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7A" w:rsidRPr="00B3239A" w:rsidRDefault="00660B7A" w:rsidP="00B3239A">
      <w:pPr>
        <w:shd w:val="clear" w:color="auto" w:fill="FFFFFF" w:themeFill="background1"/>
        <w:spacing w:after="0" w:line="240" w:lineRule="auto"/>
        <w:ind w:firstLine="709"/>
        <w:jc w:val="center"/>
        <w:rPr>
          <w:rFonts w:ascii="Times New Roman" w:eastAsia="Calibri" w:hAnsi="Times New Roman"/>
          <w:b/>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center"/>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СРАВНИТЕЛЬНАЯ ТАБЛИЦА</w:t>
      </w:r>
    </w:p>
    <w:p w:rsidR="00374AEB" w:rsidRPr="00B3239A" w:rsidRDefault="00374AEB" w:rsidP="00B3239A">
      <w:pPr>
        <w:shd w:val="clear" w:color="auto" w:fill="FFFFFF" w:themeFill="background1"/>
        <w:spacing w:after="0" w:line="240" w:lineRule="auto"/>
        <w:ind w:firstLine="709"/>
        <w:jc w:val="center"/>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к проекту Закона Республики Казахстан </w:t>
      </w:r>
    </w:p>
    <w:p w:rsidR="00374AEB" w:rsidRPr="00B3239A" w:rsidRDefault="00374AEB" w:rsidP="00B3239A">
      <w:pPr>
        <w:shd w:val="clear" w:color="auto" w:fill="FFFFFF" w:themeFill="background1"/>
        <w:spacing w:after="0" w:line="240" w:lineRule="auto"/>
        <w:ind w:firstLine="709"/>
        <w:jc w:val="center"/>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 внесении изменений и дополнений в Кодекс Республики Казахстан об административных правонарушениях»</w:t>
      </w:r>
    </w:p>
    <w:p w:rsidR="00374AEB" w:rsidRPr="00B3239A" w:rsidRDefault="00374AEB" w:rsidP="00B3239A">
      <w:pPr>
        <w:shd w:val="clear" w:color="auto" w:fill="FFFFFF" w:themeFill="background1"/>
        <w:spacing w:after="0" w:line="240" w:lineRule="auto"/>
        <w:ind w:firstLine="709"/>
        <w:jc w:val="center"/>
        <w:rPr>
          <w:rFonts w:ascii="Times New Roman" w:eastAsia="Calibri" w:hAnsi="Times New Roman"/>
          <w:b/>
          <w:color w:val="000000" w:themeColor="text1"/>
          <w:sz w:val="28"/>
          <w:szCs w:val="28"/>
          <w:lang w:eastAsia="en-US"/>
        </w:rPr>
      </w:pPr>
    </w:p>
    <w:p w:rsidR="00BA1244" w:rsidRPr="00B3239A" w:rsidRDefault="00BA1244" w:rsidP="00B3239A">
      <w:pPr>
        <w:shd w:val="clear" w:color="auto" w:fill="FFFFFF" w:themeFill="background1"/>
        <w:spacing w:after="0" w:line="240" w:lineRule="auto"/>
        <w:ind w:firstLine="709"/>
        <w:jc w:val="center"/>
        <w:rPr>
          <w:rFonts w:ascii="Times New Roman" w:eastAsia="Calibri" w:hAnsi="Times New Roman"/>
          <w:b/>
          <w:color w:val="000000" w:themeColor="text1"/>
          <w:sz w:val="28"/>
          <w:szCs w:val="28"/>
          <w:lang w:eastAsia="en-US"/>
        </w:rPr>
      </w:pPr>
    </w:p>
    <w:tbl>
      <w:tblPr>
        <w:tblW w:w="156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81"/>
        <w:gridCol w:w="1418"/>
        <w:gridCol w:w="4535"/>
        <w:gridCol w:w="4821"/>
        <w:gridCol w:w="4224"/>
      </w:tblGrid>
      <w:tr w:rsidR="00374AEB" w:rsidRPr="00B3239A" w:rsidTr="00597E69">
        <w:tc>
          <w:tcPr>
            <w:tcW w:w="681" w:type="dxa"/>
            <w:tcBorders>
              <w:top w:val="single" w:sz="4" w:space="0" w:color="auto"/>
            </w:tcBorders>
            <w:shd w:val="clear" w:color="auto" w:fill="FFFFFF"/>
            <w:vAlign w:val="center"/>
          </w:tcPr>
          <w:p w:rsidR="00374AEB" w:rsidRPr="00B3239A" w:rsidRDefault="00374AEB" w:rsidP="00B3239A">
            <w:pPr>
              <w:widowControl w:val="0"/>
              <w:shd w:val="clear" w:color="auto" w:fill="FFFFFF" w:themeFill="background1"/>
              <w:spacing w:after="0" w:line="240" w:lineRule="auto"/>
              <w:ind w:right="95"/>
              <w:contextualSpacing/>
              <w:jc w:val="center"/>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п/п</w:t>
            </w:r>
          </w:p>
        </w:tc>
        <w:tc>
          <w:tcPr>
            <w:tcW w:w="1418" w:type="dxa"/>
            <w:tcBorders>
              <w:top w:val="single" w:sz="4" w:space="0" w:color="auto"/>
            </w:tcBorders>
            <w:shd w:val="clear" w:color="auto" w:fill="FFFFFF"/>
            <w:vAlign w:val="center"/>
          </w:tcPr>
          <w:p w:rsidR="00374AEB" w:rsidRPr="00B3239A" w:rsidRDefault="00374AEB" w:rsidP="00B3239A">
            <w:pPr>
              <w:widowControl w:val="0"/>
              <w:shd w:val="clear" w:color="auto" w:fill="FFFFFF" w:themeFill="background1"/>
              <w:spacing w:after="0" w:line="240" w:lineRule="auto"/>
              <w:ind w:hanging="108"/>
              <w:jc w:val="center"/>
              <w:rPr>
                <w:rFonts w:ascii="Times New Roman" w:eastAsia="Calibri" w:hAnsi="Times New Roman"/>
                <w:b/>
                <w:bCs/>
                <w:color w:val="000000" w:themeColor="text1"/>
                <w:sz w:val="28"/>
                <w:szCs w:val="28"/>
                <w:lang w:eastAsia="en-US"/>
              </w:rPr>
            </w:pPr>
            <w:proofErr w:type="spellStart"/>
            <w:r w:rsidRPr="00B3239A">
              <w:rPr>
                <w:rFonts w:ascii="Times New Roman" w:eastAsia="Calibri" w:hAnsi="Times New Roman"/>
                <w:b/>
                <w:bCs/>
                <w:color w:val="000000" w:themeColor="text1"/>
                <w:sz w:val="28"/>
                <w:szCs w:val="28"/>
                <w:lang w:eastAsia="en-US"/>
              </w:rPr>
              <w:t>Струк-турный</w:t>
            </w:r>
            <w:proofErr w:type="spellEnd"/>
            <w:r w:rsidRPr="00B3239A">
              <w:rPr>
                <w:rFonts w:ascii="Times New Roman" w:eastAsia="Calibri" w:hAnsi="Times New Roman"/>
                <w:b/>
                <w:bCs/>
                <w:color w:val="000000" w:themeColor="text1"/>
                <w:sz w:val="28"/>
                <w:szCs w:val="28"/>
                <w:lang w:eastAsia="en-US"/>
              </w:rPr>
              <w:t xml:space="preserve"> элемент</w:t>
            </w:r>
          </w:p>
        </w:tc>
        <w:tc>
          <w:tcPr>
            <w:tcW w:w="4535" w:type="dxa"/>
            <w:tcBorders>
              <w:top w:val="single" w:sz="4" w:space="0" w:color="auto"/>
            </w:tcBorders>
            <w:shd w:val="clear" w:color="auto" w:fill="FFFFFF"/>
            <w:vAlign w:val="center"/>
          </w:tcPr>
          <w:p w:rsidR="00374AEB" w:rsidRPr="00B3239A" w:rsidRDefault="00374AEB" w:rsidP="00B3239A">
            <w:pPr>
              <w:widowControl w:val="0"/>
              <w:shd w:val="clear" w:color="auto" w:fill="FFFFFF" w:themeFill="background1"/>
              <w:spacing w:after="0" w:line="240" w:lineRule="auto"/>
              <w:ind w:firstLine="709"/>
              <w:jc w:val="center"/>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Действующая редакция</w:t>
            </w:r>
          </w:p>
        </w:tc>
        <w:tc>
          <w:tcPr>
            <w:tcW w:w="4821" w:type="dxa"/>
            <w:tcBorders>
              <w:top w:val="single" w:sz="4" w:space="0" w:color="auto"/>
            </w:tcBorders>
            <w:shd w:val="clear" w:color="auto" w:fill="FFFFFF"/>
            <w:vAlign w:val="center"/>
          </w:tcPr>
          <w:p w:rsidR="00374AEB" w:rsidRPr="00B3239A" w:rsidRDefault="00374AEB" w:rsidP="00B3239A">
            <w:pPr>
              <w:widowControl w:val="0"/>
              <w:shd w:val="clear" w:color="auto" w:fill="FFFFFF" w:themeFill="background1"/>
              <w:spacing w:after="0" w:line="240" w:lineRule="auto"/>
              <w:ind w:firstLine="709"/>
              <w:jc w:val="center"/>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Предлагаемая редакция</w:t>
            </w:r>
          </w:p>
        </w:tc>
        <w:tc>
          <w:tcPr>
            <w:tcW w:w="4224" w:type="dxa"/>
            <w:tcBorders>
              <w:top w:val="single" w:sz="4" w:space="0" w:color="auto"/>
            </w:tcBorders>
            <w:shd w:val="clear" w:color="auto" w:fill="FFFFFF"/>
            <w:vAlign w:val="center"/>
          </w:tcPr>
          <w:p w:rsidR="00374AEB" w:rsidRPr="00B3239A" w:rsidRDefault="00374AEB" w:rsidP="00B3239A">
            <w:pPr>
              <w:widowControl w:val="0"/>
              <w:shd w:val="clear" w:color="auto" w:fill="FFFFFF" w:themeFill="background1"/>
              <w:spacing w:after="0" w:line="240" w:lineRule="auto"/>
              <w:ind w:firstLine="709"/>
              <w:jc w:val="center"/>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Обоснование</w:t>
            </w:r>
          </w:p>
        </w:tc>
      </w:tr>
      <w:tr w:rsidR="00374AEB" w:rsidRPr="00B3239A" w:rsidTr="00597E69">
        <w:tc>
          <w:tcPr>
            <w:tcW w:w="681" w:type="dxa"/>
            <w:tcBorders>
              <w:bottom w:val="single" w:sz="4" w:space="0" w:color="auto"/>
            </w:tcBorders>
            <w:shd w:val="clear" w:color="auto" w:fill="FFFFFF"/>
          </w:tcPr>
          <w:p w:rsidR="00374AEB" w:rsidRPr="00B3239A" w:rsidRDefault="00374AEB" w:rsidP="00B3239A">
            <w:pPr>
              <w:widowControl w:val="0"/>
              <w:shd w:val="clear" w:color="auto" w:fill="FFFFFF" w:themeFill="background1"/>
              <w:spacing w:after="0" w:line="240" w:lineRule="auto"/>
              <w:contextualSpacing/>
              <w:jc w:val="center"/>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1</w:t>
            </w:r>
          </w:p>
        </w:tc>
        <w:tc>
          <w:tcPr>
            <w:tcW w:w="1418" w:type="dxa"/>
            <w:tcBorders>
              <w:bottom w:val="single" w:sz="4" w:space="0" w:color="auto"/>
            </w:tcBorders>
            <w:shd w:val="clear" w:color="auto" w:fill="FFFFFF"/>
          </w:tcPr>
          <w:p w:rsidR="00374AEB" w:rsidRPr="00B3239A" w:rsidRDefault="00374AEB" w:rsidP="00B3239A">
            <w:pPr>
              <w:widowControl w:val="0"/>
              <w:shd w:val="clear" w:color="auto" w:fill="FFFFFF" w:themeFill="background1"/>
              <w:spacing w:after="0" w:line="240" w:lineRule="auto"/>
              <w:ind w:hanging="108"/>
              <w:jc w:val="center"/>
              <w:rPr>
                <w:rFonts w:ascii="Times New Roman" w:hAnsi="Times New Roman"/>
                <w:b/>
                <w:color w:val="000000" w:themeColor="text1"/>
                <w:sz w:val="28"/>
                <w:szCs w:val="28"/>
              </w:rPr>
            </w:pPr>
            <w:r w:rsidRPr="00B3239A">
              <w:rPr>
                <w:rFonts w:ascii="Times New Roman" w:hAnsi="Times New Roman"/>
                <w:b/>
                <w:color w:val="000000" w:themeColor="text1"/>
                <w:sz w:val="28"/>
                <w:szCs w:val="28"/>
              </w:rPr>
              <w:t>2</w:t>
            </w:r>
          </w:p>
        </w:tc>
        <w:tc>
          <w:tcPr>
            <w:tcW w:w="4535" w:type="dxa"/>
            <w:tcBorders>
              <w:bottom w:val="single" w:sz="4" w:space="0" w:color="auto"/>
            </w:tcBorders>
            <w:shd w:val="clear" w:color="auto" w:fill="FFFFFF"/>
          </w:tcPr>
          <w:p w:rsidR="00374AEB" w:rsidRPr="00B3239A" w:rsidRDefault="00374AEB" w:rsidP="00B3239A">
            <w:pPr>
              <w:widowControl w:val="0"/>
              <w:shd w:val="clear" w:color="auto" w:fill="FFFFFF" w:themeFill="background1"/>
              <w:spacing w:after="0" w:line="240" w:lineRule="auto"/>
              <w:ind w:firstLine="709"/>
              <w:jc w:val="center"/>
              <w:rPr>
                <w:rFonts w:ascii="Times New Roman" w:hAnsi="Times New Roman"/>
                <w:b/>
                <w:color w:val="000000" w:themeColor="text1"/>
                <w:sz w:val="28"/>
                <w:szCs w:val="28"/>
              </w:rPr>
            </w:pPr>
            <w:r w:rsidRPr="00B3239A">
              <w:rPr>
                <w:rFonts w:ascii="Times New Roman" w:hAnsi="Times New Roman"/>
                <w:b/>
                <w:color w:val="000000" w:themeColor="text1"/>
                <w:sz w:val="28"/>
                <w:szCs w:val="28"/>
              </w:rPr>
              <w:t>3</w:t>
            </w:r>
          </w:p>
        </w:tc>
        <w:tc>
          <w:tcPr>
            <w:tcW w:w="4821" w:type="dxa"/>
            <w:tcBorders>
              <w:bottom w:val="single" w:sz="4" w:space="0" w:color="auto"/>
            </w:tcBorders>
            <w:shd w:val="clear" w:color="auto" w:fill="FFFFFF"/>
          </w:tcPr>
          <w:p w:rsidR="00374AEB" w:rsidRPr="00B3239A" w:rsidRDefault="00374AEB" w:rsidP="00B3239A">
            <w:pPr>
              <w:widowControl w:val="0"/>
              <w:shd w:val="clear" w:color="auto" w:fill="FFFFFF" w:themeFill="background1"/>
              <w:spacing w:after="0" w:line="240" w:lineRule="auto"/>
              <w:ind w:firstLine="709"/>
              <w:jc w:val="center"/>
              <w:rPr>
                <w:rFonts w:ascii="Times New Roman" w:hAnsi="Times New Roman"/>
                <w:b/>
                <w:color w:val="000000" w:themeColor="text1"/>
                <w:sz w:val="28"/>
                <w:szCs w:val="28"/>
              </w:rPr>
            </w:pPr>
            <w:r w:rsidRPr="00B3239A">
              <w:rPr>
                <w:rFonts w:ascii="Times New Roman" w:hAnsi="Times New Roman"/>
                <w:b/>
                <w:color w:val="000000" w:themeColor="text1"/>
                <w:sz w:val="28"/>
                <w:szCs w:val="28"/>
              </w:rPr>
              <w:t>4</w:t>
            </w:r>
          </w:p>
        </w:tc>
        <w:tc>
          <w:tcPr>
            <w:tcW w:w="4224" w:type="dxa"/>
            <w:tcBorders>
              <w:bottom w:val="single" w:sz="4" w:space="0" w:color="auto"/>
            </w:tcBorders>
            <w:shd w:val="clear" w:color="auto" w:fill="FFFFFF"/>
          </w:tcPr>
          <w:p w:rsidR="00374AEB" w:rsidRPr="00B3239A" w:rsidRDefault="00374AEB" w:rsidP="00B3239A">
            <w:pPr>
              <w:widowControl w:val="0"/>
              <w:shd w:val="clear" w:color="auto" w:fill="FFFFFF" w:themeFill="background1"/>
              <w:spacing w:after="0" w:line="240" w:lineRule="auto"/>
              <w:ind w:firstLine="709"/>
              <w:jc w:val="center"/>
              <w:rPr>
                <w:rFonts w:ascii="Times New Roman" w:hAnsi="Times New Roman"/>
                <w:b/>
                <w:color w:val="000000" w:themeColor="text1"/>
                <w:sz w:val="28"/>
                <w:szCs w:val="28"/>
              </w:rPr>
            </w:pPr>
            <w:r w:rsidRPr="00B3239A">
              <w:rPr>
                <w:rFonts w:ascii="Times New Roman" w:hAnsi="Times New Roman"/>
                <w:b/>
                <w:color w:val="000000" w:themeColor="text1"/>
                <w:sz w:val="28"/>
                <w:szCs w:val="28"/>
              </w:rPr>
              <w:t>5</w:t>
            </w:r>
          </w:p>
        </w:tc>
      </w:tr>
      <w:tr w:rsidR="00374AEB" w:rsidRPr="00B3239A" w:rsidTr="00597E69">
        <w:tc>
          <w:tcPr>
            <w:tcW w:w="15679" w:type="dxa"/>
            <w:gridSpan w:val="5"/>
            <w:shd w:val="clear" w:color="auto" w:fill="FFFFFF"/>
          </w:tcPr>
          <w:p w:rsidR="00C54373" w:rsidRPr="00B3239A" w:rsidRDefault="00C54373" w:rsidP="00B3239A">
            <w:pPr>
              <w:shd w:val="clear" w:color="auto" w:fill="FFFFFF" w:themeFill="background1"/>
              <w:spacing w:after="0" w:line="240" w:lineRule="auto"/>
              <w:ind w:hanging="108"/>
              <w:contextualSpacing/>
              <w:jc w:val="center"/>
              <w:rPr>
                <w:rFonts w:ascii="Times New Roman" w:eastAsia="Calibri" w:hAnsi="Times New Roman"/>
                <w:b/>
                <w:color w:val="000000" w:themeColor="text1"/>
                <w:sz w:val="10"/>
                <w:szCs w:val="10"/>
                <w:lang w:eastAsia="en-US"/>
              </w:rPr>
            </w:pPr>
          </w:p>
          <w:p w:rsidR="00374AEB" w:rsidRPr="00B3239A" w:rsidRDefault="00374AEB" w:rsidP="00B3239A">
            <w:pPr>
              <w:shd w:val="clear" w:color="auto" w:fill="FFFFFF" w:themeFill="background1"/>
              <w:spacing w:after="0" w:line="240" w:lineRule="auto"/>
              <w:ind w:hanging="108"/>
              <w:contextualSpacing/>
              <w:jc w:val="center"/>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Кодекс Республики Казахстан «Об административных </w:t>
            </w:r>
            <w:proofErr w:type="spellStart"/>
            <w:r w:rsidRPr="00B3239A">
              <w:rPr>
                <w:rFonts w:ascii="Times New Roman" w:eastAsia="Calibri" w:hAnsi="Times New Roman"/>
                <w:b/>
                <w:color w:val="000000" w:themeColor="text1"/>
                <w:sz w:val="28"/>
                <w:szCs w:val="28"/>
                <w:lang w:eastAsia="en-US"/>
              </w:rPr>
              <w:t>правонарушениях»от</w:t>
            </w:r>
            <w:proofErr w:type="spellEnd"/>
            <w:r w:rsidRPr="00B3239A">
              <w:rPr>
                <w:rFonts w:ascii="Times New Roman" w:eastAsia="Calibri" w:hAnsi="Times New Roman"/>
                <w:b/>
                <w:color w:val="000000" w:themeColor="text1"/>
                <w:sz w:val="28"/>
                <w:szCs w:val="28"/>
                <w:lang w:eastAsia="en-US"/>
              </w:rPr>
              <w:t xml:space="preserve"> 5 июля 2014 года</w:t>
            </w:r>
          </w:p>
          <w:p w:rsidR="00C54373" w:rsidRPr="00B3239A" w:rsidRDefault="00C54373" w:rsidP="00B3239A">
            <w:pPr>
              <w:shd w:val="clear" w:color="auto" w:fill="FFFFFF" w:themeFill="background1"/>
              <w:spacing w:after="0" w:line="240" w:lineRule="auto"/>
              <w:ind w:hanging="108"/>
              <w:contextualSpacing/>
              <w:jc w:val="center"/>
              <w:rPr>
                <w:rFonts w:ascii="Times New Roman" w:eastAsia="Calibri" w:hAnsi="Times New Roman"/>
                <w:b/>
                <w:color w:val="000000" w:themeColor="text1"/>
                <w:sz w:val="10"/>
                <w:szCs w:val="10"/>
                <w:lang w:eastAsia="en-US"/>
              </w:rPr>
            </w:pPr>
          </w:p>
        </w:tc>
      </w:tr>
      <w:tr w:rsidR="00B34DA8" w:rsidRPr="00B3239A" w:rsidTr="00597E69">
        <w:tc>
          <w:tcPr>
            <w:tcW w:w="681" w:type="dxa"/>
            <w:shd w:val="clear" w:color="auto" w:fill="FFFFFF"/>
          </w:tcPr>
          <w:p w:rsidR="00B34DA8" w:rsidRPr="00B3239A" w:rsidRDefault="00B34DA8" w:rsidP="00B3239A">
            <w:pPr>
              <w:numPr>
                <w:ilvl w:val="0"/>
                <w:numId w:val="15"/>
              </w:numPr>
              <w:shd w:val="clear" w:color="auto" w:fill="FFFFFF" w:themeFill="background1"/>
              <w:spacing w:after="0" w:line="240" w:lineRule="auto"/>
              <w:ind w:left="0" w:right="177"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B34DA8" w:rsidRPr="00B3239A" w:rsidRDefault="00531DE0"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Часть третья </w:t>
            </w:r>
            <w:r w:rsidR="00B34DA8" w:rsidRPr="00B3239A">
              <w:rPr>
                <w:rFonts w:ascii="Times New Roman" w:eastAsia="Calibri" w:hAnsi="Times New Roman"/>
                <w:bCs/>
                <w:color w:val="000000" w:themeColor="text1"/>
                <w:sz w:val="28"/>
                <w:szCs w:val="28"/>
                <w:lang w:eastAsia="en-US"/>
              </w:rPr>
              <w:t>статьи 32</w:t>
            </w:r>
          </w:p>
          <w:p w:rsidR="00B34DA8" w:rsidRPr="00B3239A" w:rsidRDefault="00B34DA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p>
        </w:tc>
        <w:tc>
          <w:tcPr>
            <w:tcW w:w="4535" w:type="dxa"/>
            <w:shd w:val="clear" w:color="auto" w:fill="FFFFFF"/>
          </w:tcPr>
          <w:p w:rsidR="00B34DA8" w:rsidRPr="00B3239A" w:rsidRDefault="00B34DA8" w:rsidP="00B3239A">
            <w:pPr>
              <w:shd w:val="clear" w:color="auto" w:fill="FFFFFF" w:themeFill="background1"/>
              <w:tabs>
                <w:tab w:val="left" w:pos="419"/>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32.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p>
          <w:p w:rsidR="00B34DA8" w:rsidRPr="00B3239A" w:rsidRDefault="00B34DA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B34DA8" w:rsidRPr="00B3239A" w:rsidRDefault="00B34DA8" w:rsidP="00B3239A">
            <w:pPr>
              <w:shd w:val="clear" w:color="auto" w:fill="FFFFFF" w:themeFill="background1"/>
              <w:tabs>
                <w:tab w:val="left" w:pos="419"/>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3. К военнослужащим, проходящим срочную воинскую службу, и курсантам военных и специальных учебных заведений не может быть применено административное взыскание в виде административного штрафа.</w:t>
            </w:r>
          </w:p>
        </w:tc>
        <w:tc>
          <w:tcPr>
            <w:tcW w:w="4821" w:type="dxa"/>
            <w:shd w:val="clear" w:color="auto" w:fill="FFFFFF"/>
          </w:tcPr>
          <w:p w:rsidR="00B34DA8" w:rsidRPr="00B3239A" w:rsidRDefault="00B34DA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32.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p>
          <w:p w:rsidR="00B34DA8" w:rsidRPr="00B3239A" w:rsidRDefault="00B34DA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CB732D" w:rsidRPr="00B3239A" w:rsidRDefault="00CB732D"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B34DA8" w:rsidRPr="00B3239A" w:rsidRDefault="00B34DA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К военнослужащим, проходящим срочную воинскую службу, </w:t>
            </w:r>
            <w:r w:rsidRPr="00B3239A">
              <w:rPr>
                <w:rFonts w:ascii="Times New Roman" w:eastAsia="Calibri" w:hAnsi="Times New Roman"/>
                <w:b/>
                <w:color w:val="000000" w:themeColor="text1"/>
                <w:sz w:val="28"/>
                <w:szCs w:val="28"/>
                <w:lang w:eastAsia="en-US"/>
              </w:rPr>
              <w:t xml:space="preserve">кадетам </w:t>
            </w:r>
            <w:r w:rsidRPr="00B3239A">
              <w:rPr>
                <w:rFonts w:ascii="Times New Roman" w:eastAsia="Calibri" w:hAnsi="Times New Roman"/>
                <w:color w:val="000000" w:themeColor="text1"/>
                <w:sz w:val="28"/>
                <w:szCs w:val="28"/>
                <w:lang w:eastAsia="en-US"/>
              </w:rPr>
              <w:t>и курсантам военных и специальных учебных заведений не может быть применено административное взыскание в виде административного штрафа.</w:t>
            </w:r>
          </w:p>
        </w:tc>
        <w:tc>
          <w:tcPr>
            <w:tcW w:w="4224" w:type="dxa"/>
            <w:shd w:val="clear" w:color="auto" w:fill="FFFFFF"/>
          </w:tcPr>
          <w:p w:rsidR="00B34DA8" w:rsidRPr="00B3239A" w:rsidRDefault="00B34DA8" w:rsidP="00B3239A">
            <w:pPr>
              <w:shd w:val="clear" w:color="auto" w:fill="FFFFFF" w:themeFill="background1"/>
              <w:spacing w:after="0" w:line="240" w:lineRule="auto"/>
              <w:ind w:firstLine="709"/>
              <w:contextualSpacing/>
              <w:jc w:val="both"/>
              <w:rPr>
                <w:rFonts w:ascii="Times New Roman" w:eastAsia="Calibri" w:hAnsi="Times New Roman"/>
                <w:b/>
                <w:i/>
                <w:iCs/>
                <w:strike/>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 целях устранения правового пробела, так как кадеты военного учебного заведения получают денежное довольствие в виде стипендии, в этой связи, </w:t>
            </w:r>
            <w:r w:rsidR="005420D9" w:rsidRPr="00B3239A">
              <w:rPr>
                <w:rFonts w:ascii="Times New Roman" w:eastAsia="Calibri" w:hAnsi="Times New Roman"/>
                <w:bCs/>
                <w:color w:val="000000" w:themeColor="text1"/>
                <w:sz w:val="28"/>
                <w:szCs w:val="28"/>
                <w:lang w:eastAsia="en-US"/>
              </w:rPr>
              <w:t>административное взыскание</w:t>
            </w:r>
            <w:r w:rsidRPr="00B3239A">
              <w:rPr>
                <w:rFonts w:ascii="Times New Roman" w:eastAsia="Calibri" w:hAnsi="Times New Roman"/>
                <w:bCs/>
                <w:color w:val="000000" w:themeColor="text1"/>
                <w:sz w:val="28"/>
                <w:szCs w:val="28"/>
                <w:lang w:eastAsia="en-US"/>
              </w:rPr>
              <w:t xml:space="preserve"> в виде штрафа будет неисполнимо.</w:t>
            </w:r>
          </w:p>
          <w:p w:rsidR="00B34DA8" w:rsidRPr="00B3239A" w:rsidRDefault="005420D9"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Вместе с тем согласно                                             </w:t>
            </w:r>
            <w:r w:rsidR="00B34DA8" w:rsidRPr="00B3239A">
              <w:rPr>
                <w:rFonts w:ascii="Times New Roman" w:eastAsia="Calibri" w:hAnsi="Times New Roman"/>
                <w:bCs/>
                <w:color w:val="000000" w:themeColor="text1"/>
                <w:sz w:val="28"/>
                <w:szCs w:val="28"/>
                <w:lang w:eastAsia="en-US"/>
              </w:rPr>
              <w:t>Закон</w:t>
            </w:r>
            <w:r w:rsidRPr="00B3239A">
              <w:rPr>
                <w:rFonts w:ascii="Times New Roman" w:eastAsia="Calibri" w:hAnsi="Times New Roman"/>
                <w:bCs/>
                <w:color w:val="000000" w:themeColor="text1"/>
                <w:sz w:val="28"/>
                <w:szCs w:val="28"/>
                <w:lang w:eastAsia="en-US"/>
              </w:rPr>
              <w:t>у</w:t>
            </w:r>
            <w:r w:rsidR="00B34DA8" w:rsidRPr="00B3239A">
              <w:rPr>
                <w:rFonts w:ascii="Times New Roman" w:eastAsia="Calibri" w:hAnsi="Times New Roman"/>
                <w:bCs/>
                <w:color w:val="000000" w:themeColor="text1"/>
                <w:sz w:val="28"/>
                <w:szCs w:val="28"/>
                <w:lang w:eastAsia="en-US"/>
              </w:rPr>
              <w:t xml:space="preserve"> «О воинской службе и статусе военнослужащих» военный интерн – </w:t>
            </w:r>
            <w:r w:rsidR="00B34DA8" w:rsidRPr="00B3239A">
              <w:rPr>
                <w:rFonts w:ascii="Times New Roman" w:eastAsia="Calibri" w:hAnsi="Times New Roman"/>
                <w:b/>
                <w:bCs/>
                <w:color w:val="000000" w:themeColor="text1"/>
                <w:sz w:val="28"/>
                <w:szCs w:val="28"/>
                <w:lang w:eastAsia="en-US"/>
              </w:rPr>
              <w:t>военнослужащий,</w:t>
            </w:r>
            <w:r w:rsidR="00B34DA8" w:rsidRPr="00B3239A">
              <w:rPr>
                <w:rFonts w:ascii="Times New Roman" w:eastAsia="Calibri" w:hAnsi="Times New Roman"/>
                <w:bCs/>
                <w:color w:val="000000" w:themeColor="text1"/>
                <w:sz w:val="28"/>
                <w:szCs w:val="28"/>
                <w:lang w:eastAsia="en-US"/>
              </w:rPr>
              <w:t xml:space="preserve"> обучающийся в военной интернатуре; докторант – </w:t>
            </w:r>
            <w:r w:rsidR="00B34DA8" w:rsidRPr="00B3239A">
              <w:rPr>
                <w:rFonts w:ascii="Times New Roman" w:eastAsia="Calibri" w:hAnsi="Times New Roman"/>
                <w:b/>
                <w:bCs/>
                <w:color w:val="000000" w:themeColor="text1"/>
                <w:sz w:val="28"/>
                <w:szCs w:val="28"/>
                <w:lang w:eastAsia="en-US"/>
              </w:rPr>
              <w:t>военнослужащий</w:t>
            </w:r>
            <w:r w:rsidR="00B34DA8" w:rsidRPr="00B3239A">
              <w:rPr>
                <w:rFonts w:ascii="Times New Roman" w:eastAsia="Calibri" w:hAnsi="Times New Roman"/>
                <w:bCs/>
                <w:color w:val="000000" w:themeColor="text1"/>
                <w:sz w:val="28"/>
                <w:szCs w:val="28"/>
                <w:lang w:eastAsia="en-US"/>
              </w:rPr>
              <w:t xml:space="preserve">, </w:t>
            </w:r>
            <w:r w:rsidRPr="00B3239A">
              <w:rPr>
                <w:rFonts w:ascii="Times New Roman" w:eastAsia="Calibri" w:hAnsi="Times New Roman"/>
                <w:bCs/>
                <w:color w:val="000000" w:themeColor="text1"/>
                <w:sz w:val="28"/>
                <w:szCs w:val="28"/>
                <w:lang w:eastAsia="en-US"/>
              </w:rPr>
              <w:t>о</w:t>
            </w:r>
            <w:r w:rsidR="00B34DA8" w:rsidRPr="00B3239A">
              <w:rPr>
                <w:rFonts w:ascii="Times New Roman" w:eastAsia="Calibri" w:hAnsi="Times New Roman"/>
                <w:bCs/>
                <w:color w:val="000000" w:themeColor="text1"/>
                <w:sz w:val="28"/>
                <w:szCs w:val="28"/>
                <w:lang w:eastAsia="en-US"/>
              </w:rPr>
              <w:t xml:space="preserve">бучающийся в докторантуре, магистрант – </w:t>
            </w:r>
            <w:r w:rsidR="00B34DA8" w:rsidRPr="00B3239A">
              <w:rPr>
                <w:rFonts w:ascii="Times New Roman" w:eastAsia="Calibri" w:hAnsi="Times New Roman"/>
                <w:b/>
                <w:bCs/>
                <w:color w:val="000000" w:themeColor="text1"/>
                <w:sz w:val="28"/>
                <w:szCs w:val="28"/>
                <w:lang w:eastAsia="en-US"/>
              </w:rPr>
              <w:t>военнослужащий</w:t>
            </w:r>
            <w:r w:rsidR="00B34DA8" w:rsidRPr="00B3239A">
              <w:rPr>
                <w:rFonts w:ascii="Times New Roman" w:eastAsia="Calibri" w:hAnsi="Times New Roman"/>
                <w:bCs/>
                <w:color w:val="000000" w:themeColor="text1"/>
                <w:sz w:val="28"/>
                <w:szCs w:val="28"/>
                <w:lang w:eastAsia="en-US"/>
              </w:rPr>
              <w:t>, обучающийся в магистратуре.</w:t>
            </w:r>
          </w:p>
          <w:p w:rsidR="00B34DA8" w:rsidRPr="00B3239A" w:rsidRDefault="00B34DA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Согласно пункту 1 статьи </w:t>
            </w:r>
            <w:r w:rsidRPr="00B3239A">
              <w:rPr>
                <w:rFonts w:ascii="Times New Roman" w:eastAsia="Calibri" w:hAnsi="Times New Roman"/>
                <w:bCs/>
                <w:color w:val="000000" w:themeColor="text1"/>
                <w:sz w:val="28"/>
                <w:szCs w:val="28"/>
                <w:lang w:eastAsia="en-US"/>
              </w:rPr>
              <w:lastRenderedPageBreak/>
              <w:t>44 указанного Закона военнослужащие срочной службы, кадеты и курсанты военных учебных заведений получают денежное довольствие (стипендию) в виде должностного оклада.</w:t>
            </w:r>
          </w:p>
          <w:p w:rsidR="0046031D" w:rsidRPr="00B3239A" w:rsidRDefault="00B34DA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 соответствии с этой же статьей </w:t>
            </w:r>
            <w:r w:rsidRPr="00B3239A">
              <w:rPr>
                <w:rFonts w:ascii="Times New Roman" w:eastAsia="Calibri" w:hAnsi="Times New Roman"/>
                <w:b/>
                <w:bCs/>
                <w:color w:val="000000" w:themeColor="text1"/>
                <w:sz w:val="28"/>
                <w:szCs w:val="28"/>
                <w:lang w:eastAsia="en-US"/>
              </w:rPr>
              <w:t>военнослужащие</w:t>
            </w:r>
            <w:r w:rsidRPr="00B3239A">
              <w:rPr>
                <w:rFonts w:ascii="Times New Roman" w:eastAsia="Calibri" w:hAnsi="Times New Roman"/>
                <w:bCs/>
                <w:color w:val="000000" w:themeColor="text1"/>
                <w:sz w:val="28"/>
                <w:szCs w:val="28"/>
                <w:lang w:eastAsia="en-US"/>
              </w:rPr>
              <w:t xml:space="preserve">, за исключением военнослужащих срочной службы, кадетов и курсантов военных учебных заведений, получают денежное содержание, включающее в себя денежное содержание </w:t>
            </w:r>
            <w:r w:rsidRPr="00B3239A">
              <w:rPr>
                <w:rFonts w:ascii="Times New Roman" w:eastAsia="Calibri" w:hAnsi="Times New Roman"/>
                <w:bCs/>
                <w:i/>
                <w:color w:val="000000" w:themeColor="text1"/>
                <w:sz w:val="24"/>
                <w:szCs w:val="24"/>
                <w:lang w:eastAsia="en-US"/>
              </w:rPr>
              <w:t>(должностной оклад и оклад по воинскому званию)</w:t>
            </w:r>
            <w:r w:rsidRPr="00B3239A">
              <w:rPr>
                <w:rFonts w:ascii="Times New Roman" w:eastAsia="Calibri" w:hAnsi="Times New Roman"/>
                <w:bCs/>
                <w:color w:val="000000" w:themeColor="text1"/>
                <w:sz w:val="28"/>
                <w:szCs w:val="28"/>
                <w:lang w:eastAsia="en-US"/>
              </w:rPr>
              <w:t xml:space="preserve">, надбавки за особые условия прохождения службы и другие надбавки и доплаты, предусмотренные законодательством Республики Казахстан. </w:t>
            </w:r>
          </w:p>
          <w:p w:rsidR="00B34DA8" w:rsidRPr="00B3239A" w:rsidRDefault="00B34DA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К данной категории военнослужащих относятся военные интерны, магистранты и докторанты.</w:t>
            </w:r>
          </w:p>
          <w:p w:rsidR="00B34DA8" w:rsidRPr="00B3239A" w:rsidRDefault="00B34DA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 этой связи, полагаем нецелесообразным ограничивать наложение административного взыскания в виде административного штрафа к </w:t>
            </w:r>
            <w:r w:rsidRPr="00B3239A">
              <w:rPr>
                <w:rFonts w:ascii="Times New Roman" w:eastAsia="Calibri" w:hAnsi="Times New Roman"/>
                <w:bCs/>
                <w:color w:val="000000" w:themeColor="text1"/>
                <w:sz w:val="28"/>
                <w:szCs w:val="28"/>
                <w:lang w:eastAsia="en-US"/>
              </w:rPr>
              <w:lastRenderedPageBreak/>
              <w:t>военным интернам, магистрантам и докторантам.</w:t>
            </w:r>
          </w:p>
        </w:tc>
      </w:tr>
      <w:tr w:rsidR="00374AEB" w:rsidRPr="00B3239A" w:rsidTr="00597E69">
        <w:trPr>
          <w:trHeight w:val="1304"/>
        </w:trPr>
        <w:tc>
          <w:tcPr>
            <w:tcW w:w="681" w:type="dxa"/>
            <w:shd w:val="clear" w:color="auto" w:fill="FFFFFF"/>
          </w:tcPr>
          <w:p w:rsidR="00374AEB" w:rsidRPr="00B3239A" w:rsidRDefault="00374AEB"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74AEB" w:rsidRPr="00B3239A" w:rsidRDefault="00374AEB" w:rsidP="00B3239A">
            <w:pPr>
              <w:shd w:val="clear" w:color="auto" w:fill="FFFFFF" w:themeFill="background1"/>
              <w:spacing w:after="0" w:line="240" w:lineRule="auto"/>
              <w:ind w:right="-108" w:hanging="108"/>
              <w:jc w:val="center"/>
              <w:rPr>
                <w:rFonts w:ascii="Times New Roman" w:hAnsi="Times New Roman"/>
                <w:color w:val="000000" w:themeColor="text1"/>
                <w:sz w:val="28"/>
                <w:szCs w:val="28"/>
                <w:lang w:eastAsia="en-US"/>
              </w:rPr>
            </w:pPr>
            <w:r w:rsidRPr="00B3239A">
              <w:rPr>
                <w:rFonts w:ascii="Times New Roman" w:hAnsi="Times New Roman"/>
                <w:bCs/>
                <w:color w:val="000000" w:themeColor="text1"/>
                <w:sz w:val="28"/>
                <w:szCs w:val="28"/>
                <w:lang w:eastAsia="en-US"/>
              </w:rPr>
              <w:t>Статья 44</w:t>
            </w:r>
          </w:p>
          <w:p w:rsidR="00374AEB" w:rsidRPr="00B3239A" w:rsidRDefault="00374AEB"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p>
        </w:tc>
        <w:tc>
          <w:tcPr>
            <w:tcW w:w="4535"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Статья 44. Административный штраф </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месячного расчетного показателя, устанавливаемого в соответствии с законом, действующим на момент возбуждения дела об административном правонарушении.</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случаях, предусмотренных в статьях Особенной части настоящего раздела, размер штрафа выражается в процентах от:</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суммы нанесенного окружающей среде вреда;</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 суммы неисполненного или исполненного ненадлежащим образом налогового обязательства;</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3) суммы неуплаченных (</w:t>
            </w:r>
            <w:proofErr w:type="spellStart"/>
            <w:r w:rsidRPr="00B3239A">
              <w:rPr>
                <w:rFonts w:ascii="Times New Roman" w:hAnsi="Times New Roman"/>
                <w:color w:val="000000" w:themeColor="text1"/>
                <w:sz w:val="28"/>
                <w:szCs w:val="28"/>
                <w:lang w:eastAsia="en-US"/>
              </w:rPr>
              <w:t>неперечисленных</w:t>
            </w:r>
            <w:proofErr w:type="spellEnd"/>
            <w:r w:rsidRPr="00B3239A">
              <w:rPr>
                <w:rFonts w:ascii="Times New Roman" w:hAnsi="Times New Roman"/>
                <w:color w:val="000000" w:themeColor="text1"/>
                <w:sz w:val="28"/>
                <w:szCs w:val="28"/>
                <w:lang w:eastAsia="en-US"/>
              </w:rPr>
              <w:t xml:space="preserve">), </w:t>
            </w:r>
            <w:r w:rsidRPr="00B3239A">
              <w:rPr>
                <w:rFonts w:ascii="Times New Roman" w:hAnsi="Times New Roman"/>
                <w:color w:val="000000" w:themeColor="text1"/>
                <w:sz w:val="28"/>
                <w:szCs w:val="28"/>
                <w:lang w:eastAsia="en-US"/>
              </w:rPr>
              <w:lastRenderedPageBreak/>
              <w:t>несвоевременно и (или) неполно уплаченных (перечисленных) социальных отчислений;</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4) суммы </w:t>
            </w:r>
            <w:proofErr w:type="spellStart"/>
            <w:r w:rsidRPr="00B3239A">
              <w:rPr>
                <w:rFonts w:ascii="Times New Roman" w:hAnsi="Times New Roman"/>
                <w:color w:val="000000" w:themeColor="text1"/>
                <w:sz w:val="28"/>
                <w:szCs w:val="28"/>
                <w:lang w:eastAsia="en-US"/>
              </w:rPr>
              <w:t>неперечисленных</w:t>
            </w:r>
            <w:proofErr w:type="spellEnd"/>
            <w:r w:rsidRPr="00B3239A">
              <w:rPr>
                <w:rFonts w:ascii="Times New Roman" w:hAnsi="Times New Roman"/>
                <w:color w:val="000000" w:themeColor="text1"/>
                <w:sz w:val="28"/>
                <w:szCs w:val="28"/>
                <w:lang w:eastAsia="en-US"/>
              </w:rPr>
              <w:t>, несвоевременно и (или) неполно исчисленных, удержанных (начисленных) и (или) уплаченных (перечисленных) обязательных пенсионных взносов и обязательных профессиональных пенсионных взносов;</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5) суммы стоимости подакцизных товаров, полученных в результате незаконного предпринимательства;</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6) суммы, неучтенной в соответствии с требованиями законодательства Республики Казахстан о бухгалтерском учете и финансовой отчетности либо учтенной ненадлежащим образом;</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7) суммы сделки (операции), совершенной (проведенной) с нарушением финансового законодательства Республики Казахстан;</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8) суммы дохода (выручки), полученного в результате осуществления монополистической деятельности или нарушения законодательства Республики </w:t>
            </w:r>
            <w:r w:rsidRPr="00B3239A">
              <w:rPr>
                <w:rFonts w:ascii="Times New Roman" w:hAnsi="Times New Roman"/>
                <w:color w:val="000000" w:themeColor="text1"/>
                <w:sz w:val="28"/>
                <w:szCs w:val="28"/>
                <w:lang w:eastAsia="en-US"/>
              </w:rPr>
              <w:lastRenderedPageBreak/>
              <w:t>Казахстан об электроэнергетике, о естественных монополиях, законодательства Республики Казахстан, регулирующего деятельность финансового рынка и финансовых организаций;</w:t>
            </w:r>
          </w:p>
          <w:p w:rsidR="00374AEB" w:rsidRPr="00B3239A" w:rsidRDefault="00582C3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О</w:t>
            </w:r>
            <w:r w:rsidR="00374AEB" w:rsidRPr="00B3239A">
              <w:rPr>
                <w:rFonts w:ascii="Times New Roman" w:hAnsi="Times New Roman"/>
                <w:b/>
                <w:color w:val="000000" w:themeColor="text1"/>
                <w:sz w:val="28"/>
                <w:szCs w:val="28"/>
                <w:lang w:eastAsia="en-US"/>
              </w:rPr>
              <w:t>тсутствует</w:t>
            </w: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9)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10) суммы </w:t>
            </w:r>
            <w:proofErr w:type="spellStart"/>
            <w:r w:rsidRPr="00B3239A">
              <w:rPr>
                <w:rFonts w:ascii="Times New Roman" w:hAnsi="Times New Roman"/>
                <w:color w:val="000000" w:themeColor="text1"/>
                <w:sz w:val="28"/>
                <w:szCs w:val="28"/>
                <w:lang w:eastAsia="en-US"/>
              </w:rPr>
              <w:t>незачисленной</w:t>
            </w:r>
            <w:proofErr w:type="spellEnd"/>
            <w:r w:rsidRPr="00B3239A">
              <w:rPr>
                <w:rFonts w:ascii="Times New Roman" w:hAnsi="Times New Roman"/>
                <w:color w:val="000000" w:themeColor="text1"/>
                <w:sz w:val="28"/>
                <w:szCs w:val="28"/>
                <w:lang w:eastAsia="en-US"/>
              </w:rPr>
              <w:t xml:space="preserve"> национальной и иностранной валюты;</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11) суммы неуплаченных (</w:t>
            </w:r>
            <w:proofErr w:type="spellStart"/>
            <w:r w:rsidRPr="00B3239A">
              <w:rPr>
                <w:rFonts w:ascii="Times New Roman" w:hAnsi="Times New Roman"/>
                <w:color w:val="000000" w:themeColor="text1"/>
                <w:sz w:val="28"/>
                <w:szCs w:val="28"/>
                <w:lang w:eastAsia="en-US"/>
              </w:rPr>
              <w:t>неперечисленных</w:t>
            </w:r>
            <w:proofErr w:type="spellEnd"/>
            <w:r w:rsidRPr="00B3239A">
              <w:rPr>
                <w:rFonts w:ascii="Times New Roman" w:hAnsi="Times New Roman"/>
                <w:color w:val="000000" w:themeColor="text1"/>
                <w:sz w:val="28"/>
                <w:szCs w:val="28"/>
                <w:lang w:eastAsia="en-US"/>
              </w:rPr>
              <w:t>), несвоевременно и (или) неполно уплаченных (перечисленных) отчислений и (или) взносов на обязательное социальное медицинское страхование.</w:t>
            </w:r>
          </w:p>
          <w:p w:rsidR="00582C31" w:rsidRPr="00B3239A" w:rsidRDefault="00582C3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Отсутствует</w:t>
            </w: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Если в предусмотренных статьях Особенной части настоящего раздела размер штрафа выражается в процентах от суммы операции, проведенной с нарушением норм финансового законодательства Республики Казахстан, и такая операция проведена в иностранной валюте, пересчет суммы штрафа в тенге осуществляется по официальному курсу, установленному Национальным Банком Республики Казахстан, на момент составления протокола об административном правонарушении.</w:t>
            </w:r>
          </w:p>
          <w:p w:rsidR="00374AEB" w:rsidRPr="00B3239A" w:rsidRDefault="00374AEB"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Отсутствует</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Штраф, исчисленный в соответствии с </w:t>
            </w:r>
            <w:r w:rsidRPr="00B3239A">
              <w:rPr>
                <w:rFonts w:ascii="Times New Roman" w:eastAsia="Calibri" w:hAnsi="Times New Roman"/>
                <w:b/>
                <w:color w:val="000000" w:themeColor="text1"/>
                <w:sz w:val="28"/>
                <w:szCs w:val="28"/>
                <w:lang w:eastAsia="en-US"/>
              </w:rPr>
              <w:t>абзацем вторым</w:t>
            </w:r>
            <w:r w:rsidRPr="00B3239A">
              <w:rPr>
                <w:rFonts w:ascii="Times New Roman" w:eastAsia="Calibri" w:hAnsi="Times New Roman"/>
                <w:color w:val="000000" w:themeColor="text1"/>
                <w:sz w:val="28"/>
                <w:szCs w:val="28"/>
                <w:lang w:eastAsia="en-US"/>
              </w:rPr>
              <w:t xml:space="preserve"> части первой настоящей статьи, может быть установлен в размерах, превышающих или менее установленных размеров штрафов, указанных в настоящей статье.</w:t>
            </w:r>
          </w:p>
        </w:tc>
        <w:tc>
          <w:tcPr>
            <w:tcW w:w="4821"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lastRenderedPageBreak/>
              <w:t xml:space="preserve">Статья 44. Административный штраф </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месячного расчетного показателя, устанавливаемого в соответствии с законом, действующим на момент возбуждения дела об административном правонарушении.</w:t>
            </w: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случаях, предусмотренных в статьях Особенной части настоящего раздела, размер штрафа выражается в процентах от:</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суммы нанесенного окружающей среде вреда;</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 суммы неисполненного или исполненного ненадлежащим образом налогового обязательства;</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3) суммы неуплаченных (</w:t>
            </w:r>
            <w:proofErr w:type="spellStart"/>
            <w:r w:rsidRPr="00B3239A">
              <w:rPr>
                <w:rFonts w:ascii="Times New Roman" w:hAnsi="Times New Roman"/>
                <w:color w:val="000000" w:themeColor="text1"/>
                <w:sz w:val="28"/>
                <w:szCs w:val="28"/>
                <w:lang w:eastAsia="en-US"/>
              </w:rPr>
              <w:t>неперечисленных</w:t>
            </w:r>
            <w:proofErr w:type="spellEnd"/>
            <w:r w:rsidRPr="00B3239A">
              <w:rPr>
                <w:rFonts w:ascii="Times New Roman" w:hAnsi="Times New Roman"/>
                <w:color w:val="000000" w:themeColor="text1"/>
                <w:sz w:val="28"/>
                <w:szCs w:val="28"/>
                <w:lang w:eastAsia="en-US"/>
              </w:rPr>
              <w:t xml:space="preserve">), несвоевременно и </w:t>
            </w:r>
            <w:r w:rsidRPr="00B3239A">
              <w:rPr>
                <w:rFonts w:ascii="Times New Roman" w:hAnsi="Times New Roman"/>
                <w:color w:val="000000" w:themeColor="text1"/>
                <w:sz w:val="28"/>
                <w:szCs w:val="28"/>
                <w:lang w:eastAsia="en-US"/>
              </w:rPr>
              <w:lastRenderedPageBreak/>
              <w:t>(или) неполно уплаченных (перечисленных) социальных отчислений;</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4) суммы </w:t>
            </w:r>
            <w:proofErr w:type="spellStart"/>
            <w:r w:rsidRPr="00B3239A">
              <w:rPr>
                <w:rFonts w:ascii="Times New Roman" w:hAnsi="Times New Roman"/>
                <w:color w:val="000000" w:themeColor="text1"/>
                <w:sz w:val="28"/>
                <w:szCs w:val="28"/>
                <w:lang w:eastAsia="en-US"/>
              </w:rPr>
              <w:t>неперечисленных</w:t>
            </w:r>
            <w:proofErr w:type="spellEnd"/>
            <w:r w:rsidRPr="00B3239A">
              <w:rPr>
                <w:rFonts w:ascii="Times New Roman" w:hAnsi="Times New Roman"/>
                <w:color w:val="000000" w:themeColor="text1"/>
                <w:sz w:val="28"/>
                <w:szCs w:val="28"/>
                <w:lang w:eastAsia="en-US"/>
              </w:rPr>
              <w:t>, несвоевременно и (или) неполно исчисленных, удержанных (начисленных) и (или) уплаченных (перечисленных) обязательных пенсионных взносов и обязательных профессиональных пенсионных взносов;</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5) суммы стоимости подакцизных товаров, полученных в результате незаконного предпринимательства;</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6) суммы, неучтенной в соответствии с требованиями законодательства Республики Казахстан о бухгалтерском учете и финансовой отчетности либо учтенной ненадлежащим образом;</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7) суммы сделки (операции), совершенной (проведенной) с нарушением финансового законодательства Республики Казахстан;</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8) суммы дохода (выручки), полученного в результате осуществления монополистической деятельности или нарушения законодательства Республики </w:t>
            </w:r>
            <w:r w:rsidRPr="00B3239A">
              <w:rPr>
                <w:rFonts w:ascii="Times New Roman" w:hAnsi="Times New Roman"/>
                <w:color w:val="000000" w:themeColor="text1"/>
                <w:sz w:val="28"/>
                <w:szCs w:val="28"/>
                <w:lang w:eastAsia="en-US"/>
              </w:rPr>
              <w:lastRenderedPageBreak/>
              <w:t>Казахстан об электроэнергетике, о естественных монополиях, законодательства Республики Казахстан, регулирующего деятельность финансового рынка и финансовых организаций;</w:t>
            </w:r>
          </w:p>
          <w:p w:rsidR="00374AEB" w:rsidRPr="00B3239A" w:rsidRDefault="00374AEB"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 xml:space="preserve">8-1) суммы фактической стоимости предмета закупок и торгов по </w:t>
            </w:r>
            <w:proofErr w:type="spellStart"/>
            <w:r w:rsidRPr="00B3239A">
              <w:rPr>
                <w:rFonts w:ascii="Times New Roman" w:hAnsi="Times New Roman"/>
                <w:b/>
                <w:color w:val="000000" w:themeColor="text1"/>
                <w:sz w:val="28"/>
                <w:szCs w:val="28"/>
                <w:lang w:eastAsia="en-US"/>
              </w:rPr>
              <w:t>антиконкурентным</w:t>
            </w:r>
            <w:proofErr w:type="spellEnd"/>
            <w:r w:rsidRPr="00B3239A">
              <w:rPr>
                <w:rFonts w:ascii="Times New Roman" w:hAnsi="Times New Roman"/>
                <w:b/>
                <w:color w:val="000000" w:themeColor="text1"/>
                <w:sz w:val="28"/>
                <w:szCs w:val="28"/>
                <w:lang w:eastAsia="en-US"/>
              </w:rPr>
              <w:t xml:space="preserve"> соглашениям субъектов рынка на торгах и закупках;</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9)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10) суммы </w:t>
            </w:r>
            <w:proofErr w:type="spellStart"/>
            <w:r w:rsidRPr="00B3239A">
              <w:rPr>
                <w:rFonts w:ascii="Times New Roman" w:hAnsi="Times New Roman"/>
                <w:color w:val="000000" w:themeColor="text1"/>
                <w:sz w:val="28"/>
                <w:szCs w:val="28"/>
                <w:lang w:eastAsia="en-US"/>
              </w:rPr>
              <w:t>незачисленной</w:t>
            </w:r>
            <w:proofErr w:type="spellEnd"/>
            <w:r w:rsidRPr="00B3239A">
              <w:rPr>
                <w:rFonts w:ascii="Times New Roman" w:hAnsi="Times New Roman"/>
                <w:color w:val="000000" w:themeColor="text1"/>
                <w:sz w:val="28"/>
                <w:szCs w:val="28"/>
                <w:lang w:eastAsia="en-US"/>
              </w:rPr>
              <w:t xml:space="preserve"> национальной и иностранной валюты;</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11) суммы неуплаченных (</w:t>
            </w:r>
            <w:proofErr w:type="spellStart"/>
            <w:r w:rsidRPr="00B3239A">
              <w:rPr>
                <w:rFonts w:ascii="Times New Roman" w:hAnsi="Times New Roman"/>
                <w:color w:val="000000" w:themeColor="text1"/>
                <w:sz w:val="28"/>
                <w:szCs w:val="28"/>
                <w:lang w:eastAsia="en-US"/>
              </w:rPr>
              <w:t>неперечисленных</w:t>
            </w:r>
            <w:proofErr w:type="spellEnd"/>
            <w:r w:rsidRPr="00B3239A">
              <w:rPr>
                <w:rFonts w:ascii="Times New Roman" w:hAnsi="Times New Roman"/>
                <w:color w:val="000000" w:themeColor="text1"/>
                <w:sz w:val="28"/>
                <w:szCs w:val="28"/>
                <w:lang w:eastAsia="en-US"/>
              </w:rPr>
              <w:t>), несвоевременно и (или) неполно уплаченных (перечисленных) отчислений и (или) взносов на обязательное социальное медицинское страхование;</w:t>
            </w:r>
          </w:p>
          <w:p w:rsidR="00582C31" w:rsidRPr="00B3239A" w:rsidRDefault="00582C31" w:rsidP="00B3239A">
            <w:pPr>
              <w:keepNext/>
              <w:widowControl w:val="0"/>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582C31" w:rsidRPr="00B3239A" w:rsidRDefault="00582C31" w:rsidP="00B3239A">
            <w:pPr>
              <w:keepNext/>
              <w:widowControl w:val="0"/>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74AEB" w:rsidRPr="00B3239A" w:rsidRDefault="00374AEB" w:rsidP="00B3239A">
            <w:pPr>
              <w:keepNext/>
              <w:widowControl w:val="0"/>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 xml:space="preserve">12) </w:t>
            </w:r>
            <w:r w:rsidRPr="00B3239A">
              <w:rPr>
                <w:rFonts w:ascii="Times New Roman" w:eastAsia="Calibri" w:hAnsi="Times New Roman"/>
                <w:b/>
                <w:color w:val="000000" w:themeColor="text1"/>
                <w:sz w:val="28"/>
                <w:szCs w:val="28"/>
                <w:lang w:eastAsia="en-US"/>
              </w:rPr>
              <w:t xml:space="preserve">превышения стоимости имущества, определенного налоговым законодательством Республики Казахстан, </w:t>
            </w:r>
            <w:r w:rsidRPr="00B3239A">
              <w:rPr>
                <w:rFonts w:ascii="Times New Roman" w:eastAsia="Calibri" w:hAnsi="Times New Roman"/>
                <w:b/>
                <w:color w:val="000000" w:themeColor="text1"/>
                <w:sz w:val="28"/>
                <w:szCs w:val="28"/>
                <w:lang w:eastAsia="en-US"/>
              </w:rPr>
              <w:lastRenderedPageBreak/>
              <w:t xml:space="preserve">приобретенного лицами, уполномоченными на выполнение государственных функций приравненными к ним лицами, </w:t>
            </w:r>
            <w:r w:rsidRPr="00B3239A">
              <w:rPr>
                <w:rFonts w:ascii="Times New Roman" w:eastAsia="Calibri" w:hAnsi="Times New Roman"/>
                <w:b/>
                <w:bCs/>
                <w:color w:val="000000" w:themeColor="text1"/>
                <w:sz w:val="28"/>
                <w:szCs w:val="28"/>
                <w:lang w:eastAsia="en-US"/>
              </w:rPr>
              <w:t xml:space="preserve">должностными лицами, лицами, занимающими ответственную государственную должность, а также их супругов, </w:t>
            </w:r>
            <w:r w:rsidRPr="00B3239A">
              <w:rPr>
                <w:rFonts w:ascii="Times New Roman" w:eastAsia="Calibri" w:hAnsi="Times New Roman"/>
                <w:b/>
                <w:color w:val="000000" w:themeColor="text1"/>
                <w:sz w:val="28"/>
                <w:szCs w:val="28"/>
                <w:lang w:eastAsia="en-US"/>
              </w:rPr>
              <w:t xml:space="preserve">над суммой источников покрытия расходов на приобретение указанного имущества за вычетом </w:t>
            </w:r>
            <w:r w:rsidRPr="00B3239A">
              <w:rPr>
                <w:rFonts w:ascii="Times New Roman" w:hAnsi="Times New Roman"/>
                <w:b/>
                <w:color w:val="000000" w:themeColor="text1"/>
                <w:sz w:val="28"/>
                <w:szCs w:val="28"/>
                <w:lang w:eastAsia="en-US"/>
              </w:rPr>
              <w:t>тысяче</w:t>
            </w:r>
            <w:r w:rsidRPr="00B3239A">
              <w:rPr>
                <w:rFonts w:ascii="Times New Roman" w:eastAsia="Calibri" w:hAnsi="Times New Roman"/>
                <w:b/>
                <w:color w:val="000000" w:themeColor="text1"/>
                <w:sz w:val="28"/>
                <w:szCs w:val="28"/>
                <w:lang w:eastAsia="en-US"/>
              </w:rPr>
              <w:t>кратного размера месячного расчетного показателя.</w:t>
            </w:r>
          </w:p>
          <w:p w:rsidR="00374AEB" w:rsidRPr="00B3239A" w:rsidRDefault="00374AEB" w:rsidP="00B3239A">
            <w:pPr>
              <w:keepNext/>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Если в предусмотренных статьях Особенной части настоящего раздела размер штрафа выражается в процентах от суммы операции, проведенной с нарушением норм финансового законодательства Республики Казахстан, и такая операция проведена в иностранной валюте, пересчет суммы штрафа в тенге осуществляется по официальному курсу, установленному Национальным Банком Республики Казахстан, на момент составления протокола об административном правонарушении.</w:t>
            </w:r>
          </w:p>
          <w:p w:rsidR="00582C31" w:rsidRPr="00B3239A" w:rsidRDefault="00582C31" w:rsidP="00B3239A">
            <w:pPr>
              <w:keepNext/>
              <w:widowControl w:val="0"/>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374AEB" w:rsidRPr="00B3239A" w:rsidRDefault="00374AEB" w:rsidP="00B3239A">
            <w:pPr>
              <w:keepNext/>
              <w:widowControl w:val="0"/>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В случаях, предусмотренных в статьях Особенной части </w:t>
            </w:r>
            <w:r w:rsidRPr="00B3239A">
              <w:rPr>
                <w:rFonts w:ascii="Times New Roman" w:eastAsia="Calibri" w:hAnsi="Times New Roman"/>
                <w:b/>
                <w:color w:val="000000" w:themeColor="text1"/>
                <w:sz w:val="28"/>
                <w:szCs w:val="28"/>
                <w:lang w:eastAsia="en-US"/>
              </w:rPr>
              <w:lastRenderedPageBreak/>
              <w:t>настоящего раздела, размер штрафа выражается в количестве месячного расчетного показателя, устанавливаемого в соответствии с законом, действующим на момент возбуждения дела об административном правонарушении, умноженного на значение превышения разрешенных параметров транспортных средств.</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374AEB" w:rsidRPr="00B3239A" w:rsidRDefault="00374AEB" w:rsidP="00B3239A">
            <w:pPr>
              <w:shd w:val="clear" w:color="auto" w:fill="FFFFFF" w:themeFill="background1"/>
              <w:spacing w:after="0" w:line="240" w:lineRule="auto"/>
              <w:ind w:firstLine="709"/>
              <w:jc w:val="both"/>
              <w:rPr>
                <w:rFonts w:ascii="Times New Roman" w:hAnsi="Times New Roman"/>
                <w:i/>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i/>
                <w:color w:val="000000" w:themeColor="text1"/>
                <w:sz w:val="28"/>
                <w:szCs w:val="28"/>
                <w:lang w:eastAsia="en-US"/>
              </w:rPr>
            </w:pPr>
            <w:r w:rsidRPr="00B3239A">
              <w:rPr>
                <w:rFonts w:ascii="Times New Roman" w:eastAsia="Calibri" w:hAnsi="Times New Roman"/>
                <w:color w:val="000000" w:themeColor="text1"/>
                <w:sz w:val="28"/>
                <w:szCs w:val="28"/>
                <w:lang w:eastAsia="en-US"/>
              </w:rPr>
              <w:t>3. Штраф, исчисленный в соответствии с</w:t>
            </w:r>
            <w:r w:rsidRPr="00B3239A">
              <w:rPr>
                <w:rFonts w:ascii="Times New Roman" w:eastAsia="Calibri" w:hAnsi="Times New Roman"/>
                <w:b/>
                <w:color w:val="000000" w:themeColor="text1"/>
                <w:sz w:val="28"/>
                <w:szCs w:val="28"/>
                <w:lang w:eastAsia="en-US"/>
              </w:rPr>
              <w:t xml:space="preserve"> абзацами вторым и четвертым</w:t>
            </w:r>
            <w:r w:rsidRPr="00B3239A">
              <w:rPr>
                <w:rFonts w:ascii="Times New Roman" w:eastAsia="Calibri" w:hAnsi="Times New Roman"/>
                <w:color w:val="000000" w:themeColor="text1"/>
                <w:sz w:val="28"/>
                <w:szCs w:val="28"/>
                <w:lang w:eastAsia="en-US"/>
              </w:rPr>
              <w:t xml:space="preserve"> части первой настоящей статьи, может быть установлен в размерах, превышающих или менее установленных размеров штрафов, указанных в настоящей статье.</w:t>
            </w:r>
          </w:p>
        </w:tc>
        <w:tc>
          <w:tcPr>
            <w:tcW w:w="4224"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2A56C1" w:rsidRPr="00B3239A" w:rsidRDefault="002A56C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целях установления порядка определения размера административного штрафа, предусмотренного в новой части 3-1 статьи 275 </w:t>
            </w:r>
            <w:r w:rsidR="00531DE0" w:rsidRPr="00B3239A">
              <w:rPr>
                <w:rFonts w:ascii="Times New Roman" w:hAnsi="Times New Roman"/>
                <w:color w:val="000000" w:themeColor="text1"/>
                <w:sz w:val="28"/>
                <w:szCs w:val="28"/>
                <w:lang w:eastAsia="en-US"/>
              </w:rPr>
              <w:t xml:space="preserve">Кодекса об административных правонарушениях </w:t>
            </w:r>
            <w:r w:rsidR="00531DE0" w:rsidRPr="00B3239A">
              <w:rPr>
                <w:rFonts w:ascii="Times New Roman" w:hAnsi="Times New Roman"/>
                <w:i/>
                <w:color w:val="000000" w:themeColor="text1"/>
                <w:sz w:val="24"/>
                <w:szCs w:val="24"/>
                <w:lang w:eastAsia="en-US"/>
              </w:rPr>
              <w:t>(далее-КоАП)</w:t>
            </w:r>
            <w:r w:rsidRPr="00B3239A">
              <w:rPr>
                <w:rFonts w:ascii="Times New Roman" w:hAnsi="Times New Roman"/>
                <w:color w:val="000000" w:themeColor="text1"/>
                <w:sz w:val="28"/>
                <w:szCs w:val="28"/>
                <w:lang w:eastAsia="en-US"/>
              </w:rPr>
              <w:t xml:space="preserve">. </w:t>
            </w:r>
          </w:p>
          <w:p w:rsidR="00BB4294" w:rsidRPr="00B3239A" w:rsidRDefault="00BB4294"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Необходимо отметить, что данная норма не является нововведением, так санкция статьи 159 КоАП уже предусматривает ответственность в виде штрафа в процентном соотношении от дохода, полученного в результате осуществления монополистической деятельности (3-5 %).</w:t>
            </w:r>
          </w:p>
          <w:p w:rsidR="00BB4294" w:rsidRPr="00B3239A" w:rsidRDefault="00BB4294"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 xml:space="preserve">Как </w:t>
            </w:r>
            <w:r w:rsidR="00660B7A" w:rsidRPr="00B3239A">
              <w:rPr>
                <w:rFonts w:ascii="Times New Roman" w:hAnsi="Times New Roman"/>
                <w:color w:val="000000" w:themeColor="text1"/>
                <w:sz w:val="28"/>
                <w:szCs w:val="24"/>
              </w:rPr>
              <w:t>правило,</w:t>
            </w:r>
            <w:r w:rsidRPr="00B3239A">
              <w:rPr>
                <w:rFonts w:ascii="Times New Roman" w:hAnsi="Times New Roman"/>
                <w:color w:val="000000" w:themeColor="text1"/>
                <w:sz w:val="28"/>
                <w:szCs w:val="24"/>
              </w:rPr>
              <w:t xml:space="preserve"> сговор на закупках заключается в целях обеспечения победы одной конкретной компании при формальной конкуренции участников сговора. При этом, в данном случае доход имеет только победитель, в связи с чем другие участники сговора уходят </w:t>
            </w:r>
            <w:r w:rsidRPr="00B3239A">
              <w:rPr>
                <w:rFonts w:ascii="Times New Roman" w:hAnsi="Times New Roman"/>
                <w:color w:val="000000" w:themeColor="text1"/>
                <w:sz w:val="28"/>
                <w:szCs w:val="24"/>
              </w:rPr>
              <w:lastRenderedPageBreak/>
              <w:t>от ответственности.</w:t>
            </w:r>
          </w:p>
          <w:p w:rsidR="00BB4294" w:rsidRPr="00B3239A" w:rsidRDefault="00BB4294"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 xml:space="preserve">Штраф в размере 3-5 % процентов от суммы фактической стоимости предмета закупок и торгов по </w:t>
            </w:r>
            <w:proofErr w:type="spellStart"/>
            <w:r w:rsidRPr="00B3239A">
              <w:rPr>
                <w:rFonts w:ascii="Times New Roman" w:hAnsi="Times New Roman"/>
                <w:color w:val="000000" w:themeColor="text1"/>
                <w:sz w:val="28"/>
                <w:szCs w:val="24"/>
              </w:rPr>
              <w:t>антиконкурентным</w:t>
            </w:r>
            <w:proofErr w:type="spellEnd"/>
            <w:r w:rsidRPr="00B3239A">
              <w:rPr>
                <w:rFonts w:ascii="Times New Roman" w:hAnsi="Times New Roman"/>
                <w:color w:val="000000" w:themeColor="text1"/>
                <w:sz w:val="28"/>
                <w:szCs w:val="24"/>
              </w:rPr>
              <w:t xml:space="preserve"> соглашениям субъектов рынка на торгах и закупках является равноценным действующей санкции в стоимостном выражении.</w:t>
            </w:r>
          </w:p>
          <w:p w:rsidR="00BB4294" w:rsidRPr="00B3239A" w:rsidRDefault="00BB4294"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Единственным отличием является возможность его применения в отношении участников картельного сговора, которые не признаны победителями тендера, что не позволяет сделать штраф в процентном соотношении от дохода, полученного в результате осуществления монополистической деятельности, при котором другие участники картеля привлекаются к административному штрафу в размере 0 тенге и фактически не несут ответственности.</w:t>
            </w:r>
          </w:p>
          <w:p w:rsidR="00BB4294" w:rsidRPr="00B3239A" w:rsidRDefault="00BB4294"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 xml:space="preserve">Таким образом, данная поправка вводится в целях специализации применения мер антимонопольного реагирования </w:t>
            </w:r>
            <w:r w:rsidRPr="00B3239A">
              <w:rPr>
                <w:rFonts w:ascii="Times New Roman" w:hAnsi="Times New Roman"/>
                <w:color w:val="000000" w:themeColor="text1"/>
                <w:sz w:val="28"/>
                <w:szCs w:val="24"/>
              </w:rPr>
              <w:lastRenderedPageBreak/>
              <w:t xml:space="preserve">на торгах и закупках. </w:t>
            </w:r>
          </w:p>
          <w:p w:rsidR="00D05833" w:rsidRPr="00B3239A" w:rsidRDefault="00BB4294"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 xml:space="preserve">Кроме этого, Глава государства 11 января своем выступлении в Мажилисе Парламента особо отметил, что, широкое распространение получило заключение картельных соглашений в сфере закупок государственного и </w:t>
            </w:r>
            <w:proofErr w:type="spellStart"/>
            <w:r w:rsidRPr="00B3239A">
              <w:rPr>
                <w:rFonts w:ascii="Times New Roman" w:hAnsi="Times New Roman"/>
                <w:color w:val="000000" w:themeColor="text1"/>
                <w:sz w:val="28"/>
                <w:szCs w:val="24"/>
              </w:rPr>
              <w:t>квазигосударственного</w:t>
            </w:r>
            <w:proofErr w:type="spellEnd"/>
            <w:r w:rsidRPr="00B3239A">
              <w:rPr>
                <w:rFonts w:ascii="Times New Roman" w:hAnsi="Times New Roman"/>
                <w:color w:val="000000" w:themeColor="text1"/>
                <w:sz w:val="28"/>
                <w:szCs w:val="24"/>
              </w:rPr>
              <w:t xml:space="preserve"> сектора.</w:t>
            </w:r>
          </w:p>
          <w:p w:rsidR="00D05833" w:rsidRPr="00B3239A" w:rsidRDefault="009A4D2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B3239A">
              <w:rPr>
                <w:rFonts w:ascii="Times New Roman" w:eastAsia="Calibri" w:hAnsi="Times New Roman"/>
                <w:bCs/>
                <w:color w:val="000000" w:themeColor="text1"/>
                <w:sz w:val="28"/>
                <w:szCs w:val="28"/>
              </w:rPr>
              <w:t xml:space="preserve">Проектом Закона предусмотрено изменение санкции части </w:t>
            </w:r>
            <w:r w:rsidR="00531DE0" w:rsidRPr="00B3239A">
              <w:rPr>
                <w:rFonts w:ascii="Times New Roman" w:eastAsia="Calibri" w:hAnsi="Times New Roman"/>
                <w:bCs/>
                <w:color w:val="000000" w:themeColor="text1"/>
                <w:sz w:val="28"/>
                <w:szCs w:val="28"/>
              </w:rPr>
              <w:t>шестой</w:t>
            </w:r>
            <w:r w:rsidRPr="00B3239A">
              <w:rPr>
                <w:rFonts w:ascii="Times New Roman" w:eastAsia="Calibri" w:hAnsi="Times New Roman"/>
                <w:bCs/>
                <w:color w:val="000000" w:themeColor="text1"/>
                <w:sz w:val="28"/>
                <w:szCs w:val="28"/>
              </w:rPr>
              <w:t xml:space="preserve"> статьи 571 КоАП </w:t>
            </w:r>
            <w:r w:rsidRPr="00B3239A">
              <w:rPr>
                <w:rFonts w:ascii="Times New Roman" w:eastAsia="Calibri" w:hAnsi="Times New Roman"/>
                <w:bCs/>
                <w:i/>
                <w:color w:val="000000" w:themeColor="text1"/>
                <w:sz w:val="24"/>
                <w:szCs w:val="28"/>
              </w:rPr>
              <w:t>(проезд тяжеловесных автотранспортных средств с превышением весовых параметров, в том числе фиксируемый с использованием специальных автоматизированных измерительных средств, а равно без специального разрешения)</w:t>
            </w:r>
            <w:r w:rsidRPr="00B3239A">
              <w:rPr>
                <w:rFonts w:ascii="Times New Roman" w:eastAsia="Calibri" w:hAnsi="Times New Roman"/>
                <w:bCs/>
                <w:color w:val="000000" w:themeColor="text1"/>
                <w:sz w:val="28"/>
                <w:szCs w:val="28"/>
              </w:rPr>
              <w:t>.</w:t>
            </w:r>
          </w:p>
          <w:p w:rsidR="00D05833" w:rsidRPr="00B3239A" w:rsidRDefault="009A4D2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B3239A">
              <w:rPr>
                <w:rFonts w:ascii="Times New Roman" w:eastAsia="Calibri" w:hAnsi="Times New Roman"/>
                <w:bCs/>
                <w:color w:val="000000" w:themeColor="text1"/>
                <w:sz w:val="28"/>
                <w:szCs w:val="28"/>
              </w:rPr>
              <w:t>В частности, размер штрафа предлагается определить соразмерно содеянному, независимо от категории субъекта бизнеса.</w:t>
            </w:r>
          </w:p>
          <w:p w:rsidR="009A4D2B" w:rsidRPr="00B3239A" w:rsidRDefault="009A4D2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B3239A">
              <w:rPr>
                <w:rFonts w:ascii="Times New Roman" w:eastAsia="Calibri" w:hAnsi="Times New Roman"/>
                <w:bCs/>
                <w:color w:val="000000" w:themeColor="text1"/>
                <w:sz w:val="28"/>
                <w:szCs w:val="28"/>
              </w:rPr>
              <w:t xml:space="preserve">При введении «гибкой санкции» размеры штрафа за незначительные нарушения снижаются, не теряя при этом упреждающий эффект при значительном превышении </w:t>
            </w:r>
            <w:r w:rsidRPr="00B3239A">
              <w:rPr>
                <w:rFonts w:ascii="Times New Roman" w:eastAsia="Calibri" w:hAnsi="Times New Roman"/>
                <w:bCs/>
                <w:color w:val="000000" w:themeColor="text1"/>
                <w:sz w:val="28"/>
                <w:szCs w:val="28"/>
              </w:rPr>
              <w:lastRenderedPageBreak/>
              <w:t xml:space="preserve">весовых параметров транспортного средства. </w:t>
            </w:r>
          </w:p>
          <w:p w:rsidR="00531DE0" w:rsidRPr="00B3239A" w:rsidRDefault="009A4D2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B3239A">
              <w:rPr>
                <w:rFonts w:ascii="Times New Roman" w:eastAsia="Calibri" w:hAnsi="Times New Roman"/>
                <w:bCs/>
                <w:color w:val="000000" w:themeColor="text1"/>
                <w:sz w:val="28"/>
                <w:szCs w:val="28"/>
              </w:rPr>
              <w:t>Данный подход способствует снижению репрессивности санкции за незначительные правонарушения, автоматизации и упрощения производства по делу.</w:t>
            </w:r>
          </w:p>
          <w:p w:rsidR="00531DE0" w:rsidRPr="00B3239A" w:rsidRDefault="00374AE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 связи с предлагаемыми изменениями в часть шестую статьи 571 </w:t>
            </w:r>
            <w:r w:rsidR="00531DE0" w:rsidRPr="00B3239A">
              <w:rPr>
                <w:rFonts w:ascii="Times New Roman" w:eastAsia="Calibri" w:hAnsi="Times New Roman"/>
                <w:bCs/>
                <w:color w:val="000000" w:themeColor="text1"/>
                <w:sz w:val="28"/>
                <w:szCs w:val="28"/>
                <w:lang w:eastAsia="en-US"/>
              </w:rPr>
              <w:t>КоАП</w:t>
            </w:r>
            <w:r w:rsidRPr="00B3239A">
              <w:rPr>
                <w:rFonts w:ascii="Times New Roman" w:eastAsia="Calibri" w:hAnsi="Times New Roman"/>
                <w:bCs/>
                <w:color w:val="000000" w:themeColor="text1"/>
                <w:sz w:val="28"/>
                <w:szCs w:val="28"/>
                <w:lang w:eastAsia="en-US"/>
              </w:rPr>
              <w:t xml:space="preserve">, согласно которым размер штрафа за несоблюдение весовых параметров соразмерно меняется в зависимости от значения перегруза независимо от категории субъекта </w:t>
            </w:r>
            <w:r w:rsidRPr="00B3239A">
              <w:rPr>
                <w:rFonts w:ascii="Times New Roman" w:eastAsia="Calibri" w:hAnsi="Times New Roman"/>
                <w:bCs/>
                <w:i/>
                <w:color w:val="000000" w:themeColor="text1"/>
                <w:sz w:val="24"/>
                <w:szCs w:val="24"/>
                <w:lang w:eastAsia="en-US"/>
              </w:rPr>
              <w:t>(физические лица, субъекты малого, среднего и крупного бизнеса).</w:t>
            </w:r>
          </w:p>
          <w:p w:rsidR="008338A1" w:rsidRPr="00B3239A" w:rsidRDefault="00374AE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 связи с предлагаемыми изменениями в часть первую статьи 44 </w:t>
            </w:r>
            <w:r w:rsidR="00531DE0" w:rsidRPr="00B3239A">
              <w:rPr>
                <w:rFonts w:ascii="Times New Roman" w:eastAsia="Calibri" w:hAnsi="Times New Roman"/>
                <w:bCs/>
                <w:color w:val="000000" w:themeColor="text1"/>
                <w:sz w:val="28"/>
                <w:szCs w:val="28"/>
                <w:lang w:eastAsia="en-US"/>
              </w:rPr>
              <w:t>КоАП</w:t>
            </w:r>
            <w:r w:rsidRPr="00B3239A">
              <w:rPr>
                <w:rFonts w:ascii="Times New Roman" w:eastAsia="Calibri" w:hAnsi="Times New Roman"/>
                <w:bCs/>
                <w:color w:val="000000" w:themeColor="text1"/>
                <w:sz w:val="28"/>
                <w:szCs w:val="28"/>
                <w:lang w:eastAsia="en-US"/>
              </w:rPr>
              <w:t>, согласно которым в</w:t>
            </w:r>
            <w:r w:rsidRPr="00B3239A">
              <w:rPr>
                <w:rFonts w:ascii="Times New Roman" w:eastAsia="Calibri" w:hAnsi="Times New Roman"/>
                <w:color w:val="000000" w:themeColor="text1"/>
                <w:sz w:val="28"/>
                <w:szCs w:val="28"/>
                <w:lang w:eastAsia="en-US"/>
              </w:rPr>
              <w:t xml:space="preserve"> случаях, предусмотренных в статьях Особенной части </w:t>
            </w:r>
            <w:r w:rsidR="00531DE0" w:rsidRPr="00B3239A">
              <w:rPr>
                <w:rFonts w:ascii="Times New Roman" w:eastAsia="Calibri" w:hAnsi="Times New Roman"/>
                <w:color w:val="000000" w:themeColor="text1"/>
                <w:sz w:val="28"/>
                <w:szCs w:val="28"/>
                <w:lang w:eastAsia="en-US"/>
              </w:rPr>
              <w:t>КоАП</w:t>
            </w:r>
            <w:r w:rsidRPr="00B3239A">
              <w:rPr>
                <w:rFonts w:ascii="Times New Roman" w:eastAsia="Calibri" w:hAnsi="Times New Roman"/>
                <w:color w:val="000000" w:themeColor="text1"/>
                <w:sz w:val="28"/>
                <w:szCs w:val="28"/>
                <w:lang w:eastAsia="en-US"/>
              </w:rPr>
              <w:t xml:space="preserve"> размер штрафа выражается в количестве месячного расчетного показателя умноженного на значение превышения разрешенных параметров транспортных </w:t>
            </w:r>
            <w:r w:rsidRPr="00B3239A">
              <w:rPr>
                <w:rFonts w:ascii="Times New Roman" w:eastAsia="Calibri" w:hAnsi="Times New Roman"/>
                <w:color w:val="000000" w:themeColor="text1"/>
                <w:sz w:val="28"/>
                <w:szCs w:val="28"/>
                <w:lang w:eastAsia="en-US"/>
              </w:rPr>
              <w:lastRenderedPageBreak/>
              <w:t>средств.</w:t>
            </w:r>
          </w:p>
          <w:p w:rsidR="00D05833" w:rsidRPr="00B3239A" w:rsidRDefault="00D05833"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b/>
                <w:color w:val="000000" w:themeColor="text1"/>
                <w:sz w:val="28"/>
                <w:szCs w:val="28"/>
                <w:lang w:eastAsia="en-US"/>
              </w:rPr>
            </w:pPr>
          </w:p>
        </w:tc>
      </w:tr>
      <w:tr w:rsidR="00374AEB" w:rsidRPr="00B3239A" w:rsidTr="00597E69">
        <w:tc>
          <w:tcPr>
            <w:tcW w:w="681" w:type="dxa"/>
            <w:shd w:val="clear" w:color="auto" w:fill="FFFFFF"/>
          </w:tcPr>
          <w:p w:rsidR="00374AEB" w:rsidRPr="00B3239A" w:rsidRDefault="00374AEB"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74AEB" w:rsidRPr="00B3239A" w:rsidRDefault="0095012F"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w:t>
            </w:r>
            <w:r w:rsidR="00374AEB" w:rsidRPr="00B3239A">
              <w:rPr>
                <w:rFonts w:ascii="Times New Roman" w:eastAsia="Calibri" w:hAnsi="Times New Roman"/>
                <w:bCs/>
                <w:color w:val="000000" w:themeColor="text1"/>
                <w:sz w:val="28"/>
                <w:szCs w:val="28"/>
                <w:lang w:eastAsia="en-US"/>
              </w:rPr>
              <w:t>татьи 50</w:t>
            </w:r>
          </w:p>
        </w:tc>
        <w:tc>
          <w:tcPr>
            <w:tcW w:w="4535" w:type="dxa"/>
            <w:shd w:val="clear" w:color="auto" w:fill="FFFFFF"/>
          </w:tcPr>
          <w:p w:rsidR="00374AEB" w:rsidRPr="00B3239A" w:rsidRDefault="00374AEB" w:rsidP="00B3239A">
            <w:pPr>
              <w:shd w:val="clear" w:color="auto" w:fill="FFFFFF" w:themeFill="background1"/>
              <w:tabs>
                <w:tab w:val="left" w:pos="430"/>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50. Административный арест</w:t>
            </w:r>
          </w:p>
          <w:p w:rsidR="00374AEB" w:rsidRPr="00B3239A" w:rsidRDefault="00374AE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bookmarkStart w:id="0" w:name="SUB500100"/>
            <w:bookmarkEnd w:id="0"/>
            <w:r w:rsidRPr="00B3239A">
              <w:rPr>
                <w:rFonts w:ascii="Times New Roman" w:eastAsia="Calibri" w:hAnsi="Times New Roman"/>
                <w:color w:val="000000" w:themeColor="text1"/>
                <w:sz w:val="28"/>
                <w:szCs w:val="28"/>
                <w:lang w:eastAsia="en-US"/>
              </w:rPr>
              <w:t>1. Административный арест устанавливается на срок до тридцати суток, а за нарушение требований режима чрезвычайного положения - до сорока пяти суток. Административный арест назначается судьей в исключительных случаях в пределах, предусмотренных в статьях Особенной части настоящего раздела.</w:t>
            </w:r>
          </w:p>
          <w:p w:rsidR="00374AEB" w:rsidRPr="00B3239A" w:rsidRDefault="00374AE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Административный арест не может применяться к беременным женщинам и женщинам, имеющим детей в возрасте до четырнадцати лет, лицам, не достигшим восемнадцатилетнего возраста, </w:t>
            </w:r>
            <w:r w:rsidRPr="00B3239A">
              <w:rPr>
                <w:rFonts w:ascii="Times New Roman" w:eastAsia="Calibri" w:hAnsi="Times New Roman"/>
                <w:b/>
                <w:color w:val="000000" w:themeColor="text1"/>
                <w:sz w:val="28"/>
                <w:szCs w:val="28"/>
                <w:lang w:eastAsia="en-US"/>
              </w:rPr>
              <w:t>инвалидам</w:t>
            </w:r>
            <w:r w:rsidRPr="00B3239A">
              <w:rPr>
                <w:rFonts w:ascii="Times New Roman" w:eastAsia="Calibri" w:hAnsi="Times New Roman"/>
                <w:color w:val="000000" w:themeColor="text1"/>
                <w:sz w:val="28"/>
                <w:szCs w:val="28"/>
                <w:lang w:eastAsia="en-US"/>
              </w:rPr>
              <w:t xml:space="preserve"> 1 и 2 групп, а также женщинам в возрасте свыше пятидесяти восьми лет, мужчинам свыше шестидесяти трех лет и мужчинам, в одиночку воспитывающим детей, не достигших четырнадцатилетнего </w:t>
            </w:r>
            <w:r w:rsidRPr="00B3239A">
              <w:rPr>
                <w:rFonts w:ascii="Times New Roman" w:eastAsia="Calibri" w:hAnsi="Times New Roman"/>
                <w:color w:val="000000" w:themeColor="text1"/>
                <w:sz w:val="28"/>
                <w:szCs w:val="28"/>
                <w:lang w:eastAsia="en-US"/>
              </w:rPr>
              <w:lastRenderedPageBreak/>
              <w:t>возраста.</w:t>
            </w:r>
          </w:p>
        </w:tc>
        <w:tc>
          <w:tcPr>
            <w:tcW w:w="4821" w:type="dxa"/>
            <w:shd w:val="clear" w:color="auto" w:fill="FFFFFF"/>
          </w:tcPr>
          <w:p w:rsidR="00374AEB" w:rsidRPr="00B3239A" w:rsidRDefault="00374AE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50. Административный арест</w:t>
            </w:r>
          </w:p>
          <w:p w:rsidR="00374AEB" w:rsidRPr="00B3239A" w:rsidRDefault="00374AE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Административный арест устанавливается на срок до тридцати суток, а за нарушение требований режима чрезвычайного </w:t>
            </w:r>
            <w:r w:rsidRPr="00B3239A">
              <w:rPr>
                <w:rFonts w:ascii="Times New Roman" w:eastAsia="Calibri" w:hAnsi="Times New Roman"/>
                <w:b/>
                <w:color w:val="000000" w:themeColor="text1"/>
                <w:sz w:val="28"/>
                <w:szCs w:val="28"/>
                <w:lang w:eastAsia="en-US"/>
              </w:rPr>
              <w:t>или военного</w:t>
            </w:r>
            <w:r w:rsidRPr="00B3239A">
              <w:rPr>
                <w:rFonts w:ascii="Times New Roman" w:eastAsia="Calibri" w:hAnsi="Times New Roman"/>
                <w:color w:val="000000" w:themeColor="text1"/>
                <w:sz w:val="28"/>
                <w:szCs w:val="28"/>
                <w:lang w:eastAsia="en-US"/>
              </w:rPr>
              <w:t xml:space="preserve"> положения - до сорока пяти суток. Административный арест назначается судьей в исключительных случаях в пределах, предусмотренных в статьях Особенной части настоящего раздела.</w:t>
            </w:r>
          </w:p>
          <w:p w:rsidR="00582C31" w:rsidRPr="00B3239A" w:rsidRDefault="00582C3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582C31" w:rsidRPr="00B3239A" w:rsidRDefault="00582C3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Административный арест не может применяться к беременным женщинам и женщинам, имеющим детей в возрасте до четырнадцати лет, лицам, не достигшим восемнадцатилетнего возраста, </w:t>
            </w:r>
            <w:r w:rsidRPr="00B3239A">
              <w:rPr>
                <w:rFonts w:ascii="Times New Roman" w:eastAsia="Calibri" w:hAnsi="Times New Roman"/>
                <w:b/>
                <w:color w:val="000000" w:themeColor="text1"/>
                <w:sz w:val="28"/>
                <w:szCs w:val="28"/>
                <w:lang w:eastAsia="en-US"/>
              </w:rPr>
              <w:t>лицам с инвалидностью</w:t>
            </w:r>
            <w:r w:rsidRPr="00B3239A">
              <w:rPr>
                <w:rFonts w:ascii="Times New Roman" w:eastAsia="Calibri" w:hAnsi="Times New Roman"/>
                <w:color w:val="000000" w:themeColor="text1"/>
                <w:sz w:val="28"/>
                <w:szCs w:val="28"/>
                <w:lang w:eastAsia="en-US"/>
              </w:rPr>
              <w:t xml:space="preserve"> 1 и 2 групп, а также женщинам в возрасте свыше пятидесяти восьми лет, мужчинам свыше шестидесяти трех лет и мужчинам, в одиночку воспитывающим детей, не достигших четырнадцатилетнего возраста.</w:t>
            </w:r>
          </w:p>
        </w:tc>
        <w:tc>
          <w:tcPr>
            <w:tcW w:w="4224" w:type="dxa"/>
            <w:shd w:val="clear" w:color="auto" w:fill="FFFFFF"/>
          </w:tcPr>
          <w:p w:rsidR="00374AEB" w:rsidRPr="00B3239A" w:rsidRDefault="00374AEB"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 целях устранения правого пробела, связанного с режимом военного положения, так как совершенные в условиях военного положения правонарушения также представляют повышенную общественную опасность.</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 соответствии с Конституцией Республики Казахстан никто не может подвергаться какой-либо дискриминации.</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Слово «инвалид» пришло из английского языка, но английское слово </w:t>
            </w:r>
            <w:proofErr w:type="spellStart"/>
            <w:r w:rsidRPr="00B3239A">
              <w:rPr>
                <w:rFonts w:ascii="Times New Roman" w:hAnsi="Times New Roman"/>
                <w:color w:val="000000" w:themeColor="text1"/>
                <w:sz w:val="28"/>
                <w:szCs w:val="28"/>
              </w:rPr>
              <w:t>invalid</w:t>
            </w:r>
            <w:proofErr w:type="spellEnd"/>
            <w:r w:rsidRPr="00B3239A">
              <w:rPr>
                <w:rFonts w:ascii="Times New Roman" w:hAnsi="Times New Roman"/>
                <w:color w:val="000000" w:themeColor="text1"/>
                <w:sz w:val="28"/>
                <w:szCs w:val="28"/>
              </w:rPr>
              <w:t xml:space="preserve"> </w:t>
            </w:r>
            <w:r w:rsidRPr="00B3239A">
              <w:rPr>
                <w:rFonts w:ascii="Times New Roman" w:hAnsi="Times New Roman"/>
                <w:i/>
                <w:color w:val="000000" w:themeColor="text1"/>
                <w:sz w:val="24"/>
                <w:szCs w:val="24"/>
              </w:rPr>
              <w:t>(«немощный», «болезненный»)</w:t>
            </w:r>
            <w:r w:rsidRPr="00B3239A">
              <w:rPr>
                <w:rFonts w:ascii="Times New Roman" w:hAnsi="Times New Roman"/>
                <w:color w:val="000000" w:themeColor="text1"/>
                <w:sz w:val="28"/>
                <w:szCs w:val="28"/>
              </w:rPr>
              <w:t xml:space="preserve"> сейчас не используется, чтобы обозначить человека с особыми потребностями. </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 Конвенции о правах лиц с инвалидностью Организации объединённых наций </w:t>
            </w:r>
            <w:r w:rsidRPr="00B3239A">
              <w:rPr>
                <w:rFonts w:ascii="Times New Roman" w:hAnsi="Times New Roman"/>
                <w:i/>
                <w:color w:val="000000" w:themeColor="text1"/>
                <w:sz w:val="24"/>
                <w:szCs w:val="24"/>
              </w:rPr>
              <w:t>(далее - Конвенция)</w:t>
            </w:r>
            <w:r w:rsidRPr="00B3239A">
              <w:rPr>
                <w:rFonts w:ascii="Times New Roman" w:hAnsi="Times New Roman"/>
                <w:color w:val="000000" w:themeColor="text1"/>
                <w:sz w:val="28"/>
                <w:szCs w:val="28"/>
              </w:rPr>
              <w:t xml:space="preserve"> используется термин «</w:t>
            </w:r>
            <w:proofErr w:type="spellStart"/>
            <w:r w:rsidRPr="00B3239A">
              <w:rPr>
                <w:rFonts w:ascii="Times New Roman" w:hAnsi="Times New Roman"/>
                <w:color w:val="000000" w:themeColor="text1"/>
                <w:sz w:val="28"/>
                <w:szCs w:val="28"/>
              </w:rPr>
              <w:t>Persons</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with</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disabilities</w:t>
            </w:r>
            <w:proofErr w:type="spellEnd"/>
            <w:r w:rsidRPr="00B3239A">
              <w:rPr>
                <w:rFonts w:ascii="Times New Roman" w:hAnsi="Times New Roman"/>
                <w:color w:val="000000" w:themeColor="text1"/>
                <w:sz w:val="28"/>
                <w:szCs w:val="28"/>
              </w:rPr>
              <w:t xml:space="preserve">», что дословно переводится как «люди с инвалидностью», однако в </w:t>
            </w:r>
            <w:r w:rsidRPr="00B3239A">
              <w:rPr>
                <w:rFonts w:ascii="Times New Roman" w:hAnsi="Times New Roman"/>
                <w:color w:val="000000" w:themeColor="text1"/>
                <w:sz w:val="28"/>
                <w:szCs w:val="28"/>
              </w:rPr>
              <w:lastRenderedPageBreak/>
              <w:t xml:space="preserve">русском переводе этой же Конвенции используется термин «инвалид» </w:t>
            </w:r>
            <w:r w:rsidRPr="00B3239A">
              <w:rPr>
                <w:rFonts w:ascii="Times New Roman" w:hAnsi="Times New Roman"/>
                <w:i/>
                <w:color w:val="000000" w:themeColor="text1"/>
                <w:sz w:val="24"/>
                <w:szCs w:val="24"/>
              </w:rPr>
              <w:t xml:space="preserve">(согласно статье 50 текст Конвенции на русском языке является </w:t>
            </w:r>
            <w:proofErr w:type="spellStart"/>
            <w:r w:rsidRPr="00B3239A">
              <w:rPr>
                <w:rFonts w:ascii="Times New Roman" w:hAnsi="Times New Roman"/>
                <w:i/>
                <w:color w:val="000000" w:themeColor="text1"/>
                <w:sz w:val="24"/>
                <w:szCs w:val="24"/>
              </w:rPr>
              <w:t>равноаутентичным</w:t>
            </w:r>
            <w:proofErr w:type="spellEnd"/>
            <w:r w:rsidRPr="00B3239A">
              <w:rPr>
                <w:rFonts w:ascii="Times New Roman" w:hAnsi="Times New Roman"/>
                <w:i/>
                <w:color w:val="000000" w:themeColor="text1"/>
                <w:sz w:val="24"/>
                <w:szCs w:val="24"/>
              </w:rPr>
              <w:t xml:space="preserve"> другим, в связи с чем была принята Конвенция 2015 года в Казахстане)</w:t>
            </w:r>
            <w:r w:rsidRPr="00B3239A">
              <w:rPr>
                <w:rFonts w:ascii="Times New Roman" w:hAnsi="Times New Roman"/>
                <w:color w:val="000000" w:themeColor="text1"/>
                <w:sz w:val="28"/>
                <w:szCs w:val="28"/>
              </w:rPr>
              <w:t>.</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Между тем, считается правильнее использовать более нейтральные выражения – «</w:t>
            </w:r>
            <w:proofErr w:type="spellStart"/>
            <w:r w:rsidRPr="00B3239A">
              <w:rPr>
                <w:rFonts w:ascii="Times New Roman" w:hAnsi="Times New Roman"/>
                <w:color w:val="000000" w:themeColor="text1"/>
                <w:sz w:val="28"/>
                <w:szCs w:val="28"/>
              </w:rPr>
              <w:t>disabled</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people</w:t>
            </w:r>
            <w:proofErr w:type="spellEnd"/>
            <w:r w:rsidRPr="00B3239A">
              <w:rPr>
                <w:rFonts w:ascii="Times New Roman" w:hAnsi="Times New Roman"/>
                <w:color w:val="000000" w:themeColor="text1"/>
                <w:sz w:val="28"/>
                <w:szCs w:val="28"/>
              </w:rPr>
              <w:t xml:space="preserve">» </w:t>
            </w:r>
            <w:r w:rsidRPr="00B3239A">
              <w:rPr>
                <w:rFonts w:ascii="Times New Roman" w:hAnsi="Times New Roman"/>
                <w:i/>
                <w:color w:val="000000" w:themeColor="text1"/>
                <w:sz w:val="24"/>
                <w:szCs w:val="24"/>
              </w:rPr>
              <w:t>(люди с ограниченными возможностями)</w:t>
            </w:r>
            <w:r w:rsidRPr="00B3239A">
              <w:rPr>
                <w:rFonts w:ascii="Times New Roman" w:hAnsi="Times New Roman"/>
                <w:color w:val="000000" w:themeColor="text1"/>
                <w:sz w:val="28"/>
                <w:szCs w:val="28"/>
              </w:rPr>
              <w:t xml:space="preserve"> или «</w:t>
            </w:r>
            <w:proofErr w:type="spellStart"/>
            <w:r w:rsidRPr="00B3239A">
              <w:rPr>
                <w:rFonts w:ascii="Times New Roman" w:hAnsi="Times New Roman"/>
                <w:color w:val="000000" w:themeColor="text1"/>
                <w:sz w:val="28"/>
                <w:szCs w:val="28"/>
              </w:rPr>
              <w:t>people</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with</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special</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needs</w:t>
            </w:r>
            <w:proofErr w:type="spellEnd"/>
            <w:r w:rsidRPr="00B3239A">
              <w:rPr>
                <w:rFonts w:ascii="Times New Roman" w:hAnsi="Times New Roman"/>
                <w:color w:val="000000" w:themeColor="text1"/>
                <w:sz w:val="28"/>
                <w:szCs w:val="28"/>
              </w:rPr>
              <w:t xml:space="preserve">» </w:t>
            </w:r>
            <w:r w:rsidRPr="00B3239A">
              <w:rPr>
                <w:rFonts w:ascii="Times New Roman" w:hAnsi="Times New Roman"/>
                <w:i/>
                <w:color w:val="000000" w:themeColor="text1"/>
                <w:sz w:val="24"/>
                <w:szCs w:val="24"/>
              </w:rPr>
              <w:t>(люди с особыми потребностями)</w:t>
            </w:r>
            <w:r w:rsidRPr="00B3239A">
              <w:rPr>
                <w:rFonts w:ascii="Times New Roman" w:hAnsi="Times New Roman"/>
                <w:color w:val="000000" w:themeColor="text1"/>
                <w:sz w:val="28"/>
                <w:szCs w:val="28"/>
              </w:rPr>
              <w:t xml:space="preserve">. </w:t>
            </w:r>
          </w:p>
          <w:p w:rsidR="0095012F"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За мировой стандарт принято правило «</w:t>
            </w:r>
            <w:proofErr w:type="spellStart"/>
            <w:r w:rsidRPr="00B3239A">
              <w:rPr>
                <w:rFonts w:ascii="Times New Roman" w:hAnsi="Times New Roman"/>
                <w:color w:val="000000" w:themeColor="text1"/>
                <w:sz w:val="28"/>
                <w:szCs w:val="28"/>
              </w:rPr>
              <w:t>рeople-first</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language</w:t>
            </w:r>
            <w:proofErr w:type="spellEnd"/>
            <w:r w:rsidRPr="00B3239A">
              <w:rPr>
                <w:rFonts w:ascii="Times New Roman" w:hAnsi="Times New Roman"/>
                <w:color w:val="000000" w:themeColor="text1"/>
                <w:sz w:val="28"/>
                <w:szCs w:val="28"/>
              </w:rPr>
              <w:t xml:space="preserve">» - когда говорят о ком-то, первом делом называют его человеком, а уже затем говорят о его болезни или особенности. Так, в английском языке принято говорить «человек с заиканием» вместо «заика». </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Таким </w:t>
            </w:r>
            <w:r w:rsidR="0095012F" w:rsidRPr="00B3239A">
              <w:rPr>
                <w:rFonts w:ascii="Times New Roman" w:hAnsi="Times New Roman"/>
                <w:color w:val="000000" w:themeColor="text1"/>
                <w:sz w:val="28"/>
                <w:szCs w:val="28"/>
              </w:rPr>
              <w:t>образом,</w:t>
            </w:r>
            <w:r w:rsidRPr="00B3239A">
              <w:rPr>
                <w:rFonts w:ascii="Times New Roman" w:hAnsi="Times New Roman"/>
                <w:color w:val="000000" w:themeColor="text1"/>
                <w:sz w:val="28"/>
                <w:szCs w:val="28"/>
              </w:rPr>
              <w:t xml:space="preserve"> подчеркивается, что болезнь человека не определяет его личность.</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Согласно Конвенцией государства-участники должны изменить существующие законы, являющиеся по отношению к </w:t>
            </w:r>
            <w:r w:rsidRPr="00B3239A">
              <w:rPr>
                <w:rFonts w:ascii="Times New Roman" w:hAnsi="Times New Roman"/>
                <w:color w:val="000000" w:themeColor="text1"/>
                <w:sz w:val="28"/>
                <w:szCs w:val="28"/>
              </w:rPr>
              <w:lastRenderedPageBreak/>
              <w:t>инвалидам дискриминационными.</w:t>
            </w:r>
          </w:p>
          <w:p w:rsidR="00374AEB" w:rsidRPr="00B3239A" w:rsidRDefault="00374AE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рекомендациях Специального докладчика ООН </w:t>
            </w:r>
            <w:proofErr w:type="spellStart"/>
            <w:r w:rsidRPr="00B3239A">
              <w:rPr>
                <w:rFonts w:ascii="Times New Roman" w:eastAsia="Calibri" w:hAnsi="Times New Roman"/>
                <w:color w:val="000000" w:themeColor="text1"/>
                <w:sz w:val="28"/>
                <w:szCs w:val="28"/>
                <w:lang w:eastAsia="en-US"/>
              </w:rPr>
              <w:t>К.Д.Агилар</w:t>
            </w:r>
            <w:proofErr w:type="spellEnd"/>
            <w:r w:rsidRPr="00B3239A">
              <w:rPr>
                <w:rFonts w:ascii="Times New Roman" w:eastAsia="Calibri" w:hAnsi="Times New Roman"/>
                <w:color w:val="000000" w:themeColor="text1"/>
                <w:sz w:val="28"/>
                <w:szCs w:val="28"/>
                <w:lang w:eastAsia="en-US"/>
              </w:rPr>
              <w:t xml:space="preserve"> отмечено об устранении уничижительных формулировок или терминов.</w:t>
            </w:r>
          </w:p>
          <w:p w:rsidR="00B5788E" w:rsidRPr="00B3239A" w:rsidRDefault="00B5788E"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Кроме того, Конституционным законом Республики Казахстан от 7 февраля 2022 года № 105-VII ЗРК и Законом Республики Казахстан от 7 февраля 2022 года № 106-VII ЗРК предусматривается использование понятия «лицо с инвалидностью».</w:t>
            </w:r>
          </w:p>
          <w:p w:rsidR="004A77AD" w:rsidRPr="00B3239A" w:rsidRDefault="004E045A"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Вместе с тем Министерством </w:t>
            </w:r>
            <w:r w:rsidR="001849BC" w:rsidRPr="00B3239A">
              <w:rPr>
                <w:rFonts w:ascii="Times New Roman" w:eastAsia="Calibri" w:hAnsi="Times New Roman"/>
                <w:color w:val="000000" w:themeColor="text1"/>
                <w:sz w:val="28"/>
                <w:szCs w:val="28"/>
                <w:lang w:eastAsia="en-US"/>
              </w:rPr>
              <w:t xml:space="preserve">труда и социальной защиты населения </w:t>
            </w:r>
            <w:r w:rsidRPr="00B3239A">
              <w:rPr>
                <w:rFonts w:ascii="Times New Roman" w:eastAsia="Calibri" w:hAnsi="Times New Roman"/>
                <w:color w:val="000000" w:themeColor="text1"/>
                <w:sz w:val="28"/>
                <w:szCs w:val="28"/>
                <w:lang w:eastAsia="en-US"/>
              </w:rPr>
              <w:t xml:space="preserve">подготовлен проект заключения Правительства Республики Казахстан </w:t>
            </w:r>
            <w:r w:rsidR="001849BC" w:rsidRPr="00B3239A">
              <w:rPr>
                <w:rFonts w:ascii="Times New Roman" w:eastAsia="Calibri" w:hAnsi="Times New Roman"/>
                <w:color w:val="000000" w:themeColor="text1"/>
                <w:sz w:val="28"/>
                <w:szCs w:val="28"/>
                <w:lang w:eastAsia="en-US"/>
              </w:rPr>
              <w:t>к</w:t>
            </w:r>
            <w:r w:rsidRPr="00B3239A">
              <w:rPr>
                <w:rFonts w:ascii="Times New Roman" w:eastAsia="Calibri" w:hAnsi="Times New Roman"/>
                <w:color w:val="000000" w:themeColor="text1"/>
                <w:sz w:val="28"/>
                <w:szCs w:val="28"/>
                <w:lang w:eastAsia="en-US"/>
              </w:rPr>
              <w:t xml:space="preserve"> проекту Закона Республики Казахстан «О внесении изменений и дополнений в некоторые законодательные акты Республики </w:t>
            </w:r>
            <w:r w:rsidR="0097203A" w:rsidRPr="00B3239A">
              <w:rPr>
                <w:rFonts w:ascii="Times New Roman" w:eastAsia="Calibri" w:hAnsi="Times New Roman"/>
                <w:color w:val="000000" w:themeColor="text1"/>
                <w:sz w:val="28"/>
                <w:szCs w:val="28"/>
                <w:lang w:eastAsia="en-US"/>
              </w:rPr>
              <w:t>К</w:t>
            </w:r>
            <w:r w:rsidRPr="00B3239A">
              <w:rPr>
                <w:rFonts w:ascii="Times New Roman" w:eastAsia="Calibri" w:hAnsi="Times New Roman"/>
                <w:color w:val="000000" w:themeColor="text1"/>
                <w:sz w:val="28"/>
                <w:szCs w:val="28"/>
                <w:lang w:eastAsia="en-US"/>
              </w:rPr>
              <w:t xml:space="preserve">азахстан по вопросам улучшения качества жизни лиц с инвалидностью», инициированному депутатами </w:t>
            </w:r>
            <w:r w:rsidRPr="00B3239A">
              <w:rPr>
                <w:rFonts w:ascii="Times New Roman" w:eastAsia="Calibri" w:hAnsi="Times New Roman"/>
                <w:color w:val="000000" w:themeColor="text1"/>
                <w:sz w:val="28"/>
                <w:szCs w:val="28"/>
                <w:lang w:eastAsia="en-US"/>
              </w:rPr>
              <w:lastRenderedPageBreak/>
              <w:t xml:space="preserve">Сената </w:t>
            </w:r>
            <w:r w:rsidR="0097203A" w:rsidRPr="00B3239A">
              <w:rPr>
                <w:rFonts w:ascii="Times New Roman" w:eastAsia="Calibri" w:hAnsi="Times New Roman"/>
                <w:color w:val="000000" w:themeColor="text1"/>
                <w:sz w:val="28"/>
                <w:szCs w:val="28"/>
                <w:lang w:eastAsia="en-US"/>
              </w:rPr>
              <w:t>Парламента, который в настоящее время внесе</w:t>
            </w:r>
            <w:r w:rsidR="0095012F" w:rsidRPr="00B3239A">
              <w:rPr>
                <w:rFonts w:ascii="Times New Roman" w:eastAsia="Calibri" w:hAnsi="Times New Roman"/>
                <w:color w:val="000000" w:themeColor="text1"/>
                <w:sz w:val="28"/>
                <w:szCs w:val="28"/>
                <w:lang w:eastAsia="en-US"/>
              </w:rPr>
              <w:t>н</w:t>
            </w:r>
            <w:r w:rsidR="0097203A" w:rsidRPr="00B3239A">
              <w:rPr>
                <w:rFonts w:ascii="Times New Roman" w:eastAsia="Calibri" w:hAnsi="Times New Roman"/>
                <w:color w:val="000000" w:themeColor="text1"/>
                <w:sz w:val="28"/>
                <w:szCs w:val="28"/>
                <w:lang w:eastAsia="en-US"/>
              </w:rPr>
              <w:t xml:space="preserve"> в </w:t>
            </w:r>
            <w:r w:rsidR="004A77AD" w:rsidRPr="00B3239A">
              <w:rPr>
                <w:rFonts w:ascii="Times New Roman" w:eastAsia="Calibri" w:hAnsi="Times New Roman"/>
                <w:color w:val="000000" w:themeColor="text1"/>
                <w:sz w:val="28"/>
                <w:szCs w:val="28"/>
                <w:lang w:eastAsia="en-US"/>
              </w:rPr>
              <w:t>Мажилис</w:t>
            </w:r>
            <w:r w:rsidR="0097203A" w:rsidRPr="00B3239A">
              <w:rPr>
                <w:rFonts w:ascii="Times New Roman" w:eastAsia="Calibri" w:hAnsi="Times New Roman"/>
                <w:color w:val="000000" w:themeColor="text1"/>
                <w:sz w:val="28"/>
                <w:szCs w:val="28"/>
                <w:lang w:eastAsia="en-US"/>
              </w:rPr>
              <w:t xml:space="preserve"> Парламента</w:t>
            </w:r>
            <w:r w:rsidR="004A77AD" w:rsidRPr="00B3239A">
              <w:rPr>
                <w:rFonts w:ascii="Times New Roman" w:eastAsia="Calibri" w:hAnsi="Times New Roman"/>
                <w:color w:val="000000" w:themeColor="text1"/>
                <w:sz w:val="28"/>
                <w:szCs w:val="28"/>
                <w:lang w:eastAsia="en-US"/>
              </w:rPr>
              <w:t>.</w:t>
            </w:r>
          </w:p>
          <w:p w:rsidR="004E045A" w:rsidRPr="00B3239A" w:rsidRDefault="004A77AD"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Законопроект направлен на улучшение качества жизни лиц с инвалидностью путем совершенствования государственной политики в сфере развития систем оказания социальных услуг, обеспечения доступной сред</w:t>
            </w:r>
            <w:r w:rsidR="0095012F" w:rsidRPr="00B3239A">
              <w:rPr>
                <w:rFonts w:ascii="Times New Roman" w:eastAsia="Calibri" w:hAnsi="Times New Roman"/>
                <w:color w:val="000000" w:themeColor="text1"/>
                <w:sz w:val="28"/>
                <w:szCs w:val="28"/>
                <w:lang w:eastAsia="en-US"/>
              </w:rPr>
              <w:t>ы</w:t>
            </w:r>
            <w:r w:rsidRPr="00B3239A">
              <w:rPr>
                <w:rFonts w:ascii="Times New Roman" w:eastAsia="Calibri" w:hAnsi="Times New Roman"/>
                <w:color w:val="000000" w:themeColor="text1"/>
                <w:sz w:val="28"/>
                <w:szCs w:val="28"/>
                <w:lang w:eastAsia="en-US"/>
              </w:rPr>
              <w:t xml:space="preserve"> для лиц с инвалидностью, расширения прав с инвалидностью, замена термина «инвалид» на «лиц с инвалидностью»</w:t>
            </w:r>
            <w:r w:rsidR="00B43978" w:rsidRPr="00B3239A">
              <w:rPr>
                <w:rFonts w:ascii="Times New Roman" w:eastAsia="Calibri" w:hAnsi="Times New Roman"/>
                <w:color w:val="000000" w:themeColor="text1"/>
                <w:sz w:val="28"/>
                <w:szCs w:val="28"/>
                <w:lang w:eastAsia="en-US"/>
              </w:rPr>
              <w:t>.</w:t>
            </w:r>
          </w:p>
        </w:tc>
      </w:tr>
      <w:tr w:rsidR="00374AEB" w:rsidRPr="00B3239A" w:rsidTr="00597E69">
        <w:tc>
          <w:tcPr>
            <w:tcW w:w="681" w:type="dxa"/>
            <w:shd w:val="clear" w:color="auto" w:fill="FFFFFF"/>
          </w:tcPr>
          <w:p w:rsidR="00374AEB" w:rsidRPr="00B3239A" w:rsidRDefault="00374AEB"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74AEB" w:rsidRPr="00B3239A" w:rsidRDefault="00374AEB" w:rsidP="00B3239A">
            <w:pPr>
              <w:shd w:val="clear" w:color="auto" w:fill="FFFFFF" w:themeFill="background1"/>
              <w:spacing w:after="0" w:line="240" w:lineRule="auto"/>
              <w:ind w:hanging="108"/>
              <w:jc w:val="center"/>
              <w:rPr>
                <w:rFonts w:ascii="Times New Roman" w:eastAsia="Calibri" w:hAnsi="Times New Roman"/>
                <w:iCs/>
                <w:color w:val="000000" w:themeColor="text1"/>
                <w:sz w:val="28"/>
                <w:szCs w:val="28"/>
                <w:lang w:eastAsia="en-US"/>
              </w:rPr>
            </w:pPr>
            <w:r w:rsidRPr="00B3239A">
              <w:rPr>
                <w:rFonts w:ascii="Times New Roman" w:eastAsia="Calibri" w:hAnsi="Times New Roman"/>
                <w:iCs/>
                <w:color w:val="000000" w:themeColor="text1"/>
                <w:sz w:val="28"/>
                <w:szCs w:val="28"/>
                <w:lang w:eastAsia="en-US"/>
              </w:rPr>
              <w:t>абзац первый статьи 53-1</w:t>
            </w:r>
          </w:p>
        </w:tc>
        <w:tc>
          <w:tcPr>
            <w:tcW w:w="4535"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53-1. Проверка знаний</w:t>
            </w:r>
            <w:r w:rsidR="00A422EE">
              <w:rPr>
                <w:rFonts w:ascii="Times New Roman" w:hAnsi="Times New Roman"/>
                <w:bCs/>
                <w:color w:val="000000" w:themeColor="text1"/>
                <w:sz w:val="28"/>
                <w:szCs w:val="28"/>
              </w:rPr>
              <w:t xml:space="preserve"> </w:t>
            </w:r>
            <w:r w:rsidRPr="00B3239A">
              <w:rPr>
                <w:rFonts w:ascii="Times New Roman" w:hAnsi="Times New Roman"/>
                <w:bCs/>
                <w:color w:val="000000" w:themeColor="text1"/>
                <w:sz w:val="28"/>
                <w:szCs w:val="28"/>
              </w:rPr>
              <w:t>правил безопасного обращения с гражданским и служебным оружием</w:t>
            </w:r>
          </w:p>
          <w:p w:rsidR="00374AEB" w:rsidRPr="00B3239A" w:rsidRDefault="00374AEB"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color w:val="000000" w:themeColor="text1"/>
                <w:sz w:val="28"/>
                <w:szCs w:val="28"/>
              </w:rPr>
              <w:t xml:space="preserve">Владельцы и пользователи гражданского и служебного оружия, совершившие правонарушения, предусмотренные </w:t>
            </w:r>
            <w:r w:rsidRPr="00B3239A">
              <w:rPr>
                <w:rFonts w:ascii="Times New Roman" w:hAnsi="Times New Roman"/>
                <w:b/>
                <w:color w:val="000000" w:themeColor="text1"/>
                <w:sz w:val="28"/>
                <w:szCs w:val="28"/>
              </w:rPr>
              <w:t xml:space="preserve">частью </w:t>
            </w:r>
            <w:hyperlink r:id="rId9" w:history="1">
              <w:r w:rsidRPr="00B3239A">
                <w:rPr>
                  <w:rFonts w:ascii="Times New Roman" w:hAnsi="Times New Roman"/>
                  <w:b/>
                  <w:color w:val="000000" w:themeColor="text1"/>
                  <w:sz w:val="28"/>
                  <w:szCs w:val="28"/>
                </w:rPr>
                <w:t>первой статьи 436</w:t>
              </w:r>
            </w:hyperlink>
            <w:r w:rsidRPr="00B3239A">
              <w:rPr>
                <w:rFonts w:ascii="Times New Roman" w:hAnsi="Times New Roman"/>
                <w:b/>
                <w:color w:val="000000" w:themeColor="text1"/>
                <w:sz w:val="28"/>
                <w:szCs w:val="28"/>
              </w:rPr>
              <w:t>,</w:t>
            </w:r>
            <w:hyperlink r:id="rId10" w:history="1">
              <w:r w:rsidRPr="00B3239A">
                <w:rPr>
                  <w:rFonts w:ascii="Times New Roman" w:hAnsi="Times New Roman"/>
                  <w:color w:val="000000" w:themeColor="text1"/>
                  <w:sz w:val="28"/>
                  <w:szCs w:val="28"/>
                </w:rPr>
                <w:t>частью первой статьи 484</w:t>
              </w:r>
            </w:hyperlink>
            <w:r w:rsidRPr="00B3239A">
              <w:rPr>
                <w:rFonts w:ascii="Times New Roman" w:hAnsi="Times New Roman"/>
                <w:color w:val="000000" w:themeColor="text1"/>
                <w:sz w:val="28"/>
                <w:szCs w:val="28"/>
              </w:rPr>
              <w:t xml:space="preserve">, </w:t>
            </w:r>
            <w:bookmarkStart w:id="1" w:name="sub1004113671"/>
            <w:r w:rsidR="00370AEF" w:rsidRPr="00B3239A">
              <w:rPr>
                <w:rFonts w:ascii="Times New Roman" w:eastAsia="Calibri" w:hAnsi="Times New Roman"/>
                <w:color w:val="000000" w:themeColor="text1"/>
                <w:sz w:val="28"/>
                <w:szCs w:val="28"/>
              </w:rPr>
              <w:fldChar w:fldCharType="begin"/>
            </w:r>
            <w:r w:rsidRPr="00B3239A">
              <w:rPr>
                <w:rFonts w:ascii="Times New Roman" w:eastAsia="Calibri" w:hAnsi="Times New Roman"/>
                <w:color w:val="000000" w:themeColor="text1"/>
                <w:sz w:val="28"/>
                <w:szCs w:val="28"/>
              </w:rPr>
              <w:instrText xml:space="preserve"> HYPERLINK "jl:31577399.4850000%20" </w:instrText>
            </w:r>
            <w:r w:rsidR="00370AEF" w:rsidRPr="00B3239A">
              <w:rPr>
                <w:rFonts w:ascii="Times New Roman" w:eastAsia="Calibri" w:hAnsi="Times New Roman"/>
                <w:color w:val="000000" w:themeColor="text1"/>
                <w:sz w:val="28"/>
                <w:szCs w:val="28"/>
              </w:rPr>
              <w:fldChar w:fldCharType="separate"/>
            </w:r>
            <w:r w:rsidRPr="00B3239A">
              <w:rPr>
                <w:rFonts w:ascii="Times New Roman" w:hAnsi="Times New Roman"/>
                <w:color w:val="000000" w:themeColor="text1"/>
                <w:sz w:val="28"/>
                <w:szCs w:val="28"/>
              </w:rPr>
              <w:t>частью первой статьи 485</w:t>
            </w:r>
            <w:r w:rsidR="00370AEF" w:rsidRPr="00B3239A">
              <w:rPr>
                <w:rFonts w:ascii="Times New Roman" w:eastAsia="Calibri" w:hAnsi="Times New Roman"/>
                <w:color w:val="000000" w:themeColor="text1"/>
                <w:sz w:val="28"/>
                <w:szCs w:val="28"/>
              </w:rPr>
              <w:fldChar w:fldCharType="end"/>
            </w:r>
            <w:bookmarkEnd w:id="1"/>
            <w:r w:rsidRPr="00B3239A">
              <w:rPr>
                <w:rFonts w:ascii="Times New Roman" w:hAnsi="Times New Roman"/>
                <w:color w:val="000000" w:themeColor="text1"/>
                <w:sz w:val="28"/>
                <w:szCs w:val="28"/>
              </w:rPr>
              <w:t xml:space="preserve"> и </w:t>
            </w:r>
            <w:bookmarkStart w:id="2" w:name="sub1004113672"/>
            <w:r w:rsidR="00370AEF" w:rsidRPr="00B3239A">
              <w:rPr>
                <w:rFonts w:ascii="Times New Roman" w:eastAsia="Calibri" w:hAnsi="Times New Roman"/>
                <w:color w:val="000000" w:themeColor="text1"/>
                <w:sz w:val="28"/>
                <w:szCs w:val="28"/>
              </w:rPr>
              <w:fldChar w:fldCharType="begin"/>
            </w:r>
            <w:r w:rsidRPr="00B3239A">
              <w:rPr>
                <w:rFonts w:ascii="Times New Roman" w:eastAsia="Calibri" w:hAnsi="Times New Roman"/>
                <w:color w:val="000000" w:themeColor="text1"/>
                <w:sz w:val="28"/>
                <w:szCs w:val="28"/>
              </w:rPr>
              <w:instrText xml:space="preserve"> HYPERLINK "jl:31577399.4860000%20" </w:instrText>
            </w:r>
            <w:r w:rsidR="00370AEF" w:rsidRPr="00B3239A">
              <w:rPr>
                <w:rFonts w:ascii="Times New Roman" w:eastAsia="Calibri" w:hAnsi="Times New Roman"/>
                <w:color w:val="000000" w:themeColor="text1"/>
                <w:sz w:val="28"/>
                <w:szCs w:val="28"/>
              </w:rPr>
              <w:fldChar w:fldCharType="separate"/>
            </w:r>
            <w:r w:rsidRPr="00B3239A">
              <w:rPr>
                <w:rFonts w:ascii="Times New Roman" w:hAnsi="Times New Roman"/>
                <w:color w:val="000000" w:themeColor="text1"/>
                <w:sz w:val="28"/>
                <w:szCs w:val="28"/>
              </w:rPr>
              <w:t>частью первой статьи 486</w:t>
            </w:r>
            <w:r w:rsidR="00370AEF" w:rsidRPr="00B3239A">
              <w:rPr>
                <w:rFonts w:ascii="Times New Roman" w:eastAsia="Calibri" w:hAnsi="Times New Roman"/>
                <w:color w:val="000000" w:themeColor="text1"/>
                <w:sz w:val="28"/>
                <w:szCs w:val="28"/>
              </w:rPr>
              <w:fldChar w:fldCharType="end"/>
            </w:r>
            <w:bookmarkEnd w:id="2"/>
            <w:r w:rsidRPr="00B3239A">
              <w:rPr>
                <w:rFonts w:ascii="Times New Roman" w:hAnsi="Times New Roman"/>
                <w:color w:val="000000" w:themeColor="text1"/>
                <w:sz w:val="28"/>
                <w:szCs w:val="28"/>
              </w:rPr>
              <w:t xml:space="preserve"> настоящего Кодекса, направляются на сдачу экзамена для проверки знаний </w:t>
            </w:r>
            <w:bookmarkStart w:id="3" w:name="sub1007004470"/>
            <w:r w:rsidR="00370AEF" w:rsidRPr="00B3239A">
              <w:rPr>
                <w:rFonts w:ascii="Times New Roman" w:eastAsia="Calibri" w:hAnsi="Times New Roman"/>
                <w:color w:val="000000" w:themeColor="text1"/>
                <w:sz w:val="28"/>
                <w:szCs w:val="28"/>
              </w:rPr>
              <w:fldChar w:fldCharType="begin"/>
            </w:r>
            <w:r w:rsidRPr="00B3239A">
              <w:rPr>
                <w:rFonts w:ascii="Times New Roman" w:eastAsia="Calibri" w:hAnsi="Times New Roman"/>
                <w:color w:val="000000" w:themeColor="text1"/>
                <w:sz w:val="28"/>
                <w:szCs w:val="28"/>
              </w:rPr>
              <w:instrText xml:space="preserve"> HYPERLINK "jl:31698129.0.1007004470_0" \o "Приказ Министра внутренних дел Республики Казахстан от 1 июля 2019 года № 602 \«Об утверждении Правил оборота гражданского и служебного оружия и патронов к нему\» (с изменениями и дополнениями от 27.10.2020 г.)" </w:instrText>
            </w:r>
            <w:r w:rsidR="00370AEF" w:rsidRPr="00B3239A">
              <w:rPr>
                <w:rFonts w:ascii="Times New Roman" w:eastAsia="Calibri" w:hAnsi="Times New Roman"/>
                <w:color w:val="000000" w:themeColor="text1"/>
                <w:sz w:val="28"/>
                <w:szCs w:val="28"/>
              </w:rPr>
              <w:fldChar w:fldCharType="separate"/>
            </w:r>
            <w:r w:rsidRPr="00B3239A">
              <w:rPr>
                <w:rFonts w:ascii="Times New Roman" w:hAnsi="Times New Roman"/>
                <w:color w:val="000000" w:themeColor="text1"/>
                <w:sz w:val="28"/>
                <w:szCs w:val="28"/>
              </w:rPr>
              <w:t>правил</w:t>
            </w:r>
            <w:r w:rsidR="00370AEF" w:rsidRPr="00B3239A">
              <w:rPr>
                <w:rFonts w:ascii="Times New Roman" w:eastAsia="Calibri" w:hAnsi="Times New Roman"/>
                <w:color w:val="000000" w:themeColor="text1"/>
                <w:sz w:val="28"/>
                <w:szCs w:val="28"/>
              </w:rPr>
              <w:fldChar w:fldCharType="end"/>
            </w:r>
            <w:bookmarkEnd w:id="3"/>
            <w:r w:rsidRPr="00B3239A">
              <w:rPr>
                <w:rFonts w:ascii="Times New Roman" w:hAnsi="Times New Roman"/>
                <w:color w:val="000000" w:themeColor="text1"/>
                <w:sz w:val="28"/>
                <w:szCs w:val="28"/>
              </w:rPr>
              <w:t xml:space="preserve"> безопасного обращения с гражданским и служебным </w:t>
            </w:r>
            <w:r w:rsidRPr="00B3239A">
              <w:rPr>
                <w:rFonts w:ascii="Times New Roman" w:hAnsi="Times New Roman"/>
                <w:color w:val="000000" w:themeColor="text1"/>
                <w:sz w:val="28"/>
                <w:szCs w:val="28"/>
              </w:rPr>
              <w:lastRenderedPageBreak/>
              <w:t>оружием.</w:t>
            </w:r>
          </w:p>
        </w:tc>
        <w:tc>
          <w:tcPr>
            <w:tcW w:w="4821"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Статья 53-1. Проверка знаний</w:t>
            </w:r>
            <w:r w:rsidR="00A422EE">
              <w:rPr>
                <w:rFonts w:ascii="Times New Roman" w:hAnsi="Times New Roman"/>
                <w:bCs/>
                <w:color w:val="000000" w:themeColor="text1"/>
                <w:sz w:val="28"/>
                <w:szCs w:val="28"/>
              </w:rPr>
              <w:t xml:space="preserve"> </w:t>
            </w:r>
            <w:r w:rsidRPr="00B3239A">
              <w:rPr>
                <w:rFonts w:ascii="Times New Roman" w:hAnsi="Times New Roman"/>
                <w:bCs/>
                <w:color w:val="000000" w:themeColor="text1"/>
                <w:sz w:val="28"/>
                <w:szCs w:val="28"/>
              </w:rPr>
              <w:t>правил безопасного обращения с гражданским и служебным оружием</w:t>
            </w:r>
          </w:p>
          <w:p w:rsidR="00374AEB" w:rsidRPr="00B3239A" w:rsidRDefault="00374AEB"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color w:val="000000" w:themeColor="text1"/>
                <w:sz w:val="28"/>
                <w:szCs w:val="28"/>
              </w:rPr>
              <w:t xml:space="preserve">Владельцы и пользователи гражданского и служебного оружия, совершившие правонарушения, предусмотренные </w:t>
            </w:r>
            <w:hyperlink r:id="rId11" w:history="1">
              <w:r w:rsidRPr="00B3239A">
                <w:rPr>
                  <w:rFonts w:ascii="Times New Roman" w:hAnsi="Times New Roman"/>
                  <w:color w:val="000000" w:themeColor="text1"/>
                  <w:sz w:val="28"/>
                  <w:szCs w:val="28"/>
                </w:rPr>
                <w:t>частью первой статьи 484</w:t>
              </w:r>
            </w:hyperlink>
            <w:r w:rsidRPr="00B3239A">
              <w:rPr>
                <w:rFonts w:ascii="Times New Roman" w:hAnsi="Times New Roman"/>
                <w:color w:val="000000" w:themeColor="text1"/>
                <w:sz w:val="28"/>
                <w:szCs w:val="28"/>
              </w:rPr>
              <w:t xml:space="preserve">, </w:t>
            </w:r>
            <w:hyperlink r:id="rId12" w:history="1">
              <w:r w:rsidRPr="00B3239A">
                <w:rPr>
                  <w:rFonts w:ascii="Times New Roman" w:hAnsi="Times New Roman"/>
                  <w:color w:val="000000" w:themeColor="text1"/>
                  <w:sz w:val="28"/>
                  <w:szCs w:val="28"/>
                </w:rPr>
                <w:t>частью первой статьи 485</w:t>
              </w:r>
            </w:hyperlink>
            <w:r w:rsidRPr="00B3239A">
              <w:rPr>
                <w:rFonts w:ascii="Times New Roman" w:hAnsi="Times New Roman"/>
                <w:color w:val="000000" w:themeColor="text1"/>
                <w:sz w:val="28"/>
                <w:szCs w:val="28"/>
              </w:rPr>
              <w:t xml:space="preserve"> и </w:t>
            </w:r>
            <w:hyperlink r:id="rId13" w:history="1">
              <w:r w:rsidRPr="00B3239A">
                <w:rPr>
                  <w:rFonts w:ascii="Times New Roman" w:hAnsi="Times New Roman"/>
                  <w:color w:val="000000" w:themeColor="text1"/>
                  <w:sz w:val="28"/>
                  <w:szCs w:val="28"/>
                </w:rPr>
                <w:t>частью первой статьи 486</w:t>
              </w:r>
            </w:hyperlink>
            <w:r w:rsidRPr="00B3239A">
              <w:rPr>
                <w:rFonts w:ascii="Times New Roman" w:hAnsi="Times New Roman"/>
                <w:color w:val="000000" w:themeColor="text1"/>
                <w:sz w:val="28"/>
                <w:szCs w:val="28"/>
              </w:rPr>
              <w:t xml:space="preserve"> настоящего Кодекса, направляются на сдачу экзамена для проверки знаний </w:t>
            </w:r>
            <w:hyperlink r:id="rId14" w:tooltip="Приказ Министра внутренних дел Республики Казахстан от 1 июля 2019 года № 602 " w:history="1">
              <w:r w:rsidRPr="00B3239A">
                <w:rPr>
                  <w:rFonts w:ascii="Times New Roman" w:hAnsi="Times New Roman"/>
                  <w:color w:val="000000" w:themeColor="text1"/>
                  <w:sz w:val="28"/>
                  <w:szCs w:val="28"/>
                </w:rPr>
                <w:t>правил</w:t>
              </w:r>
            </w:hyperlink>
            <w:r w:rsidRPr="00B3239A">
              <w:rPr>
                <w:rFonts w:ascii="Times New Roman" w:hAnsi="Times New Roman"/>
                <w:color w:val="000000" w:themeColor="text1"/>
                <w:sz w:val="28"/>
                <w:szCs w:val="28"/>
              </w:rPr>
              <w:t xml:space="preserve"> безопасного обращения с гражданским и служебным оружием.</w:t>
            </w:r>
          </w:p>
        </w:tc>
        <w:tc>
          <w:tcPr>
            <w:tcW w:w="4224"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iCs/>
                <w:color w:val="000000" w:themeColor="text1"/>
                <w:sz w:val="28"/>
                <w:szCs w:val="28"/>
                <w:lang w:eastAsia="en-US"/>
              </w:rPr>
            </w:pPr>
            <w:r w:rsidRPr="00B3239A">
              <w:rPr>
                <w:rFonts w:ascii="Times New Roman" w:eastAsia="Calibri" w:hAnsi="Times New Roman"/>
                <w:iCs/>
                <w:color w:val="000000" w:themeColor="text1"/>
                <w:sz w:val="28"/>
                <w:szCs w:val="28"/>
                <w:lang w:eastAsia="en-US"/>
              </w:rPr>
              <w:t>В связи с предлагаемой поправкой изложить статью 436 КоАП в новой редакции.</w:t>
            </w:r>
          </w:p>
        </w:tc>
      </w:tr>
      <w:tr w:rsidR="00374AEB" w:rsidRPr="00B3239A" w:rsidTr="00597E69">
        <w:tc>
          <w:tcPr>
            <w:tcW w:w="681" w:type="dxa"/>
            <w:shd w:val="clear" w:color="auto" w:fill="FFFFFF"/>
          </w:tcPr>
          <w:p w:rsidR="00374AEB" w:rsidRPr="00B3239A" w:rsidRDefault="00374AEB"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74AEB" w:rsidRPr="00B3239A" w:rsidRDefault="00374AEB"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подпункт 9) статьи 57</w:t>
            </w:r>
          </w:p>
        </w:tc>
        <w:tc>
          <w:tcPr>
            <w:tcW w:w="4535" w:type="dxa"/>
            <w:shd w:val="clear" w:color="auto" w:fill="FFFFFF"/>
          </w:tcPr>
          <w:p w:rsidR="00374AEB" w:rsidRPr="00B3239A" w:rsidRDefault="00374AEB"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57. Обстоятельства, отягчающие ответственность за административные правонарушения</w:t>
            </w:r>
          </w:p>
          <w:p w:rsidR="00374AEB" w:rsidRPr="00B3239A" w:rsidRDefault="00374AEB"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Обстоятельствами, отягчающими ответственность за административные правонарушения, признаются:</w:t>
            </w:r>
          </w:p>
          <w:p w:rsidR="00374AEB" w:rsidRPr="00B3239A" w:rsidRDefault="00374AEB"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p w:rsidR="00374AEB" w:rsidRPr="00B3239A" w:rsidRDefault="00374AEB"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9) совершение административного правонарушения в условиях стихийного бедствия или при других чрезвычайных обстоятельствах;</w:t>
            </w:r>
          </w:p>
        </w:tc>
        <w:tc>
          <w:tcPr>
            <w:tcW w:w="4821" w:type="dxa"/>
            <w:shd w:val="clear" w:color="auto" w:fill="FFFFFF"/>
          </w:tcPr>
          <w:p w:rsidR="00B5788E" w:rsidRPr="00B3239A" w:rsidRDefault="00B5788E"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57. Обстоятельства, отягчающие ответственность за административные правонарушения</w:t>
            </w:r>
          </w:p>
          <w:p w:rsidR="00B5788E" w:rsidRPr="00B3239A" w:rsidRDefault="00B5788E"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Обстоятельствами, отягчающими ответственность за административные правонарушения, признаются:</w:t>
            </w:r>
          </w:p>
          <w:p w:rsidR="00B5788E" w:rsidRPr="00B3239A" w:rsidRDefault="00B5788E"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p w:rsidR="00582C31" w:rsidRPr="00B3239A" w:rsidRDefault="00582C31"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p>
          <w:p w:rsidR="00374AEB" w:rsidRPr="00B3239A" w:rsidRDefault="00B5788E"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9) совершение административного правонарушения в условиях стихийного бедствия, </w:t>
            </w:r>
            <w:r w:rsidRPr="00B3239A">
              <w:rPr>
                <w:rFonts w:ascii="Times New Roman" w:eastAsia="Calibri" w:hAnsi="Times New Roman"/>
                <w:b/>
                <w:bCs/>
                <w:color w:val="000000" w:themeColor="text1"/>
                <w:sz w:val="28"/>
                <w:szCs w:val="28"/>
                <w:lang w:eastAsia="en-US"/>
              </w:rPr>
              <w:t>в условиях чрезвычайного и</w:t>
            </w:r>
            <w:r w:rsidR="00CD57DA">
              <w:rPr>
                <w:rFonts w:ascii="Times New Roman" w:eastAsia="Calibri" w:hAnsi="Times New Roman"/>
                <w:b/>
                <w:bCs/>
                <w:color w:val="000000" w:themeColor="text1"/>
                <w:sz w:val="28"/>
                <w:szCs w:val="28"/>
                <w:lang w:eastAsia="en-US"/>
              </w:rPr>
              <w:t xml:space="preserve"> </w:t>
            </w:r>
            <w:r w:rsidRPr="00B3239A">
              <w:rPr>
                <w:rFonts w:ascii="Times New Roman" w:eastAsia="Calibri" w:hAnsi="Times New Roman"/>
                <w:b/>
                <w:bCs/>
                <w:color w:val="000000" w:themeColor="text1"/>
                <w:sz w:val="28"/>
                <w:szCs w:val="28"/>
                <w:lang w:eastAsia="en-US"/>
              </w:rPr>
              <w:t>военного положения либо</w:t>
            </w:r>
            <w:r w:rsidRPr="00B3239A">
              <w:rPr>
                <w:rFonts w:ascii="Times New Roman" w:eastAsia="Calibri" w:hAnsi="Times New Roman"/>
                <w:bCs/>
                <w:color w:val="000000" w:themeColor="text1"/>
                <w:sz w:val="28"/>
                <w:szCs w:val="28"/>
                <w:lang w:eastAsia="en-US"/>
              </w:rPr>
              <w:t xml:space="preserve"> при других чрезвычайных обстоятельствах;</w:t>
            </w:r>
          </w:p>
        </w:tc>
        <w:tc>
          <w:tcPr>
            <w:tcW w:w="4224" w:type="dxa"/>
            <w:shd w:val="clear" w:color="auto" w:fill="FFFFFF"/>
          </w:tcPr>
          <w:p w:rsidR="00374AEB" w:rsidRPr="00B3239A" w:rsidRDefault="00374AEB"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 целях устранения правого пробела, связанного с режимом военного положения, так как совершенные в условиях военного положения правонарушения также представляют повышенную общественную опасность.</w:t>
            </w:r>
          </w:p>
          <w:p w:rsidR="00B5788E" w:rsidRPr="00B3239A" w:rsidRDefault="00B5788E" w:rsidP="00B3239A">
            <w:pPr>
              <w:pStyle w:val="af6"/>
              <w:shd w:val="clear" w:color="auto" w:fill="FFFFFF" w:themeFill="background1"/>
              <w:ind w:firstLine="709"/>
              <w:jc w:val="both"/>
              <w:rPr>
                <w:rFonts w:ascii="Times New Roman" w:eastAsia="Calibri" w:hAnsi="Times New Roman"/>
                <w:b/>
                <w:bCs/>
                <w:color w:val="000000" w:themeColor="text1"/>
                <w:sz w:val="28"/>
                <w:szCs w:val="28"/>
                <w:lang w:eastAsia="en-US"/>
              </w:rPr>
            </w:pPr>
            <w:r w:rsidRPr="00B3239A">
              <w:rPr>
                <w:rFonts w:ascii="Times New Roman" w:hAnsi="Times New Roman" w:cs="Times New Roman"/>
                <w:iCs/>
                <w:color w:val="000000" w:themeColor="text1"/>
                <w:sz w:val="28"/>
                <w:szCs w:val="28"/>
              </w:rPr>
              <w:t xml:space="preserve">В целях внесения точностей при определении состава административного правонарушения считаем возможным конкретизировать диспозицию подпункта 9) дополнив словами </w:t>
            </w:r>
            <w:r w:rsidRPr="00B3239A">
              <w:rPr>
                <w:rFonts w:ascii="Times New Roman" w:hAnsi="Times New Roman" w:cs="Times New Roman"/>
                <w:i/>
                <w:iCs/>
                <w:color w:val="000000" w:themeColor="text1"/>
                <w:sz w:val="24"/>
                <w:szCs w:val="24"/>
              </w:rPr>
              <w:t>«в условиях чрезвычайного или военного положения».</w:t>
            </w:r>
          </w:p>
        </w:tc>
      </w:tr>
      <w:tr w:rsidR="00374AEB" w:rsidRPr="00B3239A" w:rsidTr="00597E69">
        <w:tc>
          <w:tcPr>
            <w:tcW w:w="681" w:type="dxa"/>
            <w:shd w:val="clear" w:color="auto" w:fill="FFFFFF"/>
          </w:tcPr>
          <w:p w:rsidR="00374AEB" w:rsidRPr="00B3239A" w:rsidRDefault="00374AEB"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74AEB" w:rsidRPr="00B3239A" w:rsidRDefault="00374AEB" w:rsidP="00B3239A">
            <w:pPr>
              <w:widowControl w:val="0"/>
              <w:shd w:val="clear" w:color="auto" w:fill="FFFFFF" w:themeFill="background1"/>
              <w:spacing w:after="0" w:line="240" w:lineRule="auto"/>
              <w:ind w:hanging="108"/>
              <w:jc w:val="center"/>
              <w:rPr>
                <w:rFonts w:ascii="Times New Roman" w:eastAsia="Calibri" w:hAnsi="Times New Roman"/>
                <w:bCs/>
                <w:color w:val="000000" w:themeColor="text1"/>
                <w:sz w:val="28"/>
                <w:szCs w:val="28"/>
                <w:lang w:bidi="ru-RU"/>
              </w:rPr>
            </w:pPr>
            <w:r w:rsidRPr="00B3239A">
              <w:rPr>
                <w:rFonts w:ascii="Times New Roman" w:eastAsia="Calibri" w:hAnsi="Times New Roman"/>
                <w:bCs/>
                <w:color w:val="000000" w:themeColor="text1"/>
                <w:sz w:val="28"/>
                <w:szCs w:val="28"/>
                <w:lang w:bidi="ru-RU"/>
              </w:rPr>
              <w:t>Часть вторая статьи 62</w:t>
            </w:r>
          </w:p>
          <w:p w:rsidR="00374AEB" w:rsidRPr="00B3239A" w:rsidRDefault="00374AEB" w:rsidP="00B3239A">
            <w:pPr>
              <w:widowControl w:val="0"/>
              <w:shd w:val="clear" w:color="auto" w:fill="FFFFFF" w:themeFill="background1"/>
              <w:spacing w:after="0" w:line="240" w:lineRule="auto"/>
              <w:ind w:hanging="108"/>
              <w:jc w:val="center"/>
              <w:rPr>
                <w:rFonts w:ascii="Times New Roman" w:eastAsia="Calibri" w:hAnsi="Times New Roman"/>
                <w:bCs/>
                <w:color w:val="000000" w:themeColor="text1"/>
                <w:sz w:val="28"/>
                <w:szCs w:val="28"/>
                <w:lang w:bidi="ru-RU"/>
              </w:rPr>
            </w:pPr>
          </w:p>
          <w:p w:rsidR="00374AEB" w:rsidRPr="00B3239A" w:rsidRDefault="00374AEB" w:rsidP="00B3239A">
            <w:pPr>
              <w:widowControl w:val="0"/>
              <w:shd w:val="clear" w:color="auto" w:fill="FFFFFF" w:themeFill="background1"/>
              <w:spacing w:after="0" w:line="240" w:lineRule="auto"/>
              <w:ind w:hanging="108"/>
              <w:jc w:val="center"/>
              <w:rPr>
                <w:rFonts w:ascii="Times New Roman" w:eastAsia="Calibri" w:hAnsi="Times New Roman"/>
                <w:color w:val="000000" w:themeColor="text1"/>
                <w:sz w:val="28"/>
                <w:szCs w:val="28"/>
                <w:lang w:bidi="ru-RU"/>
              </w:rPr>
            </w:pPr>
            <w:r w:rsidRPr="00B3239A">
              <w:rPr>
                <w:rFonts w:ascii="Times New Roman" w:eastAsia="Calibri" w:hAnsi="Times New Roman"/>
                <w:bCs/>
                <w:color w:val="000000" w:themeColor="text1"/>
                <w:sz w:val="28"/>
                <w:szCs w:val="28"/>
                <w:lang w:bidi="ru-RU"/>
              </w:rPr>
              <w:t>Примечание</w:t>
            </w:r>
          </w:p>
        </w:tc>
        <w:tc>
          <w:tcPr>
            <w:tcW w:w="4535" w:type="dxa"/>
            <w:shd w:val="clear" w:color="auto" w:fill="FFFFFF"/>
          </w:tcPr>
          <w:p w:rsidR="00374AEB" w:rsidRPr="00B3239A" w:rsidRDefault="00374AEB" w:rsidP="00B3239A">
            <w:pPr>
              <w:shd w:val="clear" w:color="auto" w:fill="FFFFFF" w:themeFill="background1"/>
              <w:tabs>
                <w:tab w:val="left" w:pos="188"/>
              </w:tabs>
              <w:spacing w:after="0" w:line="240" w:lineRule="auto"/>
              <w:ind w:firstLine="709"/>
              <w:jc w:val="both"/>
              <w:outlineLvl w:val="2"/>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Статья 62. Освобождение от административной ответственности в связи с истечением срока давности</w:t>
            </w: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Физическое лицо не подлежит привлечению к административной ответственности за совершение административного коррупционного правонарушения, незаконное вмешательство должностных лиц в предпринимательскую деятельность, а также за </w:t>
            </w:r>
            <w:r w:rsidRPr="00B3239A">
              <w:rPr>
                <w:rFonts w:ascii="Times New Roman" w:eastAsia="Calibri" w:hAnsi="Times New Roman"/>
                <w:color w:val="000000" w:themeColor="text1"/>
                <w:sz w:val="28"/>
                <w:szCs w:val="28"/>
                <w:lang w:eastAsia="en-US"/>
              </w:rPr>
              <w:lastRenderedPageBreak/>
              <w:t xml:space="preserve">правонарушения в области проведения проверок субъектов частного предпринимательства и иных форм контроля и надзора с посещением субъектов частного предпринимательства, налогообложения охраны окружающей среды, защиты конкуренции, сфере таможенного дела, законодательства Республики Казахстан о пенсионном обеспечении, об обязательном социальном страховании, об энергосбережении и повышении </w:t>
            </w:r>
            <w:proofErr w:type="spellStart"/>
            <w:r w:rsidRPr="00B3239A">
              <w:rPr>
                <w:rFonts w:ascii="Times New Roman" w:eastAsia="Calibri" w:hAnsi="Times New Roman"/>
                <w:color w:val="000000" w:themeColor="text1"/>
                <w:sz w:val="28"/>
                <w:szCs w:val="28"/>
                <w:lang w:eastAsia="en-US"/>
              </w:rPr>
              <w:t>энергоэффективности</w:t>
            </w:r>
            <w:proofErr w:type="spellEnd"/>
            <w:r w:rsidRPr="00B3239A">
              <w:rPr>
                <w:rFonts w:ascii="Times New Roman" w:eastAsia="Calibri" w:hAnsi="Times New Roman"/>
                <w:color w:val="000000" w:themeColor="text1"/>
                <w:sz w:val="28"/>
                <w:szCs w:val="28"/>
                <w:lang w:eastAsia="en-US"/>
              </w:rPr>
              <w:t xml:space="preserve">, о государственных секретах, о естественных монополиях, о недрах и недропользовании, о порядке организации и проведения мирных собраний </w:t>
            </w:r>
            <w:r w:rsidRPr="00B3239A">
              <w:rPr>
                <w:rFonts w:ascii="Times New Roman" w:eastAsia="Calibri" w:hAnsi="Times New Roman"/>
                <w:b/>
                <w:color w:val="000000" w:themeColor="text1"/>
                <w:sz w:val="28"/>
                <w:szCs w:val="28"/>
                <w:lang w:eastAsia="en-US"/>
              </w:rPr>
              <w:t xml:space="preserve">– по истечении одного года со дня его совершения, </w:t>
            </w:r>
            <w:r w:rsidRPr="00B3239A">
              <w:rPr>
                <w:rFonts w:ascii="Times New Roman" w:eastAsia="Calibri" w:hAnsi="Times New Roman"/>
                <w:color w:val="000000" w:themeColor="text1"/>
                <w:sz w:val="28"/>
                <w:szCs w:val="28"/>
                <w:lang w:eastAsia="en-US"/>
              </w:rPr>
              <w:t xml:space="preserve">а юридическое лицо (в том числе индивидуальный предприниматель) </w:t>
            </w:r>
            <w:r w:rsidRPr="00B3239A">
              <w:rPr>
                <w:rFonts w:ascii="Times New Roman" w:eastAsia="Calibri" w:hAnsi="Times New Roman"/>
                <w:b/>
                <w:color w:val="000000" w:themeColor="text1"/>
                <w:sz w:val="28"/>
                <w:szCs w:val="28"/>
                <w:lang w:eastAsia="en-US"/>
              </w:rPr>
              <w:t xml:space="preserve">не подлежит привлечению к административной </w:t>
            </w:r>
            <w:proofErr w:type="spellStart"/>
            <w:r w:rsidRPr="00B3239A">
              <w:rPr>
                <w:rFonts w:ascii="Times New Roman" w:eastAsia="Calibri" w:hAnsi="Times New Roman"/>
                <w:b/>
                <w:color w:val="000000" w:themeColor="text1"/>
                <w:sz w:val="28"/>
                <w:szCs w:val="28"/>
                <w:lang w:eastAsia="en-US"/>
              </w:rPr>
              <w:t>ответственностиза</w:t>
            </w:r>
            <w:proofErr w:type="spellEnd"/>
            <w:r w:rsidRPr="00B3239A">
              <w:rPr>
                <w:rFonts w:ascii="Times New Roman" w:eastAsia="Calibri" w:hAnsi="Times New Roman"/>
                <w:color w:val="000000" w:themeColor="text1"/>
                <w:sz w:val="28"/>
                <w:szCs w:val="28"/>
                <w:lang w:eastAsia="en-US"/>
              </w:rPr>
              <w:t xml:space="preserve"> совершение административного коррупционного правонарушения, правонарушения в области законодательства Республики </w:t>
            </w:r>
            <w:r w:rsidRPr="00B3239A">
              <w:rPr>
                <w:rFonts w:ascii="Times New Roman" w:eastAsia="Calibri" w:hAnsi="Times New Roman"/>
                <w:color w:val="000000" w:themeColor="text1"/>
                <w:sz w:val="28"/>
                <w:szCs w:val="28"/>
                <w:lang w:eastAsia="en-US"/>
              </w:rPr>
              <w:lastRenderedPageBreak/>
              <w:t xml:space="preserve">Казахстан об энергосбережении и повышении </w:t>
            </w:r>
            <w:proofErr w:type="spellStart"/>
            <w:r w:rsidRPr="00B3239A">
              <w:rPr>
                <w:rFonts w:ascii="Times New Roman" w:eastAsia="Calibri" w:hAnsi="Times New Roman"/>
                <w:color w:val="000000" w:themeColor="text1"/>
                <w:sz w:val="28"/>
                <w:szCs w:val="28"/>
                <w:lang w:eastAsia="en-US"/>
              </w:rPr>
              <w:t>энергоэффективности</w:t>
            </w:r>
            <w:proofErr w:type="spellEnd"/>
            <w:r w:rsidRPr="00B3239A">
              <w:rPr>
                <w:rFonts w:ascii="Times New Roman" w:eastAsia="Calibri" w:hAnsi="Times New Roman"/>
                <w:color w:val="000000" w:themeColor="text1"/>
                <w:sz w:val="28"/>
                <w:szCs w:val="28"/>
                <w:lang w:eastAsia="en-US"/>
              </w:rPr>
              <w:t xml:space="preserve">, а также о недрах и недропользовании, о порядке организации и проведения мирных собраний, за нарушение процедур оценки соответствия объектов технического регулирования </w:t>
            </w:r>
            <w:r w:rsidRPr="00B3239A">
              <w:rPr>
                <w:rFonts w:ascii="Times New Roman" w:eastAsia="Calibri" w:hAnsi="Times New Roman"/>
                <w:b/>
                <w:color w:val="000000" w:themeColor="text1"/>
                <w:sz w:val="28"/>
                <w:szCs w:val="28"/>
                <w:lang w:eastAsia="en-US"/>
              </w:rPr>
              <w:t>– по истечении трех лет со дня его совершения,</w:t>
            </w:r>
            <w:r w:rsidRPr="00B3239A">
              <w:rPr>
                <w:rFonts w:ascii="Times New Roman" w:eastAsia="Calibri" w:hAnsi="Times New Roman"/>
                <w:color w:val="000000" w:themeColor="text1"/>
                <w:sz w:val="28"/>
                <w:szCs w:val="28"/>
                <w:lang w:eastAsia="en-US"/>
              </w:rPr>
              <w:t xml:space="preserve"> за правонарушения в области налогообложения, защиты конкуренции, сфере таможенного дела, законодательства Республики Казахстан о пенсионном обеспечении, об обязательном социальном страховании, о естественных монополиях </w:t>
            </w:r>
            <w:r w:rsidRPr="00B3239A">
              <w:rPr>
                <w:rFonts w:ascii="Times New Roman" w:eastAsia="Calibri" w:hAnsi="Times New Roman"/>
                <w:b/>
                <w:color w:val="000000" w:themeColor="text1"/>
                <w:sz w:val="28"/>
                <w:szCs w:val="28"/>
                <w:lang w:eastAsia="en-US"/>
              </w:rPr>
              <w:t>– по истечении пяти лет со дня его совершения.</w:t>
            </w: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582C31"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pacing w:val="1"/>
                <w:sz w:val="28"/>
                <w:szCs w:val="28"/>
                <w:lang w:eastAsia="en-US"/>
              </w:rPr>
            </w:pPr>
            <w:r w:rsidRPr="00B3239A">
              <w:rPr>
                <w:rFonts w:ascii="Times New Roman" w:eastAsia="Calibri" w:hAnsi="Times New Roman"/>
                <w:b/>
                <w:color w:val="000000" w:themeColor="text1"/>
                <w:spacing w:val="1"/>
                <w:sz w:val="28"/>
                <w:szCs w:val="28"/>
                <w:lang w:eastAsia="en-US"/>
              </w:rPr>
              <w:t>Отсутствует</w:t>
            </w: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pacing w:val="1"/>
                <w:sz w:val="28"/>
                <w:szCs w:val="28"/>
                <w:lang w:eastAsia="en-US"/>
              </w:rPr>
            </w:pP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pacing w:val="1"/>
                <w:sz w:val="28"/>
                <w:szCs w:val="28"/>
                <w:lang w:eastAsia="en-US"/>
              </w:rPr>
              <w:t>5. Течение срока наложения административного взыскания за административное правонарушение приостанавливается с момента назначения экспертизы, вынесения определения о приводе лица, в отношении которого ведется производство по делу, а также направления дела в суд или должностному лицу государственного органа, уполномоченному рассматривать дела об административных правонарушениях.</w:t>
            </w: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pacing w:val="1"/>
                <w:sz w:val="28"/>
                <w:szCs w:val="28"/>
                <w:lang w:eastAsia="en-US"/>
              </w:rPr>
              <w:t>Исчисление этих сроков возобновляется с момента получения результатов экспертизы, а также фактического доставления лица, привлекаемого к административной ответственности, в орган (к должностному лицу), исполняющий определение о приводе.</w:t>
            </w:r>
          </w:p>
          <w:p w:rsidR="00374AEB" w:rsidRPr="00B3239A" w:rsidRDefault="00374AEB"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pacing w:val="1"/>
                <w:sz w:val="28"/>
                <w:szCs w:val="28"/>
                <w:lang w:eastAsia="en-US"/>
              </w:rPr>
              <w:t>Общ</w:t>
            </w:r>
            <w:r w:rsidR="0095012F" w:rsidRPr="00B3239A">
              <w:rPr>
                <w:rFonts w:ascii="Times New Roman" w:eastAsia="Calibri" w:hAnsi="Times New Roman"/>
                <w:b/>
                <w:color w:val="000000" w:themeColor="text1"/>
                <w:spacing w:val="1"/>
                <w:sz w:val="28"/>
                <w:szCs w:val="28"/>
                <w:lang w:eastAsia="en-US"/>
              </w:rPr>
              <w:t>и</w:t>
            </w:r>
            <w:r w:rsidRPr="00B3239A">
              <w:rPr>
                <w:rFonts w:ascii="Times New Roman" w:eastAsia="Calibri" w:hAnsi="Times New Roman"/>
                <w:b/>
                <w:color w:val="000000" w:themeColor="text1"/>
                <w:spacing w:val="1"/>
                <w:sz w:val="28"/>
                <w:szCs w:val="28"/>
                <w:lang w:eastAsia="en-US"/>
              </w:rPr>
              <w:t>й срок привода не может превышать более одного месяца.</w:t>
            </w:r>
          </w:p>
          <w:p w:rsidR="00374AEB" w:rsidRPr="00B3239A" w:rsidRDefault="00374AEB" w:rsidP="00B3239A">
            <w:pPr>
              <w:shd w:val="clear" w:color="auto" w:fill="FFFFFF" w:themeFill="background1"/>
              <w:spacing w:after="0" w:line="240" w:lineRule="auto"/>
              <w:ind w:firstLine="709"/>
              <w:jc w:val="both"/>
              <w:outlineLvl w:val="2"/>
              <w:rPr>
                <w:rFonts w:ascii="Times New Roman" w:eastAsia="Calibri" w:hAnsi="Times New Roman"/>
                <w:b/>
                <w:bCs/>
                <w:color w:val="000000" w:themeColor="text1"/>
                <w:sz w:val="28"/>
                <w:szCs w:val="28"/>
              </w:rPr>
            </w:pPr>
          </w:p>
          <w:p w:rsidR="00C66A94" w:rsidRPr="00B3239A" w:rsidRDefault="00C66A94" w:rsidP="00B3239A">
            <w:pPr>
              <w:shd w:val="clear" w:color="auto" w:fill="FFFFFF" w:themeFill="background1"/>
              <w:spacing w:after="0" w:line="240" w:lineRule="auto"/>
              <w:ind w:firstLine="709"/>
              <w:jc w:val="both"/>
              <w:outlineLvl w:val="2"/>
              <w:rPr>
                <w:rFonts w:ascii="Times New Roman" w:eastAsia="Calibri" w:hAnsi="Times New Roman"/>
                <w:bCs/>
                <w:color w:val="000000" w:themeColor="text1"/>
                <w:sz w:val="28"/>
                <w:szCs w:val="28"/>
              </w:rPr>
            </w:pPr>
          </w:p>
          <w:p w:rsidR="006C67F1" w:rsidRPr="00B3239A" w:rsidRDefault="006C67F1" w:rsidP="00B3239A">
            <w:pPr>
              <w:shd w:val="clear" w:color="auto" w:fill="FFFFFF" w:themeFill="background1"/>
              <w:spacing w:after="0" w:line="240" w:lineRule="auto"/>
              <w:ind w:firstLine="709"/>
              <w:jc w:val="both"/>
              <w:outlineLvl w:val="2"/>
              <w:rPr>
                <w:rFonts w:ascii="Times New Roman" w:eastAsia="Calibri" w:hAnsi="Times New Roman"/>
                <w:bCs/>
                <w:color w:val="000000" w:themeColor="text1"/>
                <w:sz w:val="28"/>
                <w:szCs w:val="28"/>
              </w:rPr>
            </w:pPr>
            <w:r w:rsidRPr="00B3239A">
              <w:rPr>
                <w:rFonts w:ascii="Times New Roman" w:eastAsia="Calibri" w:hAnsi="Times New Roman"/>
                <w:bCs/>
                <w:color w:val="000000" w:themeColor="text1"/>
                <w:sz w:val="28"/>
                <w:szCs w:val="28"/>
              </w:rPr>
              <w:t>Примечание. Длящимся признается правонарушение, которое характеризуется непрерывным осуществлением единого состава определенного деяния, предусмотренного статьей Особенной части настоящего раздела, и не завершено к моменту его обнаружения.</w:t>
            </w:r>
          </w:p>
        </w:tc>
        <w:tc>
          <w:tcPr>
            <w:tcW w:w="4821" w:type="dxa"/>
            <w:shd w:val="clear" w:color="auto" w:fill="FFFFFF"/>
          </w:tcPr>
          <w:p w:rsidR="00C55353" w:rsidRPr="00B3239A" w:rsidRDefault="00C55353"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4"/>
                <w:lang w:eastAsia="en-US"/>
              </w:rPr>
            </w:pPr>
            <w:r w:rsidRPr="00B3239A">
              <w:rPr>
                <w:rFonts w:ascii="Times New Roman" w:eastAsia="Calibri" w:hAnsi="Times New Roman"/>
                <w:b/>
                <w:color w:val="000000" w:themeColor="text1"/>
                <w:sz w:val="28"/>
                <w:szCs w:val="24"/>
                <w:lang w:eastAsia="en-US"/>
              </w:rPr>
              <w:lastRenderedPageBreak/>
              <w:t>Статья 62. Освобождение от административной ответственности в связи с истечением срока давности</w:t>
            </w:r>
          </w:p>
          <w:p w:rsidR="00C55353" w:rsidRPr="00B3239A" w:rsidRDefault="00C55353"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4"/>
                <w:lang w:eastAsia="en-US"/>
              </w:rPr>
            </w:pPr>
            <w:r w:rsidRPr="00B3239A">
              <w:rPr>
                <w:rFonts w:ascii="Times New Roman" w:eastAsia="Calibri" w:hAnsi="Times New Roman"/>
                <w:b/>
                <w:color w:val="000000" w:themeColor="text1"/>
                <w:sz w:val="28"/>
                <w:szCs w:val="24"/>
                <w:lang w:eastAsia="en-US"/>
              </w:rPr>
              <w:t xml:space="preserve">2. Физическое лицо не подлежит привлечению к административной ответственности за незаконное вмешательство должностных лиц в предпринимательскую деятельность, а также за правонарушения в области проведения проверок субъектов </w:t>
            </w:r>
            <w:r w:rsidRPr="00B3239A">
              <w:rPr>
                <w:rFonts w:ascii="Times New Roman" w:eastAsia="Calibri" w:hAnsi="Times New Roman"/>
                <w:b/>
                <w:color w:val="000000" w:themeColor="text1"/>
                <w:sz w:val="28"/>
                <w:szCs w:val="24"/>
                <w:lang w:eastAsia="en-US"/>
              </w:rPr>
              <w:lastRenderedPageBreak/>
              <w:t xml:space="preserve">частного предпринимательства и иных форм контроля и надзора с посещением субъектов частного предпринимательства, защиты конкуренции, об энергосбережении и повышении </w:t>
            </w:r>
            <w:proofErr w:type="spellStart"/>
            <w:r w:rsidRPr="00B3239A">
              <w:rPr>
                <w:rFonts w:ascii="Times New Roman" w:eastAsia="Calibri" w:hAnsi="Times New Roman"/>
                <w:b/>
                <w:color w:val="000000" w:themeColor="text1"/>
                <w:sz w:val="28"/>
                <w:szCs w:val="24"/>
                <w:lang w:eastAsia="en-US"/>
              </w:rPr>
              <w:t>энергоэффективности</w:t>
            </w:r>
            <w:proofErr w:type="spellEnd"/>
            <w:r w:rsidRPr="00B3239A">
              <w:rPr>
                <w:rFonts w:ascii="Times New Roman" w:eastAsia="Calibri" w:hAnsi="Times New Roman"/>
                <w:b/>
                <w:color w:val="000000" w:themeColor="text1"/>
                <w:sz w:val="28"/>
                <w:szCs w:val="24"/>
                <w:lang w:eastAsia="en-US"/>
              </w:rPr>
              <w:t>, о государственных секретах, о естественных монополиях, о недрах и недропользовании, о порядке организации и проведения мирных собраний – по истечении одного года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p w:rsidR="00C55353" w:rsidRPr="00B3239A" w:rsidRDefault="00C55353"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4"/>
                <w:lang w:eastAsia="en-US"/>
              </w:rPr>
            </w:pPr>
            <w:r w:rsidRPr="00B3239A">
              <w:rPr>
                <w:rFonts w:ascii="Times New Roman" w:eastAsia="Calibri" w:hAnsi="Times New Roman"/>
                <w:b/>
                <w:color w:val="000000" w:themeColor="text1"/>
                <w:sz w:val="28"/>
                <w:szCs w:val="24"/>
                <w:lang w:eastAsia="en-US"/>
              </w:rPr>
              <w:t xml:space="preserve">Юридическое лицо (в том числе индивидуальный предприниматель) при совершении административного правонарушения в области законодательства Республики Казахстан об энергосбережении и повышении </w:t>
            </w:r>
            <w:proofErr w:type="spellStart"/>
            <w:r w:rsidRPr="00B3239A">
              <w:rPr>
                <w:rFonts w:ascii="Times New Roman" w:eastAsia="Calibri" w:hAnsi="Times New Roman"/>
                <w:b/>
                <w:color w:val="000000" w:themeColor="text1"/>
                <w:sz w:val="28"/>
                <w:szCs w:val="24"/>
                <w:lang w:eastAsia="en-US"/>
              </w:rPr>
              <w:t>энергоэффективности</w:t>
            </w:r>
            <w:proofErr w:type="spellEnd"/>
            <w:r w:rsidRPr="00B3239A">
              <w:rPr>
                <w:rFonts w:ascii="Times New Roman" w:eastAsia="Calibri" w:hAnsi="Times New Roman"/>
                <w:b/>
                <w:color w:val="000000" w:themeColor="text1"/>
                <w:sz w:val="28"/>
                <w:szCs w:val="24"/>
                <w:lang w:eastAsia="en-US"/>
              </w:rPr>
              <w:t xml:space="preserve">, а также о недрах и недропользовании, о порядке организации и проведения мирных </w:t>
            </w:r>
            <w:r w:rsidRPr="00B3239A">
              <w:rPr>
                <w:rFonts w:ascii="Times New Roman" w:eastAsia="Calibri" w:hAnsi="Times New Roman"/>
                <w:b/>
                <w:color w:val="000000" w:themeColor="text1"/>
                <w:sz w:val="28"/>
                <w:szCs w:val="24"/>
                <w:lang w:eastAsia="en-US"/>
              </w:rPr>
              <w:lastRenderedPageBreak/>
              <w:t xml:space="preserve">собраний, за нарушение процедур оценки соответствия объектов технического регулирования подлежит привлечению к административной ответственности не позднее трех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 </w:t>
            </w:r>
          </w:p>
          <w:p w:rsidR="00C55353" w:rsidRPr="00B3239A" w:rsidRDefault="00C55353"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4"/>
                <w:lang w:eastAsia="en-US"/>
              </w:rPr>
            </w:pPr>
            <w:r w:rsidRPr="00B3239A">
              <w:rPr>
                <w:rFonts w:ascii="Times New Roman" w:eastAsia="Calibri" w:hAnsi="Times New Roman"/>
                <w:b/>
                <w:color w:val="000000" w:themeColor="text1"/>
                <w:sz w:val="28"/>
                <w:szCs w:val="24"/>
                <w:lang w:eastAsia="en-US"/>
              </w:rPr>
              <w:t>Юридическое лицо (в том числе индивидуальный предприниматель) за правонарушения законодательства Республики Казахстан о естественных монополиях подлежит привлечению к административной ответственности не позднее пяти лет со дня его совершения,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p w:rsidR="00C55353" w:rsidRPr="00B3239A" w:rsidRDefault="00C55353"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4"/>
                <w:lang w:eastAsia="en-US"/>
              </w:rPr>
            </w:pPr>
            <w:r w:rsidRPr="00B3239A">
              <w:rPr>
                <w:rFonts w:ascii="Times New Roman" w:eastAsia="Calibri" w:hAnsi="Times New Roman"/>
                <w:b/>
                <w:color w:val="000000" w:themeColor="text1"/>
                <w:sz w:val="28"/>
                <w:szCs w:val="24"/>
                <w:lang w:eastAsia="en-US"/>
              </w:rPr>
              <w:t xml:space="preserve">2-1. Физическое лицо не </w:t>
            </w:r>
            <w:r w:rsidRPr="00B3239A">
              <w:rPr>
                <w:rFonts w:ascii="Times New Roman" w:eastAsia="Calibri" w:hAnsi="Times New Roman"/>
                <w:b/>
                <w:color w:val="000000" w:themeColor="text1"/>
                <w:sz w:val="28"/>
                <w:szCs w:val="24"/>
                <w:lang w:eastAsia="en-US"/>
              </w:rPr>
              <w:lastRenderedPageBreak/>
              <w:t xml:space="preserve">подлежит привлечению к административной ответственности за совершение административного коррупционного правонарушения, а также за правонарушения в области  налогообложения  сфере таможенного дела,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 по истечении одного года со дня его совершения,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 по истечении трех лет со дня его совершения, за правонарушения в области налогообложения, сфере таможенного дела, законодательства Республики Казахстан о пенсионном обеспечении, об обязательном социальном страховании, об обязательном социальном </w:t>
            </w:r>
            <w:r w:rsidRPr="00B3239A">
              <w:rPr>
                <w:rFonts w:ascii="Times New Roman" w:eastAsia="Calibri" w:hAnsi="Times New Roman"/>
                <w:b/>
                <w:color w:val="000000" w:themeColor="text1"/>
                <w:sz w:val="28"/>
                <w:szCs w:val="24"/>
                <w:lang w:eastAsia="en-US"/>
              </w:rPr>
              <w:lastRenderedPageBreak/>
              <w:t>медицинском страховании  – по истечении пяти лет со дня его совершения.</w:t>
            </w:r>
          </w:p>
          <w:p w:rsidR="00C55353" w:rsidRPr="00B3239A" w:rsidRDefault="00C55353"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4"/>
                <w:lang w:eastAsia="en-US" w:bidi="ru-RU"/>
              </w:rPr>
            </w:pPr>
            <w:r w:rsidRPr="00B3239A">
              <w:rPr>
                <w:rFonts w:ascii="Times New Roman" w:eastAsia="Calibri" w:hAnsi="Times New Roman"/>
                <w:color w:val="000000" w:themeColor="text1"/>
                <w:sz w:val="28"/>
                <w:szCs w:val="24"/>
                <w:lang w:eastAsia="en-US" w:bidi="ru-RU"/>
              </w:rPr>
              <w:t>5. Течение срока наложения административного взыскания за административное правонарушение приостанавливается с момента назначения экспертизы, вынесения определения о приводе лица, в отношении которого ведется производство по делу, направления дела в суд или должностному лицу государственного органа, уполномоченному рассматривать дела об административных правонарушениях</w:t>
            </w:r>
            <w:r w:rsidRPr="00B3239A">
              <w:rPr>
                <w:rFonts w:ascii="Times New Roman" w:eastAsia="Calibri" w:hAnsi="Times New Roman"/>
                <w:b/>
                <w:color w:val="000000" w:themeColor="text1"/>
                <w:sz w:val="28"/>
                <w:szCs w:val="24"/>
                <w:lang w:eastAsia="en-US" w:bidi="ru-RU"/>
              </w:rPr>
              <w:t>, а также в случаях действия непреодолимой силы, препятствующей дальнейшему производству.</w:t>
            </w:r>
          </w:p>
          <w:p w:rsidR="00C55353" w:rsidRPr="00B3239A" w:rsidRDefault="00C55353"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4"/>
                <w:lang w:eastAsia="en-US"/>
              </w:rPr>
            </w:pPr>
            <w:r w:rsidRPr="00B3239A">
              <w:rPr>
                <w:rFonts w:ascii="Times New Roman" w:eastAsia="Calibri" w:hAnsi="Times New Roman"/>
                <w:color w:val="000000" w:themeColor="text1"/>
                <w:sz w:val="28"/>
                <w:szCs w:val="24"/>
                <w:lang w:eastAsia="en-US"/>
              </w:rPr>
              <w:t>Исчисление этих сроков возобновляется с момента получения результатов экспертизы, фактического доставления лица, привлекаемого к административной ответственности, в орган (к должностному лицу), исполняющий определение о приводе,</w:t>
            </w:r>
            <w:r w:rsidRPr="00B3239A">
              <w:rPr>
                <w:rFonts w:ascii="Times New Roman" w:eastAsia="Calibri" w:hAnsi="Times New Roman"/>
                <w:b/>
                <w:color w:val="000000" w:themeColor="text1"/>
                <w:sz w:val="28"/>
                <w:szCs w:val="24"/>
                <w:lang w:eastAsia="en-US"/>
              </w:rPr>
              <w:t xml:space="preserve"> а также окончания действия непреодолимой силы. </w:t>
            </w:r>
          </w:p>
          <w:p w:rsidR="00C55353" w:rsidRPr="00B3239A" w:rsidRDefault="00C55353"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4"/>
                <w:lang w:eastAsia="en-US"/>
              </w:rPr>
            </w:pP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4"/>
                <w:lang w:eastAsia="en-US"/>
              </w:rPr>
            </w:pPr>
          </w:p>
          <w:p w:rsidR="00E64A21" w:rsidRPr="00B3239A" w:rsidRDefault="00E64A2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4"/>
                <w:lang w:eastAsia="en-US"/>
              </w:rPr>
            </w:pPr>
          </w:p>
          <w:p w:rsidR="006C67F1" w:rsidRPr="00B3239A" w:rsidRDefault="006C67F1" w:rsidP="00B3239A">
            <w:pPr>
              <w:shd w:val="clear" w:color="auto" w:fill="FFFFFF" w:themeFill="background1"/>
              <w:spacing w:after="0" w:line="240" w:lineRule="auto"/>
              <w:jc w:val="both"/>
              <w:rPr>
                <w:rFonts w:ascii="Times New Roman" w:hAnsi="Times New Roman"/>
                <w:b/>
                <w:color w:val="000000" w:themeColor="text1"/>
                <w:sz w:val="28"/>
                <w:szCs w:val="28"/>
                <w:lang w:eastAsia="en-US"/>
              </w:rPr>
            </w:pPr>
          </w:p>
          <w:p w:rsidR="006C67F1" w:rsidRPr="00B3239A" w:rsidRDefault="006C67F1" w:rsidP="00B3239A">
            <w:pPr>
              <w:shd w:val="clear" w:color="auto" w:fill="FFFFFF" w:themeFill="background1"/>
              <w:spacing w:after="0" w:line="240" w:lineRule="auto"/>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 xml:space="preserve">Примечания: </w:t>
            </w:r>
          </w:p>
          <w:p w:rsidR="006C67F1" w:rsidRPr="00B3239A" w:rsidRDefault="006C67F1" w:rsidP="00B3239A">
            <w:pPr>
              <w:shd w:val="clear" w:color="auto" w:fill="FFFFFF" w:themeFill="background1"/>
              <w:spacing w:after="0" w:line="240" w:lineRule="auto"/>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Длящимся признается правонарушение, которое характеризуется непрерывным осуществлением единого состава определенного деяния, предусмотренного статьей Особенной части настоящего раздела, и не завершено к моменту его обнаружения.</w:t>
            </w:r>
          </w:p>
          <w:p w:rsidR="006C67F1" w:rsidRPr="00B3239A" w:rsidRDefault="006C67F1" w:rsidP="00B3239A">
            <w:pPr>
              <w:shd w:val="clear" w:color="auto" w:fill="FFFFFF" w:themeFill="background1"/>
              <w:spacing w:after="0" w:line="240" w:lineRule="auto"/>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 xml:space="preserve">2. Под действием непреодолимой силы, препятствующей дальнейшему производству по делу, следует понимать чрезвычайные и непредотвратимые при данных условиях обстоятельства </w:t>
            </w:r>
            <w:r w:rsidRPr="00B3239A">
              <w:rPr>
                <w:rFonts w:ascii="Times New Roman" w:hAnsi="Times New Roman"/>
                <w:b/>
                <w:i/>
                <w:color w:val="000000" w:themeColor="text1"/>
                <w:sz w:val="24"/>
                <w:szCs w:val="24"/>
                <w:lang w:eastAsia="en-US"/>
              </w:rPr>
              <w:t>(стихийные явления, военные действия, чрезвычайное положение и т.п.).</w:t>
            </w:r>
          </w:p>
          <w:p w:rsidR="00C55353" w:rsidRPr="00B3239A" w:rsidRDefault="00C55353"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C55353" w:rsidRPr="00B3239A" w:rsidRDefault="00C55353"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tc>
        <w:tc>
          <w:tcPr>
            <w:tcW w:w="4224" w:type="dxa"/>
            <w:shd w:val="clear" w:color="auto" w:fill="FFFFFF"/>
          </w:tcPr>
          <w:p w:rsidR="00374AEB" w:rsidRPr="00B3239A" w:rsidRDefault="00374AEB"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b/>
                <w:color w:val="000000" w:themeColor="text1"/>
                <w:sz w:val="28"/>
                <w:szCs w:val="28"/>
                <w:lang w:bidi="ru-RU"/>
              </w:rPr>
              <w:lastRenderedPageBreak/>
              <w:t>Части 2 и 3.</w:t>
            </w:r>
            <w:r w:rsidRPr="00B3239A">
              <w:rPr>
                <w:rFonts w:ascii="Times New Roman" w:eastAsia="Calibri" w:hAnsi="Times New Roman"/>
                <w:color w:val="000000" w:themeColor="text1"/>
                <w:sz w:val="28"/>
                <w:szCs w:val="28"/>
                <w:lang w:bidi="ru-RU"/>
              </w:rPr>
              <w:t xml:space="preserve"> Согласно подпункту 1) части 1 статьи 71 УК РК лицо освобождается от уголовной ответственности, если со дня совершения уголовного правонарушения истекли следующие сроки один год после совершения уголовного проступка. Превышение данного срока в КоАП лишено разумных оснований, так как в УК срок давности увеличивается с тяжестью уголовного </w:t>
            </w:r>
            <w:r w:rsidRPr="00B3239A">
              <w:rPr>
                <w:rFonts w:ascii="Times New Roman" w:eastAsia="Calibri" w:hAnsi="Times New Roman"/>
                <w:color w:val="000000" w:themeColor="text1"/>
                <w:sz w:val="28"/>
                <w:szCs w:val="28"/>
                <w:lang w:bidi="ru-RU"/>
              </w:rPr>
              <w:lastRenderedPageBreak/>
              <w:t>правонарушения. Учитывая более низкую степень общественной опасности административных правонарушений по сравнению с уголовными, срок давности административных правонарушений не может превышать такой же срок для уголовных. Вместо увеличения сроков давности по отдельным категориям правонарушений предлагается пересмотреть момент их обнаружения.</w:t>
            </w:r>
          </w:p>
          <w:p w:rsidR="008D3293" w:rsidRPr="00B3239A" w:rsidRDefault="008D3293" w:rsidP="00B3239A">
            <w:pPr>
              <w:shd w:val="clear" w:color="auto" w:fill="FFFFFF" w:themeFill="background1"/>
              <w:spacing w:after="0" w:line="240" w:lineRule="auto"/>
              <w:ind w:firstLine="709"/>
              <w:jc w:val="both"/>
              <w:rPr>
                <w:rFonts w:ascii="Times New Roman" w:hAnsi="Times New Roman"/>
                <w:i/>
                <w:iCs/>
                <w:color w:val="000000" w:themeColor="text1"/>
                <w:sz w:val="24"/>
                <w:szCs w:val="24"/>
              </w:rPr>
            </w:pPr>
            <w:r w:rsidRPr="00B3239A">
              <w:rPr>
                <w:rFonts w:ascii="Times New Roman" w:hAnsi="Times New Roman"/>
                <w:i/>
                <w:iCs/>
                <w:color w:val="000000" w:themeColor="text1"/>
                <w:sz w:val="24"/>
                <w:szCs w:val="24"/>
              </w:rPr>
              <w:t xml:space="preserve">Статья 91 КоАП предусматривает в области пенсионного обеспечения привлечение единого накопительного пенсионного фонда (далее – ЕНПФ) к административной ответственности за нарушение требований, установленных законодательством Республики Казахстан о пенсионном обеспечении, в том числе в части осуществления пенсионных выплат и переводов, несвоевременного представления ЕНПФ Государственной корпорации «Правительство для граждан» сведений о вкладчиках, осуществления НПФ сделок в нарушение законодательства Республики Казахстан о пенсионном обеспечении, неисполнения банками обязанностей, </w:t>
            </w:r>
            <w:r w:rsidRPr="00B3239A">
              <w:rPr>
                <w:rFonts w:ascii="Times New Roman" w:hAnsi="Times New Roman"/>
                <w:i/>
                <w:iCs/>
                <w:color w:val="000000" w:themeColor="text1"/>
                <w:sz w:val="24"/>
                <w:szCs w:val="24"/>
              </w:rPr>
              <w:lastRenderedPageBreak/>
              <w:t>установленных законодательством Республики Казахстан о пенсионном обеспечении, объявления или опубликования ЕНПФ в средствах массовой информации рекламы, не соответствующей действительности и другое.</w:t>
            </w:r>
          </w:p>
          <w:p w:rsidR="008D3293" w:rsidRPr="00B3239A" w:rsidRDefault="008D3293" w:rsidP="00B3239A">
            <w:pPr>
              <w:shd w:val="clear" w:color="auto" w:fill="FFFFFF" w:themeFill="background1"/>
              <w:spacing w:after="0" w:line="240" w:lineRule="auto"/>
              <w:ind w:firstLine="709"/>
              <w:jc w:val="both"/>
              <w:rPr>
                <w:rFonts w:ascii="Times New Roman" w:hAnsi="Times New Roman"/>
                <w:iCs/>
                <w:color w:val="000000" w:themeColor="text1"/>
                <w:sz w:val="28"/>
                <w:szCs w:val="28"/>
              </w:rPr>
            </w:pPr>
            <w:r w:rsidRPr="00B3239A">
              <w:rPr>
                <w:rFonts w:ascii="Times New Roman" w:hAnsi="Times New Roman"/>
                <w:i/>
                <w:iCs/>
                <w:color w:val="000000" w:themeColor="text1"/>
                <w:sz w:val="24"/>
                <w:szCs w:val="24"/>
              </w:rPr>
              <w:t xml:space="preserve">В соответствии со статей 5 Закона Республики Казахстан «О пенсионном обеспечении в Республике Казахстан» (далее – Закон) государство гарантирует получателям сохранность обязательных пенсионных взносов, обязательных профессиональных </w:t>
            </w:r>
            <w:r w:rsidRPr="00B3239A">
              <w:rPr>
                <w:rFonts w:ascii="Times New Roman" w:hAnsi="Times New Roman"/>
                <w:iCs/>
                <w:color w:val="000000" w:themeColor="text1"/>
                <w:sz w:val="28"/>
                <w:szCs w:val="28"/>
              </w:rPr>
              <w:t xml:space="preserve">пенсионных взносов в ЕНПФ в размере фактически внесенных пенсионных взносов с учетом уровня инфляции на момент достижения лицами пенсионного возраста. </w:t>
            </w:r>
          </w:p>
          <w:p w:rsidR="008D3293" w:rsidRPr="00B3239A" w:rsidRDefault="008D3293" w:rsidP="00B3239A">
            <w:pPr>
              <w:shd w:val="clear" w:color="auto" w:fill="FFFFFF" w:themeFill="background1"/>
              <w:spacing w:after="0" w:line="240" w:lineRule="auto"/>
              <w:ind w:firstLine="709"/>
              <w:jc w:val="both"/>
              <w:rPr>
                <w:rFonts w:ascii="Times New Roman" w:hAnsi="Times New Roman"/>
                <w:iCs/>
                <w:color w:val="000000" w:themeColor="text1"/>
                <w:sz w:val="28"/>
                <w:szCs w:val="28"/>
              </w:rPr>
            </w:pPr>
            <w:r w:rsidRPr="00B3239A">
              <w:rPr>
                <w:rFonts w:ascii="Times New Roman" w:hAnsi="Times New Roman"/>
                <w:iCs/>
                <w:color w:val="000000" w:themeColor="text1"/>
                <w:sz w:val="28"/>
                <w:szCs w:val="28"/>
              </w:rPr>
              <w:t>При этом гарантия сохранности пенсионных активов обеспечивается, в том числе посредством:</w:t>
            </w:r>
          </w:p>
          <w:p w:rsidR="008D3293" w:rsidRPr="00B3239A" w:rsidRDefault="008D3293" w:rsidP="00B3239A">
            <w:pPr>
              <w:shd w:val="clear" w:color="auto" w:fill="FFFFFF" w:themeFill="background1"/>
              <w:spacing w:after="0" w:line="240" w:lineRule="auto"/>
              <w:ind w:firstLine="709"/>
              <w:jc w:val="both"/>
              <w:rPr>
                <w:rFonts w:ascii="Times New Roman" w:hAnsi="Times New Roman"/>
                <w:iCs/>
                <w:color w:val="000000" w:themeColor="text1"/>
                <w:sz w:val="28"/>
                <w:szCs w:val="28"/>
              </w:rPr>
            </w:pPr>
            <w:r w:rsidRPr="00B3239A">
              <w:rPr>
                <w:rFonts w:ascii="Times New Roman" w:hAnsi="Times New Roman"/>
                <w:iCs/>
                <w:color w:val="000000" w:themeColor="text1"/>
                <w:sz w:val="28"/>
                <w:szCs w:val="28"/>
              </w:rPr>
              <w:t>регулирования деятельности ЕНПФ путем установления соответствующих требований в отношении привлечения пенсионных взносов и осуществления пенсионных выплат;</w:t>
            </w:r>
          </w:p>
          <w:p w:rsidR="008D3293" w:rsidRPr="00B3239A" w:rsidRDefault="008D3293" w:rsidP="00B3239A">
            <w:pPr>
              <w:shd w:val="clear" w:color="auto" w:fill="FFFFFF" w:themeFill="background1"/>
              <w:spacing w:after="0" w:line="240" w:lineRule="auto"/>
              <w:ind w:firstLine="709"/>
              <w:jc w:val="both"/>
              <w:rPr>
                <w:rFonts w:ascii="Times New Roman" w:hAnsi="Times New Roman"/>
                <w:iCs/>
                <w:color w:val="000000" w:themeColor="text1"/>
                <w:sz w:val="28"/>
                <w:szCs w:val="28"/>
              </w:rPr>
            </w:pPr>
            <w:r w:rsidRPr="00B3239A">
              <w:rPr>
                <w:rFonts w:ascii="Times New Roman" w:hAnsi="Times New Roman"/>
                <w:iCs/>
                <w:color w:val="000000" w:themeColor="text1"/>
                <w:sz w:val="28"/>
                <w:szCs w:val="28"/>
              </w:rPr>
              <w:t xml:space="preserve">установления требования </w:t>
            </w:r>
            <w:r w:rsidRPr="00B3239A">
              <w:rPr>
                <w:rFonts w:ascii="Times New Roman" w:hAnsi="Times New Roman"/>
                <w:iCs/>
                <w:color w:val="000000" w:themeColor="text1"/>
                <w:sz w:val="28"/>
                <w:szCs w:val="28"/>
              </w:rPr>
              <w:lastRenderedPageBreak/>
              <w:t>по хранению пенсионных активов ЕНПФ в банке-</w:t>
            </w:r>
            <w:proofErr w:type="spellStart"/>
            <w:r w:rsidRPr="00B3239A">
              <w:rPr>
                <w:rFonts w:ascii="Times New Roman" w:hAnsi="Times New Roman"/>
                <w:iCs/>
                <w:color w:val="000000" w:themeColor="text1"/>
                <w:sz w:val="28"/>
                <w:szCs w:val="28"/>
              </w:rPr>
              <w:t>кастодиане</w:t>
            </w:r>
            <w:proofErr w:type="spellEnd"/>
            <w:r w:rsidRPr="00B3239A">
              <w:rPr>
                <w:rFonts w:ascii="Times New Roman" w:hAnsi="Times New Roman"/>
                <w:iCs/>
                <w:color w:val="000000" w:themeColor="text1"/>
                <w:sz w:val="28"/>
                <w:szCs w:val="28"/>
              </w:rPr>
              <w:t>;</w:t>
            </w:r>
          </w:p>
          <w:p w:rsidR="008D3293" w:rsidRPr="00B3239A" w:rsidRDefault="008D3293" w:rsidP="00B3239A">
            <w:pPr>
              <w:shd w:val="clear" w:color="auto" w:fill="FFFFFF" w:themeFill="background1"/>
              <w:spacing w:after="0" w:line="240" w:lineRule="auto"/>
              <w:ind w:firstLine="709"/>
              <w:jc w:val="both"/>
              <w:rPr>
                <w:rFonts w:ascii="Times New Roman" w:hAnsi="Times New Roman"/>
                <w:iCs/>
                <w:color w:val="000000" w:themeColor="text1"/>
                <w:sz w:val="28"/>
                <w:szCs w:val="28"/>
              </w:rPr>
            </w:pPr>
            <w:r w:rsidRPr="00B3239A">
              <w:rPr>
                <w:rFonts w:ascii="Times New Roman" w:hAnsi="Times New Roman"/>
                <w:iCs/>
                <w:color w:val="000000" w:themeColor="text1"/>
                <w:sz w:val="28"/>
                <w:szCs w:val="28"/>
              </w:rPr>
              <w:t>установления требований по диверсификации и снижению рисков при размещении пенсионных активов и другое.</w:t>
            </w:r>
          </w:p>
          <w:p w:rsidR="008D3293" w:rsidRPr="00B3239A" w:rsidRDefault="008D3293" w:rsidP="00B3239A">
            <w:pPr>
              <w:shd w:val="clear" w:color="auto" w:fill="FFFFFF" w:themeFill="background1"/>
              <w:spacing w:after="0" w:line="240" w:lineRule="auto"/>
              <w:ind w:firstLine="709"/>
              <w:jc w:val="both"/>
              <w:rPr>
                <w:rFonts w:ascii="Times New Roman" w:hAnsi="Times New Roman"/>
                <w:iCs/>
                <w:color w:val="000000" w:themeColor="text1"/>
                <w:sz w:val="28"/>
                <w:szCs w:val="28"/>
              </w:rPr>
            </w:pPr>
            <w:r w:rsidRPr="00B3239A">
              <w:rPr>
                <w:rFonts w:ascii="Times New Roman" w:hAnsi="Times New Roman"/>
                <w:iCs/>
                <w:color w:val="000000" w:themeColor="text1"/>
                <w:sz w:val="28"/>
                <w:szCs w:val="28"/>
              </w:rPr>
              <w:t xml:space="preserve">Кроме того, согласно пункту 10 статьи 34 Закона в целях защиты прав и интересов вкладчиков (получателей) предусмотрены определенные запреты в отношении деятельности ЕНПФ. </w:t>
            </w:r>
          </w:p>
          <w:p w:rsidR="008D3293" w:rsidRPr="00B3239A" w:rsidRDefault="008D3293" w:rsidP="00B3239A">
            <w:pPr>
              <w:shd w:val="clear" w:color="auto" w:fill="FFFFFF" w:themeFill="background1"/>
              <w:spacing w:after="0" w:line="240" w:lineRule="auto"/>
              <w:ind w:firstLine="709"/>
              <w:jc w:val="both"/>
              <w:rPr>
                <w:rFonts w:ascii="Times New Roman" w:hAnsi="Times New Roman"/>
                <w:iCs/>
                <w:color w:val="000000" w:themeColor="text1"/>
                <w:sz w:val="28"/>
                <w:szCs w:val="28"/>
              </w:rPr>
            </w:pPr>
            <w:r w:rsidRPr="00B3239A">
              <w:rPr>
                <w:rFonts w:ascii="Times New Roman" w:hAnsi="Times New Roman"/>
                <w:iCs/>
                <w:color w:val="000000" w:themeColor="text1"/>
                <w:sz w:val="28"/>
                <w:szCs w:val="28"/>
              </w:rPr>
              <w:t>Таким образом, положения КоАП в части ответственности и срока давности по правонарушениям в области пенсионного законодательства направлены на обеспечение гарантии государства по сохранности пенсионных накоплений вкладчиков (получателей), а также, защиты их прав и интересов.</w:t>
            </w:r>
          </w:p>
          <w:p w:rsidR="008D3293" w:rsidRPr="00B3239A" w:rsidRDefault="008D3293" w:rsidP="00B3239A">
            <w:pPr>
              <w:shd w:val="clear" w:color="auto" w:fill="FFFFFF" w:themeFill="background1"/>
              <w:spacing w:after="0" w:line="240" w:lineRule="auto"/>
              <w:ind w:firstLine="709"/>
              <w:jc w:val="both"/>
              <w:rPr>
                <w:rFonts w:ascii="Times New Roman" w:hAnsi="Times New Roman"/>
                <w:iCs/>
                <w:color w:val="000000" w:themeColor="text1"/>
                <w:sz w:val="28"/>
                <w:szCs w:val="28"/>
              </w:rPr>
            </w:pPr>
            <w:r w:rsidRPr="00B3239A">
              <w:rPr>
                <w:rFonts w:ascii="Times New Roman" w:hAnsi="Times New Roman"/>
                <w:iCs/>
                <w:color w:val="000000" w:themeColor="text1"/>
                <w:sz w:val="28"/>
                <w:szCs w:val="28"/>
              </w:rPr>
              <w:t xml:space="preserve">Следует отметить, что выявление вышеуказанных нарушений в этой области может быть осуществлено при проведении выездных проверок либо при поступлении жалоб на </w:t>
            </w:r>
            <w:r w:rsidRPr="00B3239A">
              <w:rPr>
                <w:rFonts w:ascii="Times New Roman" w:hAnsi="Times New Roman"/>
                <w:iCs/>
                <w:color w:val="000000" w:themeColor="text1"/>
                <w:sz w:val="28"/>
                <w:szCs w:val="28"/>
              </w:rPr>
              <w:lastRenderedPageBreak/>
              <w:t>действия ЕНПФ, в том числе обращений вкладчиков (получателей) на неверные расчеты пенсионных выплат по достижению возраста (по ежегодному графику), в рамках которых срок выявления нарушения может значительно превышать срок (момент) совершения правонарушения.</w:t>
            </w:r>
          </w:p>
          <w:p w:rsidR="008D3293" w:rsidRPr="00B3239A" w:rsidRDefault="008D3293" w:rsidP="00B3239A">
            <w:pPr>
              <w:shd w:val="clear" w:color="auto" w:fill="FFFFFF" w:themeFill="background1"/>
              <w:spacing w:after="0" w:line="240" w:lineRule="auto"/>
              <w:ind w:firstLine="709"/>
              <w:jc w:val="both"/>
              <w:rPr>
                <w:rFonts w:ascii="Times New Roman" w:hAnsi="Times New Roman"/>
                <w:iCs/>
                <w:color w:val="000000" w:themeColor="text1"/>
                <w:sz w:val="28"/>
                <w:szCs w:val="28"/>
              </w:rPr>
            </w:pPr>
            <w:r w:rsidRPr="00B3239A">
              <w:rPr>
                <w:rFonts w:ascii="Times New Roman" w:hAnsi="Times New Roman"/>
                <w:iCs/>
                <w:color w:val="000000" w:themeColor="text1"/>
                <w:sz w:val="28"/>
                <w:szCs w:val="28"/>
              </w:rPr>
              <w:t>Учитывая вышеизложенное, считаем необходимым оставить сроки привлечения к ответственности по административных правонарушениям в области пенсионного обеспечения в редакции проекта Закона.</w:t>
            </w:r>
          </w:p>
          <w:p w:rsidR="008D3293" w:rsidRPr="00B3239A" w:rsidRDefault="008D3293"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b/>
                <w:color w:val="000000" w:themeColor="text1"/>
                <w:sz w:val="10"/>
                <w:szCs w:val="10"/>
                <w:lang w:bidi="ru-RU"/>
              </w:rPr>
            </w:pPr>
          </w:p>
          <w:p w:rsidR="00374AEB" w:rsidRPr="00B3239A" w:rsidRDefault="00374AEB"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b/>
                <w:color w:val="000000" w:themeColor="text1"/>
                <w:sz w:val="28"/>
                <w:szCs w:val="28"/>
                <w:lang w:bidi="ru-RU"/>
              </w:rPr>
              <w:t>Часть 5</w:t>
            </w:r>
            <w:r w:rsidRPr="00B3239A">
              <w:rPr>
                <w:rFonts w:ascii="Times New Roman" w:eastAsia="Calibri" w:hAnsi="Times New Roman"/>
                <w:color w:val="000000" w:themeColor="text1"/>
                <w:sz w:val="28"/>
                <w:szCs w:val="28"/>
                <w:lang w:bidi="ru-RU"/>
              </w:rPr>
              <w:t xml:space="preserve">. В данной ситуации при исчислении срока давности не истекут сроки привлечения к ответственности, поскольку при исчислении срока давности суд, орган (должностное лицо) будут руководствоваться общими положениями части 5 статьи 62 КоАП. Соответственно, в период объявленного чрезвычайного положения будет являться </w:t>
            </w:r>
            <w:r w:rsidRPr="00B3239A">
              <w:rPr>
                <w:rFonts w:ascii="Times New Roman" w:eastAsia="Calibri" w:hAnsi="Times New Roman"/>
                <w:color w:val="000000" w:themeColor="text1"/>
                <w:sz w:val="28"/>
                <w:szCs w:val="28"/>
                <w:lang w:bidi="ru-RU"/>
              </w:rPr>
              <w:lastRenderedPageBreak/>
              <w:t>уважительной причиной для восстановления пропущенного срока для  наложения административного взыскания.</w:t>
            </w:r>
          </w:p>
          <w:p w:rsidR="00374AEB" w:rsidRPr="00B3239A" w:rsidRDefault="00374AEB"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Согласно абзацу третьему ч.5 ст.62 КоАП общий срок привода не может превышать более одного месяца.</w:t>
            </w:r>
          </w:p>
          <w:p w:rsidR="00374AEB" w:rsidRPr="00B3239A" w:rsidRDefault="00374AEB"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Данный срок привода является не достаточным для достижения неотвратимости наказания, поскольку как показал анализ по делам, связанным за управление транспортным средством в состоянии опьянения   правонарушители любыми способами укрываются от правосудия.</w:t>
            </w:r>
          </w:p>
          <w:p w:rsidR="00374AEB" w:rsidRPr="00B3239A" w:rsidRDefault="00374AEB"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 xml:space="preserve">Выезды сотрудников полиции, приставов не дают должного результата в обеспечении явки правонарушителя в суд </w:t>
            </w:r>
            <w:r w:rsidRPr="00B3239A">
              <w:rPr>
                <w:rFonts w:ascii="Times New Roman" w:eastAsia="Calibri" w:hAnsi="Times New Roman"/>
                <w:i/>
                <w:color w:val="000000" w:themeColor="text1"/>
                <w:sz w:val="24"/>
                <w:szCs w:val="24"/>
                <w:lang w:bidi="ru-RU"/>
              </w:rPr>
              <w:t>(составляются формальные рапорты, акты об отсутствии лица по месту проживания, регистрации и т.д.).</w:t>
            </w:r>
          </w:p>
          <w:p w:rsidR="00374AEB" w:rsidRPr="00B3239A" w:rsidRDefault="00374AEB"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 xml:space="preserve">Пользуясь этим сроком, правонарушители ждут истечения срока давности привлечения к </w:t>
            </w:r>
            <w:r w:rsidRPr="00B3239A">
              <w:rPr>
                <w:rFonts w:ascii="Times New Roman" w:eastAsia="Calibri" w:hAnsi="Times New Roman"/>
                <w:color w:val="000000" w:themeColor="text1"/>
                <w:sz w:val="28"/>
                <w:szCs w:val="28"/>
                <w:lang w:bidi="ru-RU"/>
              </w:rPr>
              <w:lastRenderedPageBreak/>
              <w:t>административной ответственности. Имеются случаи, когда они покидают пределы нашей страны и через определенное время обратно возвращаются в Казахстан.</w:t>
            </w:r>
          </w:p>
          <w:p w:rsidR="00374AEB" w:rsidRPr="00B3239A" w:rsidRDefault="00374AEB"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 xml:space="preserve">Во многом такие выходки нарушителей связаны с ужесточением взысканий за пьяную езду.    </w:t>
            </w:r>
          </w:p>
          <w:p w:rsidR="00374AEB" w:rsidRPr="00B3239A" w:rsidRDefault="00374AEB"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 xml:space="preserve">Суд </w:t>
            </w:r>
            <w:r w:rsidRPr="00B3239A">
              <w:rPr>
                <w:rFonts w:ascii="Times New Roman" w:eastAsia="Calibri" w:hAnsi="Times New Roman"/>
                <w:i/>
                <w:color w:val="000000" w:themeColor="text1"/>
                <w:sz w:val="24"/>
                <w:szCs w:val="24"/>
                <w:lang w:bidi="ru-RU"/>
              </w:rPr>
              <w:t>(уполномоченный орган)</w:t>
            </w:r>
            <w:r w:rsidRPr="00B3239A">
              <w:rPr>
                <w:rFonts w:ascii="Times New Roman" w:eastAsia="Calibri" w:hAnsi="Times New Roman"/>
                <w:color w:val="000000" w:themeColor="text1"/>
                <w:sz w:val="28"/>
                <w:szCs w:val="28"/>
                <w:lang w:bidi="ru-RU"/>
              </w:rPr>
              <w:t xml:space="preserve">, в производстве которого находится </w:t>
            </w:r>
            <w:r w:rsidR="00C55353" w:rsidRPr="00B3239A">
              <w:rPr>
                <w:rFonts w:ascii="Times New Roman" w:eastAsia="Calibri" w:hAnsi="Times New Roman"/>
                <w:color w:val="000000" w:themeColor="text1"/>
                <w:sz w:val="28"/>
                <w:szCs w:val="28"/>
                <w:lang w:bidi="ru-RU"/>
              </w:rPr>
              <w:t>дело,</w:t>
            </w:r>
            <w:r w:rsidRPr="00B3239A">
              <w:rPr>
                <w:rFonts w:ascii="Times New Roman" w:eastAsia="Calibri" w:hAnsi="Times New Roman"/>
                <w:color w:val="000000" w:themeColor="text1"/>
                <w:sz w:val="28"/>
                <w:szCs w:val="28"/>
                <w:lang w:bidi="ru-RU"/>
              </w:rPr>
              <w:t xml:space="preserve"> становятся «заложниками» указанного месячного срока.</w:t>
            </w:r>
          </w:p>
          <w:p w:rsidR="00374AEB" w:rsidRPr="00B3239A" w:rsidRDefault="00374AEB"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При этом некоторые судьи выносят по несколько определении о приводе по одному делу.</w:t>
            </w:r>
          </w:p>
          <w:p w:rsidR="00374AEB" w:rsidRPr="00B3239A" w:rsidRDefault="00374AEB"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С точки зрения справедливости и «нулевой терпимости» к любым видам правонарушении, считаем это правильным.</w:t>
            </w:r>
          </w:p>
          <w:p w:rsidR="00374AEB" w:rsidRPr="00B3239A" w:rsidRDefault="00374AEB"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Только по таким фактам прекращено 32 дела за истечением срока давности.</w:t>
            </w:r>
          </w:p>
          <w:p w:rsidR="00374AEB" w:rsidRPr="00B3239A" w:rsidRDefault="00374AEB"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 xml:space="preserve">Кроме того, отмечаем, что КоАП не предусматривает объявление в розыск лиц, запрет на выезд за пределы страны и </w:t>
            </w:r>
            <w:r w:rsidRPr="00B3239A">
              <w:rPr>
                <w:rFonts w:ascii="Times New Roman" w:eastAsia="Calibri" w:hAnsi="Times New Roman"/>
                <w:color w:val="000000" w:themeColor="text1"/>
                <w:sz w:val="28"/>
                <w:szCs w:val="28"/>
                <w:lang w:bidi="ru-RU"/>
              </w:rPr>
              <w:lastRenderedPageBreak/>
              <w:t>т.д.</w:t>
            </w:r>
          </w:p>
        </w:tc>
      </w:tr>
      <w:tr w:rsidR="00374AEB" w:rsidRPr="00B3239A" w:rsidTr="00597E69">
        <w:tc>
          <w:tcPr>
            <w:tcW w:w="681" w:type="dxa"/>
            <w:shd w:val="clear" w:color="auto" w:fill="FFFFFF"/>
          </w:tcPr>
          <w:p w:rsidR="00374AEB" w:rsidRPr="00B3239A" w:rsidRDefault="00374AEB"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C55353" w:rsidRPr="00B3239A" w:rsidRDefault="00C55353" w:rsidP="00B3239A">
            <w:pPr>
              <w:shd w:val="clear" w:color="auto" w:fill="FFFFFF" w:themeFill="background1"/>
              <w:spacing w:after="0" w:line="240" w:lineRule="auto"/>
              <w:ind w:hanging="108"/>
              <w:jc w:val="center"/>
              <w:rPr>
                <w:rFonts w:ascii="Times New Roman" w:eastAsia="Consolas" w:hAnsi="Times New Roman"/>
                <w:color w:val="000000" w:themeColor="text1"/>
                <w:sz w:val="28"/>
                <w:szCs w:val="28"/>
                <w:lang w:eastAsia="en-US"/>
              </w:rPr>
            </w:pPr>
            <w:r w:rsidRPr="00B3239A">
              <w:rPr>
                <w:rFonts w:ascii="Times New Roman" w:eastAsia="Consolas" w:hAnsi="Times New Roman"/>
                <w:color w:val="000000" w:themeColor="text1"/>
                <w:sz w:val="28"/>
                <w:szCs w:val="28"/>
                <w:lang w:eastAsia="en-US"/>
              </w:rPr>
              <w:t>Часть первая</w:t>
            </w:r>
          </w:p>
          <w:p w:rsidR="00374AEB" w:rsidRPr="00B3239A" w:rsidRDefault="00374AEB" w:rsidP="00B3239A">
            <w:pPr>
              <w:shd w:val="clear" w:color="auto" w:fill="FFFFFF" w:themeFill="background1"/>
              <w:spacing w:after="0" w:line="240" w:lineRule="auto"/>
              <w:ind w:hanging="108"/>
              <w:jc w:val="center"/>
              <w:rPr>
                <w:rFonts w:ascii="Times New Roman" w:eastAsia="Consolas" w:hAnsi="Times New Roman"/>
                <w:i/>
                <w:color w:val="000000" w:themeColor="text1"/>
                <w:sz w:val="28"/>
                <w:szCs w:val="28"/>
                <w:lang w:eastAsia="en-US"/>
              </w:rPr>
            </w:pPr>
            <w:r w:rsidRPr="00B3239A">
              <w:rPr>
                <w:rFonts w:ascii="Times New Roman" w:eastAsia="Consolas" w:hAnsi="Times New Roman"/>
                <w:color w:val="000000" w:themeColor="text1"/>
                <w:sz w:val="28"/>
                <w:szCs w:val="28"/>
                <w:lang w:eastAsia="en-US"/>
              </w:rPr>
              <w:t>стать</w:t>
            </w:r>
            <w:r w:rsidR="00C55353" w:rsidRPr="00B3239A">
              <w:rPr>
                <w:rFonts w:ascii="Times New Roman" w:eastAsia="Consolas" w:hAnsi="Times New Roman"/>
                <w:color w:val="000000" w:themeColor="text1"/>
                <w:sz w:val="28"/>
                <w:szCs w:val="28"/>
                <w:lang w:eastAsia="en-US"/>
              </w:rPr>
              <w:t>и</w:t>
            </w:r>
            <w:r w:rsidRPr="00B3239A">
              <w:rPr>
                <w:rFonts w:ascii="Times New Roman" w:eastAsia="Consolas" w:hAnsi="Times New Roman"/>
                <w:color w:val="000000" w:themeColor="text1"/>
                <w:sz w:val="28"/>
                <w:szCs w:val="28"/>
                <w:lang w:eastAsia="en-US"/>
              </w:rPr>
              <w:t xml:space="preserve"> 64</w:t>
            </w:r>
          </w:p>
        </w:tc>
        <w:tc>
          <w:tcPr>
            <w:tcW w:w="4535"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onsolas" w:hAnsi="Times New Roman"/>
                <w:color w:val="000000" w:themeColor="text1"/>
                <w:sz w:val="28"/>
                <w:szCs w:val="28"/>
                <w:lang w:eastAsia="en-US"/>
              </w:rPr>
              <w:t>Статья 64. Освобождение от административной ответственности в связи с примирением сторон</w:t>
            </w:r>
          </w:p>
          <w:p w:rsidR="00374AEB" w:rsidRPr="00B3239A" w:rsidRDefault="00374AEB"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lang w:eastAsia="en-US"/>
              </w:rPr>
            </w:pPr>
            <w:r w:rsidRPr="00B3239A">
              <w:rPr>
                <w:rFonts w:ascii="Times New Roman" w:hAnsi="Times New Roman"/>
                <w:color w:val="000000" w:themeColor="text1"/>
                <w:sz w:val="28"/>
                <w:szCs w:val="28"/>
              </w:rPr>
              <w:t>1. Дела об административных правонарушениях, предусмотренных статьями 73, 73-1, 73-2, 73-3, 79 (частью первой), 146, 185, 186, 190 (частями пятая и шестая), 220, 229 (частью второй)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p>
        </w:tc>
        <w:tc>
          <w:tcPr>
            <w:tcW w:w="4821" w:type="dxa"/>
            <w:shd w:val="clear" w:color="auto" w:fill="FFFFFF"/>
          </w:tcPr>
          <w:p w:rsidR="00374AEB" w:rsidRPr="00B3239A" w:rsidRDefault="00374AEB" w:rsidP="00B3239A">
            <w:pPr>
              <w:shd w:val="clear" w:color="auto" w:fill="FFFFFF" w:themeFill="background1"/>
              <w:spacing w:after="0" w:line="240" w:lineRule="auto"/>
              <w:ind w:firstLine="709"/>
              <w:jc w:val="both"/>
              <w:textAlignment w:val="baseline"/>
              <w:outlineLvl w:val="2"/>
              <w:rPr>
                <w:rFonts w:ascii="Times New Roman" w:hAnsi="Times New Roman"/>
                <w:b/>
                <w:bCs/>
                <w:color w:val="000000" w:themeColor="text1"/>
                <w:sz w:val="28"/>
                <w:szCs w:val="28"/>
              </w:rPr>
            </w:pPr>
            <w:r w:rsidRPr="00B3239A">
              <w:rPr>
                <w:rFonts w:ascii="Times New Roman" w:hAnsi="Times New Roman"/>
                <w:color w:val="000000" w:themeColor="text1"/>
                <w:sz w:val="28"/>
                <w:szCs w:val="28"/>
              </w:rPr>
              <w:t>Статья 64. Освобождение от административной ответственности в связи с примирением сторон</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Дела об административных правонарушениях, предусмотренных статьями 73, 73-1, 73-2, 73-3, 79 (частью первой), </w:t>
            </w:r>
            <w:r w:rsidRPr="00B3239A">
              <w:rPr>
                <w:rFonts w:ascii="Times New Roman" w:eastAsia="Calibri" w:hAnsi="Times New Roman"/>
                <w:b/>
                <w:color w:val="000000" w:themeColor="text1"/>
                <w:sz w:val="28"/>
                <w:szCs w:val="28"/>
                <w:lang w:eastAsia="en-US"/>
              </w:rPr>
              <w:t>85-1</w:t>
            </w:r>
            <w:r w:rsidRPr="00B3239A">
              <w:rPr>
                <w:rFonts w:ascii="Times New Roman" w:eastAsia="Calibri" w:hAnsi="Times New Roman"/>
                <w:color w:val="000000" w:themeColor="text1"/>
                <w:sz w:val="28"/>
                <w:szCs w:val="28"/>
                <w:lang w:eastAsia="en-US"/>
              </w:rPr>
              <w:t>, 146, 185, 186, 190 (частями пятая и шестая), 220, 229 (частью второй)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p>
        </w:tc>
        <w:tc>
          <w:tcPr>
            <w:tcW w:w="4224"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eastAsia="Consolas"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Вводимый статьей 85-1 состав носит </w:t>
            </w:r>
            <w:proofErr w:type="spellStart"/>
            <w:r w:rsidRPr="00B3239A">
              <w:rPr>
                <w:rFonts w:ascii="Times New Roman" w:eastAsia="Calibri" w:hAnsi="Times New Roman"/>
                <w:color w:val="000000" w:themeColor="text1"/>
                <w:sz w:val="28"/>
                <w:szCs w:val="28"/>
                <w:lang w:eastAsia="en-US"/>
              </w:rPr>
              <w:t>частно</w:t>
            </w:r>
            <w:proofErr w:type="spellEnd"/>
            <w:r w:rsidRPr="00B3239A">
              <w:rPr>
                <w:rFonts w:ascii="Times New Roman" w:eastAsia="Calibri" w:hAnsi="Times New Roman"/>
                <w:color w:val="000000" w:themeColor="text1"/>
                <w:sz w:val="28"/>
                <w:szCs w:val="28"/>
                <w:lang w:eastAsia="en-US"/>
              </w:rPr>
              <w:t>-правовой характер и должен допускать возможность примирения сторон</w:t>
            </w:r>
          </w:p>
          <w:p w:rsidR="00374AEB" w:rsidRPr="00B3239A" w:rsidRDefault="00374AEB" w:rsidP="00B3239A">
            <w:pPr>
              <w:shd w:val="clear" w:color="auto" w:fill="FFFFFF" w:themeFill="background1"/>
              <w:spacing w:after="0" w:line="240" w:lineRule="auto"/>
              <w:ind w:firstLine="709"/>
              <w:jc w:val="both"/>
              <w:rPr>
                <w:rFonts w:ascii="Times New Roman" w:eastAsia="Consolas"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eastAsia="Consolas"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eastAsia="Consolas"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eastAsia="Consolas"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eastAsia="Consolas"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eastAsia="Consolas"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eastAsia="Consolas" w:hAnsi="Times New Roman"/>
                <w:color w:val="000000" w:themeColor="text1"/>
                <w:sz w:val="28"/>
                <w:szCs w:val="28"/>
                <w:lang w:eastAsia="en-US"/>
              </w:rPr>
            </w:pPr>
          </w:p>
        </w:tc>
      </w:tr>
      <w:tr w:rsidR="00374AEB" w:rsidRPr="00B3239A" w:rsidTr="00597E69">
        <w:tc>
          <w:tcPr>
            <w:tcW w:w="681" w:type="dxa"/>
            <w:shd w:val="clear" w:color="auto" w:fill="FFFFFF"/>
          </w:tcPr>
          <w:p w:rsidR="00374AEB" w:rsidRPr="00B3239A" w:rsidRDefault="00374AEB"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74AEB" w:rsidRPr="00B3239A" w:rsidRDefault="00374AEB" w:rsidP="00B3239A">
            <w:pPr>
              <w:widowControl w:val="0"/>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часть первая  статьи 73-1</w:t>
            </w:r>
          </w:p>
        </w:tc>
        <w:tc>
          <w:tcPr>
            <w:tcW w:w="4535"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73-1. Умышленное причинение легкого вреда здоровью</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Умышленное причинение легкого вреда здоровью, </w:t>
            </w:r>
            <w:r w:rsidRPr="00B3239A">
              <w:rPr>
                <w:rFonts w:ascii="Times New Roman" w:eastAsia="Calibri" w:hAnsi="Times New Roman"/>
                <w:b/>
                <w:color w:val="000000" w:themeColor="text1"/>
                <w:sz w:val="28"/>
                <w:szCs w:val="28"/>
                <w:lang w:eastAsia="en-US"/>
              </w:rPr>
              <w:t>повлекшее кратковременное расстройство здоровья или незначительную стойкую утрату общей трудоспособности,</w:t>
            </w:r>
            <w:r w:rsidRPr="00B3239A">
              <w:rPr>
                <w:rFonts w:ascii="Times New Roman" w:eastAsia="Calibri" w:hAnsi="Times New Roman"/>
                <w:color w:val="000000" w:themeColor="text1"/>
                <w:sz w:val="28"/>
                <w:szCs w:val="28"/>
                <w:lang w:eastAsia="en-US"/>
              </w:rPr>
              <w:t xml:space="preserve"> –</w:t>
            </w:r>
          </w:p>
        </w:tc>
        <w:tc>
          <w:tcPr>
            <w:tcW w:w="4821"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73-1. Умышленное причинение легкого вреда здоровью</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Умышленное причинение легкого вреда здоровью, - </w:t>
            </w:r>
          </w:p>
        </w:tc>
        <w:tc>
          <w:tcPr>
            <w:tcW w:w="4224" w:type="dxa"/>
            <w:shd w:val="clear" w:color="auto" w:fill="FFFFFF"/>
          </w:tcPr>
          <w:p w:rsidR="008D3293" w:rsidRPr="00B3239A" w:rsidRDefault="008D3293" w:rsidP="00B3239A">
            <w:pPr>
              <w:shd w:val="clear" w:color="auto" w:fill="FFFFFF" w:themeFill="background1"/>
              <w:spacing w:after="0" w:line="240" w:lineRule="auto"/>
              <w:ind w:firstLine="709"/>
              <w:jc w:val="both"/>
              <w:rPr>
                <w:rStyle w:val="s0"/>
                <w:color w:val="000000" w:themeColor="text1"/>
                <w:sz w:val="28"/>
                <w:szCs w:val="28"/>
              </w:rPr>
            </w:pPr>
            <w:r w:rsidRPr="00B3239A">
              <w:rPr>
                <w:rStyle w:val="s0"/>
                <w:color w:val="000000" w:themeColor="text1"/>
                <w:sz w:val="28"/>
                <w:szCs w:val="28"/>
              </w:rPr>
              <w:t>В настоящее время на практике при администрировании фактов причинения телесных повреждений гражданам возникли проблемы, которые вызывают негативное обращение потерпевших лиц.</w:t>
            </w:r>
          </w:p>
          <w:p w:rsidR="008D3293" w:rsidRPr="00B3239A" w:rsidRDefault="008D3293" w:rsidP="00B3239A">
            <w:pPr>
              <w:shd w:val="clear" w:color="auto" w:fill="FFFFFF" w:themeFill="background1"/>
              <w:spacing w:after="0" w:line="240" w:lineRule="auto"/>
              <w:ind w:firstLine="709"/>
              <w:jc w:val="both"/>
              <w:rPr>
                <w:rStyle w:val="s0"/>
                <w:color w:val="000000" w:themeColor="text1"/>
                <w:sz w:val="28"/>
                <w:szCs w:val="28"/>
              </w:rPr>
            </w:pPr>
            <w:r w:rsidRPr="00B3239A">
              <w:rPr>
                <w:rStyle w:val="s0"/>
                <w:color w:val="000000" w:themeColor="text1"/>
                <w:sz w:val="28"/>
                <w:szCs w:val="28"/>
              </w:rPr>
              <w:t xml:space="preserve">Так, согласно диспозиции части 1 статьи 73-1 КоАП </w:t>
            </w:r>
            <w:r w:rsidR="006515AE" w:rsidRPr="00B3239A">
              <w:rPr>
                <w:rStyle w:val="s0"/>
                <w:i/>
                <w:color w:val="000000" w:themeColor="text1"/>
                <w:sz w:val="24"/>
                <w:szCs w:val="24"/>
              </w:rPr>
              <w:t>«</w:t>
            </w:r>
            <w:r w:rsidRPr="00B3239A">
              <w:rPr>
                <w:rStyle w:val="s0"/>
                <w:i/>
                <w:color w:val="000000" w:themeColor="text1"/>
                <w:sz w:val="24"/>
                <w:szCs w:val="24"/>
              </w:rPr>
              <w:t>Умышленное пр</w:t>
            </w:r>
            <w:r w:rsidR="006515AE" w:rsidRPr="00B3239A">
              <w:rPr>
                <w:rStyle w:val="s0"/>
                <w:i/>
                <w:color w:val="000000" w:themeColor="text1"/>
                <w:sz w:val="24"/>
                <w:szCs w:val="24"/>
              </w:rPr>
              <w:t>ичинение легкого вреда здоровью»</w:t>
            </w:r>
            <w:r w:rsidRPr="00B3239A">
              <w:rPr>
                <w:rStyle w:val="s0"/>
                <w:color w:val="000000" w:themeColor="text1"/>
                <w:sz w:val="28"/>
                <w:szCs w:val="28"/>
              </w:rPr>
              <w:t xml:space="preserve"> состав административной ответственности образуется при </w:t>
            </w:r>
            <w:r w:rsidRPr="00B3239A">
              <w:rPr>
                <w:rStyle w:val="s0"/>
                <w:color w:val="000000" w:themeColor="text1"/>
                <w:sz w:val="28"/>
                <w:szCs w:val="28"/>
              </w:rPr>
              <w:lastRenderedPageBreak/>
              <w:t xml:space="preserve">умышленном причинении </w:t>
            </w:r>
            <w:r w:rsidRPr="00B3239A">
              <w:rPr>
                <w:rStyle w:val="s0"/>
                <w:b/>
                <w:color w:val="000000" w:themeColor="text1"/>
                <w:sz w:val="28"/>
                <w:szCs w:val="28"/>
              </w:rPr>
              <w:t>легкого вреда</w:t>
            </w:r>
            <w:r w:rsidRPr="00B3239A">
              <w:rPr>
                <w:rStyle w:val="s0"/>
                <w:color w:val="000000" w:themeColor="text1"/>
                <w:sz w:val="28"/>
                <w:szCs w:val="28"/>
              </w:rPr>
              <w:t xml:space="preserve"> здоровью, повлекшее кратковременное расстройство здоровья или незначительную стойкую утрату </w:t>
            </w:r>
            <w:hyperlink r:id="rId15" w:history="1">
              <w:r w:rsidRPr="00B3239A">
                <w:rPr>
                  <w:rStyle w:val="aff3"/>
                  <w:rFonts w:ascii="Times New Roman" w:eastAsiaTheme="majorEastAsia" w:hAnsi="Times New Roman"/>
                  <w:color w:val="000000" w:themeColor="text1"/>
                  <w:sz w:val="28"/>
                  <w:szCs w:val="28"/>
                </w:rPr>
                <w:t>общей трудоспособности</w:t>
              </w:r>
            </w:hyperlink>
            <w:r w:rsidRPr="00B3239A">
              <w:rPr>
                <w:rStyle w:val="aff3"/>
                <w:rFonts w:ascii="Times New Roman" w:eastAsiaTheme="majorEastAsia" w:hAnsi="Times New Roman"/>
                <w:color w:val="000000" w:themeColor="text1"/>
                <w:sz w:val="28"/>
                <w:szCs w:val="28"/>
              </w:rPr>
              <w:t>.</w:t>
            </w:r>
          </w:p>
          <w:p w:rsidR="008D3293" w:rsidRPr="00B3239A" w:rsidRDefault="008D3293" w:rsidP="00B3239A">
            <w:pPr>
              <w:shd w:val="clear" w:color="auto" w:fill="FFFFFF" w:themeFill="background1"/>
              <w:spacing w:after="0" w:line="240" w:lineRule="auto"/>
              <w:ind w:firstLine="709"/>
              <w:jc w:val="both"/>
              <w:rPr>
                <w:rStyle w:val="s2"/>
                <w:color w:val="000000" w:themeColor="text1"/>
                <w:sz w:val="28"/>
                <w:szCs w:val="28"/>
                <w:u w:val="none"/>
              </w:rPr>
            </w:pPr>
            <w:r w:rsidRPr="00B3239A">
              <w:rPr>
                <w:rStyle w:val="s2"/>
                <w:color w:val="000000" w:themeColor="text1"/>
                <w:sz w:val="28"/>
                <w:szCs w:val="28"/>
                <w:u w:val="none"/>
              </w:rPr>
              <w:t>Степень тяжести причинённого вреда здоровью осуществляется на основании Методики экспертного исследования потерпевших, подозреваемых и других лиц.</w:t>
            </w:r>
          </w:p>
          <w:p w:rsidR="008D3293" w:rsidRPr="00B3239A" w:rsidRDefault="008D3293"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Согласно п. 7 действующей Методики кратковременное расстройство здоровья признается, в случаях временных нарушений функций органов, незначительная стойкая утрата общей трудоспособности - стойкая утрата общей трудоспособности до 10%.</w:t>
            </w:r>
          </w:p>
          <w:p w:rsidR="008D3293" w:rsidRPr="00B3239A" w:rsidRDefault="008D3293"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При этом </w:t>
            </w:r>
            <w:r w:rsidRPr="00B3239A">
              <w:rPr>
                <w:rFonts w:ascii="Times New Roman" w:hAnsi="Times New Roman"/>
                <w:b/>
                <w:color w:val="000000" w:themeColor="text1"/>
                <w:sz w:val="28"/>
                <w:szCs w:val="28"/>
              </w:rPr>
              <w:t>поверхностные повреждения</w:t>
            </w:r>
            <w:r w:rsidRPr="00B3239A">
              <w:rPr>
                <w:rFonts w:ascii="Times New Roman" w:hAnsi="Times New Roman"/>
                <w:color w:val="000000" w:themeColor="text1"/>
                <w:sz w:val="28"/>
                <w:szCs w:val="28"/>
              </w:rPr>
              <w:t xml:space="preserve">, в том числе, ссадина, кровоподтек, гематома, поверхностная рана и другие повреждения, </w:t>
            </w:r>
            <w:r w:rsidRPr="00B3239A">
              <w:rPr>
                <w:rFonts w:ascii="Times New Roman" w:hAnsi="Times New Roman"/>
                <w:b/>
                <w:color w:val="000000" w:themeColor="text1"/>
                <w:sz w:val="28"/>
                <w:szCs w:val="28"/>
              </w:rPr>
              <w:t>расстройства здоровья не влекут</w:t>
            </w:r>
            <w:r w:rsidRPr="00B3239A">
              <w:rPr>
                <w:rFonts w:ascii="Times New Roman" w:hAnsi="Times New Roman"/>
                <w:color w:val="000000" w:themeColor="text1"/>
                <w:sz w:val="28"/>
                <w:szCs w:val="28"/>
              </w:rPr>
              <w:t xml:space="preserve">, но квалифицируются как причинившие </w:t>
            </w:r>
            <w:r w:rsidRPr="00B3239A">
              <w:rPr>
                <w:rFonts w:ascii="Times New Roman" w:hAnsi="Times New Roman"/>
                <w:b/>
                <w:color w:val="000000" w:themeColor="text1"/>
                <w:sz w:val="28"/>
                <w:szCs w:val="28"/>
              </w:rPr>
              <w:t>легкий вред здоровью</w:t>
            </w:r>
            <w:r w:rsidRPr="00B3239A">
              <w:rPr>
                <w:rFonts w:ascii="Times New Roman" w:hAnsi="Times New Roman"/>
                <w:color w:val="000000" w:themeColor="text1"/>
                <w:sz w:val="28"/>
                <w:szCs w:val="28"/>
              </w:rPr>
              <w:t>.</w:t>
            </w:r>
          </w:p>
          <w:p w:rsidR="008D3293" w:rsidRPr="00B3239A" w:rsidRDefault="008D3293"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 этой связи действия </w:t>
            </w:r>
            <w:r w:rsidRPr="00B3239A">
              <w:rPr>
                <w:rFonts w:ascii="Times New Roman" w:hAnsi="Times New Roman"/>
                <w:color w:val="000000" w:themeColor="text1"/>
                <w:sz w:val="28"/>
                <w:szCs w:val="28"/>
              </w:rPr>
              <w:lastRenderedPageBreak/>
              <w:t>правонарушителя связанные с причинением подобных телесных повреждений, не могут быть квалифицированы по признакам вышеуказанной статьи.</w:t>
            </w:r>
          </w:p>
          <w:p w:rsidR="008D3293" w:rsidRPr="00B3239A" w:rsidRDefault="008D3293"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Учитывая, что большинство обращений граждан по фактам причинения вреда здоровью связаны с нанесением ссадин, кровоподтеков, гематом, поверхностных ран и других, создаются условия для освобождения лиц, причинивших телесные повреждения от ответственности, что вызывает негативную реакцию со стороны потерпевшей стороны.</w:t>
            </w:r>
          </w:p>
          <w:p w:rsidR="008D3293" w:rsidRPr="00B3239A" w:rsidRDefault="008D3293"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Принятие данной поправки позволит администрировать факты умышленного причинения здоровью, повлекшее «легкий вред» независимо от того, повлекло ли это кратковременное расстройство или незначительную стойкую утрату общей трудоспособности.</w:t>
            </w:r>
          </w:p>
          <w:p w:rsidR="008D3293" w:rsidRPr="00B3239A" w:rsidRDefault="008D3293" w:rsidP="00B3239A">
            <w:pPr>
              <w:shd w:val="clear" w:color="auto" w:fill="FFFFFF" w:themeFill="background1"/>
              <w:spacing w:after="0" w:line="240" w:lineRule="auto"/>
              <w:ind w:firstLine="709"/>
              <w:jc w:val="both"/>
              <w:rPr>
                <w:rFonts w:ascii="Times New Roman" w:eastAsiaTheme="minorHAnsi" w:hAnsi="Times New Roman"/>
                <w:color w:val="000000" w:themeColor="text1"/>
                <w:sz w:val="28"/>
                <w:szCs w:val="28"/>
                <w:lang w:eastAsia="en-US"/>
              </w:rPr>
            </w:pPr>
            <w:r w:rsidRPr="00B3239A">
              <w:rPr>
                <w:rFonts w:ascii="Times New Roman" w:hAnsi="Times New Roman"/>
                <w:color w:val="000000" w:themeColor="text1"/>
                <w:sz w:val="28"/>
                <w:szCs w:val="28"/>
              </w:rPr>
              <w:t xml:space="preserve">Вместе с тем, нанесение побоев или совершение иных </w:t>
            </w:r>
            <w:r w:rsidRPr="00B3239A">
              <w:rPr>
                <w:rFonts w:ascii="Times New Roman" w:hAnsi="Times New Roman"/>
                <w:color w:val="000000" w:themeColor="text1"/>
                <w:sz w:val="28"/>
                <w:szCs w:val="28"/>
              </w:rPr>
              <w:lastRenderedPageBreak/>
              <w:t xml:space="preserve">насильственных действий, причинивших физическую боль, </w:t>
            </w:r>
            <w:r w:rsidRPr="00B3239A">
              <w:rPr>
                <w:rFonts w:ascii="Times New Roman" w:hAnsi="Times New Roman"/>
                <w:b/>
                <w:color w:val="000000" w:themeColor="text1"/>
                <w:sz w:val="28"/>
                <w:szCs w:val="28"/>
              </w:rPr>
              <w:t>не повлекших причинение легкого вреда здоровью</w:t>
            </w:r>
            <w:r w:rsidRPr="00B3239A">
              <w:rPr>
                <w:rFonts w:ascii="Times New Roman" w:hAnsi="Times New Roman"/>
                <w:color w:val="000000" w:themeColor="text1"/>
                <w:sz w:val="28"/>
                <w:szCs w:val="28"/>
              </w:rPr>
              <w:t xml:space="preserve">, формируют состав административного правонарушения предусмотренного ст. 73-2 КоАП (Побои). </w:t>
            </w:r>
          </w:p>
          <w:p w:rsidR="008D3293" w:rsidRPr="00B3239A" w:rsidRDefault="008D3293"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При этом с учетом соразмерности причинного вреда</w:t>
            </w:r>
            <w:r w:rsidRPr="00B3239A">
              <w:rPr>
                <w:rFonts w:ascii="Times New Roman" w:hAnsi="Times New Roman"/>
                <w:b/>
                <w:color w:val="000000" w:themeColor="text1"/>
                <w:sz w:val="28"/>
                <w:szCs w:val="28"/>
              </w:rPr>
              <w:t xml:space="preserve"> санкции ст. 73-2 КоАП</w:t>
            </w:r>
            <w:r w:rsidRPr="00B3239A">
              <w:rPr>
                <w:rFonts w:ascii="Times New Roman" w:hAnsi="Times New Roman"/>
                <w:color w:val="000000" w:themeColor="text1"/>
                <w:sz w:val="28"/>
                <w:szCs w:val="28"/>
              </w:rPr>
              <w:t xml:space="preserve"> (Побои) </w:t>
            </w:r>
            <w:r w:rsidRPr="00B3239A">
              <w:rPr>
                <w:rFonts w:ascii="Times New Roman" w:hAnsi="Times New Roman"/>
                <w:b/>
                <w:color w:val="000000" w:themeColor="text1"/>
                <w:sz w:val="28"/>
                <w:szCs w:val="28"/>
              </w:rPr>
              <w:t>меньше</w:t>
            </w:r>
            <w:r w:rsidRPr="00B3239A">
              <w:rPr>
                <w:rFonts w:ascii="Times New Roman" w:hAnsi="Times New Roman"/>
                <w:color w:val="000000" w:themeColor="text1"/>
                <w:sz w:val="28"/>
                <w:szCs w:val="28"/>
              </w:rPr>
              <w:t xml:space="preserve"> по сравнению со ст. 73-1 КоАП </w:t>
            </w:r>
            <w:r w:rsidRPr="00B3239A">
              <w:rPr>
                <w:rFonts w:ascii="Times New Roman" w:hAnsi="Times New Roman"/>
                <w:i/>
                <w:color w:val="000000" w:themeColor="text1"/>
                <w:sz w:val="24"/>
                <w:szCs w:val="24"/>
              </w:rPr>
              <w:t>(Умышленное причинение легкого вреда здоровью).</w:t>
            </w:r>
          </w:p>
          <w:p w:rsidR="008D3293" w:rsidRPr="00B3239A" w:rsidRDefault="008D3293"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На основании изложенного предлагается поддержать предложение государственных органов по данной поправке в КоАП.</w:t>
            </w:r>
          </w:p>
          <w:p w:rsidR="001849BC" w:rsidRPr="00B3239A" w:rsidRDefault="001849BC"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Более того нормы Уголовного кодекса не содержат конкретизацию при причинени</w:t>
            </w:r>
            <w:r w:rsidR="00670A2E" w:rsidRPr="00B3239A">
              <w:rPr>
                <w:rFonts w:ascii="Times New Roman" w:hAnsi="Times New Roman"/>
                <w:color w:val="000000" w:themeColor="text1"/>
                <w:sz w:val="28"/>
                <w:szCs w:val="28"/>
              </w:rPr>
              <w:t>и</w:t>
            </w:r>
            <w:r w:rsidRPr="00B3239A">
              <w:rPr>
                <w:rFonts w:ascii="Times New Roman" w:hAnsi="Times New Roman"/>
                <w:color w:val="000000" w:themeColor="text1"/>
                <w:sz w:val="28"/>
                <w:szCs w:val="28"/>
              </w:rPr>
              <w:t xml:space="preserve"> «тяжкого вреда здоровью» и «средней тяжести вреда здоровью».</w:t>
            </w:r>
          </w:p>
          <w:p w:rsidR="001849BC" w:rsidRPr="00B3239A" w:rsidRDefault="001849BC" w:rsidP="00B3239A">
            <w:pPr>
              <w:shd w:val="clear" w:color="auto" w:fill="FFFFFF" w:themeFill="background1"/>
              <w:spacing w:after="0" w:line="240" w:lineRule="auto"/>
              <w:ind w:firstLine="709"/>
              <w:jc w:val="both"/>
              <w:rPr>
                <w:rFonts w:ascii="Times New Roman" w:hAnsi="Times New Roman"/>
                <w:i/>
                <w:color w:val="000000" w:themeColor="text1"/>
                <w:sz w:val="24"/>
                <w:szCs w:val="24"/>
                <w:u w:val="single"/>
              </w:rPr>
            </w:pPr>
            <w:r w:rsidRPr="00B3239A">
              <w:rPr>
                <w:rFonts w:ascii="Times New Roman" w:hAnsi="Times New Roman"/>
                <w:i/>
                <w:color w:val="000000" w:themeColor="text1"/>
                <w:sz w:val="24"/>
                <w:szCs w:val="24"/>
                <w:u w:val="single"/>
              </w:rPr>
              <w:t xml:space="preserve">Справочно: Например, </w:t>
            </w:r>
          </w:p>
          <w:p w:rsidR="001849BC" w:rsidRPr="00B3239A" w:rsidRDefault="001849BC" w:rsidP="00B3239A">
            <w:pPr>
              <w:shd w:val="clear" w:color="auto" w:fill="FFFFFF" w:themeFill="background1"/>
              <w:spacing w:after="0" w:line="240" w:lineRule="auto"/>
              <w:ind w:firstLine="709"/>
              <w:jc w:val="both"/>
              <w:rPr>
                <w:rFonts w:ascii="Times New Roman" w:hAnsi="Times New Roman"/>
                <w:b/>
                <w:i/>
                <w:color w:val="000000" w:themeColor="text1"/>
                <w:sz w:val="24"/>
                <w:szCs w:val="24"/>
              </w:rPr>
            </w:pPr>
            <w:r w:rsidRPr="00B3239A">
              <w:rPr>
                <w:rFonts w:ascii="Times New Roman" w:hAnsi="Times New Roman"/>
                <w:b/>
                <w:i/>
                <w:color w:val="000000" w:themeColor="text1"/>
                <w:sz w:val="24"/>
                <w:szCs w:val="24"/>
              </w:rPr>
              <w:t>Статья 106. Умышленное причинение тяжкого вреда здоровью</w:t>
            </w:r>
          </w:p>
          <w:p w:rsidR="001849BC" w:rsidRPr="00B3239A" w:rsidRDefault="001849BC" w:rsidP="00B3239A">
            <w:pPr>
              <w:shd w:val="clear" w:color="auto" w:fill="FFFFFF" w:themeFill="background1"/>
              <w:spacing w:after="0" w:line="240" w:lineRule="auto"/>
              <w:ind w:firstLine="709"/>
              <w:jc w:val="both"/>
              <w:rPr>
                <w:rFonts w:ascii="Times New Roman" w:hAnsi="Times New Roman"/>
                <w:i/>
                <w:color w:val="000000" w:themeColor="text1"/>
                <w:sz w:val="24"/>
                <w:szCs w:val="24"/>
              </w:rPr>
            </w:pPr>
            <w:r w:rsidRPr="00B3239A">
              <w:rPr>
                <w:rFonts w:ascii="Times New Roman" w:hAnsi="Times New Roman"/>
                <w:i/>
                <w:color w:val="000000" w:themeColor="text1"/>
                <w:sz w:val="24"/>
                <w:szCs w:val="24"/>
              </w:rPr>
              <w:t>1. Умышленное причинение тяжкого вреда здоровью –</w:t>
            </w:r>
          </w:p>
          <w:p w:rsidR="001849BC" w:rsidRPr="00B3239A" w:rsidRDefault="001849BC" w:rsidP="00B3239A">
            <w:pPr>
              <w:shd w:val="clear" w:color="auto" w:fill="FFFFFF" w:themeFill="background1"/>
              <w:spacing w:after="0" w:line="240" w:lineRule="auto"/>
              <w:ind w:firstLine="709"/>
              <w:jc w:val="both"/>
              <w:rPr>
                <w:rFonts w:ascii="Times New Roman" w:hAnsi="Times New Roman"/>
                <w:i/>
                <w:color w:val="000000" w:themeColor="text1"/>
                <w:sz w:val="24"/>
                <w:szCs w:val="24"/>
              </w:rPr>
            </w:pPr>
            <w:r w:rsidRPr="00B3239A">
              <w:rPr>
                <w:rFonts w:ascii="Times New Roman" w:hAnsi="Times New Roman"/>
                <w:i/>
                <w:color w:val="000000" w:themeColor="text1"/>
                <w:sz w:val="24"/>
                <w:szCs w:val="24"/>
              </w:rPr>
              <w:t xml:space="preserve">наказывается ограничением </w:t>
            </w:r>
            <w:r w:rsidRPr="00B3239A">
              <w:rPr>
                <w:rFonts w:ascii="Times New Roman" w:hAnsi="Times New Roman"/>
                <w:i/>
                <w:color w:val="000000" w:themeColor="text1"/>
                <w:sz w:val="24"/>
                <w:szCs w:val="24"/>
              </w:rPr>
              <w:lastRenderedPageBreak/>
              <w:t>свободы на срок от трех до восьми лет либо лишением свободы на тот же срок.</w:t>
            </w:r>
          </w:p>
          <w:p w:rsidR="001849BC" w:rsidRPr="00B3239A" w:rsidRDefault="001849BC" w:rsidP="00B3239A">
            <w:pPr>
              <w:shd w:val="clear" w:color="auto" w:fill="FFFFFF" w:themeFill="background1"/>
              <w:spacing w:after="0" w:line="240" w:lineRule="auto"/>
              <w:ind w:firstLine="709"/>
              <w:jc w:val="both"/>
              <w:rPr>
                <w:rFonts w:ascii="Times New Roman" w:hAnsi="Times New Roman"/>
                <w:i/>
                <w:color w:val="000000" w:themeColor="text1"/>
                <w:sz w:val="10"/>
                <w:szCs w:val="10"/>
              </w:rPr>
            </w:pPr>
          </w:p>
          <w:p w:rsidR="001849BC" w:rsidRPr="00B3239A" w:rsidRDefault="001849BC" w:rsidP="00B3239A">
            <w:pPr>
              <w:shd w:val="clear" w:color="auto" w:fill="FFFFFF" w:themeFill="background1"/>
              <w:spacing w:after="0" w:line="240" w:lineRule="auto"/>
              <w:ind w:firstLine="709"/>
              <w:jc w:val="both"/>
              <w:rPr>
                <w:rFonts w:ascii="Times New Roman" w:hAnsi="Times New Roman"/>
                <w:b/>
                <w:i/>
                <w:color w:val="000000" w:themeColor="text1"/>
                <w:sz w:val="24"/>
                <w:szCs w:val="24"/>
              </w:rPr>
            </w:pPr>
            <w:r w:rsidRPr="00B3239A">
              <w:rPr>
                <w:rFonts w:ascii="Times New Roman" w:hAnsi="Times New Roman"/>
                <w:b/>
                <w:i/>
                <w:color w:val="000000" w:themeColor="text1"/>
                <w:sz w:val="24"/>
                <w:szCs w:val="24"/>
              </w:rPr>
              <w:t>Статья 107. Умышленное причинение средней тяжести вреда здоровью</w:t>
            </w:r>
          </w:p>
          <w:p w:rsidR="001849BC" w:rsidRPr="00B3239A" w:rsidRDefault="001849BC" w:rsidP="00B3239A">
            <w:pPr>
              <w:shd w:val="clear" w:color="auto" w:fill="FFFFFF" w:themeFill="background1"/>
              <w:spacing w:after="0" w:line="240" w:lineRule="auto"/>
              <w:ind w:firstLine="709"/>
              <w:jc w:val="both"/>
              <w:rPr>
                <w:rFonts w:ascii="Times New Roman" w:hAnsi="Times New Roman"/>
                <w:i/>
                <w:color w:val="000000" w:themeColor="text1"/>
                <w:sz w:val="24"/>
                <w:szCs w:val="24"/>
              </w:rPr>
            </w:pPr>
            <w:r w:rsidRPr="00B3239A">
              <w:rPr>
                <w:rFonts w:ascii="Times New Roman" w:hAnsi="Times New Roman"/>
                <w:i/>
                <w:color w:val="000000" w:themeColor="text1"/>
                <w:sz w:val="24"/>
                <w:szCs w:val="24"/>
              </w:rPr>
              <w:t>1. Умышленное причинение средней тяжести вреда здоровью -</w:t>
            </w:r>
          </w:p>
          <w:p w:rsidR="001849BC" w:rsidRPr="00B3239A" w:rsidRDefault="001849BC"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hAnsi="Times New Roman"/>
                <w:i/>
                <w:color w:val="000000" w:themeColor="text1"/>
                <w:sz w:val="24"/>
                <w:szCs w:val="24"/>
              </w:rPr>
              <w:t>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tc>
      </w:tr>
      <w:tr w:rsidR="00374AEB" w:rsidRPr="00B3239A" w:rsidTr="00597E69">
        <w:tc>
          <w:tcPr>
            <w:tcW w:w="681" w:type="dxa"/>
            <w:shd w:val="clear" w:color="auto" w:fill="FFFFFF"/>
          </w:tcPr>
          <w:p w:rsidR="00374AEB" w:rsidRPr="00B3239A" w:rsidRDefault="00374AEB"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74AEB" w:rsidRPr="00B3239A" w:rsidRDefault="00670A2E" w:rsidP="00B3239A">
            <w:pPr>
              <w:widowControl w:val="0"/>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w:t>
            </w:r>
            <w:r w:rsidR="00374AEB" w:rsidRPr="00B3239A">
              <w:rPr>
                <w:rFonts w:ascii="Times New Roman" w:eastAsia="Calibri" w:hAnsi="Times New Roman"/>
                <w:color w:val="000000" w:themeColor="text1"/>
                <w:sz w:val="28"/>
                <w:szCs w:val="28"/>
                <w:lang w:eastAsia="en-US"/>
              </w:rPr>
              <w:t>аст</w:t>
            </w:r>
            <w:r w:rsidRPr="00B3239A">
              <w:rPr>
                <w:rFonts w:ascii="Times New Roman" w:eastAsia="Calibri" w:hAnsi="Times New Roman"/>
                <w:color w:val="000000" w:themeColor="text1"/>
                <w:sz w:val="28"/>
                <w:szCs w:val="28"/>
                <w:lang w:eastAsia="en-US"/>
              </w:rPr>
              <w:t>ь</w:t>
            </w:r>
            <w:r w:rsidR="00374AEB" w:rsidRPr="00B3239A">
              <w:rPr>
                <w:rFonts w:ascii="Times New Roman" w:eastAsia="Calibri" w:hAnsi="Times New Roman"/>
                <w:color w:val="000000" w:themeColor="text1"/>
                <w:sz w:val="28"/>
                <w:szCs w:val="28"/>
                <w:lang w:eastAsia="en-US"/>
              </w:rPr>
              <w:t xml:space="preserve"> треть</w:t>
            </w:r>
            <w:r w:rsidRPr="00B3239A">
              <w:rPr>
                <w:rFonts w:ascii="Times New Roman" w:eastAsia="Calibri" w:hAnsi="Times New Roman"/>
                <w:color w:val="000000" w:themeColor="text1"/>
                <w:sz w:val="28"/>
                <w:szCs w:val="28"/>
                <w:lang w:eastAsia="en-US"/>
              </w:rPr>
              <w:t>я</w:t>
            </w:r>
            <w:r w:rsidR="00374AEB" w:rsidRPr="00B3239A">
              <w:rPr>
                <w:rFonts w:ascii="Times New Roman" w:eastAsia="Calibri" w:hAnsi="Times New Roman"/>
                <w:color w:val="000000" w:themeColor="text1"/>
                <w:sz w:val="28"/>
                <w:szCs w:val="28"/>
                <w:lang w:eastAsia="en-US"/>
              </w:rPr>
              <w:t xml:space="preserve"> статьи 75</w:t>
            </w:r>
          </w:p>
        </w:tc>
        <w:tc>
          <w:tcPr>
            <w:tcW w:w="4535"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75. Ответственность за нарушение законодательства Республики Казахстан о языках</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3. Нарушение требований по размещению реквизитов и визуальной информации –</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предупреждение.</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tc>
        <w:tc>
          <w:tcPr>
            <w:tcW w:w="4821"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75. Ответственность за нарушение законодательства Республики Казахстан о языках</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Нарушение требований по размещению </w:t>
            </w:r>
            <w:r w:rsidRPr="00B3239A">
              <w:rPr>
                <w:rFonts w:ascii="Times New Roman" w:eastAsia="Calibri" w:hAnsi="Times New Roman"/>
                <w:b/>
                <w:color w:val="000000" w:themeColor="text1"/>
                <w:sz w:val="28"/>
                <w:szCs w:val="28"/>
                <w:lang w:eastAsia="en-US"/>
              </w:rPr>
              <w:t>и изложению</w:t>
            </w:r>
            <w:r w:rsidRPr="00B3239A">
              <w:rPr>
                <w:rFonts w:ascii="Times New Roman" w:eastAsia="Calibri" w:hAnsi="Times New Roman"/>
                <w:color w:val="000000" w:themeColor="text1"/>
                <w:sz w:val="28"/>
                <w:szCs w:val="28"/>
                <w:lang w:eastAsia="en-US"/>
              </w:rPr>
              <w:t xml:space="preserve"> реквизитов и визуальной информации –</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предупреждение.</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tc>
        <w:tc>
          <w:tcPr>
            <w:tcW w:w="4224"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соответствии со статьей 21 Закона «О языках в Республике Казахстан»  бланки, вывески, объявления, реклама, прейскуранты, ценники, другая </w:t>
            </w:r>
            <w:r w:rsidRPr="00B3239A">
              <w:rPr>
                <w:rFonts w:ascii="Times New Roman" w:eastAsia="Calibri" w:hAnsi="Times New Roman"/>
                <w:b/>
                <w:color w:val="000000" w:themeColor="text1"/>
                <w:sz w:val="28"/>
                <w:szCs w:val="28"/>
                <w:lang w:eastAsia="en-US"/>
              </w:rPr>
              <w:t>визуальная</w:t>
            </w:r>
            <w:r w:rsidRPr="00B3239A">
              <w:rPr>
                <w:rFonts w:ascii="Times New Roman" w:eastAsia="Calibri" w:hAnsi="Times New Roman"/>
                <w:color w:val="000000" w:themeColor="text1"/>
                <w:sz w:val="28"/>
                <w:szCs w:val="28"/>
                <w:lang w:eastAsia="en-US"/>
              </w:rPr>
              <w:t xml:space="preserve"> информация </w:t>
            </w:r>
            <w:r w:rsidRPr="00B3239A">
              <w:rPr>
                <w:rFonts w:ascii="Times New Roman" w:eastAsia="Calibri" w:hAnsi="Times New Roman"/>
                <w:b/>
                <w:color w:val="000000" w:themeColor="text1"/>
                <w:sz w:val="28"/>
                <w:szCs w:val="28"/>
                <w:lang w:eastAsia="en-US"/>
              </w:rPr>
              <w:t>излагаются</w:t>
            </w:r>
            <w:r w:rsidRPr="00B3239A">
              <w:rPr>
                <w:rFonts w:ascii="Times New Roman" w:eastAsia="Calibri" w:hAnsi="Times New Roman"/>
                <w:color w:val="000000" w:themeColor="text1"/>
                <w:sz w:val="28"/>
                <w:szCs w:val="28"/>
                <w:lang w:eastAsia="en-US"/>
              </w:rPr>
              <w:t xml:space="preserve"> на государственном и русском, а при необходимости, и на других языках.</w:t>
            </w:r>
          </w:p>
          <w:p w:rsidR="005514AA" w:rsidRPr="00B3239A" w:rsidRDefault="005514AA"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целях обеспечения единообразия предлагаем внести дополнение в статью 24 Закона «О языках в Республике Казахстан». </w:t>
            </w:r>
          </w:p>
          <w:p w:rsidR="005514AA" w:rsidRPr="00B3239A" w:rsidRDefault="005514AA"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Вместе с тем, 29 декабря 2021 года Главой государства </w:t>
            </w:r>
            <w:r w:rsidRPr="00B3239A">
              <w:rPr>
                <w:rFonts w:ascii="Times New Roman" w:eastAsia="Calibri" w:hAnsi="Times New Roman"/>
                <w:color w:val="000000" w:themeColor="text1"/>
                <w:sz w:val="28"/>
                <w:szCs w:val="28"/>
                <w:lang w:eastAsia="en-US"/>
              </w:rPr>
              <w:lastRenderedPageBreak/>
              <w:t>подписан Закон «О внесении изменений и дополнений в некоторые законодательные акты Республики Казахстан по вопросам визуальной информации и религиозной деятельности».</w:t>
            </w:r>
          </w:p>
          <w:p w:rsidR="005514AA" w:rsidRPr="00B3239A" w:rsidRDefault="005514AA" w:rsidP="00B3239A">
            <w:pPr>
              <w:shd w:val="clear" w:color="auto" w:fill="FFFFFF" w:themeFill="background1"/>
              <w:spacing w:after="0" w:line="240" w:lineRule="auto"/>
              <w:ind w:firstLine="709"/>
              <w:jc w:val="both"/>
              <w:rPr>
                <w:rFonts w:ascii="Times New Roman" w:eastAsia="Calibri" w:hAnsi="Times New Roman"/>
                <w:i/>
                <w:color w:val="000000" w:themeColor="text1"/>
                <w:sz w:val="24"/>
                <w:szCs w:val="28"/>
                <w:lang w:eastAsia="en-US"/>
              </w:rPr>
            </w:pPr>
            <w:r w:rsidRPr="00B3239A">
              <w:rPr>
                <w:rFonts w:ascii="Times New Roman" w:eastAsia="Calibri" w:hAnsi="Times New Roman"/>
                <w:i/>
                <w:color w:val="000000" w:themeColor="text1"/>
                <w:sz w:val="24"/>
                <w:szCs w:val="28"/>
                <w:lang w:eastAsia="en-US"/>
              </w:rPr>
              <w:t>В рамках данного  Закона внесены дополнения в статью 21 «О языках в Республике Казахстан» следующего содержания:</w:t>
            </w:r>
          </w:p>
          <w:p w:rsidR="005514AA" w:rsidRPr="00B3239A" w:rsidRDefault="005514AA" w:rsidP="00B3239A">
            <w:pPr>
              <w:shd w:val="clear" w:color="auto" w:fill="FFFFFF" w:themeFill="background1"/>
              <w:spacing w:after="0" w:line="240" w:lineRule="auto"/>
              <w:ind w:firstLine="709"/>
              <w:jc w:val="both"/>
              <w:rPr>
                <w:rFonts w:ascii="Times New Roman" w:eastAsia="Calibri" w:hAnsi="Times New Roman"/>
                <w:i/>
                <w:color w:val="000000" w:themeColor="text1"/>
                <w:sz w:val="24"/>
                <w:szCs w:val="28"/>
                <w:lang w:eastAsia="en-US"/>
              </w:rPr>
            </w:pPr>
            <w:r w:rsidRPr="00B3239A">
              <w:rPr>
                <w:rFonts w:ascii="Times New Roman" w:eastAsia="Calibri" w:hAnsi="Times New Roman"/>
                <w:i/>
                <w:color w:val="000000" w:themeColor="text1"/>
                <w:sz w:val="24"/>
                <w:szCs w:val="28"/>
                <w:lang w:eastAsia="en-US"/>
              </w:rPr>
              <w:t xml:space="preserve">«Тексты реквизитов и визуальной информации </w:t>
            </w:r>
            <w:r w:rsidRPr="00B3239A">
              <w:rPr>
                <w:rFonts w:ascii="Times New Roman" w:eastAsia="Calibri" w:hAnsi="Times New Roman"/>
                <w:b/>
                <w:i/>
                <w:color w:val="000000" w:themeColor="text1"/>
                <w:sz w:val="24"/>
                <w:szCs w:val="28"/>
                <w:lang w:eastAsia="en-US"/>
              </w:rPr>
              <w:t xml:space="preserve">излагаются </w:t>
            </w:r>
            <w:r w:rsidRPr="00B3239A">
              <w:rPr>
                <w:rFonts w:ascii="Times New Roman" w:eastAsia="Calibri" w:hAnsi="Times New Roman"/>
                <w:i/>
                <w:color w:val="000000" w:themeColor="text1"/>
                <w:sz w:val="24"/>
                <w:szCs w:val="28"/>
                <w:lang w:eastAsia="en-US"/>
              </w:rPr>
              <w:t>с соблюдением норм орфографии и аутентичного перевода текста.»;</w:t>
            </w:r>
          </w:p>
          <w:p w:rsidR="005514AA" w:rsidRPr="00B3239A" w:rsidRDefault="005514AA" w:rsidP="00B3239A">
            <w:pPr>
              <w:shd w:val="clear" w:color="auto" w:fill="FFFFFF" w:themeFill="background1"/>
              <w:spacing w:after="0" w:line="240" w:lineRule="auto"/>
              <w:ind w:firstLine="709"/>
              <w:jc w:val="both"/>
              <w:rPr>
                <w:rFonts w:ascii="Times New Roman" w:eastAsia="Calibri" w:hAnsi="Times New Roman"/>
                <w:i/>
                <w:color w:val="000000" w:themeColor="text1"/>
                <w:sz w:val="24"/>
                <w:szCs w:val="28"/>
                <w:lang w:eastAsia="en-US"/>
              </w:rPr>
            </w:pPr>
            <w:r w:rsidRPr="00B3239A">
              <w:rPr>
                <w:rFonts w:ascii="Times New Roman" w:eastAsia="Calibri" w:hAnsi="Times New Roman"/>
                <w:i/>
                <w:color w:val="000000" w:themeColor="text1"/>
                <w:sz w:val="24"/>
                <w:szCs w:val="28"/>
                <w:lang w:eastAsia="en-US"/>
              </w:rPr>
              <w:t xml:space="preserve">«Бланки государственных организаций </w:t>
            </w:r>
            <w:r w:rsidRPr="00B3239A">
              <w:rPr>
                <w:rFonts w:ascii="Times New Roman" w:eastAsia="Calibri" w:hAnsi="Times New Roman"/>
                <w:b/>
                <w:i/>
                <w:color w:val="000000" w:themeColor="text1"/>
                <w:sz w:val="24"/>
                <w:szCs w:val="28"/>
                <w:lang w:eastAsia="en-US"/>
              </w:rPr>
              <w:t>излагаются</w:t>
            </w:r>
            <w:r w:rsidRPr="00B3239A">
              <w:rPr>
                <w:rFonts w:ascii="Times New Roman" w:eastAsia="Calibri" w:hAnsi="Times New Roman"/>
                <w:i/>
                <w:color w:val="000000" w:themeColor="text1"/>
                <w:sz w:val="24"/>
                <w:szCs w:val="28"/>
                <w:lang w:eastAsia="en-US"/>
              </w:rPr>
              <w:t xml:space="preserve"> на государственном и русском языках, при необходимости также на других языках.</w:t>
            </w:r>
          </w:p>
          <w:p w:rsidR="005514AA" w:rsidRPr="00B3239A" w:rsidRDefault="005514AA" w:rsidP="00B3239A">
            <w:pPr>
              <w:shd w:val="clear" w:color="auto" w:fill="FFFFFF" w:themeFill="background1"/>
              <w:spacing w:after="0" w:line="240" w:lineRule="auto"/>
              <w:ind w:firstLine="709"/>
              <w:jc w:val="both"/>
              <w:rPr>
                <w:rFonts w:ascii="Times New Roman" w:eastAsia="Calibri" w:hAnsi="Times New Roman"/>
                <w:i/>
                <w:color w:val="000000" w:themeColor="text1"/>
                <w:sz w:val="24"/>
                <w:szCs w:val="28"/>
                <w:lang w:eastAsia="en-US"/>
              </w:rPr>
            </w:pPr>
            <w:r w:rsidRPr="00B3239A">
              <w:rPr>
                <w:rFonts w:ascii="Times New Roman" w:eastAsia="Calibri" w:hAnsi="Times New Roman"/>
                <w:i/>
                <w:color w:val="000000" w:themeColor="text1"/>
                <w:sz w:val="24"/>
                <w:szCs w:val="28"/>
                <w:lang w:eastAsia="en-US"/>
              </w:rPr>
              <w:t xml:space="preserve">Бланки негосударственных организаций </w:t>
            </w:r>
            <w:r w:rsidRPr="00B3239A">
              <w:rPr>
                <w:rFonts w:ascii="Times New Roman" w:eastAsia="Calibri" w:hAnsi="Times New Roman"/>
                <w:b/>
                <w:i/>
                <w:color w:val="000000" w:themeColor="text1"/>
                <w:sz w:val="24"/>
                <w:szCs w:val="28"/>
                <w:lang w:eastAsia="en-US"/>
              </w:rPr>
              <w:t>излагаются</w:t>
            </w:r>
            <w:r w:rsidRPr="00B3239A">
              <w:rPr>
                <w:rFonts w:ascii="Times New Roman" w:eastAsia="Calibri" w:hAnsi="Times New Roman"/>
                <w:i/>
                <w:color w:val="000000" w:themeColor="text1"/>
                <w:sz w:val="24"/>
                <w:szCs w:val="28"/>
                <w:lang w:eastAsia="en-US"/>
              </w:rPr>
              <w:t xml:space="preserve"> на государственном языке, при необходимости также на русском и (или) других языках.</w:t>
            </w:r>
          </w:p>
          <w:p w:rsidR="005514AA" w:rsidRPr="00B3239A" w:rsidRDefault="005514AA" w:rsidP="00B3239A">
            <w:pPr>
              <w:shd w:val="clear" w:color="auto" w:fill="FFFFFF" w:themeFill="background1"/>
              <w:spacing w:after="0" w:line="240" w:lineRule="auto"/>
              <w:ind w:firstLine="709"/>
              <w:jc w:val="both"/>
              <w:rPr>
                <w:rFonts w:ascii="Times New Roman" w:eastAsia="Calibri" w:hAnsi="Times New Roman"/>
                <w:i/>
                <w:color w:val="000000" w:themeColor="text1"/>
                <w:sz w:val="24"/>
                <w:szCs w:val="28"/>
                <w:lang w:eastAsia="en-US"/>
              </w:rPr>
            </w:pPr>
            <w:r w:rsidRPr="00B3239A">
              <w:rPr>
                <w:rFonts w:ascii="Times New Roman" w:eastAsia="Calibri" w:hAnsi="Times New Roman"/>
                <w:i/>
                <w:color w:val="000000" w:themeColor="text1"/>
                <w:sz w:val="24"/>
                <w:szCs w:val="28"/>
                <w:lang w:eastAsia="en-US"/>
              </w:rPr>
              <w:t>Вывески государственных организаций размещаются на государственном и русском языках, при необходимости также на других языках.</w:t>
            </w:r>
          </w:p>
          <w:p w:rsidR="005514AA" w:rsidRPr="00B3239A" w:rsidRDefault="005514AA" w:rsidP="00B3239A">
            <w:pPr>
              <w:shd w:val="clear" w:color="auto" w:fill="FFFFFF" w:themeFill="background1"/>
              <w:spacing w:after="0" w:line="240" w:lineRule="auto"/>
              <w:ind w:firstLine="709"/>
              <w:jc w:val="both"/>
              <w:rPr>
                <w:rFonts w:ascii="Times New Roman" w:eastAsia="Calibri" w:hAnsi="Times New Roman"/>
                <w:i/>
                <w:color w:val="000000" w:themeColor="text1"/>
                <w:sz w:val="24"/>
                <w:szCs w:val="28"/>
                <w:lang w:eastAsia="en-US"/>
              </w:rPr>
            </w:pPr>
            <w:r w:rsidRPr="00B3239A">
              <w:rPr>
                <w:rFonts w:ascii="Times New Roman" w:eastAsia="Calibri" w:hAnsi="Times New Roman"/>
                <w:i/>
                <w:color w:val="000000" w:themeColor="text1"/>
                <w:sz w:val="24"/>
                <w:szCs w:val="28"/>
                <w:lang w:eastAsia="en-US"/>
              </w:rPr>
              <w:t xml:space="preserve"> Вывески негосударственных организаций размещаются на государственном языке, при необходимости также на русском и (или) других языках. Товарные знаки, </w:t>
            </w:r>
            <w:r w:rsidRPr="00B3239A">
              <w:rPr>
                <w:rFonts w:ascii="Times New Roman" w:eastAsia="Calibri" w:hAnsi="Times New Roman"/>
                <w:i/>
                <w:color w:val="000000" w:themeColor="text1"/>
                <w:sz w:val="24"/>
                <w:szCs w:val="28"/>
                <w:lang w:eastAsia="en-US"/>
              </w:rPr>
              <w:lastRenderedPageBreak/>
              <w:t xml:space="preserve">охраняемые в Республике Казахстан, используемые в вывесках негосударственных организаций, </w:t>
            </w:r>
            <w:r w:rsidRPr="00B3239A">
              <w:rPr>
                <w:rFonts w:ascii="Times New Roman" w:eastAsia="Calibri" w:hAnsi="Times New Roman"/>
                <w:b/>
                <w:i/>
                <w:color w:val="000000" w:themeColor="text1"/>
                <w:sz w:val="24"/>
                <w:szCs w:val="28"/>
                <w:lang w:eastAsia="en-US"/>
              </w:rPr>
              <w:t>излагаются</w:t>
            </w:r>
            <w:r w:rsidRPr="00B3239A">
              <w:rPr>
                <w:rFonts w:ascii="Times New Roman" w:eastAsia="Calibri" w:hAnsi="Times New Roman"/>
                <w:i/>
                <w:color w:val="000000" w:themeColor="text1"/>
                <w:sz w:val="24"/>
                <w:szCs w:val="28"/>
                <w:lang w:eastAsia="en-US"/>
              </w:rPr>
              <w:t xml:space="preserve"> в неизменном виде.</w:t>
            </w:r>
          </w:p>
          <w:p w:rsidR="005514AA" w:rsidRPr="00B3239A" w:rsidRDefault="005514AA" w:rsidP="00B3239A">
            <w:pPr>
              <w:shd w:val="clear" w:color="auto" w:fill="FFFFFF" w:themeFill="background1"/>
              <w:spacing w:after="0" w:line="240" w:lineRule="auto"/>
              <w:ind w:firstLine="709"/>
              <w:jc w:val="both"/>
              <w:rPr>
                <w:rFonts w:ascii="Times New Roman" w:eastAsia="Calibri" w:hAnsi="Times New Roman"/>
                <w:i/>
                <w:color w:val="000000" w:themeColor="text1"/>
                <w:sz w:val="24"/>
                <w:szCs w:val="28"/>
                <w:lang w:eastAsia="en-US"/>
              </w:rPr>
            </w:pPr>
            <w:r w:rsidRPr="00B3239A">
              <w:rPr>
                <w:rFonts w:ascii="Times New Roman" w:eastAsia="Calibri" w:hAnsi="Times New Roman"/>
                <w:i/>
                <w:color w:val="000000" w:themeColor="text1"/>
                <w:sz w:val="24"/>
                <w:szCs w:val="28"/>
                <w:lang w:eastAsia="en-US"/>
              </w:rPr>
              <w:t xml:space="preserve"> Надписи на дорожных знаках </w:t>
            </w:r>
            <w:r w:rsidRPr="00B3239A">
              <w:rPr>
                <w:rFonts w:ascii="Times New Roman" w:eastAsia="Calibri" w:hAnsi="Times New Roman"/>
                <w:b/>
                <w:i/>
                <w:color w:val="000000" w:themeColor="text1"/>
                <w:sz w:val="24"/>
                <w:szCs w:val="28"/>
                <w:lang w:eastAsia="en-US"/>
              </w:rPr>
              <w:t>излагаются</w:t>
            </w:r>
            <w:r w:rsidRPr="00B3239A">
              <w:rPr>
                <w:rFonts w:ascii="Times New Roman" w:eastAsia="Calibri" w:hAnsi="Times New Roman"/>
                <w:i/>
                <w:color w:val="000000" w:themeColor="text1"/>
                <w:sz w:val="24"/>
                <w:szCs w:val="28"/>
                <w:lang w:eastAsia="en-US"/>
              </w:rPr>
              <w:t xml:space="preserve"> на государственном языке, если иное не предусмотрено международными договорами, ратифицированными Республикой Казахстан.».       </w:t>
            </w:r>
          </w:p>
          <w:p w:rsidR="005514AA" w:rsidRPr="00B3239A" w:rsidRDefault="005514AA"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i/>
                <w:color w:val="000000" w:themeColor="text1"/>
                <w:sz w:val="24"/>
                <w:szCs w:val="28"/>
                <w:lang w:eastAsia="en-US"/>
              </w:rPr>
              <w:t xml:space="preserve">Для единообразного понимания и применения диспозиции норм и приведения в соответствие с требованием норм ст. 75 КоАП с нормами Закона «О языках в Республике Казахстан» в части визуальной информации, так как в Законе указано, что визуальная информация </w:t>
            </w:r>
            <w:r w:rsidRPr="00B3239A">
              <w:rPr>
                <w:rFonts w:ascii="Times New Roman" w:eastAsia="Calibri" w:hAnsi="Times New Roman"/>
                <w:b/>
                <w:i/>
                <w:color w:val="000000" w:themeColor="text1"/>
                <w:sz w:val="24"/>
                <w:szCs w:val="28"/>
                <w:lang w:eastAsia="en-US"/>
              </w:rPr>
              <w:t>излагается</w:t>
            </w:r>
            <w:r w:rsidRPr="00B3239A">
              <w:rPr>
                <w:rFonts w:ascii="Times New Roman" w:eastAsia="Calibri" w:hAnsi="Times New Roman"/>
                <w:i/>
                <w:color w:val="000000" w:themeColor="text1"/>
                <w:sz w:val="24"/>
                <w:szCs w:val="28"/>
                <w:lang w:eastAsia="en-US"/>
              </w:rPr>
              <w:t xml:space="preserve"> с соблюдением норм орфографии (ст.21 Закона), а в КоАП (ст.75) указано, что нарушение требований по размещению реквизитов и визуальной информации  влечет предупреждение.</w:t>
            </w:r>
          </w:p>
        </w:tc>
      </w:tr>
      <w:tr w:rsidR="00374AEB" w:rsidRPr="00B3239A" w:rsidTr="00597E69">
        <w:tc>
          <w:tcPr>
            <w:tcW w:w="681" w:type="dxa"/>
            <w:shd w:val="clear" w:color="auto" w:fill="FFFFFF"/>
          </w:tcPr>
          <w:p w:rsidR="00374AEB" w:rsidRPr="00B3239A" w:rsidRDefault="00374AEB"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74AEB" w:rsidRPr="00B3239A" w:rsidRDefault="00670A2E" w:rsidP="00B3239A">
            <w:pPr>
              <w:shd w:val="clear" w:color="auto" w:fill="FFFFFF" w:themeFill="background1"/>
              <w:spacing w:after="0" w:line="240" w:lineRule="auto"/>
              <w:ind w:hanging="108"/>
              <w:jc w:val="center"/>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w:t>
            </w:r>
            <w:r w:rsidR="00374AEB" w:rsidRPr="00B3239A">
              <w:rPr>
                <w:rFonts w:ascii="Times New Roman" w:hAnsi="Times New Roman"/>
                <w:bCs/>
                <w:color w:val="000000" w:themeColor="text1"/>
                <w:sz w:val="28"/>
                <w:szCs w:val="28"/>
              </w:rPr>
              <w:t>аст</w:t>
            </w:r>
            <w:r w:rsidRPr="00B3239A">
              <w:rPr>
                <w:rFonts w:ascii="Times New Roman" w:hAnsi="Times New Roman"/>
                <w:bCs/>
                <w:color w:val="000000" w:themeColor="text1"/>
                <w:sz w:val="28"/>
                <w:szCs w:val="28"/>
              </w:rPr>
              <w:t>ь</w:t>
            </w:r>
            <w:r w:rsidR="00374AEB" w:rsidRPr="00B3239A">
              <w:rPr>
                <w:rFonts w:ascii="Times New Roman" w:hAnsi="Times New Roman"/>
                <w:bCs/>
                <w:color w:val="000000" w:themeColor="text1"/>
                <w:sz w:val="28"/>
                <w:szCs w:val="28"/>
              </w:rPr>
              <w:t xml:space="preserve"> перв</w:t>
            </w:r>
            <w:r w:rsidRPr="00B3239A">
              <w:rPr>
                <w:rFonts w:ascii="Times New Roman" w:hAnsi="Times New Roman"/>
                <w:bCs/>
                <w:color w:val="000000" w:themeColor="text1"/>
                <w:sz w:val="28"/>
                <w:szCs w:val="28"/>
              </w:rPr>
              <w:t>ая</w:t>
            </w:r>
            <w:r w:rsidR="00374AEB" w:rsidRPr="00B3239A">
              <w:rPr>
                <w:rFonts w:ascii="Times New Roman" w:hAnsi="Times New Roman"/>
                <w:bCs/>
                <w:color w:val="000000" w:themeColor="text1"/>
                <w:sz w:val="28"/>
                <w:szCs w:val="28"/>
              </w:rPr>
              <w:t xml:space="preserve"> статьи 79</w:t>
            </w:r>
          </w:p>
        </w:tc>
        <w:tc>
          <w:tcPr>
            <w:tcW w:w="4535"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79. Нарушение законодательства Республики Казахстан о персональных данных и их защите</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Незаконные сбор и (или) обработка персональных данных, если эти деяния не содержат признаков уголовно наказуемого деяния, –</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влекут штраф на физических </w:t>
            </w:r>
            <w:r w:rsidRPr="00B3239A">
              <w:rPr>
                <w:rFonts w:ascii="Times New Roman" w:eastAsia="Calibri" w:hAnsi="Times New Roman"/>
                <w:color w:val="000000" w:themeColor="text1"/>
                <w:sz w:val="28"/>
                <w:szCs w:val="28"/>
                <w:lang w:eastAsia="en-US"/>
              </w:rPr>
              <w:lastRenderedPageBreak/>
              <w:t>лиц в размере десяти, на должностных лиц, частных нотариусов, частных судебных исполнителей, адвокатов,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tc>
        <w:tc>
          <w:tcPr>
            <w:tcW w:w="4821"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79. Нарушение законодательства Республики Казахстан о персональных данных и их защите</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Незаконные сбор и (или) обработка персональных данных, если эти деяния не содержат признаков уголовно наказуемого деяния, –</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влекут штраф на физических </w:t>
            </w:r>
            <w:r w:rsidRPr="00B3239A">
              <w:rPr>
                <w:rFonts w:ascii="Times New Roman" w:eastAsia="Calibri" w:hAnsi="Times New Roman"/>
                <w:color w:val="000000" w:themeColor="text1"/>
                <w:sz w:val="28"/>
                <w:szCs w:val="28"/>
                <w:lang w:eastAsia="en-US"/>
              </w:rPr>
              <w:lastRenderedPageBreak/>
              <w:t xml:space="preserve">лиц в размере десяти, на должностных лиц, частных нотариусов, частных судебных исполнителей, адвокатов, </w:t>
            </w:r>
            <w:r w:rsidRPr="00B3239A">
              <w:rPr>
                <w:rFonts w:ascii="Times New Roman" w:hAnsi="Times New Roman"/>
                <w:b/>
                <w:bCs/>
                <w:color w:val="000000" w:themeColor="text1"/>
                <w:sz w:val="28"/>
                <w:szCs w:val="28"/>
                <w:lang w:eastAsia="en-US"/>
              </w:rPr>
              <w:t xml:space="preserve">юридических консультантов, </w:t>
            </w:r>
            <w:r w:rsidRPr="00B3239A">
              <w:rPr>
                <w:rFonts w:ascii="Times New Roman" w:eastAsia="Calibri" w:hAnsi="Times New Roman"/>
                <w:color w:val="000000" w:themeColor="text1"/>
                <w:sz w:val="28"/>
                <w:szCs w:val="28"/>
                <w:lang w:eastAsia="en-US"/>
              </w:rPr>
              <w:t>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tc>
        <w:tc>
          <w:tcPr>
            <w:tcW w:w="4224"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связи с введением в круг субъектов, оказывающих ГГЮП, юридических консультантов.</w:t>
            </w:r>
          </w:p>
          <w:p w:rsidR="00374AEB" w:rsidRPr="00B3239A" w:rsidRDefault="00374AEB"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Согласно статьи 76. Закона Республики Казахстан «Об адвокатской деятельности и юридической помощи» юридический консультант вправе:</w:t>
            </w:r>
          </w:p>
          <w:p w:rsidR="00374AEB" w:rsidRPr="00B3239A" w:rsidRDefault="00374AEB" w:rsidP="00B3239A">
            <w:pPr>
              <w:shd w:val="clear" w:color="auto" w:fill="FFFFFF" w:themeFill="background1"/>
              <w:spacing w:after="0" w:line="240" w:lineRule="auto"/>
              <w:ind w:firstLine="709"/>
              <w:jc w:val="both"/>
              <w:textAlignment w:val="baseline"/>
              <w:rPr>
                <w:rFonts w:ascii="inherit" w:hAnsi="inherit"/>
                <w:i/>
                <w:color w:val="000000" w:themeColor="text1"/>
                <w:sz w:val="24"/>
                <w:szCs w:val="24"/>
              </w:rPr>
            </w:pPr>
            <w:r w:rsidRPr="00B3239A">
              <w:rPr>
                <w:i/>
                <w:color w:val="000000" w:themeColor="text1"/>
                <w:sz w:val="24"/>
                <w:szCs w:val="24"/>
              </w:rPr>
              <w:t>«З</w:t>
            </w:r>
            <w:r w:rsidRPr="00B3239A">
              <w:rPr>
                <w:rFonts w:ascii="inherit" w:hAnsi="inherit"/>
                <w:i/>
                <w:color w:val="000000" w:themeColor="text1"/>
                <w:sz w:val="24"/>
                <w:szCs w:val="24"/>
              </w:rPr>
              <w:t xml:space="preserve">апрашивать и получать во </w:t>
            </w:r>
            <w:r w:rsidRPr="00B3239A">
              <w:rPr>
                <w:rFonts w:ascii="inherit" w:hAnsi="inherit"/>
                <w:i/>
                <w:color w:val="000000" w:themeColor="text1"/>
                <w:sz w:val="24"/>
                <w:szCs w:val="24"/>
              </w:rPr>
              <w:lastRenderedPageBreak/>
              <w:t>всех государственных органах, органах местного самоуправления и юридических лицах сведения, необходимые для оказания юридической помощи;</w:t>
            </w:r>
          </w:p>
          <w:p w:rsidR="00374AEB" w:rsidRPr="00B3239A" w:rsidRDefault="00374AEB" w:rsidP="00B3239A">
            <w:pPr>
              <w:shd w:val="clear" w:color="auto" w:fill="FFFFFF" w:themeFill="background1"/>
              <w:spacing w:after="0" w:line="240" w:lineRule="auto"/>
              <w:ind w:firstLine="709"/>
              <w:jc w:val="both"/>
              <w:textAlignment w:val="baseline"/>
              <w:rPr>
                <w:rFonts w:ascii="Times New Roman" w:hAnsi="Times New Roman"/>
                <w:i/>
                <w:color w:val="000000" w:themeColor="text1"/>
                <w:sz w:val="24"/>
                <w:szCs w:val="24"/>
              </w:rPr>
            </w:pPr>
            <w:r w:rsidRPr="00B3239A">
              <w:rPr>
                <w:rFonts w:ascii="Times New Roman" w:hAnsi="Times New Roman"/>
                <w:i/>
                <w:color w:val="000000" w:themeColor="text1"/>
                <w:sz w:val="24"/>
                <w:szCs w:val="24"/>
              </w:rPr>
              <w:t>знакомиться с материалами, касающимися лица, обратившегося за юридической помощью, включая процессуальные документы, судебные дела, и фиксировать содержащуюся в них информацию любым способом, не запрещенным законами….».</w:t>
            </w:r>
          </w:p>
          <w:p w:rsidR="00374AEB" w:rsidRPr="00B3239A" w:rsidRDefault="00374AEB"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rPr>
            </w:pPr>
            <w:r w:rsidRPr="00B3239A">
              <w:rPr>
                <w:rFonts w:ascii="Times New Roman" w:hAnsi="Times New Roman"/>
                <w:color w:val="000000" w:themeColor="text1"/>
                <w:sz w:val="28"/>
                <w:szCs w:val="28"/>
              </w:rPr>
              <w:t xml:space="preserve">Предлагаемыми поправками в некоторые законодательные акты предусматривается получение сведений юридическими консультантами из государственных баз данных </w:t>
            </w:r>
            <w:r w:rsidRPr="00B3239A">
              <w:rPr>
                <w:rFonts w:ascii="Times New Roman" w:hAnsi="Times New Roman"/>
                <w:i/>
                <w:color w:val="000000" w:themeColor="text1"/>
                <w:sz w:val="24"/>
                <w:szCs w:val="24"/>
              </w:rPr>
              <w:t>(ГБД «ФЛ», ГБД «РН», ЕНИС и др.)</w:t>
            </w:r>
            <w:r w:rsidRPr="00B3239A">
              <w:rPr>
                <w:rFonts w:ascii="Times New Roman" w:hAnsi="Times New Roman"/>
                <w:color w:val="000000" w:themeColor="text1"/>
                <w:sz w:val="28"/>
                <w:szCs w:val="28"/>
              </w:rPr>
              <w:t xml:space="preserve"> содержащие персональные данные граждан. В этой связи, предлагается предусмотреть ответственность юридических консультантов за нарушение законодательства о персональных данных и их защите.</w:t>
            </w:r>
          </w:p>
        </w:tc>
      </w:tr>
      <w:tr w:rsidR="00374AEB" w:rsidRPr="00B3239A" w:rsidTr="00597E69">
        <w:tc>
          <w:tcPr>
            <w:tcW w:w="681" w:type="dxa"/>
            <w:shd w:val="clear" w:color="auto" w:fill="FFFFFF"/>
          </w:tcPr>
          <w:p w:rsidR="00374AEB" w:rsidRPr="00B3239A" w:rsidRDefault="00374AEB"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74AEB" w:rsidRPr="00B3239A" w:rsidRDefault="00374AEB"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83</w:t>
            </w:r>
          </w:p>
          <w:p w:rsidR="00374AEB" w:rsidRPr="00B3239A" w:rsidRDefault="00374AEB" w:rsidP="00B3239A">
            <w:pPr>
              <w:shd w:val="clear" w:color="auto" w:fill="FFFFFF" w:themeFill="background1"/>
              <w:spacing w:after="0" w:line="240" w:lineRule="auto"/>
              <w:ind w:hanging="108"/>
              <w:contextualSpacing/>
              <w:jc w:val="center"/>
              <w:rPr>
                <w:rFonts w:ascii="Times New Roman" w:eastAsia="Calibri" w:hAnsi="Times New Roman"/>
                <w:b/>
                <w:bCs/>
                <w:color w:val="000000" w:themeColor="text1"/>
                <w:sz w:val="28"/>
                <w:szCs w:val="28"/>
                <w:lang w:eastAsia="en-US"/>
              </w:rPr>
            </w:pPr>
          </w:p>
          <w:p w:rsidR="00374AEB" w:rsidRPr="00B3239A" w:rsidRDefault="00374AEB"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p>
        </w:tc>
        <w:tc>
          <w:tcPr>
            <w:tcW w:w="4535"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Статья 83. Нарушение законодательства Республики Казахстан о социальной защите инвалидов</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Нарушение </w:t>
            </w:r>
            <w:r w:rsidRPr="00B3239A">
              <w:rPr>
                <w:rFonts w:ascii="Times New Roman" w:hAnsi="Times New Roman"/>
                <w:color w:val="000000" w:themeColor="text1"/>
                <w:sz w:val="28"/>
                <w:szCs w:val="28"/>
                <w:lang w:eastAsia="en-US"/>
              </w:rPr>
              <w:lastRenderedPageBreak/>
              <w:t xml:space="preserve">законодательства Республики Казахстан о социальной защите </w:t>
            </w:r>
            <w:r w:rsidRPr="00B3239A">
              <w:rPr>
                <w:rFonts w:ascii="Times New Roman" w:hAnsi="Times New Roman"/>
                <w:b/>
                <w:color w:val="000000" w:themeColor="text1"/>
                <w:sz w:val="28"/>
                <w:szCs w:val="28"/>
                <w:lang w:eastAsia="en-US"/>
              </w:rPr>
              <w:t>инвалидов</w:t>
            </w:r>
            <w:r w:rsidRPr="00B3239A">
              <w:rPr>
                <w:rFonts w:ascii="Times New Roman" w:hAnsi="Times New Roman"/>
                <w:color w:val="000000" w:themeColor="text1"/>
                <w:sz w:val="28"/>
                <w:szCs w:val="28"/>
                <w:lang w:eastAsia="en-US"/>
              </w:rPr>
              <w:t>, совершенное в виде:</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необеспечения </w:t>
            </w:r>
            <w:r w:rsidRPr="00B3239A">
              <w:rPr>
                <w:rFonts w:ascii="Times New Roman" w:hAnsi="Times New Roman"/>
                <w:b/>
                <w:color w:val="000000" w:themeColor="text1"/>
                <w:sz w:val="28"/>
                <w:szCs w:val="28"/>
                <w:lang w:eastAsia="en-US"/>
              </w:rPr>
              <w:t>инвалидам</w:t>
            </w:r>
            <w:r w:rsidRPr="00B3239A">
              <w:rPr>
                <w:rFonts w:ascii="Times New Roman" w:hAnsi="Times New Roman"/>
                <w:color w:val="000000" w:themeColor="text1"/>
                <w:sz w:val="28"/>
                <w:szCs w:val="28"/>
                <w:lang w:eastAsia="en-US"/>
              </w:rPr>
              <w:t xml:space="preserve"> доступа к объектам социальной и транспортной инфраструктуры;</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2) необеспечения условий для доступа </w:t>
            </w:r>
            <w:r w:rsidRPr="00B3239A">
              <w:rPr>
                <w:rFonts w:ascii="Times New Roman" w:hAnsi="Times New Roman"/>
                <w:b/>
                <w:color w:val="000000" w:themeColor="text1"/>
                <w:sz w:val="28"/>
                <w:szCs w:val="28"/>
                <w:lang w:eastAsia="en-US"/>
              </w:rPr>
              <w:t>инвалидов</w:t>
            </w:r>
            <w:r w:rsidRPr="00B3239A">
              <w:rPr>
                <w:rFonts w:ascii="Times New Roman" w:hAnsi="Times New Roman"/>
                <w:color w:val="000000" w:themeColor="text1"/>
                <w:sz w:val="28"/>
                <w:szCs w:val="28"/>
                <w:lang w:eastAsia="en-US"/>
              </w:rPr>
              <w:t xml:space="preserve"> к культурно-зрелищным мероприятиям;</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3) несоблюдения работодателем обязанностей в сфере профессиональной реабилитации </w:t>
            </w:r>
            <w:r w:rsidRPr="00B3239A">
              <w:rPr>
                <w:rFonts w:ascii="Times New Roman" w:hAnsi="Times New Roman"/>
                <w:b/>
                <w:color w:val="000000" w:themeColor="text1"/>
                <w:sz w:val="28"/>
                <w:szCs w:val="28"/>
                <w:lang w:eastAsia="en-US"/>
              </w:rPr>
              <w:t>инвалидов</w:t>
            </w:r>
            <w:r w:rsidRPr="00B3239A">
              <w:rPr>
                <w:rFonts w:ascii="Times New Roman" w:hAnsi="Times New Roman"/>
                <w:color w:val="000000" w:themeColor="text1"/>
                <w:sz w:val="28"/>
                <w:szCs w:val="28"/>
                <w:lang w:eastAsia="en-US"/>
              </w:rPr>
              <w:t xml:space="preserve"> от трудового увечья и (или) профессионального заболевания, полученных по вине работодателя, –</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влечет штраф на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1E7814" w:rsidRPr="00B3239A" w:rsidRDefault="001E7814"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3. Необеспечение </w:t>
            </w:r>
            <w:r w:rsidRPr="00B3239A">
              <w:rPr>
                <w:rFonts w:ascii="Times New Roman" w:hAnsi="Times New Roman"/>
                <w:b/>
                <w:color w:val="000000" w:themeColor="text1"/>
                <w:sz w:val="28"/>
                <w:szCs w:val="28"/>
                <w:lang w:eastAsia="en-US"/>
              </w:rPr>
              <w:t>инвалидов</w:t>
            </w:r>
            <w:r w:rsidRPr="00B3239A">
              <w:rPr>
                <w:rFonts w:ascii="Times New Roman" w:hAnsi="Times New Roman"/>
                <w:color w:val="000000" w:themeColor="text1"/>
                <w:sz w:val="28"/>
                <w:szCs w:val="28"/>
                <w:lang w:eastAsia="en-US"/>
              </w:rPr>
              <w:t xml:space="preserve"> видами социальной реабилитации в </w:t>
            </w:r>
            <w:r w:rsidRPr="00B3239A">
              <w:rPr>
                <w:rFonts w:ascii="Times New Roman" w:hAnsi="Times New Roman"/>
                <w:color w:val="000000" w:themeColor="text1"/>
                <w:sz w:val="28"/>
                <w:szCs w:val="28"/>
                <w:lang w:eastAsia="en-US"/>
              </w:rPr>
              <w:lastRenderedPageBreak/>
              <w:t xml:space="preserve">соответствии с индивидуальной программой реабилитации </w:t>
            </w:r>
            <w:r w:rsidRPr="00B3239A">
              <w:rPr>
                <w:rFonts w:ascii="Times New Roman" w:hAnsi="Times New Roman"/>
                <w:b/>
                <w:color w:val="000000" w:themeColor="text1"/>
                <w:sz w:val="28"/>
                <w:szCs w:val="28"/>
                <w:lang w:eastAsia="en-US"/>
              </w:rPr>
              <w:t>инвалидов</w:t>
            </w:r>
            <w:r w:rsidRPr="00B3239A">
              <w:rPr>
                <w:rFonts w:ascii="Times New Roman" w:hAnsi="Times New Roman"/>
                <w:color w:val="000000" w:themeColor="text1"/>
                <w:sz w:val="28"/>
                <w:szCs w:val="28"/>
                <w:lang w:eastAsia="en-US"/>
              </w:rPr>
              <w:t xml:space="preserve"> –</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влечет штраф на должностных лиц в размере двадцати месячных расчетных показателей.</w:t>
            </w:r>
          </w:p>
        </w:tc>
        <w:tc>
          <w:tcPr>
            <w:tcW w:w="4821" w:type="dxa"/>
            <w:shd w:val="clear" w:color="auto" w:fill="FFFFFF"/>
          </w:tcPr>
          <w:p w:rsidR="00670A2E" w:rsidRPr="00B3239A" w:rsidRDefault="00670A2E"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 xml:space="preserve">Статья 83. Нарушение законодательства Республики Казахстан о социальной защите </w:t>
            </w:r>
            <w:r w:rsidR="001E7814" w:rsidRPr="00B3239A">
              <w:rPr>
                <w:rFonts w:ascii="Times New Roman" w:eastAsia="Calibri" w:hAnsi="Times New Roman"/>
                <w:b/>
                <w:color w:val="000000" w:themeColor="text1"/>
                <w:sz w:val="28"/>
                <w:szCs w:val="28"/>
                <w:lang w:eastAsia="en-US"/>
              </w:rPr>
              <w:t>лиц с инвалидностью</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Нарушение законодательства </w:t>
            </w:r>
            <w:r w:rsidRPr="00B3239A">
              <w:rPr>
                <w:rFonts w:ascii="Times New Roman" w:eastAsia="Calibri" w:hAnsi="Times New Roman"/>
                <w:color w:val="000000" w:themeColor="text1"/>
                <w:sz w:val="28"/>
                <w:szCs w:val="28"/>
                <w:lang w:eastAsia="en-US"/>
              </w:rPr>
              <w:lastRenderedPageBreak/>
              <w:t xml:space="preserve">Республики Казахстан о социальной защите </w:t>
            </w:r>
            <w:r w:rsidRPr="00B3239A">
              <w:rPr>
                <w:rFonts w:ascii="Times New Roman" w:hAnsi="Times New Roman"/>
                <w:b/>
                <w:color w:val="000000" w:themeColor="text1"/>
                <w:sz w:val="28"/>
                <w:szCs w:val="28"/>
                <w:lang w:eastAsia="en-US"/>
              </w:rPr>
              <w:t>лиц с</w:t>
            </w:r>
            <w:r w:rsidR="00CD57DA">
              <w:rPr>
                <w:rFonts w:ascii="Times New Roman" w:hAnsi="Times New Roman"/>
                <w:b/>
                <w:color w:val="000000" w:themeColor="text1"/>
                <w:sz w:val="28"/>
                <w:szCs w:val="28"/>
                <w:lang w:eastAsia="en-US"/>
              </w:rPr>
              <w:t xml:space="preserve"> </w:t>
            </w:r>
            <w:r w:rsidRPr="00B3239A">
              <w:rPr>
                <w:rFonts w:ascii="Times New Roman" w:hAnsi="Times New Roman"/>
                <w:b/>
                <w:color w:val="000000" w:themeColor="text1"/>
                <w:sz w:val="28"/>
                <w:szCs w:val="28"/>
                <w:lang w:eastAsia="en-US"/>
              </w:rPr>
              <w:t>инвалидностью</w:t>
            </w:r>
            <w:r w:rsidRPr="00B3239A">
              <w:rPr>
                <w:rFonts w:ascii="Times New Roman" w:eastAsia="Calibri" w:hAnsi="Times New Roman"/>
                <w:color w:val="000000" w:themeColor="text1"/>
                <w:sz w:val="28"/>
                <w:szCs w:val="28"/>
                <w:lang w:eastAsia="en-US"/>
              </w:rPr>
              <w:t>, совершенное в виде:</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необеспечения инвалидам доступа к объектам социальной и транспортной инфраструктуры;</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необеспечения условий для доступа </w:t>
            </w:r>
            <w:r w:rsidRPr="00B3239A">
              <w:rPr>
                <w:rFonts w:ascii="Times New Roman" w:hAnsi="Times New Roman"/>
                <w:b/>
                <w:color w:val="000000" w:themeColor="text1"/>
                <w:sz w:val="28"/>
                <w:szCs w:val="28"/>
                <w:lang w:eastAsia="en-US"/>
              </w:rPr>
              <w:t>лиц с</w:t>
            </w:r>
            <w:r w:rsidR="00CD57DA">
              <w:rPr>
                <w:rFonts w:ascii="Times New Roman" w:hAnsi="Times New Roman"/>
                <w:b/>
                <w:color w:val="000000" w:themeColor="text1"/>
                <w:sz w:val="28"/>
                <w:szCs w:val="28"/>
                <w:lang w:eastAsia="en-US"/>
              </w:rPr>
              <w:t xml:space="preserve"> </w:t>
            </w:r>
            <w:r w:rsidRPr="00B3239A">
              <w:rPr>
                <w:rFonts w:ascii="Times New Roman" w:hAnsi="Times New Roman"/>
                <w:b/>
                <w:color w:val="000000" w:themeColor="text1"/>
                <w:sz w:val="28"/>
                <w:szCs w:val="28"/>
                <w:lang w:eastAsia="en-US"/>
              </w:rPr>
              <w:t>инвалидностью</w:t>
            </w:r>
            <w:r w:rsidRPr="00B3239A">
              <w:rPr>
                <w:rFonts w:ascii="Times New Roman" w:eastAsia="Calibri" w:hAnsi="Times New Roman"/>
                <w:color w:val="000000" w:themeColor="text1"/>
                <w:sz w:val="28"/>
                <w:szCs w:val="28"/>
                <w:lang w:eastAsia="en-US"/>
              </w:rPr>
              <w:t xml:space="preserve"> к культурно-зрелищным мероприятиям;</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несоблюдения работодателем обязанностей в сфере профессиональной реабилитации </w:t>
            </w:r>
            <w:r w:rsidRPr="00B3239A">
              <w:rPr>
                <w:rFonts w:ascii="Times New Roman" w:hAnsi="Times New Roman"/>
                <w:b/>
                <w:color w:val="000000" w:themeColor="text1"/>
                <w:sz w:val="28"/>
                <w:szCs w:val="28"/>
                <w:lang w:eastAsia="en-US"/>
              </w:rPr>
              <w:t>лиц с</w:t>
            </w:r>
            <w:r w:rsidR="00CD57DA">
              <w:rPr>
                <w:rFonts w:ascii="Times New Roman" w:hAnsi="Times New Roman"/>
                <w:b/>
                <w:color w:val="000000" w:themeColor="text1"/>
                <w:sz w:val="28"/>
                <w:szCs w:val="28"/>
                <w:lang w:eastAsia="en-US"/>
              </w:rPr>
              <w:t xml:space="preserve"> </w:t>
            </w:r>
            <w:r w:rsidRPr="00B3239A">
              <w:rPr>
                <w:rFonts w:ascii="Times New Roman" w:hAnsi="Times New Roman"/>
                <w:b/>
                <w:color w:val="000000" w:themeColor="text1"/>
                <w:sz w:val="28"/>
                <w:szCs w:val="28"/>
                <w:lang w:eastAsia="en-US"/>
              </w:rPr>
              <w:t>инвалидностью</w:t>
            </w:r>
            <w:r w:rsidRPr="00B3239A">
              <w:rPr>
                <w:rFonts w:ascii="Times New Roman" w:eastAsia="Calibri" w:hAnsi="Times New Roman"/>
                <w:color w:val="000000" w:themeColor="text1"/>
                <w:sz w:val="28"/>
                <w:szCs w:val="28"/>
                <w:lang w:eastAsia="en-US"/>
              </w:rPr>
              <w:t xml:space="preserve"> от трудового увечья и (или) профессионального заболевания, полученных по вине работодателя, –</w:t>
            </w:r>
          </w:p>
          <w:p w:rsidR="00582C31" w:rsidRPr="00B3239A" w:rsidRDefault="00582C3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1E7814" w:rsidRPr="00B3239A" w:rsidRDefault="001E7814"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Необеспечение </w:t>
            </w:r>
            <w:r w:rsidRPr="00B3239A">
              <w:rPr>
                <w:rFonts w:ascii="Times New Roman" w:eastAsia="Calibri" w:hAnsi="Times New Roman"/>
                <w:b/>
                <w:color w:val="000000" w:themeColor="text1"/>
                <w:sz w:val="28"/>
                <w:szCs w:val="28"/>
                <w:lang w:eastAsia="en-US"/>
              </w:rPr>
              <w:t>лиц с инвалидностью</w:t>
            </w:r>
            <w:r w:rsidRPr="00B3239A">
              <w:rPr>
                <w:rFonts w:ascii="Times New Roman" w:eastAsia="Calibri" w:hAnsi="Times New Roman"/>
                <w:color w:val="000000" w:themeColor="text1"/>
                <w:sz w:val="28"/>
                <w:szCs w:val="28"/>
                <w:lang w:eastAsia="en-US"/>
              </w:rPr>
              <w:t xml:space="preserve"> видами социальной </w:t>
            </w:r>
            <w:r w:rsidRPr="00B3239A">
              <w:rPr>
                <w:rFonts w:ascii="Times New Roman" w:eastAsia="Calibri" w:hAnsi="Times New Roman"/>
                <w:color w:val="000000" w:themeColor="text1"/>
                <w:sz w:val="28"/>
                <w:szCs w:val="28"/>
                <w:lang w:eastAsia="en-US"/>
              </w:rPr>
              <w:lastRenderedPageBreak/>
              <w:t xml:space="preserve">реабилитации в соответствии с индивидуальной программой реабилитации </w:t>
            </w:r>
            <w:r w:rsidRPr="00B3239A">
              <w:rPr>
                <w:rFonts w:ascii="Times New Roman" w:hAnsi="Times New Roman"/>
                <w:b/>
                <w:color w:val="000000" w:themeColor="text1"/>
                <w:sz w:val="28"/>
                <w:szCs w:val="28"/>
                <w:lang w:eastAsia="en-US"/>
              </w:rPr>
              <w:t>лиц с</w:t>
            </w:r>
            <w:r w:rsidR="002525BC">
              <w:rPr>
                <w:rFonts w:ascii="Times New Roman" w:hAnsi="Times New Roman"/>
                <w:b/>
                <w:color w:val="000000" w:themeColor="text1"/>
                <w:sz w:val="28"/>
                <w:szCs w:val="28"/>
                <w:lang w:eastAsia="en-US"/>
              </w:rPr>
              <w:t xml:space="preserve"> </w:t>
            </w:r>
            <w:bookmarkStart w:id="4" w:name="_GoBack"/>
            <w:bookmarkEnd w:id="4"/>
            <w:r w:rsidRPr="00B3239A">
              <w:rPr>
                <w:rFonts w:ascii="Times New Roman" w:hAnsi="Times New Roman"/>
                <w:b/>
                <w:color w:val="000000" w:themeColor="text1"/>
                <w:sz w:val="28"/>
                <w:szCs w:val="28"/>
                <w:lang w:eastAsia="en-US"/>
              </w:rPr>
              <w:t>инвалидностью</w:t>
            </w:r>
            <w:r w:rsidRPr="00B3239A">
              <w:rPr>
                <w:rFonts w:ascii="Times New Roman" w:eastAsia="Calibri" w:hAnsi="Times New Roman"/>
                <w:color w:val="000000" w:themeColor="text1"/>
                <w:sz w:val="28"/>
                <w:szCs w:val="28"/>
                <w:lang w:eastAsia="en-US"/>
              </w:rPr>
              <w:t xml:space="preserve"> –</w:t>
            </w:r>
          </w:p>
          <w:p w:rsidR="00374AEB" w:rsidRPr="00B3239A" w:rsidRDefault="00374AE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должностных лиц в размере двадцати месячных расчетных показателей.</w:t>
            </w:r>
          </w:p>
        </w:tc>
        <w:tc>
          <w:tcPr>
            <w:tcW w:w="4224"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В соответствии с Конституцией Республики Казахстан никто не может подвергаться какой-либо дискриминации.</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Слово «инвалид» пришло из английского языка, но английское слово </w:t>
            </w:r>
            <w:proofErr w:type="spellStart"/>
            <w:r w:rsidRPr="00B3239A">
              <w:rPr>
                <w:rFonts w:ascii="Times New Roman" w:hAnsi="Times New Roman"/>
                <w:color w:val="000000" w:themeColor="text1"/>
                <w:sz w:val="28"/>
                <w:szCs w:val="28"/>
              </w:rPr>
              <w:t>invalid</w:t>
            </w:r>
            <w:proofErr w:type="spellEnd"/>
            <w:r w:rsidRPr="00B3239A">
              <w:rPr>
                <w:rFonts w:ascii="Times New Roman" w:hAnsi="Times New Roman"/>
                <w:color w:val="000000" w:themeColor="text1"/>
                <w:sz w:val="28"/>
                <w:szCs w:val="28"/>
              </w:rPr>
              <w:t xml:space="preserve"> («немощный», «болезненный») сейчас не используется, чтобы обозначить человека с особыми потребностями. </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 Конвенции о правах лиц с инвалидностью Организации объединённых наций (далее - Конвенция) используется термин «</w:t>
            </w:r>
            <w:proofErr w:type="spellStart"/>
            <w:r w:rsidRPr="00B3239A">
              <w:rPr>
                <w:rFonts w:ascii="Times New Roman" w:hAnsi="Times New Roman"/>
                <w:color w:val="000000" w:themeColor="text1"/>
                <w:sz w:val="28"/>
                <w:szCs w:val="28"/>
              </w:rPr>
              <w:t>Persons</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with</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disabilities</w:t>
            </w:r>
            <w:proofErr w:type="spellEnd"/>
            <w:r w:rsidRPr="00B3239A">
              <w:rPr>
                <w:rFonts w:ascii="Times New Roman" w:hAnsi="Times New Roman"/>
                <w:color w:val="000000" w:themeColor="text1"/>
                <w:sz w:val="28"/>
                <w:szCs w:val="28"/>
              </w:rPr>
              <w:t xml:space="preserve">», что дословно переводится как «люди с инвалидностью», однако в русском переводе этой же Конвенции используется термин «инвалид» </w:t>
            </w:r>
            <w:r w:rsidRPr="00B3239A">
              <w:rPr>
                <w:rFonts w:ascii="Times New Roman" w:hAnsi="Times New Roman"/>
                <w:i/>
                <w:color w:val="000000" w:themeColor="text1"/>
                <w:sz w:val="24"/>
                <w:szCs w:val="24"/>
              </w:rPr>
              <w:t xml:space="preserve">(согласно статье 50 текст Конвенции на русском языке является </w:t>
            </w:r>
            <w:proofErr w:type="spellStart"/>
            <w:r w:rsidRPr="00B3239A">
              <w:rPr>
                <w:rFonts w:ascii="Times New Roman" w:hAnsi="Times New Roman"/>
                <w:i/>
                <w:color w:val="000000" w:themeColor="text1"/>
                <w:sz w:val="24"/>
                <w:szCs w:val="24"/>
              </w:rPr>
              <w:t>равноаутентичным</w:t>
            </w:r>
            <w:proofErr w:type="spellEnd"/>
            <w:r w:rsidRPr="00B3239A">
              <w:rPr>
                <w:rFonts w:ascii="Times New Roman" w:hAnsi="Times New Roman"/>
                <w:i/>
                <w:color w:val="000000" w:themeColor="text1"/>
                <w:sz w:val="24"/>
                <w:szCs w:val="24"/>
              </w:rPr>
              <w:t xml:space="preserve"> другим, в связи с чем была принята Конвенция 2015 года в Казахстане).</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Между тем, считается правильнее использовать более нейтральные выражения – «</w:t>
            </w:r>
            <w:proofErr w:type="spellStart"/>
            <w:r w:rsidRPr="00B3239A">
              <w:rPr>
                <w:rFonts w:ascii="Times New Roman" w:hAnsi="Times New Roman"/>
                <w:color w:val="000000" w:themeColor="text1"/>
                <w:sz w:val="28"/>
                <w:szCs w:val="28"/>
              </w:rPr>
              <w:t>disabled</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people</w:t>
            </w:r>
            <w:proofErr w:type="spellEnd"/>
            <w:r w:rsidRPr="00B3239A">
              <w:rPr>
                <w:rFonts w:ascii="Times New Roman" w:hAnsi="Times New Roman"/>
                <w:color w:val="000000" w:themeColor="text1"/>
                <w:sz w:val="28"/>
                <w:szCs w:val="28"/>
              </w:rPr>
              <w:t xml:space="preserve">» </w:t>
            </w:r>
            <w:r w:rsidRPr="00B3239A">
              <w:rPr>
                <w:rFonts w:ascii="Times New Roman" w:hAnsi="Times New Roman"/>
                <w:i/>
                <w:color w:val="000000" w:themeColor="text1"/>
                <w:sz w:val="24"/>
                <w:szCs w:val="24"/>
              </w:rPr>
              <w:t>(люди с ограниченными возможностями)</w:t>
            </w:r>
            <w:r w:rsidRPr="00B3239A">
              <w:rPr>
                <w:rFonts w:ascii="Times New Roman" w:hAnsi="Times New Roman"/>
                <w:color w:val="000000" w:themeColor="text1"/>
                <w:sz w:val="28"/>
                <w:szCs w:val="28"/>
              </w:rPr>
              <w:t xml:space="preserve"> или «</w:t>
            </w:r>
            <w:proofErr w:type="spellStart"/>
            <w:r w:rsidRPr="00B3239A">
              <w:rPr>
                <w:rFonts w:ascii="Times New Roman" w:hAnsi="Times New Roman"/>
                <w:color w:val="000000" w:themeColor="text1"/>
                <w:sz w:val="28"/>
                <w:szCs w:val="28"/>
              </w:rPr>
              <w:t>people</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with</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special</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needs</w:t>
            </w:r>
            <w:proofErr w:type="spellEnd"/>
            <w:r w:rsidRPr="00B3239A">
              <w:rPr>
                <w:rFonts w:ascii="Times New Roman" w:hAnsi="Times New Roman"/>
                <w:color w:val="000000" w:themeColor="text1"/>
                <w:sz w:val="28"/>
                <w:szCs w:val="28"/>
              </w:rPr>
              <w:t xml:space="preserve">» (люди с особыми потребностями). </w:t>
            </w:r>
          </w:p>
          <w:p w:rsidR="00670A2E"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За мировой стандарт принято правило «</w:t>
            </w:r>
            <w:proofErr w:type="spellStart"/>
            <w:r w:rsidRPr="00B3239A">
              <w:rPr>
                <w:rFonts w:ascii="Times New Roman" w:hAnsi="Times New Roman"/>
                <w:color w:val="000000" w:themeColor="text1"/>
                <w:sz w:val="28"/>
                <w:szCs w:val="28"/>
              </w:rPr>
              <w:t>рeople-first</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language</w:t>
            </w:r>
            <w:proofErr w:type="spellEnd"/>
            <w:r w:rsidRPr="00B3239A">
              <w:rPr>
                <w:rFonts w:ascii="Times New Roman" w:hAnsi="Times New Roman"/>
                <w:color w:val="000000" w:themeColor="text1"/>
                <w:sz w:val="28"/>
                <w:szCs w:val="28"/>
              </w:rPr>
              <w:t>» - когда говорят о ком-</w:t>
            </w:r>
            <w:r w:rsidRPr="00B3239A">
              <w:rPr>
                <w:rFonts w:ascii="Times New Roman" w:hAnsi="Times New Roman"/>
                <w:color w:val="000000" w:themeColor="text1"/>
                <w:sz w:val="28"/>
                <w:szCs w:val="28"/>
              </w:rPr>
              <w:lastRenderedPageBreak/>
              <w:t xml:space="preserve">то, первом делом называют его человеком, а уже затем говорят о его болезни или особенности. Так, в английском языке принято говорить «человек с заиканием» вместо «заика». </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Таким </w:t>
            </w:r>
            <w:r w:rsidR="00670A2E" w:rsidRPr="00B3239A">
              <w:rPr>
                <w:rFonts w:ascii="Times New Roman" w:hAnsi="Times New Roman"/>
                <w:color w:val="000000" w:themeColor="text1"/>
                <w:sz w:val="28"/>
                <w:szCs w:val="28"/>
              </w:rPr>
              <w:t>образом,</w:t>
            </w:r>
            <w:r w:rsidRPr="00B3239A">
              <w:rPr>
                <w:rFonts w:ascii="Times New Roman" w:hAnsi="Times New Roman"/>
                <w:color w:val="000000" w:themeColor="text1"/>
                <w:sz w:val="28"/>
                <w:szCs w:val="28"/>
              </w:rPr>
              <w:t xml:space="preserve"> подчеркивается, что болезнь человека не определяет его личность.</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Согласно Конвенцией государства-участники должны изменить существующие законы, являющиеся по отношению к инвалидам дискриминационными.</w:t>
            </w:r>
          </w:p>
          <w:p w:rsidR="00374AEB" w:rsidRPr="00B3239A" w:rsidRDefault="00374AEB" w:rsidP="00B3239A">
            <w:pPr>
              <w:shd w:val="clear" w:color="auto" w:fill="FFFFFF" w:themeFill="background1"/>
              <w:tabs>
                <w:tab w:val="left" w:pos="264"/>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рекомендациях Специального докладчика ООН </w:t>
            </w:r>
            <w:proofErr w:type="spellStart"/>
            <w:r w:rsidRPr="00B3239A">
              <w:rPr>
                <w:rFonts w:ascii="Times New Roman" w:eastAsia="Calibri" w:hAnsi="Times New Roman"/>
                <w:color w:val="000000" w:themeColor="text1"/>
                <w:sz w:val="28"/>
                <w:szCs w:val="28"/>
                <w:lang w:eastAsia="en-US"/>
              </w:rPr>
              <w:t>К.Д.Агилар</w:t>
            </w:r>
            <w:proofErr w:type="spellEnd"/>
            <w:r w:rsidRPr="00B3239A">
              <w:rPr>
                <w:rFonts w:ascii="Times New Roman" w:eastAsia="Calibri" w:hAnsi="Times New Roman"/>
                <w:color w:val="000000" w:themeColor="text1"/>
                <w:sz w:val="28"/>
                <w:szCs w:val="28"/>
                <w:lang w:eastAsia="en-US"/>
              </w:rPr>
              <w:t xml:space="preserve"> отмечено об устранении уничижительных формулировок или терминов.</w:t>
            </w:r>
          </w:p>
          <w:p w:rsidR="0097203A" w:rsidRPr="00B3239A" w:rsidRDefault="0097203A" w:rsidP="00B3239A">
            <w:pPr>
              <w:shd w:val="clear" w:color="auto" w:fill="FFFFFF" w:themeFill="background1"/>
              <w:tabs>
                <w:tab w:val="left" w:pos="264"/>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Вместе с тем Министерством труда и социальной защиты населения подготовлен проект заключения Правительства Республики Казахстан к проекту Закона Республики Казахстан «О внесении изменений и дополнений в некоторые законодательные акты </w:t>
            </w:r>
            <w:r w:rsidRPr="00B3239A">
              <w:rPr>
                <w:rFonts w:ascii="Times New Roman" w:eastAsia="Calibri" w:hAnsi="Times New Roman"/>
                <w:color w:val="000000" w:themeColor="text1"/>
                <w:sz w:val="28"/>
                <w:szCs w:val="28"/>
                <w:lang w:eastAsia="en-US"/>
              </w:rPr>
              <w:lastRenderedPageBreak/>
              <w:t>Республики Казахстан по вопросам улучшения качества жизни лиц с инвалидностью», инициированному депутатами Сената Парламента, который в настоящее время внесем в Мажилис Парламента.</w:t>
            </w:r>
          </w:p>
          <w:p w:rsidR="00F85C31" w:rsidRPr="00B3239A" w:rsidRDefault="0097203A" w:rsidP="00B3239A">
            <w:pPr>
              <w:shd w:val="clear" w:color="auto" w:fill="FFFFFF" w:themeFill="background1"/>
              <w:tabs>
                <w:tab w:val="left" w:pos="264"/>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Законопроект направлен на улучшение качества жизни лиц с инвалидностью путем совершенствования государственной политики в сфере развития систем оказания социальных услуг, обеспечения доступной сред</w:t>
            </w:r>
            <w:r w:rsidR="00670A2E" w:rsidRPr="00B3239A">
              <w:rPr>
                <w:rFonts w:ascii="Times New Roman" w:eastAsia="Calibri" w:hAnsi="Times New Roman"/>
                <w:color w:val="000000" w:themeColor="text1"/>
                <w:sz w:val="28"/>
                <w:szCs w:val="28"/>
                <w:lang w:eastAsia="en-US"/>
              </w:rPr>
              <w:t>ы</w:t>
            </w:r>
            <w:r w:rsidRPr="00B3239A">
              <w:rPr>
                <w:rFonts w:ascii="Times New Roman" w:eastAsia="Calibri" w:hAnsi="Times New Roman"/>
                <w:color w:val="000000" w:themeColor="text1"/>
                <w:sz w:val="28"/>
                <w:szCs w:val="28"/>
                <w:lang w:eastAsia="en-US"/>
              </w:rPr>
              <w:t xml:space="preserve"> для лиц с инвалидностью, расширения прав с инвалидностью, замена термина «инвалид» на «лиц с инвалидностью».</w:t>
            </w:r>
          </w:p>
        </w:tc>
      </w:tr>
      <w:tr w:rsidR="00374AEB" w:rsidRPr="00B3239A" w:rsidTr="00597E69">
        <w:trPr>
          <w:trHeight w:val="1729"/>
        </w:trPr>
        <w:tc>
          <w:tcPr>
            <w:tcW w:w="681" w:type="dxa"/>
            <w:shd w:val="clear" w:color="auto" w:fill="FFFFFF"/>
          </w:tcPr>
          <w:p w:rsidR="00374AEB" w:rsidRPr="00B3239A" w:rsidRDefault="00374AEB"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670A2E" w:rsidRPr="00B3239A" w:rsidRDefault="00670A2E" w:rsidP="00B3239A">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Новая </w:t>
            </w:r>
          </w:p>
          <w:p w:rsidR="00582C31" w:rsidRPr="00B3239A" w:rsidRDefault="00670A2E" w:rsidP="00B3239A">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w:t>
            </w:r>
            <w:r w:rsidR="00374AEB" w:rsidRPr="00B3239A">
              <w:rPr>
                <w:rFonts w:ascii="Times New Roman" w:eastAsia="Calibri" w:hAnsi="Times New Roman"/>
                <w:color w:val="000000" w:themeColor="text1"/>
                <w:sz w:val="28"/>
                <w:szCs w:val="28"/>
                <w:lang w:eastAsia="en-US"/>
              </w:rPr>
              <w:t xml:space="preserve">татья </w:t>
            </w:r>
          </w:p>
          <w:p w:rsidR="00374AEB" w:rsidRPr="00B3239A" w:rsidRDefault="00374AEB" w:rsidP="00B3239A">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85-1</w:t>
            </w:r>
          </w:p>
          <w:p w:rsidR="00374AEB" w:rsidRPr="00B3239A" w:rsidRDefault="00374AEB" w:rsidP="00B3239A">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p>
          <w:p w:rsidR="00374AEB" w:rsidRPr="00B3239A" w:rsidRDefault="00374AEB" w:rsidP="00B3239A">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p>
        </w:tc>
        <w:tc>
          <w:tcPr>
            <w:tcW w:w="4535" w:type="dxa"/>
            <w:shd w:val="clear" w:color="auto" w:fill="FFFFFF"/>
          </w:tcPr>
          <w:p w:rsidR="00374AEB" w:rsidRPr="00B3239A" w:rsidRDefault="00374AEB"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Отсутствует</w:t>
            </w:r>
          </w:p>
          <w:p w:rsidR="00374AEB" w:rsidRPr="00B3239A" w:rsidRDefault="00374AEB"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lang w:eastAsia="en-US"/>
              </w:rPr>
            </w:pPr>
          </w:p>
        </w:tc>
        <w:tc>
          <w:tcPr>
            <w:tcW w:w="4821" w:type="dxa"/>
            <w:shd w:val="clear" w:color="auto" w:fill="FFFFFF"/>
          </w:tcPr>
          <w:p w:rsidR="00751B9E" w:rsidRPr="00B3239A" w:rsidRDefault="00751B9E" w:rsidP="00B3239A">
            <w:pPr>
              <w:widowControl w:val="0"/>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85-1. Нарушение обязанности соблюдения нотариальной, адвокатской тайны или тайны юридического консультанта</w:t>
            </w:r>
          </w:p>
          <w:p w:rsidR="00751B9E" w:rsidRPr="00B3239A" w:rsidRDefault="00751B9E" w:rsidP="00B3239A">
            <w:pPr>
              <w:widowControl w:val="0"/>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Нарушение обязанности соблюдения нотариальной, адвокатской тайны или тайны юридического консультанта, лицами, предусмотренными законодательными актами, -</w:t>
            </w:r>
          </w:p>
          <w:p w:rsidR="00374AEB" w:rsidRPr="00B3239A" w:rsidRDefault="00751B9E" w:rsidP="00B3239A">
            <w:pPr>
              <w:widowControl w:val="0"/>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в размере </w:t>
            </w:r>
            <w:r w:rsidRPr="00B3239A">
              <w:rPr>
                <w:rFonts w:ascii="Times New Roman" w:eastAsia="Calibri" w:hAnsi="Times New Roman"/>
                <w:color w:val="000000" w:themeColor="text1"/>
                <w:sz w:val="28"/>
                <w:szCs w:val="28"/>
                <w:lang w:eastAsia="en-US"/>
              </w:rPr>
              <w:lastRenderedPageBreak/>
              <w:t>пятидесяти месячных расчетных показателей.</w:t>
            </w:r>
          </w:p>
        </w:tc>
        <w:tc>
          <w:tcPr>
            <w:tcW w:w="4224" w:type="dxa"/>
            <w:shd w:val="clear" w:color="auto" w:fill="FFFFFF"/>
          </w:tcPr>
          <w:p w:rsidR="00374AEB" w:rsidRPr="00B3239A" w:rsidRDefault="0097203A"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П</w:t>
            </w:r>
            <w:r w:rsidR="00374AEB" w:rsidRPr="00B3239A">
              <w:rPr>
                <w:rFonts w:ascii="Times New Roman" w:eastAsia="Calibri" w:hAnsi="Times New Roman"/>
                <w:color w:val="000000" w:themeColor="text1"/>
                <w:sz w:val="28"/>
                <w:szCs w:val="28"/>
                <w:lang w:eastAsia="en-US"/>
              </w:rPr>
              <w:t xml:space="preserve">редусматривается ответственность за нарушение обязанности соблюдения нотариальной тайны, адвокатской тайны и юридического консультанта, которая является принципом и гарантией профессиональной деятельности. К профессиональной тайне относятся сведения, связанные с оказанием услуг нотариусами, </w:t>
            </w:r>
            <w:r w:rsidR="00374AEB" w:rsidRPr="00B3239A">
              <w:rPr>
                <w:rFonts w:ascii="Times New Roman" w:eastAsia="Calibri" w:hAnsi="Times New Roman"/>
                <w:color w:val="000000" w:themeColor="text1"/>
                <w:sz w:val="28"/>
                <w:szCs w:val="28"/>
                <w:lang w:eastAsia="en-US"/>
              </w:rPr>
              <w:lastRenderedPageBreak/>
              <w:t>адвокатами, юридическими консультантами, а также они являются сведениями конфиденциального характера, которые могут быть представлены третьим лицам только в соответствии с законом или по решению суда.</w:t>
            </w:r>
          </w:p>
          <w:p w:rsidR="00374AEB" w:rsidRPr="00B3239A" w:rsidRDefault="00374AE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Одним из конституционно-правовых принципов организации деятельности нотариусов, которые являются  основами развития общественных отношений в данной области, признается принцип гарантированности тайны совершения нотариальных действий. </w:t>
            </w:r>
          </w:p>
          <w:p w:rsidR="00374AEB" w:rsidRPr="00B3239A" w:rsidRDefault="00374AE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Публичный характер и </w:t>
            </w:r>
            <w:proofErr w:type="spellStart"/>
            <w:r w:rsidRPr="00B3239A">
              <w:rPr>
                <w:rFonts w:ascii="Times New Roman" w:eastAsia="Calibri" w:hAnsi="Times New Roman"/>
                <w:color w:val="000000" w:themeColor="text1"/>
                <w:sz w:val="28"/>
                <w:szCs w:val="28"/>
                <w:lang w:eastAsia="en-US"/>
              </w:rPr>
              <w:t>процессуальность</w:t>
            </w:r>
            <w:proofErr w:type="spellEnd"/>
            <w:r w:rsidRPr="00B3239A">
              <w:rPr>
                <w:rFonts w:ascii="Times New Roman" w:eastAsia="Calibri" w:hAnsi="Times New Roman"/>
                <w:color w:val="000000" w:themeColor="text1"/>
                <w:sz w:val="28"/>
                <w:szCs w:val="28"/>
                <w:lang w:eastAsia="en-US"/>
              </w:rPr>
              <w:t xml:space="preserve"> нотариальной деятельности требуют высокого уровня гарантий прав обратившихся к нотариусу лиц,  в частности, требуют от нотариуса, участников нотариальных правоотношений выполнения обязанности хранить тайну нотариального действия.</w:t>
            </w:r>
          </w:p>
          <w:p w:rsidR="00374AEB" w:rsidRPr="00B3239A" w:rsidRDefault="00374AE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Принцип гарантированности тайны </w:t>
            </w:r>
            <w:r w:rsidRPr="00B3239A">
              <w:rPr>
                <w:rFonts w:ascii="Times New Roman" w:eastAsia="Calibri" w:hAnsi="Times New Roman"/>
                <w:color w:val="000000" w:themeColor="text1"/>
                <w:sz w:val="28"/>
                <w:szCs w:val="28"/>
                <w:lang w:eastAsia="en-US"/>
              </w:rPr>
              <w:lastRenderedPageBreak/>
              <w:t xml:space="preserve">совершения нотариальных действий конкретизируется в нотариальном законодательстве, так, перечень обязанностей нотариуса закрепляется в статье 18 Закона Республики Казахстан от 14 июля 1997 года «О нотариате» </w:t>
            </w:r>
            <w:r w:rsidRPr="00B3239A">
              <w:rPr>
                <w:rFonts w:ascii="Times New Roman" w:eastAsia="Calibri" w:hAnsi="Times New Roman"/>
                <w:i/>
                <w:color w:val="000000" w:themeColor="text1"/>
                <w:sz w:val="24"/>
                <w:szCs w:val="24"/>
                <w:lang w:eastAsia="en-US"/>
              </w:rPr>
              <w:t>(далее – Закон)</w:t>
            </w:r>
            <w:r w:rsidRPr="00B3239A">
              <w:rPr>
                <w:rFonts w:ascii="Times New Roman" w:eastAsia="Calibri" w:hAnsi="Times New Roman"/>
                <w:color w:val="000000" w:themeColor="text1"/>
                <w:sz w:val="28"/>
                <w:szCs w:val="28"/>
                <w:lang w:eastAsia="en-US"/>
              </w:rPr>
              <w:t xml:space="preserve"> согласно указанной норме нотариус обязан хранить в тайне сведения, которые стали ему известны в связи с осуществлением его профессиональной деятельности.</w:t>
            </w:r>
          </w:p>
          <w:p w:rsidR="00374AEB" w:rsidRPr="00B3239A" w:rsidRDefault="00374AE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Согласно пункту 4 статьи 15 Закона нотариус, занимающийся частной практикой, обязан иметь помещение, пригодное для беспрепятственного доступа граждан и представителей юридических лиц, соблюдения тайны совершения нотариальных действий и условий для обеспечения сохранности нотариального делопроизводства. </w:t>
            </w:r>
          </w:p>
          <w:p w:rsidR="00374AEB" w:rsidRPr="00B3239A" w:rsidRDefault="00374AE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целях обеспечения тайны нотариальных действий на нотариуса возложены обязанности по формированию, </w:t>
            </w:r>
            <w:r w:rsidRPr="00B3239A">
              <w:rPr>
                <w:rFonts w:ascii="Times New Roman" w:eastAsia="Calibri" w:hAnsi="Times New Roman"/>
                <w:color w:val="000000" w:themeColor="text1"/>
                <w:sz w:val="28"/>
                <w:szCs w:val="28"/>
                <w:lang w:eastAsia="en-US"/>
              </w:rPr>
              <w:lastRenderedPageBreak/>
              <w:t xml:space="preserve">содержанию и обслуживанию нотариального архива. </w:t>
            </w:r>
          </w:p>
          <w:p w:rsidR="00374AEB" w:rsidRPr="00B3239A" w:rsidRDefault="00374AE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Согласно статье 17 Закона нотариус вправе истребовать от физических и юридических лиц документы и сведения, необходимые для совершения нотариальных действий,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w:t>
            </w:r>
          </w:p>
          <w:p w:rsidR="00374AEB" w:rsidRPr="00B3239A" w:rsidRDefault="00374AE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Кроме того, нотариус, занимающийся частной практикой, несет реальную полную материальную ответственность в случае разглашения сведений, ставших ему известных в результате нотариальной деятельности. </w:t>
            </w:r>
          </w:p>
          <w:p w:rsidR="00374AEB" w:rsidRPr="00B3239A" w:rsidRDefault="00374AE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Также, согласно пункту 1 статьи 37 Закона Республики Казахстан «Об адвокатской деятельности и юридической помощи» адвокатскую тайну составляют факт обращения к адвокату, сведения о содержании </w:t>
            </w:r>
            <w:r w:rsidRPr="00B3239A">
              <w:rPr>
                <w:rFonts w:ascii="Times New Roman" w:eastAsia="Calibri" w:hAnsi="Times New Roman"/>
                <w:color w:val="000000" w:themeColor="text1"/>
                <w:sz w:val="28"/>
                <w:szCs w:val="28"/>
                <w:lang w:eastAsia="en-US"/>
              </w:rPr>
              <w:lastRenderedPageBreak/>
              <w:t>устных и письменных переговоров с лицом, обратившимся за помощью, и другими лицами, о характере и результатах предпринимаемых в интересах лица, обратившегося за помощью, действий, а также иная информация, касающаяся оказания юридической помощи.</w:t>
            </w:r>
          </w:p>
          <w:p w:rsidR="00374AEB" w:rsidRPr="00B3239A" w:rsidRDefault="00374AE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соответствии с пунктом 3 статьи 37 Закона Республики Казахстан «Об адвокатской деятельности и юридической помощи» адвокат, разгласивший сведения, относящиеся к адвокатской тайне, без согласия лица, обратившегося за помощью, несет ответственность в соответствии с законом.</w:t>
            </w:r>
          </w:p>
          <w:p w:rsidR="00374AEB" w:rsidRPr="00B3239A" w:rsidRDefault="00374AE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Помимо нотариусов, адвокатов и юридических консультантов сохранение профессиональной тайны обязательно для их стажеров, помощников и иных лиц, указанных в профильном законе, а также  для лиц, прекративших </w:t>
            </w:r>
            <w:r w:rsidRPr="00B3239A">
              <w:rPr>
                <w:rFonts w:ascii="Times New Roman" w:eastAsia="Calibri" w:hAnsi="Times New Roman"/>
                <w:i/>
                <w:color w:val="000000" w:themeColor="text1"/>
                <w:sz w:val="24"/>
                <w:szCs w:val="24"/>
                <w:lang w:eastAsia="en-US"/>
              </w:rPr>
              <w:t>(утративших статус)</w:t>
            </w:r>
            <w:r w:rsidRPr="00B3239A">
              <w:rPr>
                <w:rFonts w:ascii="Times New Roman" w:eastAsia="Calibri" w:hAnsi="Times New Roman"/>
                <w:color w:val="000000" w:themeColor="text1"/>
                <w:sz w:val="28"/>
                <w:szCs w:val="28"/>
                <w:lang w:eastAsia="en-US"/>
              </w:rPr>
              <w:t xml:space="preserve"> или приостановивших работу в качестве нотариуса, адвоката и юридического консультанта.</w:t>
            </w:r>
          </w:p>
          <w:p w:rsidR="00374AEB" w:rsidRPr="00B3239A" w:rsidRDefault="00374AE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этой связи предлагается установить административную ответственность указанных лиц за разглашение профессиональной тайны.</w:t>
            </w:r>
          </w:p>
          <w:p w:rsidR="00374AEB" w:rsidRPr="00B3239A" w:rsidRDefault="00374AE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 этом законодательством Республики Казахстан предусмотрены различные виды профессиональных тайн </w:t>
            </w:r>
            <w:r w:rsidRPr="00B3239A">
              <w:rPr>
                <w:rFonts w:ascii="Times New Roman" w:eastAsia="Calibri" w:hAnsi="Times New Roman"/>
                <w:i/>
                <w:color w:val="000000" w:themeColor="text1"/>
                <w:sz w:val="24"/>
                <w:szCs w:val="24"/>
                <w:lang w:eastAsia="en-US"/>
              </w:rPr>
              <w:t>(к примеру: врачебная, налоговая, банковская и др.).</w:t>
            </w:r>
          </w:p>
          <w:p w:rsidR="00374AEB" w:rsidRPr="00B3239A" w:rsidRDefault="00374AE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Однако административная ответственность предусмотрена лишь за разглашение некоторых из них.</w:t>
            </w:r>
          </w:p>
          <w:p w:rsidR="00374AEB" w:rsidRPr="00B3239A" w:rsidRDefault="00374AE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Так, согласно статье 185 </w:t>
            </w:r>
            <w:r w:rsidR="006515AE" w:rsidRPr="00B3239A">
              <w:rPr>
                <w:rFonts w:ascii="Times New Roman" w:eastAsia="Calibri" w:hAnsi="Times New Roman"/>
                <w:color w:val="000000" w:themeColor="text1"/>
                <w:sz w:val="28"/>
                <w:szCs w:val="28"/>
                <w:lang w:eastAsia="en-US"/>
              </w:rPr>
              <w:t>КоАП</w:t>
            </w:r>
            <w:r w:rsidRPr="00B3239A">
              <w:rPr>
                <w:rFonts w:ascii="Times New Roman" w:eastAsia="Calibri" w:hAnsi="Times New Roman"/>
                <w:color w:val="000000" w:themeColor="text1"/>
                <w:sz w:val="28"/>
                <w:szCs w:val="28"/>
                <w:lang w:eastAsia="en-US"/>
              </w:rPr>
              <w:t xml:space="preserve"> нарушение обязанности сохранения сведений, содержащих коммерческую, банковскую тайну, сведений кредитных отчетов или информации, полученных из базы данных кредитных историй кредитного бюро, без согласия их владельца лицом, которому они стали известны в связи с профессиональной или служебной деятельностью, если это действие не содержит признаков уголовно наказуемого </w:t>
            </w:r>
            <w:r w:rsidRPr="00B3239A">
              <w:rPr>
                <w:rFonts w:ascii="Times New Roman" w:eastAsia="Calibri" w:hAnsi="Times New Roman"/>
                <w:color w:val="000000" w:themeColor="text1"/>
                <w:sz w:val="28"/>
                <w:szCs w:val="28"/>
                <w:lang w:eastAsia="en-US"/>
              </w:rPr>
              <w:lastRenderedPageBreak/>
              <w:t>деяния, влечет штраф в размере пятидесяти месячных расчетных показателей.</w:t>
            </w:r>
          </w:p>
          <w:p w:rsidR="00374AEB" w:rsidRPr="00B3239A" w:rsidRDefault="00374AE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соответствии со статьей 473 </w:t>
            </w:r>
            <w:r w:rsidR="006515AE" w:rsidRPr="00B3239A">
              <w:rPr>
                <w:rFonts w:ascii="Times New Roman" w:eastAsia="Calibri" w:hAnsi="Times New Roman"/>
                <w:color w:val="000000" w:themeColor="text1"/>
                <w:sz w:val="28"/>
                <w:szCs w:val="28"/>
                <w:lang w:eastAsia="en-US"/>
              </w:rPr>
              <w:t>КоАП</w:t>
            </w:r>
            <w:r w:rsidRPr="00B3239A">
              <w:rPr>
                <w:rFonts w:ascii="Times New Roman" w:eastAsia="Calibri" w:hAnsi="Times New Roman"/>
                <w:color w:val="000000" w:themeColor="text1"/>
                <w:sz w:val="28"/>
                <w:szCs w:val="28"/>
                <w:lang w:eastAsia="en-US"/>
              </w:rPr>
              <w:t xml:space="preserve"> разглашение сведений, составляющих налоговую тайну, без профессиональной или служебной необходимости лицами, которым стало известно о таких сведениях в порядке, установленном налоговым законодательством Республики Казахстан, влечет штраф в размере сорока месячных расчетных показателей.</w:t>
            </w:r>
          </w:p>
          <w:p w:rsidR="00374AEB" w:rsidRPr="00B3239A" w:rsidRDefault="00374AEB"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Вместе с тем необходимо отметить, что в части своей профессиональной деятельности нотариусы, адвокаты, юридические консультанты в основном привлекаются к дисциплинарной и гражданско-правовой ответственности.</w:t>
            </w:r>
          </w:p>
          <w:p w:rsidR="00751B9E" w:rsidRPr="00B3239A" w:rsidRDefault="00751B9E"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Style w:val="s1"/>
                <w:rFonts w:eastAsiaTheme="majorEastAsia"/>
                <w:b w:val="0"/>
                <w:bCs w:val="0"/>
                <w:color w:val="000000" w:themeColor="text1"/>
                <w:sz w:val="28"/>
                <w:szCs w:val="28"/>
              </w:rPr>
            </w:pPr>
            <w:r w:rsidRPr="00B3239A">
              <w:rPr>
                <w:rStyle w:val="s1"/>
                <w:rFonts w:eastAsiaTheme="majorEastAsia"/>
                <w:b w:val="0"/>
                <w:color w:val="000000" w:themeColor="text1"/>
                <w:sz w:val="28"/>
                <w:szCs w:val="28"/>
              </w:rPr>
              <w:t xml:space="preserve">Согласно пп.1 ст.28 КОАП РК административной ответственности подлежат: физическое вменяемое лицо, достигшее к моменту окончания или пресечения административного </w:t>
            </w:r>
            <w:r w:rsidRPr="00B3239A">
              <w:rPr>
                <w:rStyle w:val="s1"/>
                <w:rFonts w:eastAsiaTheme="majorEastAsia"/>
                <w:b w:val="0"/>
                <w:color w:val="000000" w:themeColor="text1"/>
                <w:sz w:val="28"/>
                <w:szCs w:val="28"/>
              </w:rPr>
              <w:lastRenderedPageBreak/>
              <w:t xml:space="preserve">правонарушения шестнадцатилетнего возраста. </w:t>
            </w:r>
          </w:p>
          <w:p w:rsidR="00751B9E" w:rsidRPr="00B3239A" w:rsidRDefault="00670A2E"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hAnsi="Times New Roman"/>
                <w:color w:val="000000" w:themeColor="text1"/>
              </w:rPr>
            </w:pPr>
            <w:r w:rsidRPr="00B3239A">
              <w:rPr>
                <w:rStyle w:val="s1"/>
                <w:rFonts w:eastAsiaTheme="majorEastAsia"/>
                <w:b w:val="0"/>
                <w:color w:val="000000" w:themeColor="text1"/>
                <w:sz w:val="28"/>
                <w:szCs w:val="28"/>
              </w:rPr>
              <w:t xml:space="preserve">Статьи </w:t>
            </w:r>
            <w:r w:rsidR="00751B9E" w:rsidRPr="00B3239A">
              <w:rPr>
                <w:rStyle w:val="s1"/>
                <w:rFonts w:eastAsiaTheme="majorEastAsia"/>
                <w:b w:val="0"/>
                <w:color w:val="000000" w:themeColor="text1"/>
                <w:sz w:val="28"/>
                <w:szCs w:val="28"/>
              </w:rPr>
              <w:t xml:space="preserve">37,77-2 Закона «Об адвокатской деятельности и юридической помощи» соответственно </w:t>
            </w:r>
            <w:proofErr w:type="spellStart"/>
            <w:r w:rsidR="00751B9E" w:rsidRPr="00B3239A">
              <w:rPr>
                <w:rStyle w:val="s1"/>
                <w:rFonts w:eastAsiaTheme="majorEastAsia"/>
                <w:b w:val="0"/>
                <w:color w:val="000000" w:themeColor="text1"/>
                <w:sz w:val="28"/>
                <w:szCs w:val="28"/>
              </w:rPr>
              <w:t>закреплены</w:t>
            </w:r>
            <w:r w:rsidR="00751B9E" w:rsidRPr="00B3239A">
              <w:rPr>
                <w:rFonts w:ascii="Times New Roman" w:hAnsi="Times New Roman"/>
                <w:color w:val="000000" w:themeColor="text1"/>
                <w:sz w:val="28"/>
                <w:szCs w:val="28"/>
              </w:rPr>
              <w:t>понятие</w:t>
            </w:r>
            <w:proofErr w:type="spellEnd"/>
            <w:r w:rsidR="00751B9E" w:rsidRPr="00B3239A">
              <w:rPr>
                <w:rFonts w:ascii="Times New Roman" w:hAnsi="Times New Roman"/>
                <w:color w:val="000000" w:themeColor="text1"/>
                <w:sz w:val="28"/>
                <w:szCs w:val="28"/>
              </w:rPr>
              <w:t xml:space="preserve"> адвокатской тайны, тайны юридического консультанта, перечень лиц, обязанных соблюдать адвокатскую тайну и тайну юридического консультанта. Аналогичные нормы касательно соблюдения лицами нотариальной тайны содержит ст.3 Закона «О нотариате». </w:t>
            </w:r>
          </w:p>
          <w:p w:rsidR="00670A2E" w:rsidRPr="00B3239A" w:rsidRDefault="00751B9E"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Так, лицами, обязанными соблюдать профессиональную тайну при оказании юридической помощи, согласно вышеуказанным законам являются:  </w:t>
            </w:r>
          </w:p>
          <w:p w:rsidR="00670A2E" w:rsidRPr="00B3239A" w:rsidRDefault="00751B9E"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адвокаты, их помощники, стажеры, работники президиума коллегии адвокатов, юридической консультации, адвокатской конторы, а также лицо, в отношении которого прекращено или приостановлено право на занятие адвокатской деятельностью;</w:t>
            </w:r>
          </w:p>
          <w:p w:rsidR="00670A2E" w:rsidRPr="00B3239A" w:rsidRDefault="00751B9E"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юридические консультанты, их помощники, должностные лица палат юридических консультантов и их органов, а также лицо, утратившее статус юридического консультанта;</w:t>
            </w:r>
          </w:p>
          <w:p w:rsidR="00751B9E" w:rsidRPr="00B3239A" w:rsidRDefault="00751B9E"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eastAsia="Calibri"/>
                <w:color w:val="000000" w:themeColor="text1"/>
                <w:sz w:val="28"/>
                <w:szCs w:val="28"/>
                <w:lang w:eastAsia="en-US"/>
              </w:rPr>
            </w:pPr>
            <w:r w:rsidRPr="00B3239A">
              <w:rPr>
                <w:rFonts w:ascii="Times New Roman" w:hAnsi="Times New Roman"/>
                <w:color w:val="000000" w:themeColor="text1"/>
                <w:sz w:val="28"/>
                <w:szCs w:val="28"/>
              </w:rPr>
              <w:t>- лица, прекратившие работу в качестве нотариуса, стажеры, помощники нотариусов, свидетель, переводчик, лицо, подписавшее вместо гражданина нотариальный документ вследствие физического недостатка, болезни или неграмотности последнего, а также работники нотариальных палат и лица, осуществляющие сопровождение и системно-техническое обслуживание единой нотариальной информационной системы.</w:t>
            </w:r>
          </w:p>
        </w:tc>
      </w:tr>
      <w:tr w:rsidR="00597E69" w:rsidRPr="00B3239A" w:rsidTr="00597E69">
        <w:tc>
          <w:tcPr>
            <w:tcW w:w="681" w:type="dxa"/>
            <w:shd w:val="clear" w:color="auto" w:fill="FFFFFF"/>
          </w:tcPr>
          <w:p w:rsidR="00597E69" w:rsidRPr="00B3239A" w:rsidRDefault="00597E69"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597E69" w:rsidRPr="00B3239A" w:rsidRDefault="00597E69"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proofErr w:type="spellStart"/>
            <w:r w:rsidRPr="00B3239A">
              <w:rPr>
                <w:rFonts w:ascii="Times New Roman" w:hAnsi="Times New Roman"/>
                <w:color w:val="000000" w:themeColor="text1"/>
                <w:sz w:val="28"/>
                <w:szCs w:val="28"/>
              </w:rPr>
              <w:t>Азбац</w:t>
            </w:r>
            <w:proofErr w:type="spellEnd"/>
            <w:r w:rsidRPr="00B3239A">
              <w:rPr>
                <w:rFonts w:ascii="Times New Roman" w:hAnsi="Times New Roman"/>
                <w:color w:val="000000" w:themeColor="text1"/>
                <w:sz w:val="28"/>
                <w:szCs w:val="28"/>
              </w:rPr>
              <w:t xml:space="preserve"> первый части 1, часть 11, новая часть 11-</w:t>
            </w:r>
            <w:r w:rsidRPr="00B3239A">
              <w:rPr>
                <w:rFonts w:ascii="Times New Roman" w:hAnsi="Times New Roman"/>
                <w:color w:val="000000" w:themeColor="text1"/>
                <w:sz w:val="28"/>
                <w:szCs w:val="28"/>
              </w:rPr>
              <w:lastRenderedPageBreak/>
              <w:t>1, часть 12 и примечание статьи 91</w:t>
            </w:r>
          </w:p>
        </w:tc>
        <w:tc>
          <w:tcPr>
            <w:tcW w:w="4535" w:type="dxa"/>
            <w:shd w:val="clear" w:color="auto" w:fill="FFFFFF"/>
          </w:tcPr>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Cs/>
                <w:color w:val="000000" w:themeColor="text1"/>
                <w:sz w:val="28"/>
                <w:szCs w:val="28"/>
              </w:rPr>
            </w:pPr>
            <w:r w:rsidRPr="00B3239A">
              <w:rPr>
                <w:rFonts w:ascii="Times New Roman" w:eastAsia="Calibri" w:hAnsi="Times New Roman"/>
                <w:b/>
                <w:bCs/>
                <w:color w:val="000000" w:themeColor="text1"/>
                <w:sz w:val="28"/>
                <w:szCs w:val="28"/>
              </w:rPr>
              <w:lastRenderedPageBreak/>
              <w:t>Статья 91.</w:t>
            </w:r>
            <w:r w:rsidRPr="00B3239A">
              <w:rPr>
                <w:rFonts w:ascii="Times New Roman" w:eastAsia="Calibri" w:hAnsi="Times New Roman"/>
                <w:bCs/>
                <w:color w:val="000000" w:themeColor="text1"/>
                <w:sz w:val="28"/>
                <w:szCs w:val="28"/>
              </w:rPr>
              <w:t xml:space="preserve"> Нарушение законодательства Республики Казахстан о пенсионном обеспечении, а также неисполнение обязанностей по выплате государственных пособий.</w:t>
            </w: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Cs/>
                <w:color w:val="000000" w:themeColor="text1"/>
                <w:sz w:val="28"/>
                <w:szCs w:val="28"/>
              </w:rPr>
            </w:pPr>
            <w:r w:rsidRPr="00B3239A">
              <w:rPr>
                <w:rFonts w:ascii="Times New Roman" w:eastAsia="Calibri" w:hAnsi="Times New Roman"/>
                <w:bCs/>
                <w:color w:val="000000" w:themeColor="text1"/>
                <w:sz w:val="28"/>
                <w:szCs w:val="28"/>
              </w:rPr>
              <w:lastRenderedPageBreak/>
              <w:t>1. Нарушение единым накопительным пенсионным фондом (добровольным накопительным пенсионным фондом) установленных законодательством Республики Казахстан о пенсионном обеспечении сроков и (или) порядка, и (или) условий осуществления пенсионных выплат, переводов</w:t>
            </w:r>
            <w:r w:rsidRPr="00B3239A">
              <w:rPr>
                <w:rFonts w:ascii="Times New Roman" w:eastAsia="Calibri" w:hAnsi="Times New Roman"/>
                <w:b/>
                <w:bCs/>
                <w:color w:val="000000" w:themeColor="text1"/>
                <w:sz w:val="28"/>
                <w:szCs w:val="28"/>
              </w:rPr>
              <w:t>, а также порядка заключения договоров о пенсионном обеспечении за счет добровольных пенсионных взносов</w:t>
            </w:r>
            <w:r w:rsidRPr="00B3239A">
              <w:rPr>
                <w:rFonts w:ascii="Times New Roman" w:eastAsia="Calibri" w:hAnsi="Times New Roman"/>
                <w:bCs/>
                <w:color w:val="000000" w:themeColor="text1"/>
                <w:sz w:val="28"/>
                <w:szCs w:val="28"/>
              </w:rPr>
              <w:t xml:space="preserve"> -</w:t>
            </w: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w:t>
            </w: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color w:val="000000" w:themeColor="text1"/>
                <w:sz w:val="28"/>
                <w:szCs w:val="28"/>
              </w:rPr>
            </w:pP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color w:val="000000" w:themeColor="text1"/>
                <w:sz w:val="28"/>
                <w:szCs w:val="28"/>
              </w:rPr>
            </w:pPr>
          </w:p>
          <w:p w:rsidR="00AA0045" w:rsidRPr="00B3239A" w:rsidRDefault="00AA0045" w:rsidP="00B3239A">
            <w:pPr>
              <w:shd w:val="clear" w:color="auto" w:fill="FFFFFF" w:themeFill="background1"/>
              <w:spacing w:after="0" w:line="240" w:lineRule="auto"/>
              <w:ind w:firstLine="459"/>
              <w:jc w:val="both"/>
              <w:textAlignment w:val="baseline"/>
              <w:rPr>
                <w:rFonts w:ascii="Times New Roman" w:eastAsia="Calibri" w:hAnsi="Times New Roman"/>
                <w:color w:val="000000" w:themeColor="text1"/>
                <w:sz w:val="28"/>
                <w:szCs w:val="28"/>
              </w:rPr>
            </w:pP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11. </w:t>
            </w:r>
            <w:proofErr w:type="spellStart"/>
            <w:r w:rsidRPr="00B3239A">
              <w:rPr>
                <w:rFonts w:ascii="Times New Roman" w:eastAsia="Calibri" w:hAnsi="Times New Roman"/>
                <w:color w:val="000000" w:themeColor="text1"/>
                <w:sz w:val="28"/>
                <w:szCs w:val="28"/>
              </w:rPr>
              <w:t>Непредоставление</w:t>
            </w:r>
            <w:proofErr w:type="spellEnd"/>
            <w:r w:rsidRPr="00B3239A">
              <w:rPr>
                <w:rFonts w:ascii="Times New Roman" w:eastAsia="Calibri" w:hAnsi="Times New Roman"/>
                <w:color w:val="000000" w:themeColor="text1"/>
                <w:sz w:val="28"/>
                <w:szCs w:val="28"/>
              </w:rPr>
              <w:t xml:space="preserve">, а равно </w:t>
            </w:r>
            <w:r w:rsidRPr="00B3239A">
              <w:rPr>
                <w:rFonts w:ascii="Times New Roman" w:eastAsia="Calibri" w:hAnsi="Times New Roman"/>
                <w:b/>
                <w:color w:val="000000" w:themeColor="text1"/>
                <w:sz w:val="28"/>
                <w:szCs w:val="28"/>
              </w:rPr>
              <w:t>неоднократное (два и более раза в течение двенадцати последовательных календарных месяцев)</w:t>
            </w:r>
            <w:r w:rsidRPr="00B3239A">
              <w:rPr>
                <w:rFonts w:ascii="Times New Roman" w:eastAsia="Calibri" w:hAnsi="Times New Roman"/>
                <w:color w:val="000000" w:themeColor="text1"/>
                <w:sz w:val="28"/>
                <w:szCs w:val="28"/>
              </w:rPr>
              <w:t xml:space="preserve"> несвоевременное предоставление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w:t>
            </w:r>
            <w:r w:rsidRPr="00B3239A">
              <w:rPr>
                <w:rFonts w:ascii="Times New Roman" w:eastAsia="Calibri" w:hAnsi="Times New Roman"/>
                <w:color w:val="000000" w:themeColor="text1"/>
                <w:sz w:val="28"/>
                <w:szCs w:val="28"/>
              </w:rPr>
              <w:lastRenderedPageBreak/>
              <w:t xml:space="preserve">фонда и (или) его </w:t>
            </w:r>
            <w:proofErr w:type="spellStart"/>
            <w:r w:rsidRPr="00B3239A">
              <w:rPr>
                <w:rFonts w:ascii="Times New Roman" w:eastAsia="Calibri" w:hAnsi="Times New Roman"/>
                <w:color w:val="000000" w:themeColor="text1"/>
                <w:sz w:val="28"/>
                <w:szCs w:val="28"/>
              </w:rPr>
              <w:t>аффилиированными</w:t>
            </w:r>
            <w:proofErr w:type="spellEnd"/>
            <w:r w:rsidRPr="00B3239A">
              <w:rPr>
                <w:rFonts w:ascii="Times New Roman" w:eastAsia="Calibri" w:hAnsi="Times New Roman"/>
                <w:color w:val="000000" w:themeColor="text1"/>
                <w:sz w:val="28"/>
                <w:szCs w:val="28"/>
              </w:rPr>
              <w:t xml:space="preserve"> лицами сведений или иной запрашиваемой информации -</w:t>
            </w: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влекут штраф на физических лиц в размере ста, на юридических лиц – в размере двухсот месячных расчетных показателей.</w:t>
            </w: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rPr>
            </w:pPr>
          </w:p>
          <w:p w:rsidR="00597E69" w:rsidRPr="00B3239A" w:rsidRDefault="001D7251"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Отсутствует</w:t>
            </w: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12. Предоставление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w:t>
            </w:r>
            <w:r w:rsidRPr="00B3239A">
              <w:rPr>
                <w:rFonts w:ascii="Times New Roman" w:eastAsia="Calibri" w:hAnsi="Times New Roman"/>
                <w:b/>
                <w:color w:val="000000" w:themeColor="text1"/>
                <w:sz w:val="28"/>
                <w:szCs w:val="28"/>
              </w:rPr>
              <w:t>его</w:t>
            </w:r>
            <w:r w:rsidRPr="00B3239A">
              <w:rPr>
                <w:rFonts w:ascii="Times New Roman" w:eastAsia="Calibri" w:hAnsi="Times New Roman"/>
                <w:color w:val="000000" w:themeColor="text1"/>
                <w:sz w:val="28"/>
                <w:szCs w:val="28"/>
              </w:rPr>
              <w:t xml:space="preserve"> </w:t>
            </w:r>
            <w:proofErr w:type="spellStart"/>
            <w:r w:rsidRPr="00B3239A">
              <w:rPr>
                <w:rFonts w:ascii="Times New Roman" w:eastAsia="Calibri" w:hAnsi="Times New Roman"/>
                <w:color w:val="000000" w:themeColor="text1"/>
                <w:sz w:val="28"/>
                <w:szCs w:val="28"/>
              </w:rPr>
              <w:t>аффилиированными</w:t>
            </w:r>
            <w:proofErr w:type="spellEnd"/>
            <w:r w:rsidRPr="00B3239A">
              <w:rPr>
                <w:rFonts w:ascii="Times New Roman" w:eastAsia="Calibri" w:hAnsi="Times New Roman"/>
                <w:color w:val="000000" w:themeColor="text1"/>
                <w:sz w:val="28"/>
                <w:szCs w:val="28"/>
              </w:rPr>
              <w:t xml:space="preserve"> лицами недостоверной, </w:t>
            </w:r>
            <w:r w:rsidRPr="00B3239A">
              <w:rPr>
                <w:rFonts w:ascii="Times New Roman" w:eastAsia="Calibri" w:hAnsi="Times New Roman"/>
                <w:b/>
                <w:color w:val="000000" w:themeColor="text1"/>
                <w:sz w:val="28"/>
                <w:szCs w:val="28"/>
              </w:rPr>
              <w:t>а равно</w:t>
            </w:r>
            <w:r w:rsidRPr="00B3239A">
              <w:rPr>
                <w:rFonts w:ascii="Times New Roman" w:eastAsia="Calibri" w:hAnsi="Times New Roman"/>
                <w:color w:val="000000" w:themeColor="text1"/>
                <w:sz w:val="28"/>
                <w:szCs w:val="28"/>
              </w:rPr>
              <w:t xml:space="preserve"> неполной отчетности, сведений или иной запрашиваемой информации – </w:t>
            </w: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lastRenderedPageBreak/>
              <w:t xml:space="preserve">влечет штраф на физических лиц в размере </w:t>
            </w:r>
            <w:r w:rsidRPr="00B3239A">
              <w:rPr>
                <w:rFonts w:ascii="Times New Roman" w:eastAsia="Calibri" w:hAnsi="Times New Roman"/>
                <w:b/>
                <w:color w:val="000000" w:themeColor="text1"/>
                <w:sz w:val="28"/>
                <w:szCs w:val="28"/>
              </w:rPr>
              <w:t>ста</w:t>
            </w:r>
            <w:r w:rsidRPr="00B3239A">
              <w:rPr>
                <w:rFonts w:ascii="Times New Roman" w:eastAsia="Calibri" w:hAnsi="Times New Roman"/>
                <w:color w:val="000000" w:themeColor="text1"/>
                <w:sz w:val="28"/>
                <w:szCs w:val="28"/>
              </w:rPr>
              <w:t xml:space="preserve">, на юридических лиц – в размере </w:t>
            </w:r>
            <w:r w:rsidRPr="00B3239A">
              <w:rPr>
                <w:rFonts w:ascii="Times New Roman" w:eastAsia="Calibri" w:hAnsi="Times New Roman"/>
                <w:b/>
                <w:color w:val="000000" w:themeColor="text1"/>
                <w:sz w:val="28"/>
                <w:szCs w:val="28"/>
              </w:rPr>
              <w:t>двухсот</w:t>
            </w:r>
            <w:r w:rsidRPr="00B3239A">
              <w:rPr>
                <w:rFonts w:ascii="Times New Roman" w:eastAsia="Calibri" w:hAnsi="Times New Roman"/>
                <w:color w:val="000000" w:themeColor="text1"/>
                <w:sz w:val="28"/>
                <w:szCs w:val="28"/>
              </w:rPr>
              <w:t xml:space="preserve"> месячных расчетных показателей.</w:t>
            </w: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color w:val="000000" w:themeColor="text1"/>
                <w:sz w:val="28"/>
                <w:szCs w:val="28"/>
              </w:rPr>
            </w:pPr>
            <w:r w:rsidRPr="00B3239A">
              <w:rPr>
                <w:rFonts w:ascii="Times New Roman" w:eastAsia="Calibri" w:hAnsi="Times New Roman"/>
                <w:b/>
                <w:color w:val="000000" w:themeColor="text1"/>
                <w:sz w:val="28"/>
                <w:szCs w:val="28"/>
              </w:rPr>
              <w:t>Примечание.</w:t>
            </w: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Для целей частей шестой и седьмой настоящей статьи лицо не подлежит привлечению к административной ответственности в случае, если сумма </w:t>
            </w:r>
            <w:proofErr w:type="spellStart"/>
            <w:r w:rsidRPr="00B3239A">
              <w:rPr>
                <w:rFonts w:ascii="Times New Roman" w:eastAsia="Calibri" w:hAnsi="Times New Roman"/>
                <w:color w:val="000000" w:themeColor="text1"/>
                <w:sz w:val="28"/>
                <w:szCs w:val="28"/>
              </w:rPr>
              <w:t>неперечисленных</w:t>
            </w:r>
            <w:proofErr w:type="spellEnd"/>
            <w:r w:rsidRPr="00B3239A">
              <w:rPr>
                <w:rFonts w:ascii="Times New Roman" w:eastAsia="Calibri" w:hAnsi="Times New Roman"/>
                <w:color w:val="000000" w:themeColor="text1"/>
                <w:sz w:val="28"/>
                <w:szCs w:val="28"/>
              </w:rPr>
              <w:t>,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rPr>
            </w:pPr>
          </w:p>
          <w:p w:rsidR="00597E69" w:rsidRPr="00B3239A" w:rsidRDefault="001D7251"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Отсутствует</w:t>
            </w: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lang w:eastAsia="en-US"/>
              </w:rPr>
            </w:pPr>
          </w:p>
        </w:tc>
        <w:tc>
          <w:tcPr>
            <w:tcW w:w="4821" w:type="dxa"/>
            <w:shd w:val="clear" w:color="auto" w:fill="FFFFFF"/>
          </w:tcPr>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Cs/>
                <w:color w:val="000000" w:themeColor="text1"/>
                <w:sz w:val="28"/>
                <w:szCs w:val="28"/>
              </w:rPr>
            </w:pPr>
            <w:r w:rsidRPr="00B3239A">
              <w:rPr>
                <w:rFonts w:ascii="Times New Roman" w:eastAsia="Calibri" w:hAnsi="Times New Roman"/>
                <w:b/>
                <w:bCs/>
                <w:color w:val="000000" w:themeColor="text1"/>
                <w:sz w:val="28"/>
                <w:szCs w:val="28"/>
              </w:rPr>
              <w:lastRenderedPageBreak/>
              <w:t>Статья 91.</w:t>
            </w:r>
            <w:r w:rsidRPr="00B3239A">
              <w:rPr>
                <w:rFonts w:ascii="Times New Roman" w:eastAsia="Calibri" w:hAnsi="Times New Roman"/>
                <w:bCs/>
                <w:color w:val="000000" w:themeColor="text1"/>
                <w:sz w:val="28"/>
                <w:szCs w:val="28"/>
              </w:rPr>
              <w:t xml:space="preserve"> Нарушение законодательства Республики Казахстан о пенсионном обеспечении, а также неисполнение обязанностей по выплате государственных пособий.</w:t>
            </w:r>
          </w:p>
          <w:p w:rsidR="001E7814" w:rsidRPr="00B3239A" w:rsidRDefault="001E7814" w:rsidP="00B3239A">
            <w:pPr>
              <w:shd w:val="clear" w:color="auto" w:fill="FFFFFF" w:themeFill="background1"/>
              <w:spacing w:after="0" w:line="240" w:lineRule="auto"/>
              <w:ind w:firstLine="179"/>
              <w:jc w:val="both"/>
              <w:rPr>
                <w:rFonts w:ascii="Times New Roman" w:eastAsia="Calibri" w:hAnsi="Times New Roman"/>
                <w:bCs/>
                <w:color w:val="000000" w:themeColor="text1"/>
                <w:sz w:val="28"/>
                <w:szCs w:val="28"/>
              </w:rPr>
            </w:pPr>
          </w:p>
          <w:p w:rsidR="00597E69" w:rsidRPr="00B3239A" w:rsidRDefault="00597E69" w:rsidP="00B3239A">
            <w:pPr>
              <w:shd w:val="clear" w:color="auto" w:fill="FFFFFF" w:themeFill="background1"/>
              <w:spacing w:after="0" w:line="240" w:lineRule="auto"/>
              <w:ind w:firstLine="179"/>
              <w:jc w:val="both"/>
              <w:rPr>
                <w:rFonts w:ascii="Times New Roman" w:eastAsia="Calibri" w:hAnsi="Times New Roman"/>
                <w:bCs/>
                <w:color w:val="000000" w:themeColor="text1"/>
                <w:sz w:val="28"/>
                <w:szCs w:val="28"/>
              </w:rPr>
            </w:pPr>
            <w:r w:rsidRPr="00B3239A">
              <w:rPr>
                <w:rFonts w:ascii="Times New Roman" w:eastAsia="Calibri" w:hAnsi="Times New Roman"/>
                <w:bCs/>
                <w:color w:val="000000" w:themeColor="text1"/>
                <w:sz w:val="28"/>
                <w:szCs w:val="28"/>
              </w:rPr>
              <w:lastRenderedPageBreak/>
              <w:t xml:space="preserve">1. Нарушение единым накопительным пенсионным фондом (добровольным накопительным пенсионным фондом) установленных </w:t>
            </w:r>
            <w:hyperlink r:id="rId16" w:history="1">
              <w:r w:rsidRPr="00B3239A">
                <w:rPr>
                  <w:rFonts w:ascii="Times New Roman" w:eastAsia="Calibri" w:hAnsi="Times New Roman"/>
                  <w:bCs/>
                  <w:color w:val="000000" w:themeColor="text1"/>
                  <w:sz w:val="28"/>
                  <w:szCs w:val="28"/>
                </w:rPr>
                <w:t>законодательством</w:t>
              </w:r>
            </w:hyperlink>
            <w:r w:rsidRPr="00B3239A">
              <w:rPr>
                <w:rFonts w:ascii="Times New Roman" w:eastAsia="Calibri" w:hAnsi="Times New Roman"/>
                <w:bCs/>
                <w:color w:val="000000" w:themeColor="text1"/>
                <w:sz w:val="28"/>
                <w:szCs w:val="28"/>
              </w:rPr>
              <w:t xml:space="preserve"> Республики Казахстан о пенсионном обеспечении сроков и (или) порядка, и (или) условий осуществления пенсионных выплат, переводов -</w:t>
            </w:r>
          </w:p>
          <w:p w:rsidR="00597E69" w:rsidRPr="00B3239A" w:rsidRDefault="00597E69" w:rsidP="00B3239A">
            <w:pPr>
              <w:shd w:val="clear" w:color="auto" w:fill="FFFFFF" w:themeFill="background1"/>
              <w:spacing w:after="0" w:line="240" w:lineRule="auto"/>
              <w:ind w:firstLine="318"/>
              <w:jc w:val="both"/>
              <w:textAlignment w:val="baseline"/>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w:t>
            </w:r>
          </w:p>
          <w:p w:rsidR="00597E69" w:rsidRPr="00B3239A" w:rsidRDefault="00597E69"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318"/>
              <w:jc w:val="both"/>
              <w:textAlignment w:val="baseline"/>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11. Непредставление, а равно несвоевременное представление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его аффилированными лицами сведений или иной запрашиваемой информации –</w:t>
            </w:r>
          </w:p>
          <w:p w:rsidR="001D7251" w:rsidRPr="00B3239A" w:rsidRDefault="001D7251"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p>
          <w:p w:rsidR="001D7251" w:rsidRPr="00B3239A" w:rsidRDefault="001D7251"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p>
          <w:p w:rsidR="001D7251" w:rsidRPr="00B3239A" w:rsidRDefault="001D7251"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p>
          <w:p w:rsidR="001D7251" w:rsidRPr="00B3239A" w:rsidRDefault="001D7251"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p>
          <w:p w:rsidR="001D7251" w:rsidRPr="00B3239A" w:rsidRDefault="001D7251"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влечет предупреждение.</w:t>
            </w:r>
          </w:p>
          <w:p w:rsidR="00597E69" w:rsidRPr="00B3239A" w:rsidRDefault="00597E69"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11-1. Деяние, предусмотренное частью одиннадцатой настоящей статьи, совершенное повторно в течение года после наложения административного взыскания, –</w:t>
            </w:r>
          </w:p>
          <w:p w:rsidR="00597E69" w:rsidRPr="00B3239A" w:rsidRDefault="00597E69" w:rsidP="00B3239A">
            <w:pPr>
              <w:shd w:val="clear" w:color="auto" w:fill="FFFFFF" w:themeFill="background1"/>
              <w:spacing w:after="0" w:line="240" w:lineRule="auto"/>
              <w:ind w:firstLine="318"/>
              <w:jc w:val="both"/>
              <w:textAlignment w:val="baseline"/>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влечет штраф на физических лиц в размере пятидесяти, на юридических лиц – в размере ста месячных расчетных показателей.</w:t>
            </w: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Cs/>
                <w:color w:val="000000" w:themeColor="text1"/>
                <w:sz w:val="28"/>
                <w:szCs w:val="28"/>
              </w:rPr>
            </w:pPr>
            <w:r w:rsidRPr="00B3239A">
              <w:rPr>
                <w:rFonts w:ascii="Times New Roman" w:eastAsia="Calibri" w:hAnsi="Times New Roman"/>
                <w:bCs/>
                <w:color w:val="000000" w:themeColor="text1"/>
                <w:sz w:val="28"/>
                <w:szCs w:val="28"/>
              </w:rPr>
              <w:t xml:space="preserve">12. Предоставление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w:t>
            </w:r>
            <w:r w:rsidRPr="00B3239A">
              <w:rPr>
                <w:rFonts w:ascii="Times New Roman" w:eastAsia="Calibri" w:hAnsi="Times New Roman"/>
                <w:b/>
                <w:bCs/>
                <w:color w:val="000000" w:themeColor="text1"/>
                <w:sz w:val="28"/>
                <w:szCs w:val="28"/>
              </w:rPr>
              <w:t>их</w:t>
            </w:r>
            <w:r w:rsidRPr="00B3239A">
              <w:rPr>
                <w:rFonts w:ascii="Times New Roman" w:eastAsia="Calibri" w:hAnsi="Times New Roman"/>
                <w:bCs/>
                <w:color w:val="000000" w:themeColor="text1"/>
                <w:sz w:val="28"/>
                <w:szCs w:val="28"/>
              </w:rPr>
              <w:t xml:space="preserve"> аффилированными лицами недостоверной </w:t>
            </w:r>
            <w:r w:rsidRPr="00B3239A">
              <w:rPr>
                <w:rFonts w:ascii="Times New Roman" w:eastAsia="Calibri" w:hAnsi="Times New Roman"/>
                <w:b/>
                <w:bCs/>
                <w:color w:val="000000" w:themeColor="text1"/>
                <w:sz w:val="28"/>
                <w:szCs w:val="28"/>
              </w:rPr>
              <w:t>и (или)</w:t>
            </w:r>
            <w:r w:rsidRPr="00B3239A">
              <w:rPr>
                <w:rFonts w:ascii="Times New Roman" w:eastAsia="Calibri" w:hAnsi="Times New Roman"/>
                <w:bCs/>
                <w:color w:val="000000" w:themeColor="text1"/>
                <w:sz w:val="28"/>
                <w:szCs w:val="28"/>
              </w:rPr>
              <w:t xml:space="preserve"> неполной отчетности, сведений или иной запрашиваемой информации – </w:t>
            </w:r>
          </w:p>
          <w:p w:rsidR="00AA0045" w:rsidRPr="00B3239A" w:rsidRDefault="00AA0045" w:rsidP="00B3239A">
            <w:pPr>
              <w:shd w:val="clear" w:color="auto" w:fill="FFFFFF" w:themeFill="background1"/>
              <w:spacing w:after="0" w:line="240" w:lineRule="auto"/>
              <w:ind w:firstLine="459"/>
              <w:jc w:val="both"/>
              <w:textAlignment w:val="baseline"/>
              <w:rPr>
                <w:rFonts w:ascii="Times New Roman" w:eastAsia="Calibri" w:hAnsi="Times New Roman"/>
                <w:bCs/>
                <w:color w:val="000000" w:themeColor="text1"/>
                <w:sz w:val="28"/>
                <w:szCs w:val="28"/>
              </w:rPr>
            </w:pPr>
          </w:p>
          <w:p w:rsidR="00AA0045" w:rsidRPr="00B3239A" w:rsidRDefault="00AA0045" w:rsidP="00B3239A">
            <w:pPr>
              <w:shd w:val="clear" w:color="auto" w:fill="FFFFFF" w:themeFill="background1"/>
              <w:spacing w:after="0" w:line="240" w:lineRule="auto"/>
              <w:ind w:firstLine="459"/>
              <w:jc w:val="both"/>
              <w:textAlignment w:val="baseline"/>
              <w:rPr>
                <w:rFonts w:ascii="Times New Roman" w:eastAsia="Calibri" w:hAnsi="Times New Roman"/>
                <w:bCs/>
                <w:color w:val="000000" w:themeColor="text1"/>
                <w:sz w:val="28"/>
                <w:szCs w:val="28"/>
              </w:rPr>
            </w:pP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Cs/>
                <w:color w:val="000000" w:themeColor="text1"/>
                <w:sz w:val="28"/>
                <w:szCs w:val="28"/>
              </w:rPr>
            </w:pPr>
            <w:r w:rsidRPr="00B3239A">
              <w:rPr>
                <w:rFonts w:ascii="Times New Roman" w:eastAsia="Calibri" w:hAnsi="Times New Roman"/>
                <w:bCs/>
                <w:color w:val="000000" w:themeColor="text1"/>
                <w:sz w:val="28"/>
                <w:szCs w:val="28"/>
              </w:rPr>
              <w:lastRenderedPageBreak/>
              <w:t xml:space="preserve">влечет штраф на физических лиц в размере </w:t>
            </w:r>
            <w:r w:rsidRPr="00B3239A">
              <w:rPr>
                <w:rFonts w:ascii="Times New Roman" w:eastAsia="Calibri" w:hAnsi="Times New Roman"/>
                <w:b/>
                <w:bCs/>
                <w:color w:val="000000" w:themeColor="text1"/>
                <w:sz w:val="28"/>
                <w:szCs w:val="28"/>
              </w:rPr>
              <w:t>пятидесяти</w:t>
            </w:r>
            <w:r w:rsidRPr="00B3239A">
              <w:rPr>
                <w:rFonts w:ascii="Times New Roman" w:eastAsia="Calibri" w:hAnsi="Times New Roman"/>
                <w:bCs/>
                <w:color w:val="000000" w:themeColor="text1"/>
                <w:sz w:val="28"/>
                <w:szCs w:val="28"/>
              </w:rPr>
              <w:t xml:space="preserve">, на юридических лиц - в размере </w:t>
            </w:r>
            <w:r w:rsidRPr="00B3239A">
              <w:rPr>
                <w:rFonts w:ascii="Times New Roman" w:eastAsia="Calibri" w:hAnsi="Times New Roman"/>
                <w:b/>
                <w:bCs/>
                <w:color w:val="000000" w:themeColor="text1"/>
                <w:sz w:val="28"/>
                <w:szCs w:val="28"/>
              </w:rPr>
              <w:t>ста</w:t>
            </w:r>
            <w:r w:rsidRPr="00B3239A">
              <w:rPr>
                <w:rFonts w:ascii="Times New Roman" w:eastAsia="Calibri" w:hAnsi="Times New Roman"/>
                <w:bCs/>
                <w:color w:val="000000" w:themeColor="text1"/>
                <w:sz w:val="28"/>
                <w:szCs w:val="28"/>
              </w:rPr>
              <w:t xml:space="preserve"> месячных расчетных показателей.</w:t>
            </w: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
                <w:bCs/>
                <w:color w:val="000000" w:themeColor="text1"/>
                <w:sz w:val="28"/>
                <w:szCs w:val="28"/>
              </w:rPr>
            </w:pP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
                <w:bCs/>
                <w:color w:val="000000" w:themeColor="text1"/>
                <w:sz w:val="28"/>
                <w:szCs w:val="28"/>
              </w:rPr>
            </w:pPr>
            <w:r w:rsidRPr="00B3239A">
              <w:rPr>
                <w:rFonts w:ascii="Times New Roman" w:eastAsia="Calibri" w:hAnsi="Times New Roman"/>
                <w:b/>
                <w:bCs/>
                <w:color w:val="000000" w:themeColor="text1"/>
                <w:sz w:val="28"/>
                <w:szCs w:val="28"/>
              </w:rPr>
              <w:t>Примечани</w:t>
            </w:r>
            <w:r w:rsidR="00AA0045" w:rsidRPr="00B3239A">
              <w:rPr>
                <w:rFonts w:ascii="Times New Roman" w:eastAsia="Calibri" w:hAnsi="Times New Roman"/>
                <w:b/>
                <w:bCs/>
                <w:color w:val="000000" w:themeColor="text1"/>
                <w:sz w:val="28"/>
                <w:szCs w:val="28"/>
              </w:rPr>
              <w:t>я</w:t>
            </w:r>
            <w:r w:rsidRPr="00B3239A">
              <w:rPr>
                <w:rFonts w:ascii="Times New Roman" w:eastAsia="Calibri" w:hAnsi="Times New Roman"/>
                <w:b/>
                <w:bCs/>
                <w:color w:val="000000" w:themeColor="text1"/>
                <w:sz w:val="28"/>
                <w:szCs w:val="28"/>
              </w:rPr>
              <w:t>.</w:t>
            </w: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Cs/>
                <w:color w:val="000000" w:themeColor="text1"/>
                <w:sz w:val="28"/>
                <w:szCs w:val="28"/>
              </w:rPr>
            </w:pPr>
            <w:r w:rsidRPr="00B3239A">
              <w:rPr>
                <w:rFonts w:ascii="Times New Roman" w:eastAsia="Calibri" w:hAnsi="Times New Roman"/>
                <w:b/>
                <w:bCs/>
                <w:color w:val="000000" w:themeColor="text1"/>
                <w:sz w:val="28"/>
                <w:szCs w:val="28"/>
              </w:rPr>
              <w:t>1.</w:t>
            </w:r>
            <w:r w:rsidRPr="00B3239A">
              <w:rPr>
                <w:rFonts w:ascii="Times New Roman" w:eastAsia="Calibri" w:hAnsi="Times New Roman"/>
                <w:bCs/>
                <w:color w:val="000000" w:themeColor="text1"/>
                <w:sz w:val="28"/>
                <w:szCs w:val="28"/>
              </w:rPr>
              <w:t xml:space="preserve"> Для целей частей шестой и седьмой настоящей статьи лицо не подлежит привлечению к административной ответственности в случае, если сумма </w:t>
            </w:r>
            <w:proofErr w:type="spellStart"/>
            <w:r w:rsidRPr="00B3239A">
              <w:rPr>
                <w:rFonts w:ascii="Times New Roman" w:eastAsia="Calibri" w:hAnsi="Times New Roman"/>
                <w:bCs/>
                <w:color w:val="000000" w:themeColor="text1"/>
                <w:sz w:val="28"/>
                <w:szCs w:val="28"/>
              </w:rPr>
              <w:t>неперечисленных</w:t>
            </w:r>
            <w:proofErr w:type="spellEnd"/>
            <w:r w:rsidRPr="00B3239A">
              <w:rPr>
                <w:rFonts w:ascii="Times New Roman" w:eastAsia="Calibri" w:hAnsi="Times New Roman"/>
                <w:bCs/>
                <w:color w:val="000000" w:themeColor="text1"/>
                <w:sz w:val="28"/>
                <w:szCs w:val="28"/>
              </w:rPr>
              <w:t>,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rsidR="001D7251" w:rsidRPr="00B3239A" w:rsidRDefault="001D7251"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rPr>
            </w:pPr>
          </w:p>
          <w:p w:rsidR="001D7251" w:rsidRPr="00B3239A" w:rsidRDefault="001D7251"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rPr>
            </w:pP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 xml:space="preserve">2. Для целей части двенадцатой настоящей статьи физическое и (или) юридическое лицо не подлежит привлечению к административной ответственности в случаях </w:t>
            </w:r>
            <w:r w:rsidRPr="00B3239A">
              <w:rPr>
                <w:rFonts w:ascii="Times New Roman" w:eastAsia="Calibri" w:hAnsi="Times New Roman"/>
                <w:b/>
                <w:color w:val="000000" w:themeColor="text1"/>
                <w:sz w:val="28"/>
                <w:szCs w:val="28"/>
              </w:rPr>
              <w:lastRenderedPageBreak/>
              <w:t>самостоятельного выявления факта представления недостоверной и (или) неполной отчетности, сведений или иной запрашиваемой информации и их устранения (представление достоверной и (или) полной отчетности, сведений или иной запрашиваемой информации) в течение:</w:t>
            </w:r>
          </w:p>
          <w:p w:rsidR="00AA0045"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пяти рабочих дней после даты предста</w:t>
            </w:r>
            <w:r w:rsidR="00AA0045" w:rsidRPr="00B3239A">
              <w:rPr>
                <w:rFonts w:ascii="Times New Roman" w:eastAsia="Calibri" w:hAnsi="Times New Roman"/>
                <w:b/>
                <w:color w:val="000000" w:themeColor="text1"/>
                <w:sz w:val="28"/>
                <w:szCs w:val="28"/>
              </w:rPr>
              <w:t>вления отчетности или сведений;</w:t>
            </w:r>
          </w:p>
          <w:p w:rsidR="00597E69" w:rsidRPr="00B3239A" w:rsidRDefault="00597E69" w:rsidP="00B3239A">
            <w:pPr>
              <w:shd w:val="clear" w:color="auto" w:fill="FFFFFF" w:themeFill="background1"/>
              <w:spacing w:after="0" w:line="240" w:lineRule="auto"/>
              <w:ind w:firstLine="459"/>
              <w:jc w:val="both"/>
              <w:textAlignment w:val="baseline"/>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в течение одного рабочего дня после даты представления иной запрашиваемой информации.</w:t>
            </w:r>
          </w:p>
        </w:tc>
        <w:tc>
          <w:tcPr>
            <w:tcW w:w="4224" w:type="dxa"/>
            <w:shd w:val="clear" w:color="auto" w:fill="FFFFFF"/>
          </w:tcPr>
          <w:p w:rsidR="00597E69" w:rsidRPr="00B3239A" w:rsidRDefault="00597E69" w:rsidP="00B3239A">
            <w:pPr>
              <w:pBdr>
                <w:bottom w:val="single" w:sz="4" w:space="27" w:color="FFFFFF"/>
              </w:pBdr>
              <w:shd w:val="clear" w:color="auto" w:fill="FFFFFF" w:themeFill="background1"/>
              <w:tabs>
                <w:tab w:val="left" w:pos="709"/>
              </w:tabs>
              <w:autoSpaceDE w:val="0"/>
              <w:autoSpaceDN w:val="0"/>
              <w:adjustRightInd w:val="0"/>
              <w:spacing w:after="0" w:line="240" w:lineRule="auto"/>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Законом Республики Казахстан «О внесении изменений и дополнений в некоторые законодательные акты Республики Казахстан по вопросам восстановления </w:t>
            </w:r>
            <w:r w:rsidRPr="00B3239A">
              <w:rPr>
                <w:rFonts w:ascii="Times New Roman" w:hAnsi="Times New Roman"/>
                <w:color w:val="000000" w:themeColor="text1"/>
                <w:sz w:val="28"/>
                <w:szCs w:val="28"/>
              </w:rPr>
              <w:lastRenderedPageBreak/>
              <w:t xml:space="preserve">экономического роста» внесены поправки в Закон Республики Казахстан «О пенсионном обеспечении в Республике Казахстан» (далее – Закон о ПО), в соответствии с которыми с 01.05.2021г. предусмотрено открытие индивидуальных пенсионных счетов для учета добровольных пенсионных взносов в </w:t>
            </w:r>
            <w:proofErr w:type="spellStart"/>
            <w:r w:rsidRPr="00B3239A">
              <w:rPr>
                <w:rFonts w:ascii="Times New Roman" w:hAnsi="Times New Roman"/>
                <w:color w:val="000000" w:themeColor="text1"/>
                <w:sz w:val="28"/>
                <w:szCs w:val="28"/>
              </w:rPr>
              <w:t>беззаявительном</w:t>
            </w:r>
            <w:proofErr w:type="spellEnd"/>
            <w:r w:rsidRPr="00B3239A">
              <w:rPr>
                <w:rFonts w:ascii="Times New Roman" w:hAnsi="Times New Roman"/>
                <w:color w:val="000000" w:themeColor="text1"/>
                <w:sz w:val="28"/>
                <w:szCs w:val="28"/>
              </w:rPr>
              <w:t xml:space="preserve"> порядке (договор присоединения).</w:t>
            </w:r>
          </w:p>
          <w:p w:rsidR="00597E69" w:rsidRPr="00B3239A" w:rsidRDefault="00597E69" w:rsidP="00B3239A">
            <w:pPr>
              <w:pBdr>
                <w:bottom w:val="single" w:sz="4" w:space="27" w:color="FFFFFF"/>
              </w:pBdr>
              <w:shd w:val="clear" w:color="auto" w:fill="FFFFFF" w:themeFill="background1"/>
              <w:tabs>
                <w:tab w:val="left" w:pos="709"/>
              </w:tabs>
              <w:autoSpaceDE w:val="0"/>
              <w:autoSpaceDN w:val="0"/>
              <w:adjustRightInd w:val="0"/>
              <w:spacing w:after="0" w:line="240" w:lineRule="auto"/>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Так в соответствии с подпунктом 7) статьи 1 Закона о ПО договор о пенсионном обеспечении за счет добровольных пенсионных взносов – договор об установлении, изменении или прекращении правоотношений, связанных с добровольными пенсионными взносами, накоплениями и получением пенсионных выплат, условия которого принимаются вкладчиком (получателем) не иначе как путем присоединения к предложенному договору в целом. </w:t>
            </w:r>
          </w:p>
          <w:p w:rsidR="00597E69" w:rsidRPr="00B3239A" w:rsidRDefault="00597E69" w:rsidP="00B3239A">
            <w:pPr>
              <w:shd w:val="clear" w:color="auto" w:fill="FFFFFF" w:themeFill="background1"/>
              <w:spacing w:after="0" w:line="240" w:lineRule="auto"/>
              <w:ind w:firstLine="318"/>
              <w:contextualSpacing/>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lastRenderedPageBreak/>
              <w:t>Предлагается за первое нарушение в течении года по представлению сведений ограничиться предупреждением, за повторное нарушение – штраф, по аналогии с ответственностью других финансовых организаций за аналогичные деяния, предусмотренной статьей 212 КоАП.</w:t>
            </w:r>
          </w:p>
          <w:p w:rsidR="00597E69" w:rsidRPr="00B3239A" w:rsidRDefault="00597E69" w:rsidP="00B3239A">
            <w:pPr>
              <w:shd w:val="clear" w:color="auto" w:fill="FFFFFF" w:themeFill="background1"/>
              <w:spacing w:after="0" w:line="240" w:lineRule="auto"/>
              <w:ind w:firstLine="318"/>
              <w:contextualSpacing/>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Также предлагается размер штрафа для физических лиц снизить до 50 МРП и юридических лиц до 100 МРП по аналогии со штрафами, указанными для профессиональных участников рынка ценных бумаг за аналогичные деяния в п.2 статьи 256 КоАП.</w:t>
            </w:r>
          </w:p>
          <w:p w:rsidR="00597E69" w:rsidRPr="00B3239A" w:rsidRDefault="00597E69" w:rsidP="00B3239A">
            <w:pPr>
              <w:shd w:val="clear" w:color="auto" w:fill="FFFFFF" w:themeFill="background1"/>
              <w:spacing w:after="0" w:line="240" w:lineRule="auto"/>
              <w:ind w:firstLine="318"/>
              <w:contextualSpacing/>
              <w:jc w:val="both"/>
              <w:rPr>
                <w:rFonts w:ascii="Times New Roman" w:eastAsia="Calibri" w:hAnsi="Times New Roman"/>
                <w:color w:val="000000" w:themeColor="text1"/>
                <w:sz w:val="28"/>
                <w:szCs w:val="28"/>
              </w:rPr>
            </w:pPr>
          </w:p>
          <w:p w:rsidR="00597E69" w:rsidRPr="00B3239A" w:rsidRDefault="00597E69" w:rsidP="00B3239A">
            <w:pPr>
              <w:shd w:val="clear" w:color="auto" w:fill="FFFFFF" w:themeFill="background1"/>
              <w:spacing w:after="0" w:line="240" w:lineRule="auto"/>
              <w:ind w:firstLine="318"/>
              <w:contextualSpacing/>
              <w:jc w:val="both"/>
              <w:rPr>
                <w:rFonts w:ascii="Times New Roman" w:eastAsia="Calibri" w:hAnsi="Times New Roman"/>
                <w:color w:val="000000" w:themeColor="text1"/>
                <w:sz w:val="28"/>
                <w:szCs w:val="28"/>
              </w:rPr>
            </w:pPr>
          </w:p>
          <w:p w:rsidR="00597E69" w:rsidRPr="00B3239A" w:rsidRDefault="00597E69" w:rsidP="00B3239A">
            <w:pPr>
              <w:shd w:val="clear" w:color="auto" w:fill="FFFFFF" w:themeFill="background1"/>
              <w:spacing w:after="0" w:line="240" w:lineRule="auto"/>
              <w:ind w:firstLine="318"/>
              <w:contextualSpacing/>
              <w:jc w:val="both"/>
              <w:rPr>
                <w:rFonts w:ascii="Times New Roman" w:eastAsia="Calibri" w:hAnsi="Times New Roman"/>
                <w:color w:val="000000" w:themeColor="text1"/>
                <w:sz w:val="28"/>
                <w:szCs w:val="28"/>
              </w:rPr>
            </w:pPr>
          </w:p>
          <w:p w:rsidR="00597E69" w:rsidRPr="00B3239A" w:rsidRDefault="00597E69" w:rsidP="00B3239A">
            <w:pPr>
              <w:shd w:val="clear" w:color="auto" w:fill="FFFFFF" w:themeFill="background1"/>
              <w:spacing w:after="0" w:line="240" w:lineRule="auto"/>
              <w:ind w:firstLine="318"/>
              <w:contextualSpacing/>
              <w:jc w:val="both"/>
              <w:rPr>
                <w:rFonts w:ascii="Times New Roman" w:eastAsia="Calibri" w:hAnsi="Times New Roman"/>
                <w:color w:val="000000" w:themeColor="text1"/>
                <w:sz w:val="28"/>
                <w:szCs w:val="28"/>
              </w:rPr>
            </w:pPr>
          </w:p>
          <w:p w:rsidR="00597E69" w:rsidRPr="00B3239A" w:rsidRDefault="00597E69" w:rsidP="00B3239A">
            <w:pPr>
              <w:shd w:val="clear" w:color="auto" w:fill="FFFFFF" w:themeFill="background1"/>
              <w:spacing w:after="0" w:line="240" w:lineRule="auto"/>
              <w:ind w:firstLine="318"/>
              <w:contextualSpacing/>
              <w:jc w:val="both"/>
              <w:rPr>
                <w:rFonts w:ascii="Times New Roman" w:eastAsia="Calibri" w:hAnsi="Times New Roman"/>
                <w:color w:val="000000" w:themeColor="text1"/>
                <w:sz w:val="28"/>
                <w:szCs w:val="28"/>
              </w:rPr>
            </w:pPr>
          </w:p>
          <w:p w:rsidR="00597E69" w:rsidRPr="00B3239A" w:rsidRDefault="00597E69" w:rsidP="00B3239A">
            <w:pPr>
              <w:shd w:val="clear" w:color="auto" w:fill="FFFFFF" w:themeFill="background1"/>
              <w:spacing w:after="0" w:line="240" w:lineRule="auto"/>
              <w:ind w:firstLine="318"/>
              <w:contextualSpacing/>
              <w:jc w:val="both"/>
              <w:rPr>
                <w:rFonts w:ascii="Times New Roman" w:eastAsia="Calibri" w:hAnsi="Times New Roman"/>
                <w:color w:val="000000" w:themeColor="text1"/>
                <w:sz w:val="28"/>
                <w:szCs w:val="28"/>
              </w:rPr>
            </w:pPr>
          </w:p>
          <w:p w:rsidR="00597E69" w:rsidRPr="00B3239A" w:rsidRDefault="00597E69" w:rsidP="00B3239A">
            <w:pPr>
              <w:shd w:val="clear" w:color="auto" w:fill="FFFFFF" w:themeFill="background1"/>
              <w:spacing w:after="0" w:line="240" w:lineRule="auto"/>
              <w:ind w:firstLine="318"/>
              <w:contextualSpacing/>
              <w:jc w:val="both"/>
              <w:rPr>
                <w:rFonts w:ascii="Times New Roman" w:eastAsia="Calibri" w:hAnsi="Times New Roman"/>
                <w:color w:val="000000" w:themeColor="text1"/>
                <w:sz w:val="28"/>
                <w:szCs w:val="28"/>
              </w:rPr>
            </w:pPr>
          </w:p>
          <w:p w:rsidR="00597E69" w:rsidRPr="00B3239A" w:rsidRDefault="00597E69" w:rsidP="00B3239A">
            <w:pPr>
              <w:shd w:val="clear" w:color="auto" w:fill="FFFFFF" w:themeFill="background1"/>
              <w:spacing w:after="0" w:line="240" w:lineRule="auto"/>
              <w:ind w:firstLine="318"/>
              <w:contextualSpacing/>
              <w:jc w:val="both"/>
              <w:rPr>
                <w:rFonts w:ascii="Times New Roman" w:eastAsia="Calibri" w:hAnsi="Times New Roman"/>
                <w:color w:val="000000" w:themeColor="text1"/>
                <w:sz w:val="28"/>
                <w:szCs w:val="28"/>
              </w:rPr>
            </w:pPr>
          </w:p>
          <w:p w:rsidR="00597E69" w:rsidRPr="00B3239A" w:rsidRDefault="00597E69" w:rsidP="00B3239A">
            <w:pPr>
              <w:shd w:val="clear" w:color="auto" w:fill="FFFFFF" w:themeFill="background1"/>
              <w:spacing w:after="0" w:line="240" w:lineRule="auto"/>
              <w:ind w:firstLine="318"/>
              <w:contextualSpacing/>
              <w:jc w:val="both"/>
              <w:rPr>
                <w:rFonts w:ascii="Times New Roman" w:eastAsia="Calibri" w:hAnsi="Times New Roman"/>
                <w:color w:val="000000" w:themeColor="text1"/>
                <w:sz w:val="28"/>
                <w:szCs w:val="28"/>
              </w:rPr>
            </w:pPr>
          </w:p>
          <w:p w:rsidR="00597E69" w:rsidRPr="00B3239A" w:rsidRDefault="00597E69" w:rsidP="00B3239A">
            <w:pPr>
              <w:shd w:val="clear" w:color="auto" w:fill="FFFFFF" w:themeFill="background1"/>
              <w:spacing w:after="0" w:line="240" w:lineRule="auto"/>
              <w:ind w:firstLine="318"/>
              <w:contextualSpacing/>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Предлагается размер штрафа </w:t>
            </w:r>
            <w:r w:rsidRPr="00B3239A">
              <w:rPr>
                <w:rFonts w:ascii="Times New Roman" w:eastAsia="Calibri" w:hAnsi="Times New Roman"/>
                <w:color w:val="000000" w:themeColor="text1"/>
                <w:sz w:val="28"/>
                <w:szCs w:val="28"/>
              </w:rPr>
              <w:lastRenderedPageBreak/>
              <w:t>для физических лиц снизить до 50 МРП и юридических лиц до 100 МРП по аналогии со штрафами, указанными для профессиональных участников рынка ценных бумаг за аналогичные деяния в п.2 статьи 256 КоАП.</w:t>
            </w:r>
          </w:p>
          <w:p w:rsidR="00597E69" w:rsidRPr="00B3239A" w:rsidRDefault="00597E69" w:rsidP="00B3239A">
            <w:pPr>
              <w:shd w:val="clear" w:color="auto" w:fill="FFFFFF" w:themeFill="background1"/>
              <w:spacing w:after="0" w:line="240" w:lineRule="auto"/>
              <w:ind w:firstLine="318"/>
              <w:contextualSpacing/>
              <w:jc w:val="both"/>
              <w:rPr>
                <w:rFonts w:ascii="Times New Roman" w:eastAsia="Calibri" w:hAnsi="Times New Roman"/>
                <w:color w:val="000000" w:themeColor="text1"/>
                <w:sz w:val="28"/>
                <w:szCs w:val="28"/>
              </w:rPr>
            </w:pPr>
          </w:p>
          <w:p w:rsidR="00597E69" w:rsidRPr="00B3239A" w:rsidRDefault="00597E69" w:rsidP="00B3239A">
            <w:pPr>
              <w:shd w:val="clear" w:color="auto" w:fill="FFFFFF" w:themeFill="background1"/>
              <w:spacing w:after="0" w:line="240" w:lineRule="auto"/>
              <w:ind w:firstLine="318"/>
              <w:contextualSpacing/>
              <w:jc w:val="both"/>
              <w:rPr>
                <w:rFonts w:ascii="Times New Roman" w:eastAsia="Calibri" w:hAnsi="Times New Roman"/>
                <w:color w:val="000000" w:themeColor="text1"/>
                <w:sz w:val="28"/>
                <w:szCs w:val="28"/>
              </w:rPr>
            </w:pPr>
          </w:p>
          <w:p w:rsidR="00597E69" w:rsidRPr="00B3239A" w:rsidRDefault="00597E69" w:rsidP="00B3239A">
            <w:pPr>
              <w:shd w:val="clear" w:color="auto" w:fill="FFFFFF" w:themeFill="background1"/>
              <w:spacing w:after="0" w:line="240" w:lineRule="auto"/>
              <w:ind w:firstLine="318"/>
              <w:contextualSpacing/>
              <w:jc w:val="both"/>
              <w:rPr>
                <w:rFonts w:ascii="Times New Roman" w:eastAsia="Calibri" w:hAnsi="Times New Roman"/>
                <w:color w:val="000000" w:themeColor="text1"/>
                <w:sz w:val="28"/>
                <w:szCs w:val="28"/>
              </w:rPr>
            </w:pPr>
          </w:p>
          <w:p w:rsidR="00597E69" w:rsidRPr="00B3239A" w:rsidRDefault="00597E69" w:rsidP="00B3239A">
            <w:pPr>
              <w:shd w:val="clear" w:color="auto" w:fill="FFFFFF" w:themeFill="background1"/>
              <w:spacing w:after="0" w:line="240" w:lineRule="auto"/>
              <w:ind w:firstLine="318"/>
              <w:contextualSpacing/>
              <w:jc w:val="both"/>
              <w:rPr>
                <w:rFonts w:ascii="Times New Roman" w:eastAsia="Calibri" w:hAnsi="Times New Roman"/>
                <w:color w:val="000000" w:themeColor="text1"/>
                <w:sz w:val="28"/>
                <w:szCs w:val="28"/>
              </w:rPr>
            </w:pPr>
          </w:p>
          <w:p w:rsidR="00597E69" w:rsidRPr="00B3239A" w:rsidRDefault="00597E69"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rPr>
              <w:t>Также предлагается при самостоятельном выявлении единым накопительным пенсионным фондом или добровольным накопительным пенсионным фондом фактов предоставления недостоверных или неполных данных в отчетности, а также при самостоятельном устранении недостоверной и (или) неполной отчетности или иной информации по аналогии со ст. 238, 279 КоАП не рассматривать такие случаи как административное правонарушение с применением штрафа к физическим и (или) юридическим лицам.</w:t>
            </w:r>
          </w:p>
        </w:tc>
      </w:tr>
      <w:tr w:rsidR="00374AEB" w:rsidRPr="00B3239A" w:rsidTr="00597E69">
        <w:tc>
          <w:tcPr>
            <w:tcW w:w="681" w:type="dxa"/>
            <w:shd w:val="clear" w:color="auto" w:fill="FFFFFF"/>
          </w:tcPr>
          <w:p w:rsidR="00374AEB" w:rsidRPr="00B3239A" w:rsidRDefault="00374AEB"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597E69" w:rsidRPr="00B3239A" w:rsidRDefault="00597E69"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П</w:t>
            </w:r>
            <w:r w:rsidR="00374AEB" w:rsidRPr="00B3239A">
              <w:rPr>
                <w:rFonts w:ascii="Times New Roman" w:hAnsi="Times New Roman"/>
                <w:color w:val="000000" w:themeColor="text1"/>
                <w:sz w:val="28"/>
                <w:szCs w:val="28"/>
                <w:lang w:eastAsia="en-US"/>
              </w:rPr>
              <w:t>одпункт 4)</w:t>
            </w:r>
          </w:p>
          <w:p w:rsidR="00597E69" w:rsidRPr="00B3239A" w:rsidRDefault="00597E69"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части первой</w:t>
            </w:r>
          </w:p>
          <w:p w:rsidR="00374AEB" w:rsidRPr="00B3239A" w:rsidRDefault="00597E69"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rPr>
            </w:pPr>
            <w:r w:rsidRPr="00B3239A">
              <w:rPr>
                <w:rFonts w:ascii="Times New Roman" w:hAnsi="Times New Roman"/>
                <w:color w:val="000000" w:themeColor="text1"/>
                <w:sz w:val="28"/>
                <w:szCs w:val="28"/>
                <w:lang w:eastAsia="en-US"/>
              </w:rPr>
              <w:t>статьи 98</w:t>
            </w:r>
          </w:p>
        </w:tc>
        <w:tc>
          <w:tcPr>
            <w:tcW w:w="4535"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Статья 98. Нарушение законодательства Республики Казахстан о занятости населения</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1. Нарушение работодателем законодательства Республики Казахстан о занятости населения, совершенное в виде:</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4) невыполнения установленной квоты рабочих мест для </w:t>
            </w:r>
            <w:r w:rsidRPr="00B3239A">
              <w:rPr>
                <w:rFonts w:ascii="Times New Roman" w:hAnsi="Times New Roman"/>
                <w:b/>
                <w:color w:val="000000" w:themeColor="text1"/>
                <w:sz w:val="28"/>
                <w:szCs w:val="28"/>
              </w:rPr>
              <w:t>инвалидов,</w:t>
            </w:r>
            <w:r w:rsidRPr="00B3239A">
              <w:rPr>
                <w:rFonts w:ascii="Times New Roman" w:hAnsi="Times New Roman"/>
                <w:color w:val="000000" w:themeColor="text1"/>
                <w:sz w:val="28"/>
                <w:szCs w:val="28"/>
              </w:rPr>
              <w:t xml:space="preserve"> лиц, состоящих на учете службы пробации, а также лиц, освобожденных из мест лишения свободы, и граждан из числа молодежи, потерявших или </w:t>
            </w:r>
            <w:r w:rsidRPr="00B3239A">
              <w:rPr>
                <w:rFonts w:ascii="Times New Roman" w:hAnsi="Times New Roman"/>
                <w:color w:val="000000" w:themeColor="text1"/>
                <w:sz w:val="28"/>
                <w:szCs w:val="28"/>
              </w:rPr>
              <w:lastRenderedPageBreak/>
              <w:t xml:space="preserve">оставшихся до наступления совершеннолетия без попечения родителей, являющихся выпускниками организаций образования, - </w:t>
            </w:r>
          </w:p>
          <w:p w:rsidR="00374AEB" w:rsidRPr="00B3239A" w:rsidRDefault="00374AEB"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p>
        </w:tc>
        <w:tc>
          <w:tcPr>
            <w:tcW w:w="4821"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Статья 98. Нарушение законодательства Республики Казахстан о занятости населения</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1. Нарушение работодателем законодательства Республики Казахстан о занятости населения, совершенное в виде:</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4) невыполнения установленной квоты рабочих мест для </w:t>
            </w:r>
            <w:r w:rsidRPr="00B3239A">
              <w:rPr>
                <w:rFonts w:ascii="Times New Roman" w:hAnsi="Times New Roman"/>
                <w:b/>
                <w:color w:val="000000" w:themeColor="text1"/>
                <w:sz w:val="28"/>
                <w:szCs w:val="28"/>
              </w:rPr>
              <w:t xml:space="preserve">лиц </w:t>
            </w:r>
            <w:proofErr w:type="spellStart"/>
            <w:r w:rsidRPr="00B3239A">
              <w:rPr>
                <w:rFonts w:ascii="Times New Roman" w:hAnsi="Times New Roman"/>
                <w:b/>
                <w:color w:val="000000" w:themeColor="text1"/>
                <w:sz w:val="28"/>
                <w:szCs w:val="28"/>
              </w:rPr>
              <w:t>синвалидностью</w:t>
            </w:r>
            <w:proofErr w:type="spellEnd"/>
            <w:r w:rsidRPr="00B3239A">
              <w:rPr>
                <w:rFonts w:ascii="Times New Roman" w:hAnsi="Times New Roman"/>
                <w:color w:val="000000" w:themeColor="text1"/>
                <w:sz w:val="28"/>
                <w:szCs w:val="28"/>
              </w:rPr>
              <w:t xml:space="preserve">, лиц, состоящих на учете службы пробации, а также лиц, освобожденных из мест лишения свободы, и граждан из числа </w:t>
            </w:r>
            <w:r w:rsidRPr="00B3239A">
              <w:rPr>
                <w:rFonts w:ascii="Times New Roman" w:hAnsi="Times New Roman"/>
                <w:color w:val="000000" w:themeColor="text1"/>
                <w:sz w:val="28"/>
                <w:szCs w:val="28"/>
              </w:rPr>
              <w:lastRenderedPageBreak/>
              <w:t>молодежи, потерявших или оставшихся до наступления совершеннолетия без попечения родителей, являющихся выпускниками организаций образования, -</w:t>
            </w:r>
          </w:p>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374AEB" w:rsidRPr="00B3239A" w:rsidRDefault="00374AEB" w:rsidP="00B3239A">
            <w:pPr>
              <w:shd w:val="clear" w:color="auto" w:fill="FFFFFF" w:themeFill="background1"/>
              <w:spacing w:after="0" w:line="240" w:lineRule="auto"/>
              <w:ind w:firstLine="709"/>
              <w:jc w:val="center"/>
              <w:rPr>
                <w:rFonts w:ascii="Times New Roman" w:hAnsi="Times New Roman"/>
                <w:bCs/>
                <w:color w:val="000000" w:themeColor="text1"/>
                <w:sz w:val="28"/>
                <w:szCs w:val="28"/>
              </w:rPr>
            </w:pPr>
          </w:p>
        </w:tc>
        <w:tc>
          <w:tcPr>
            <w:tcW w:w="4224" w:type="dxa"/>
            <w:shd w:val="clear" w:color="auto" w:fill="FFFFFF"/>
          </w:tcPr>
          <w:p w:rsidR="00374AEB"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Предлагается слово «инвалид» заменить на «лицо с инвалидностью», обозначив сначала человека, а уже потом особенности развитии его организма. </w:t>
            </w:r>
          </w:p>
          <w:p w:rsidR="00F85C31" w:rsidRPr="00B3239A" w:rsidRDefault="00374AE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Принятие данной нормы позволит обеспечит соблюдение принципа </w:t>
            </w:r>
            <w:proofErr w:type="spellStart"/>
            <w:r w:rsidRPr="00B3239A">
              <w:rPr>
                <w:rFonts w:ascii="Times New Roman" w:hAnsi="Times New Roman"/>
                <w:color w:val="000000" w:themeColor="text1"/>
                <w:sz w:val="28"/>
                <w:szCs w:val="28"/>
              </w:rPr>
              <w:t>недискриминации</w:t>
            </w:r>
            <w:proofErr w:type="spellEnd"/>
            <w:r w:rsidRPr="00B3239A">
              <w:rPr>
                <w:rFonts w:ascii="Times New Roman" w:hAnsi="Times New Roman"/>
                <w:color w:val="000000" w:themeColor="text1"/>
                <w:sz w:val="28"/>
                <w:szCs w:val="28"/>
              </w:rPr>
              <w:t xml:space="preserve"> в отношении лиц с инвалидностью и выполнению рекомендации Спец. докладчика ООН </w:t>
            </w:r>
            <w:proofErr w:type="spellStart"/>
            <w:r w:rsidRPr="00B3239A">
              <w:rPr>
                <w:rFonts w:ascii="Times New Roman" w:hAnsi="Times New Roman"/>
                <w:color w:val="000000" w:themeColor="text1"/>
                <w:sz w:val="28"/>
                <w:szCs w:val="28"/>
              </w:rPr>
              <w:t>К.Д.Агилар</w:t>
            </w:r>
            <w:proofErr w:type="spellEnd"/>
            <w:r w:rsidRPr="00B3239A">
              <w:rPr>
                <w:rFonts w:ascii="Times New Roman" w:hAnsi="Times New Roman"/>
                <w:color w:val="000000" w:themeColor="text1"/>
                <w:sz w:val="28"/>
                <w:szCs w:val="28"/>
              </w:rPr>
              <w:t xml:space="preserve"> по устранению уничижительных формулировок или терминов, используемых в </w:t>
            </w:r>
            <w:r w:rsidRPr="00B3239A">
              <w:rPr>
                <w:rFonts w:ascii="Times New Roman" w:hAnsi="Times New Roman"/>
                <w:color w:val="000000" w:themeColor="text1"/>
                <w:sz w:val="28"/>
                <w:szCs w:val="28"/>
              </w:rPr>
              <w:lastRenderedPageBreak/>
              <w:t>отношении лиц с инвалидностью.</w:t>
            </w:r>
          </w:p>
          <w:p w:rsidR="0032325F" w:rsidRPr="00B3239A" w:rsidRDefault="0032325F"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Вместе с тем Министерством труда и социальной защиты населения подготовлен проект заключения Правительства Республики Казахстан к проекту Закона Республики Казахстан «О внесении изменений и дополнений в некоторые законодательные акты Республики Казахстан по вопросам улучшения качества жизни лиц с инвалидностью», инициированному депутатами Сената Парламента, который в настоящее время внесен в Мажилис Парламента.</w:t>
            </w:r>
          </w:p>
          <w:p w:rsidR="0032325F" w:rsidRPr="00B3239A" w:rsidRDefault="0032325F"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Законопроект направлен на улучшение качества жизни лиц с инвалидностью путем совершенствования государственной политики в сфере развития систем оказания социальных услуг, обеспечения доступной сред</w:t>
            </w:r>
            <w:r w:rsidR="000D6A54" w:rsidRPr="00B3239A">
              <w:rPr>
                <w:rFonts w:ascii="Times New Roman" w:hAnsi="Times New Roman"/>
                <w:color w:val="000000" w:themeColor="text1"/>
                <w:sz w:val="28"/>
                <w:szCs w:val="28"/>
              </w:rPr>
              <w:t>ы</w:t>
            </w:r>
            <w:r w:rsidRPr="00B3239A">
              <w:rPr>
                <w:rFonts w:ascii="Times New Roman" w:hAnsi="Times New Roman"/>
                <w:color w:val="000000" w:themeColor="text1"/>
                <w:sz w:val="28"/>
                <w:szCs w:val="28"/>
              </w:rPr>
              <w:t xml:space="preserve"> для лиц с инвалидностью, расширения прав с инвалидностью, замена термина «инвалид» на «лиц с инвалидностью».</w:t>
            </w:r>
          </w:p>
        </w:tc>
      </w:tr>
      <w:tr w:rsidR="00F43335" w:rsidRPr="00B3239A" w:rsidTr="00F43335">
        <w:trPr>
          <w:trHeight w:val="8674"/>
        </w:trPr>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Новая часть 1-1 статьи 159</w:t>
            </w:r>
          </w:p>
        </w:tc>
        <w:tc>
          <w:tcPr>
            <w:tcW w:w="4535"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317"/>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159. Монополистическая деятельность</w:t>
            </w:r>
          </w:p>
          <w:p w:rsidR="00F43335" w:rsidRPr="00B3239A" w:rsidRDefault="00F43335" w:rsidP="00B3239A">
            <w:pPr>
              <w:shd w:val="clear" w:color="auto" w:fill="FFFFFF" w:themeFill="background1"/>
              <w:spacing w:after="0" w:line="240" w:lineRule="auto"/>
              <w:ind w:firstLine="317"/>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b/>
                <w:color w:val="000000" w:themeColor="text1"/>
                <w:sz w:val="28"/>
                <w:szCs w:val="28"/>
                <w:lang w:eastAsia="en-US"/>
              </w:rPr>
              <w:t xml:space="preserve">Отсутствует </w:t>
            </w: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widowControl w:val="0"/>
              <w:shd w:val="clear" w:color="auto" w:fill="FFFFFF" w:themeFill="background1"/>
              <w:spacing w:after="0" w:line="240" w:lineRule="auto"/>
              <w:ind w:firstLine="317"/>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159. Монополистическая деятельность</w:t>
            </w:r>
          </w:p>
          <w:p w:rsidR="00F43335" w:rsidRPr="00B3239A" w:rsidRDefault="00F43335" w:rsidP="00B3239A">
            <w:pPr>
              <w:widowControl w:val="0"/>
              <w:shd w:val="clear" w:color="auto" w:fill="FFFFFF" w:themeFill="background1"/>
              <w:spacing w:after="0" w:line="240" w:lineRule="auto"/>
              <w:ind w:firstLine="317"/>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w:t>
            </w:r>
          </w:p>
          <w:p w:rsidR="00F43335" w:rsidRPr="00B3239A" w:rsidRDefault="00F43335" w:rsidP="00B3239A">
            <w:pPr>
              <w:widowControl w:val="0"/>
              <w:shd w:val="clear" w:color="auto" w:fill="FFFFFF" w:themeFill="background1"/>
              <w:spacing w:after="0" w:line="240" w:lineRule="auto"/>
              <w:ind w:firstLine="317"/>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1-1. Заключение субъектами рынка </w:t>
            </w:r>
            <w:proofErr w:type="spellStart"/>
            <w:r w:rsidRPr="00B3239A">
              <w:rPr>
                <w:rFonts w:ascii="Times New Roman" w:eastAsia="Calibri" w:hAnsi="Times New Roman"/>
                <w:b/>
                <w:color w:val="000000" w:themeColor="text1"/>
                <w:sz w:val="28"/>
                <w:szCs w:val="28"/>
                <w:lang w:eastAsia="en-US"/>
              </w:rPr>
              <w:t>антиконкурентного</w:t>
            </w:r>
            <w:proofErr w:type="spellEnd"/>
            <w:r w:rsidRPr="00B3239A">
              <w:rPr>
                <w:rFonts w:ascii="Times New Roman" w:eastAsia="Calibri" w:hAnsi="Times New Roman"/>
                <w:b/>
                <w:color w:val="000000" w:themeColor="text1"/>
                <w:sz w:val="28"/>
                <w:szCs w:val="28"/>
                <w:lang w:eastAsia="en-US"/>
              </w:rPr>
              <w:t xml:space="preserve"> соглашения на торгах и закупках, запрещенного Предпринимательским кодексом Республики Казахстан, если эти действия не содержат признаков уголовно наказуемого деяния,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фактической стоимости предмета закупок и торгов.</w:t>
            </w:r>
          </w:p>
        </w:tc>
        <w:tc>
          <w:tcPr>
            <w:tcW w:w="4224"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317"/>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соответствии с подпунктом 2) пункта 1 статьи 169 ПК РК признаются картелем и запрещаются горизонтальные соглашения между субъектами рынка, если такие соглашения приводят или могут привести к повышению, снижению или поддержанию цен на торгах, искажению итогов торгов, аукционов и конкурсов, в том числе путем раздела по лотам.</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500"/>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При этом, с мая 2018 года действует новый механизм антимонопольного контроля на закупках и торгах, в реализацию которого на сегодняшний день начато более 43 расследований по признакам сговора на закупках и торгах.</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500"/>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ходе расследований установлено, что сговор на закупках, как правило, заключается в целях обеспечения победы одной конкретной компании при формальной конкуренции участников сговора. При этом, в данном случае доход имеет только победитель, в связи с чем существует риск ухода от </w:t>
            </w:r>
            <w:r w:rsidRPr="00B3239A">
              <w:rPr>
                <w:rFonts w:ascii="Times New Roman" w:eastAsia="Calibri" w:hAnsi="Times New Roman"/>
                <w:color w:val="000000" w:themeColor="text1"/>
                <w:sz w:val="28"/>
                <w:szCs w:val="28"/>
                <w:lang w:eastAsia="en-US"/>
              </w:rPr>
              <w:lastRenderedPageBreak/>
              <w:t>ответственности других участников сговора.</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500"/>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Указанная практика успешно применяется Федеральной антимонопольной службой Российской Федерации.</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500"/>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u w:val="single"/>
                <w:lang w:eastAsia="en-US"/>
              </w:rPr>
              <w:t>Пример расчета штрафа</w:t>
            </w:r>
            <w:r w:rsidRPr="00B3239A">
              <w:rPr>
                <w:rFonts w:ascii="Times New Roman" w:eastAsia="Calibri" w:hAnsi="Times New Roman"/>
                <w:color w:val="000000" w:themeColor="text1"/>
                <w:sz w:val="28"/>
                <w:szCs w:val="28"/>
                <w:lang w:eastAsia="en-US"/>
              </w:rPr>
              <w:t>:</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500"/>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Постановление Специализированного межрайонного административного суда г. Алматы от 15 января 2019 года 7528-19-00-3/97 </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500"/>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Привлечь ТОО «</w:t>
            </w:r>
            <w:proofErr w:type="spellStart"/>
            <w:r w:rsidRPr="00B3239A">
              <w:rPr>
                <w:rFonts w:ascii="Times New Roman" w:eastAsia="Calibri" w:hAnsi="Times New Roman"/>
                <w:color w:val="000000" w:themeColor="text1"/>
                <w:sz w:val="28"/>
                <w:szCs w:val="28"/>
                <w:lang w:eastAsia="en-US"/>
              </w:rPr>
              <w:t>Рик-ЭнергоСнабСервис</w:t>
            </w:r>
            <w:proofErr w:type="spellEnd"/>
            <w:r w:rsidRPr="00B3239A">
              <w:rPr>
                <w:rFonts w:ascii="Times New Roman" w:eastAsia="Calibri" w:hAnsi="Times New Roman"/>
                <w:color w:val="000000" w:themeColor="text1"/>
                <w:sz w:val="28"/>
                <w:szCs w:val="28"/>
                <w:lang w:eastAsia="en-US"/>
              </w:rPr>
              <w:t>» к административной ответственности по ч.1 ст.159 КоАП РК и назначить административное взыскание в виде административного штрафа в размере 528 000 (пятьсот двадцать восемь тысяч) тенге, с конфискацией монопольного дохода, полученного в результате осуществления монополистической деятельности, в сумме 5 416 320 тенге (пять миллиона четыреста шестнадцать тысяч триста двадцать) тенге в доход государственного бюджета.</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500"/>
              <w:jc w:val="both"/>
              <w:rPr>
                <w:rFonts w:ascii="Times New Roman" w:eastAsia="Calibri" w:hAnsi="Times New Roman"/>
                <w:i/>
                <w:color w:val="000000" w:themeColor="text1"/>
                <w:sz w:val="24"/>
                <w:szCs w:val="24"/>
                <w:lang w:eastAsia="en-US"/>
              </w:rPr>
            </w:pPr>
            <w:r w:rsidRPr="00B3239A">
              <w:rPr>
                <w:rFonts w:ascii="Times New Roman" w:eastAsia="Calibri" w:hAnsi="Times New Roman"/>
                <w:i/>
                <w:color w:val="000000" w:themeColor="text1"/>
                <w:sz w:val="24"/>
                <w:szCs w:val="24"/>
                <w:lang w:eastAsia="en-US"/>
              </w:rPr>
              <w:lastRenderedPageBreak/>
              <w:t xml:space="preserve">Справочно: </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500"/>
              <w:jc w:val="both"/>
              <w:rPr>
                <w:rFonts w:ascii="Times New Roman" w:eastAsia="Calibri" w:hAnsi="Times New Roman"/>
                <w:i/>
                <w:color w:val="000000" w:themeColor="text1"/>
                <w:sz w:val="24"/>
                <w:szCs w:val="24"/>
                <w:lang w:eastAsia="en-US"/>
              </w:rPr>
            </w:pPr>
            <w:r w:rsidRPr="00B3239A">
              <w:rPr>
                <w:rFonts w:ascii="Times New Roman" w:eastAsia="Calibri" w:hAnsi="Times New Roman"/>
                <w:i/>
                <w:color w:val="000000" w:themeColor="text1"/>
                <w:sz w:val="24"/>
                <w:szCs w:val="24"/>
                <w:lang w:eastAsia="en-US"/>
              </w:rPr>
              <w:t>Согласно протоколу доход (выручка), полученный ТОО «</w:t>
            </w:r>
            <w:proofErr w:type="spellStart"/>
            <w:r w:rsidRPr="00B3239A">
              <w:rPr>
                <w:rFonts w:ascii="Times New Roman" w:eastAsia="Calibri" w:hAnsi="Times New Roman"/>
                <w:i/>
                <w:color w:val="000000" w:themeColor="text1"/>
                <w:sz w:val="24"/>
                <w:szCs w:val="24"/>
                <w:lang w:eastAsia="en-US"/>
              </w:rPr>
              <w:t>Рик-ЭнергоСнабСервис</w:t>
            </w:r>
            <w:proofErr w:type="spellEnd"/>
            <w:r w:rsidRPr="00B3239A">
              <w:rPr>
                <w:rFonts w:ascii="Times New Roman" w:eastAsia="Calibri" w:hAnsi="Times New Roman"/>
                <w:i/>
                <w:color w:val="000000" w:themeColor="text1"/>
                <w:sz w:val="24"/>
                <w:szCs w:val="24"/>
                <w:lang w:eastAsia="en-US"/>
              </w:rPr>
              <w:t>» в результате осуществления монополистической деятельности (договоры на закуп услуг обслуживания лабораторного/учебного- лабораторного оборудования), составляет 17 600 000 тенге.</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500"/>
              <w:jc w:val="both"/>
              <w:rPr>
                <w:rFonts w:ascii="Times New Roman" w:eastAsia="Calibri" w:hAnsi="Times New Roman"/>
                <w:i/>
                <w:color w:val="000000" w:themeColor="text1"/>
                <w:sz w:val="24"/>
                <w:szCs w:val="24"/>
                <w:lang w:eastAsia="en-US"/>
              </w:rPr>
            </w:pPr>
            <w:r w:rsidRPr="00B3239A">
              <w:rPr>
                <w:rFonts w:ascii="Times New Roman" w:eastAsia="Calibri" w:hAnsi="Times New Roman"/>
                <w:i/>
                <w:color w:val="000000" w:themeColor="text1"/>
                <w:sz w:val="24"/>
                <w:szCs w:val="24"/>
                <w:lang w:eastAsia="en-US"/>
              </w:rPr>
              <w:t>Монопольный доход, полученный ТОО «</w:t>
            </w:r>
            <w:proofErr w:type="spellStart"/>
            <w:r w:rsidRPr="00B3239A">
              <w:rPr>
                <w:rFonts w:ascii="Times New Roman" w:eastAsia="Calibri" w:hAnsi="Times New Roman"/>
                <w:i/>
                <w:color w:val="000000" w:themeColor="text1"/>
                <w:sz w:val="24"/>
                <w:szCs w:val="24"/>
                <w:lang w:eastAsia="en-US"/>
              </w:rPr>
              <w:t>Рик-ЭнергоСнабСервис</w:t>
            </w:r>
            <w:proofErr w:type="spellEnd"/>
            <w:r w:rsidRPr="00B3239A">
              <w:rPr>
                <w:rFonts w:ascii="Times New Roman" w:eastAsia="Calibri" w:hAnsi="Times New Roman"/>
                <w:i/>
                <w:color w:val="000000" w:themeColor="text1"/>
                <w:sz w:val="24"/>
                <w:szCs w:val="24"/>
                <w:lang w:eastAsia="en-US"/>
              </w:rPr>
              <w:t>» за вычетом обоснованных расходов, необходимых для оказания данной услуги и фактически уплаченных налогов составляет 5 416 320 тенге. Расчет штрафа = 17 600 000 тенге (сумма договора) * 3 % (ТОО «</w:t>
            </w:r>
            <w:proofErr w:type="spellStart"/>
            <w:r w:rsidRPr="00B3239A">
              <w:rPr>
                <w:rFonts w:ascii="Times New Roman" w:eastAsia="Calibri" w:hAnsi="Times New Roman"/>
                <w:i/>
                <w:color w:val="000000" w:themeColor="text1"/>
                <w:sz w:val="24"/>
                <w:szCs w:val="24"/>
                <w:lang w:eastAsia="en-US"/>
              </w:rPr>
              <w:t>Рик-ЭнергоСнабСервис</w:t>
            </w:r>
            <w:proofErr w:type="spellEnd"/>
            <w:r w:rsidRPr="00B3239A">
              <w:rPr>
                <w:rFonts w:ascii="Times New Roman" w:eastAsia="Calibri" w:hAnsi="Times New Roman"/>
                <w:i/>
                <w:color w:val="000000" w:themeColor="text1"/>
                <w:sz w:val="24"/>
                <w:szCs w:val="24"/>
                <w:lang w:eastAsia="en-US"/>
              </w:rPr>
              <w:t>» - субъект малого предпринимательства) = 528 000 тенге.</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500"/>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Также, ранее действующая редакция позволяла взымать штрафные санкции с полученных доходов. Однако возможно такое что субъект, выигравший закупки и заключивший </w:t>
            </w:r>
            <w:proofErr w:type="spellStart"/>
            <w:r w:rsidRPr="00B3239A">
              <w:rPr>
                <w:rFonts w:ascii="Times New Roman" w:eastAsia="Calibri" w:hAnsi="Times New Roman"/>
                <w:color w:val="000000" w:themeColor="text1"/>
                <w:sz w:val="28"/>
                <w:szCs w:val="28"/>
                <w:lang w:eastAsia="en-US"/>
              </w:rPr>
              <w:t>антиконкурентное</w:t>
            </w:r>
            <w:proofErr w:type="spellEnd"/>
            <w:r w:rsidRPr="00B3239A">
              <w:rPr>
                <w:rFonts w:ascii="Times New Roman" w:eastAsia="Calibri" w:hAnsi="Times New Roman"/>
                <w:color w:val="000000" w:themeColor="text1"/>
                <w:sz w:val="28"/>
                <w:szCs w:val="28"/>
                <w:lang w:eastAsia="en-US"/>
              </w:rPr>
              <w:t xml:space="preserve"> соглашение еще не получил доход, в связи с чем изъятие штрафа невозможно.</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488"/>
              <w:jc w:val="both"/>
              <w:rPr>
                <w:rFonts w:ascii="Times New Roman" w:eastAsia="Calibri" w:hAnsi="Times New Roman"/>
                <w:bCs/>
                <w:iCs/>
                <w:color w:val="000000" w:themeColor="text1"/>
                <w:sz w:val="28"/>
                <w:szCs w:val="24"/>
                <w:lang w:eastAsia="en-US"/>
              </w:rPr>
            </w:pPr>
            <w:r w:rsidRPr="00B3239A">
              <w:rPr>
                <w:rFonts w:ascii="Times New Roman" w:eastAsia="Calibri" w:hAnsi="Times New Roman"/>
                <w:bCs/>
                <w:iCs/>
                <w:color w:val="000000" w:themeColor="text1"/>
                <w:sz w:val="28"/>
                <w:szCs w:val="24"/>
                <w:lang w:eastAsia="en-US"/>
              </w:rPr>
              <w:t xml:space="preserve">Согласно подпунктам 1) и 2) пункта 1 статьи 169 Предпринимательского кодекса </w:t>
            </w:r>
            <w:r w:rsidRPr="00B3239A">
              <w:rPr>
                <w:rFonts w:ascii="Times New Roman" w:eastAsia="Calibri" w:hAnsi="Times New Roman"/>
                <w:bCs/>
                <w:iCs/>
                <w:color w:val="000000" w:themeColor="text1"/>
                <w:sz w:val="28"/>
                <w:szCs w:val="24"/>
                <w:lang w:eastAsia="en-US"/>
              </w:rPr>
              <w:lastRenderedPageBreak/>
              <w:t>признается картелем и запрещаются горизонтальные соглашения между субъектами рынка, если такие соглашения приводят или могут привести к:</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488"/>
              <w:jc w:val="both"/>
              <w:rPr>
                <w:rFonts w:ascii="Times New Roman" w:eastAsia="Calibri" w:hAnsi="Times New Roman"/>
                <w:bCs/>
                <w:i/>
                <w:iCs/>
                <w:color w:val="000000" w:themeColor="text1"/>
                <w:sz w:val="24"/>
                <w:szCs w:val="24"/>
                <w:lang w:eastAsia="en-US"/>
              </w:rPr>
            </w:pPr>
            <w:r w:rsidRPr="00B3239A">
              <w:rPr>
                <w:rFonts w:ascii="Times New Roman" w:eastAsia="Calibri" w:hAnsi="Times New Roman"/>
                <w:bCs/>
                <w:i/>
                <w:iCs/>
                <w:color w:val="000000" w:themeColor="text1"/>
                <w:sz w:val="24"/>
                <w:szCs w:val="24"/>
                <w:lang w:eastAsia="en-US"/>
              </w:rPr>
              <w:t>1) установление или поддержанию цен (тарифов), скидок, надбавок (доплат) и (или) наценок;</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488"/>
              <w:jc w:val="both"/>
              <w:rPr>
                <w:rFonts w:ascii="Times New Roman" w:eastAsia="Calibri" w:hAnsi="Times New Roman"/>
                <w:bCs/>
                <w:i/>
                <w:iCs/>
                <w:color w:val="000000" w:themeColor="text1"/>
                <w:sz w:val="24"/>
                <w:szCs w:val="24"/>
                <w:lang w:eastAsia="en-US"/>
              </w:rPr>
            </w:pPr>
            <w:r w:rsidRPr="00B3239A">
              <w:rPr>
                <w:rFonts w:ascii="Times New Roman" w:eastAsia="Calibri" w:hAnsi="Times New Roman"/>
                <w:bCs/>
                <w:i/>
                <w:iCs/>
                <w:color w:val="000000" w:themeColor="text1"/>
                <w:sz w:val="24"/>
                <w:szCs w:val="24"/>
                <w:lang w:eastAsia="en-US"/>
              </w:rPr>
              <w:t>2) повышению, снижению или поддержанию цен на торгах, искажению итогов торгов, аукционов и конкурсов, в том числе путем раздела по лотам.</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500"/>
              <w:jc w:val="both"/>
              <w:rPr>
                <w:rFonts w:ascii="Times New Roman" w:eastAsia="Calibri" w:hAnsi="Times New Roman"/>
                <w:iCs/>
                <w:color w:val="000000" w:themeColor="text1"/>
                <w:sz w:val="28"/>
                <w:szCs w:val="24"/>
                <w:lang w:eastAsia="en-US"/>
              </w:rPr>
            </w:pPr>
            <w:r w:rsidRPr="00B3239A">
              <w:rPr>
                <w:rFonts w:ascii="Times New Roman" w:hAnsi="Times New Roman"/>
                <w:iCs/>
                <w:color w:val="000000" w:themeColor="text1"/>
                <w:sz w:val="28"/>
                <w:szCs w:val="24"/>
                <w:lang w:eastAsia="en-US"/>
              </w:rPr>
              <w:t>То есть, расследование на предмет картельного сговора на закупках антимонопольным органом может проводиться только по уже состоявшимся закупкам, когда имеются заключенные договора и известна фактическая стоимость предмета закупок.</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iCs/>
                <w:color w:val="000000" w:themeColor="text1"/>
                <w:sz w:val="28"/>
                <w:szCs w:val="24"/>
                <w:lang w:eastAsia="en-US"/>
              </w:rPr>
              <w:t>Таким образом, затруднений в определении размера штрафа не возникнет.</w:t>
            </w:r>
          </w:p>
        </w:tc>
      </w:tr>
      <w:tr w:rsidR="00F43335" w:rsidRPr="00B3239A" w:rsidTr="00597E69">
        <w:trPr>
          <w:trHeight w:val="311"/>
        </w:trPr>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Примечание </w:t>
            </w: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статьи 159</w:t>
            </w: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159. Монополистическая деятельность</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7F7040" w:rsidRPr="00B3239A" w:rsidRDefault="007F7040"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Примечание.</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Субъект рынка, совершивший административное правонарушение в виде </w:t>
            </w:r>
            <w:proofErr w:type="spellStart"/>
            <w:r w:rsidRPr="00B3239A">
              <w:rPr>
                <w:rFonts w:ascii="Times New Roman" w:eastAsia="Calibri" w:hAnsi="Times New Roman"/>
                <w:b/>
                <w:color w:val="000000" w:themeColor="text1"/>
                <w:sz w:val="28"/>
                <w:szCs w:val="28"/>
                <w:lang w:eastAsia="en-US"/>
              </w:rPr>
              <w:t>антиконкурентного</w:t>
            </w:r>
            <w:proofErr w:type="spellEnd"/>
            <w:r w:rsidRPr="00B3239A">
              <w:rPr>
                <w:rFonts w:ascii="Times New Roman" w:eastAsia="Calibri" w:hAnsi="Times New Roman"/>
                <w:b/>
                <w:color w:val="000000" w:themeColor="text1"/>
                <w:sz w:val="28"/>
                <w:szCs w:val="28"/>
                <w:lang w:eastAsia="en-US"/>
              </w:rPr>
              <w:t xml:space="preserve"> соглашения или </w:t>
            </w:r>
            <w:proofErr w:type="spellStart"/>
            <w:r w:rsidRPr="00B3239A">
              <w:rPr>
                <w:rFonts w:ascii="Times New Roman" w:eastAsia="Calibri" w:hAnsi="Times New Roman"/>
                <w:b/>
                <w:color w:val="000000" w:themeColor="text1"/>
                <w:sz w:val="28"/>
                <w:szCs w:val="28"/>
                <w:lang w:eastAsia="en-US"/>
              </w:rPr>
              <w:t>антиконкурентных</w:t>
            </w:r>
            <w:proofErr w:type="spellEnd"/>
            <w:r w:rsidRPr="00B3239A">
              <w:rPr>
                <w:rFonts w:ascii="Times New Roman" w:eastAsia="Calibri" w:hAnsi="Times New Roman"/>
                <w:b/>
                <w:color w:val="000000" w:themeColor="text1"/>
                <w:sz w:val="28"/>
                <w:szCs w:val="28"/>
                <w:lang w:eastAsia="en-US"/>
              </w:rPr>
              <w:t xml:space="preserve"> согласованных действий, освобождается от административной ответственности при совокупном соблюдении следующих условий: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1) к моменту, когда субъект рынка заявляет антимонопольному органу об </w:t>
            </w:r>
            <w:proofErr w:type="spellStart"/>
            <w:r w:rsidRPr="00B3239A">
              <w:rPr>
                <w:rFonts w:ascii="Times New Roman" w:eastAsia="Calibri" w:hAnsi="Times New Roman"/>
                <w:b/>
                <w:color w:val="000000" w:themeColor="text1"/>
                <w:sz w:val="28"/>
                <w:szCs w:val="28"/>
                <w:lang w:eastAsia="en-US"/>
              </w:rPr>
              <w:t>антиконкурентных</w:t>
            </w:r>
            <w:proofErr w:type="spellEnd"/>
            <w:r w:rsidRPr="00B3239A">
              <w:rPr>
                <w:rFonts w:ascii="Times New Roman" w:eastAsia="Calibri" w:hAnsi="Times New Roman"/>
                <w:b/>
                <w:color w:val="000000" w:themeColor="text1"/>
                <w:sz w:val="28"/>
                <w:szCs w:val="28"/>
                <w:lang w:eastAsia="en-US"/>
              </w:rPr>
              <w:t xml:space="preserve"> соглашениях или </w:t>
            </w:r>
            <w:proofErr w:type="spellStart"/>
            <w:r w:rsidRPr="00B3239A">
              <w:rPr>
                <w:rFonts w:ascii="Times New Roman" w:eastAsia="Calibri" w:hAnsi="Times New Roman"/>
                <w:b/>
                <w:color w:val="000000" w:themeColor="text1"/>
                <w:sz w:val="28"/>
                <w:szCs w:val="28"/>
                <w:lang w:eastAsia="en-US"/>
              </w:rPr>
              <w:t>антиконкурентных</w:t>
            </w:r>
            <w:proofErr w:type="spellEnd"/>
            <w:r w:rsidRPr="00B3239A">
              <w:rPr>
                <w:rFonts w:ascii="Times New Roman" w:eastAsia="Calibri" w:hAnsi="Times New Roman"/>
                <w:b/>
                <w:color w:val="000000" w:themeColor="text1"/>
                <w:sz w:val="28"/>
                <w:szCs w:val="28"/>
                <w:lang w:eastAsia="en-US"/>
              </w:rPr>
              <w:t xml:space="preserve"> согласованных действиях, антимонопольный орган не получал информации о данных </w:t>
            </w:r>
            <w:proofErr w:type="spellStart"/>
            <w:r w:rsidRPr="00B3239A">
              <w:rPr>
                <w:rFonts w:ascii="Times New Roman" w:eastAsia="Calibri" w:hAnsi="Times New Roman"/>
                <w:b/>
                <w:color w:val="000000" w:themeColor="text1"/>
                <w:sz w:val="28"/>
                <w:szCs w:val="28"/>
                <w:lang w:eastAsia="en-US"/>
              </w:rPr>
              <w:t>антиконкурентных</w:t>
            </w:r>
            <w:proofErr w:type="spellEnd"/>
            <w:r w:rsidRPr="00B3239A">
              <w:rPr>
                <w:rFonts w:ascii="Times New Roman" w:eastAsia="Calibri" w:hAnsi="Times New Roman"/>
                <w:b/>
                <w:color w:val="000000" w:themeColor="text1"/>
                <w:sz w:val="28"/>
                <w:szCs w:val="28"/>
                <w:lang w:eastAsia="en-US"/>
              </w:rPr>
              <w:t xml:space="preserve"> соглашениях или </w:t>
            </w:r>
            <w:proofErr w:type="spellStart"/>
            <w:r w:rsidRPr="00B3239A">
              <w:rPr>
                <w:rFonts w:ascii="Times New Roman" w:eastAsia="Calibri" w:hAnsi="Times New Roman"/>
                <w:b/>
                <w:color w:val="000000" w:themeColor="text1"/>
                <w:sz w:val="28"/>
                <w:szCs w:val="28"/>
                <w:lang w:eastAsia="en-US"/>
              </w:rPr>
              <w:t>антиконкурентных</w:t>
            </w:r>
            <w:proofErr w:type="spellEnd"/>
            <w:r w:rsidRPr="00B3239A">
              <w:rPr>
                <w:rFonts w:ascii="Times New Roman" w:eastAsia="Calibri" w:hAnsi="Times New Roman"/>
                <w:b/>
                <w:color w:val="000000" w:themeColor="text1"/>
                <w:sz w:val="28"/>
                <w:szCs w:val="28"/>
                <w:lang w:eastAsia="en-US"/>
              </w:rPr>
              <w:t xml:space="preserve"> согласованных действиях из других источников;</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2) субъект рынка предпринимает срочные меры по прекращению своего участия в </w:t>
            </w:r>
            <w:proofErr w:type="spellStart"/>
            <w:r w:rsidRPr="00B3239A">
              <w:rPr>
                <w:rFonts w:ascii="Times New Roman" w:eastAsia="Calibri" w:hAnsi="Times New Roman"/>
                <w:b/>
                <w:color w:val="000000" w:themeColor="text1"/>
                <w:sz w:val="28"/>
                <w:szCs w:val="28"/>
                <w:lang w:eastAsia="en-US"/>
              </w:rPr>
              <w:t>антиконкурентных</w:t>
            </w:r>
            <w:proofErr w:type="spellEnd"/>
            <w:r w:rsidRPr="00B3239A">
              <w:rPr>
                <w:rFonts w:ascii="Times New Roman" w:eastAsia="Calibri" w:hAnsi="Times New Roman"/>
                <w:b/>
                <w:color w:val="000000" w:themeColor="text1"/>
                <w:sz w:val="28"/>
                <w:szCs w:val="28"/>
                <w:lang w:eastAsia="en-US"/>
              </w:rPr>
              <w:t xml:space="preserve"> соглашениях или </w:t>
            </w:r>
            <w:proofErr w:type="spellStart"/>
            <w:r w:rsidRPr="00B3239A">
              <w:rPr>
                <w:rFonts w:ascii="Times New Roman" w:eastAsia="Calibri" w:hAnsi="Times New Roman"/>
                <w:b/>
                <w:color w:val="000000" w:themeColor="text1"/>
                <w:sz w:val="28"/>
                <w:szCs w:val="28"/>
                <w:lang w:eastAsia="en-US"/>
              </w:rPr>
              <w:t>антиконкурентных</w:t>
            </w:r>
            <w:proofErr w:type="spellEnd"/>
            <w:r w:rsidRPr="00B3239A">
              <w:rPr>
                <w:rFonts w:ascii="Times New Roman" w:eastAsia="Calibri" w:hAnsi="Times New Roman"/>
                <w:b/>
                <w:color w:val="000000" w:themeColor="text1"/>
                <w:sz w:val="28"/>
                <w:szCs w:val="28"/>
                <w:lang w:eastAsia="en-US"/>
              </w:rPr>
              <w:t xml:space="preserve"> согласованных действиях;</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3) субъект рынка сообщает </w:t>
            </w:r>
            <w:r w:rsidRPr="00B3239A">
              <w:rPr>
                <w:rFonts w:ascii="Times New Roman" w:eastAsia="Calibri" w:hAnsi="Times New Roman"/>
                <w:b/>
                <w:color w:val="000000" w:themeColor="text1"/>
                <w:sz w:val="28"/>
                <w:szCs w:val="28"/>
                <w:lang w:eastAsia="en-US"/>
              </w:rPr>
              <w:lastRenderedPageBreak/>
              <w:t xml:space="preserve">полную информацию о фактах </w:t>
            </w:r>
            <w:proofErr w:type="spellStart"/>
            <w:r w:rsidRPr="00B3239A">
              <w:rPr>
                <w:rFonts w:ascii="Times New Roman" w:eastAsia="Calibri" w:hAnsi="Times New Roman"/>
                <w:b/>
                <w:color w:val="000000" w:themeColor="text1"/>
                <w:sz w:val="28"/>
                <w:szCs w:val="28"/>
                <w:lang w:eastAsia="en-US"/>
              </w:rPr>
              <w:t>антиконкурентных</w:t>
            </w:r>
            <w:proofErr w:type="spellEnd"/>
            <w:r w:rsidRPr="00B3239A">
              <w:rPr>
                <w:rFonts w:ascii="Times New Roman" w:eastAsia="Calibri" w:hAnsi="Times New Roman"/>
                <w:b/>
                <w:color w:val="000000" w:themeColor="text1"/>
                <w:sz w:val="28"/>
                <w:szCs w:val="28"/>
                <w:lang w:eastAsia="en-US"/>
              </w:rPr>
              <w:t xml:space="preserve"> соглашений или </w:t>
            </w:r>
            <w:proofErr w:type="spellStart"/>
            <w:r w:rsidRPr="00B3239A">
              <w:rPr>
                <w:rFonts w:ascii="Times New Roman" w:eastAsia="Calibri" w:hAnsi="Times New Roman"/>
                <w:b/>
                <w:color w:val="000000" w:themeColor="text1"/>
                <w:sz w:val="28"/>
                <w:szCs w:val="28"/>
                <w:lang w:eastAsia="en-US"/>
              </w:rPr>
              <w:t>антиконкурентных</w:t>
            </w:r>
            <w:proofErr w:type="spellEnd"/>
            <w:r w:rsidRPr="00B3239A">
              <w:rPr>
                <w:rFonts w:ascii="Times New Roman" w:eastAsia="Calibri" w:hAnsi="Times New Roman"/>
                <w:b/>
                <w:color w:val="000000" w:themeColor="text1"/>
                <w:sz w:val="28"/>
                <w:szCs w:val="28"/>
                <w:lang w:eastAsia="en-US"/>
              </w:rPr>
              <w:t xml:space="preserve"> согласованных действий на протяжении всего расследования с момента заявления;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 4) субъект рынка добровольно возмещает ущерб потребителям, причиненный в результате совершения </w:t>
            </w:r>
            <w:proofErr w:type="spellStart"/>
            <w:r w:rsidRPr="00B3239A">
              <w:rPr>
                <w:rFonts w:ascii="Times New Roman" w:eastAsia="Calibri" w:hAnsi="Times New Roman"/>
                <w:b/>
                <w:color w:val="000000" w:themeColor="text1"/>
                <w:sz w:val="28"/>
                <w:szCs w:val="28"/>
                <w:lang w:eastAsia="en-US"/>
              </w:rPr>
              <w:t>антиконкурентных</w:t>
            </w:r>
            <w:proofErr w:type="spellEnd"/>
            <w:r w:rsidRPr="00B3239A">
              <w:rPr>
                <w:rFonts w:ascii="Times New Roman" w:eastAsia="Calibri" w:hAnsi="Times New Roman"/>
                <w:b/>
                <w:color w:val="000000" w:themeColor="text1"/>
                <w:sz w:val="28"/>
                <w:szCs w:val="28"/>
                <w:lang w:eastAsia="en-US"/>
              </w:rPr>
              <w:t xml:space="preserve"> соглашений или </w:t>
            </w:r>
            <w:proofErr w:type="spellStart"/>
            <w:r w:rsidRPr="00B3239A">
              <w:rPr>
                <w:rFonts w:ascii="Times New Roman" w:eastAsia="Calibri" w:hAnsi="Times New Roman"/>
                <w:b/>
                <w:color w:val="000000" w:themeColor="text1"/>
                <w:sz w:val="28"/>
                <w:szCs w:val="28"/>
                <w:lang w:eastAsia="en-US"/>
              </w:rPr>
              <w:t>антиконкурентных</w:t>
            </w:r>
            <w:proofErr w:type="spellEnd"/>
            <w:r w:rsidRPr="00B3239A">
              <w:rPr>
                <w:rFonts w:ascii="Times New Roman" w:eastAsia="Calibri" w:hAnsi="Times New Roman"/>
                <w:b/>
                <w:color w:val="000000" w:themeColor="text1"/>
                <w:sz w:val="28"/>
                <w:szCs w:val="28"/>
                <w:lang w:eastAsia="en-US"/>
              </w:rPr>
              <w:t xml:space="preserve"> согласованных действий</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159. Монополистическая деятельность</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A3B20" w:rsidRPr="00B3239A" w:rsidRDefault="00FA3B20"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Примечание.</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pacing w:val="2"/>
                <w:sz w:val="28"/>
                <w:szCs w:val="28"/>
                <w:lang w:eastAsia="en-US"/>
              </w:rPr>
            </w:pPr>
            <w:r w:rsidRPr="00B3239A">
              <w:rPr>
                <w:rFonts w:ascii="Times New Roman" w:eastAsia="Calibri" w:hAnsi="Times New Roman"/>
                <w:b/>
                <w:bCs/>
                <w:color w:val="000000" w:themeColor="text1"/>
                <w:spacing w:val="2"/>
                <w:sz w:val="28"/>
                <w:szCs w:val="28"/>
                <w:lang w:eastAsia="en-US"/>
              </w:rPr>
              <w:t xml:space="preserve">На субъекта рынка, совершившего административное правонарушение, предусмотренное частью первой или частью 1-1 настоящей статьи, административный штраф налагается в размере пятидесяти процентов от суммы административного штрафа за совершение административного правонарушения, предусмотренного частью первой или частью 1-1 настоящей статьи, если субъект рынка в ходе расследования нарушений законодательства Республики Казахстан в области защиты конкуренции добровольно заявил в антимонопольный орган, его территориальное подразделение о заключении им недопустимого в соответствии с законодательством Республики Казахстан в области защиты конкуренции </w:t>
            </w:r>
            <w:proofErr w:type="spellStart"/>
            <w:r w:rsidRPr="00B3239A">
              <w:rPr>
                <w:rFonts w:ascii="Times New Roman" w:eastAsia="Calibri" w:hAnsi="Times New Roman"/>
                <w:b/>
                <w:bCs/>
                <w:color w:val="000000" w:themeColor="text1"/>
                <w:spacing w:val="2"/>
                <w:sz w:val="28"/>
                <w:szCs w:val="28"/>
                <w:lang w:eastAsia="en-US"/>
              </w:rPr>
              <w:t>антиконкурентного</w:t>
            </w:r>
            <w:proofErr w:type="spellEnd"/>
            <w:r w:rsidRPr="00B3239A">
              <w:rPr>
                <w:rFonts w:ascii="Times New Roman" w:eastAsia="Calibri" w:hAnsi="Times New Roman"/>
                <w:b/>
                <w:bCs/>
                <w:color w:val="000000" w:themeColor="text1"/>
                <w:spacing w:val="2"/>
                <w:sz w:val="28"/>
                <w:szCs w:val="28"/>
                <w:lang w:eastAsia="en-US"/>
              </w:rPr>
              <w:t xml:space="preserve"> соглашения и в совокупности выполнил следующие условия:</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pacing w:val="2"/>
                <w:sz w:val="28"/>
                <w:szCs w:val="28"/>
                <w:lang w:eastAsia="en-US"/>
              </w:rPr>
            </w:pPr>
            <w:r w:rsidRPr="00B3239A">
              <w:rPr>
                <w:rFonts w:ascii="Times New Roman" w:eastAsia="Calibri" w:hAnsi="Times New Roman"/>
                <w:b/>
                <w:bCs/>
                <w:color w:val="000000" w:themeColor="text1"/>
                <w:spacing w:val="2"/>
                <w:sz w:val="28"/>
                <w:szCs w:val="28"/>
                <w:lang w:eastAsia="en-US"/>
              </w:rPr>
              <w:t xml:space="preserve">1) признал факт совершения административного </w:t>
            </w:r>
            <w:r w:rsidRPr="00B3239A">
              <w:rPr>
                <w:rFonts w:ascii="Times New Roman" w:eastAsia="Calibri" w:hAnsi="Times New Roman"/>
                <w:b/>
                <w:bCs/>
                <w:color w:val="000000" w:themeColor="text1"/>
                <w:spacing w:val="2"/>
                <w:sz w:val="28"/>
                <w:szCs w:val="28"/>
                <w:lang w:eastAsia="en-US"/>
              </w:rPr>
              <w:lastRenderedPageBreak/>
              <w:t>правонарушения;</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pacing w:val="2"/>
                <w:sz w:val="28"/>
                <w:szCs w:val="28"/>
                <w:lang w:eastAsia="en-US"/>
              </w:rPr>
            </w:pPr>
            <w:r w:rsidRPr="00B3239A">
              <w:rPr>
                <w:rFonts w:ascii="Times New Roman" w:eastAsia="Calibri" w:hAnsi="Times New Roman"/>
                <w:b/>
                <w:bCs/>
                <w:color w:val="000000" w:themeColor="text1"/>
                <w:spacing w:val="2"/>
                <w:sz w:val="28"/>
                <w:szCs w:val="28"/>
                <w:lang w:eastAsia="en-US"/>
              </w:rPr>
              <w:t xml:space="preserve">2) отказался от участия либо дальнейшего участия в </w:t>
            </w:r>
            <w:proofErr w:type="spellStart"/>
            <w:r w:rsidRPr="00B3239A">
              <w:rPr>
                <w:rFonts w:ascii="Times New Roman" w:eastAsia="Calibri" w:hAnsi="Times New Roman"/>
                <w:b/>
                <w:bCs/>
                <w:color w:val="000000" w:themeColor="text1"/>
                <w:spacing w:val="2"/>
                <w:sz w:val="28"/>
                <w:szCs w:val="28"/>
                <w:lang w:eastAsia="en-US"/>
              </w:rPr>
              <w:t>антиконкурентном</w:t>
            </w:r>
            <w:proofErr w:type="spellEnd"/>
            <w:r w:rsidRPr="00B3239A">
              <w:rPr>
                <w:rFonts w:ascii="Times New Roman" w:eastAsia="Calibri" w:hAnsi="Times New Roman"/>
                <w:b/>
                <w:bCs/>
                <w:color w:val="000000" w:themeColor="text1"/>
                <w:spacing w:val="2"/>
                <w:sz w:val="28"/>
                <w:szCs w:val="28"/>
                <w:lang w:eastAsia="en-US"/>
              </w:rPr>
              <w:t xml:space="preserve"> соглашении;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pacing w:val="2"/>
                <w:sz w:val="28"/>
                <w:szCs w:val="28"/>
                <w:lang w:eastAsia="en-US"/>
              </w:rPr>
            </w:pPr>
            <w:r w:rsidRPr="00B3239A">
              <w:rPr>
                <w:rFonts w:ascii="Times New Roman" w:eastAsia="Calibri" w:hAnsi="Times New Roman"/>
                <w:b/>
                <w:bCs/>
                <w:color w:val="000000" w:themeColor="text1"/>
                <w:spacing w:val="2"/>
                <w:sz w:val="28"/>
                <w:szCs w:val="28"/>
                <w:lang w:eastAsia="en-US"/>
              </w:rPr>
              <w:t>3) представил сведения и документы, подтверждающие факт события административного правонарушения.</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pacing w:val="2"/>
                <w:sz w:val="28"/>
                <w:szCs w:val="28"/>
                <w:lang w:eastAsia="en-US"/>
              </w:rPr>
            </w:pPr>
            <w:r w:rsidRPr="00B3239A">
              <w:rPr>
                <w:rFonts w:ascii="Times New Roman" w:eastAsia="Calibri" w:hAnsi="Times New Roman"/>
                <w:b/>
                <w:bCs/>
                <w:color w:val="000000" w:themeColor="text1"/>
                <w:spacing w:val="2"/>
                <w:sz w:val="28"/>
                <w:szCs w:val="28"/>
                <w:lang w:eastAsia="en-US"/>
              </w:rPr>
              <w:t>Условия, определяемые частью первой настоящего примечания, применяются к субъекту рынка, первым выполнившим все условия.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pacing w:val="2"/>
                <w:sz w:val="28"/>
                <w:szCs w:val="28"/>
                <w:lang w:eastAsia="en-US"/>
              </w:rPr>
              <w:t xml:space="preserve">На субъекта рынка, совершившего административное правонарушение, предусмотренное частью второй, третьей, 3-1 или 5 настоящей статьи </w:t>
            </w:r>
            <w:r w:rsidRPr="00B3239A">
              <w:rPr>
                <w:rFonts w:ascii="Times New Roman" w:eastAsia="Calibri" w:hAnsi="Times New Roman"/>
                <w:b/>
                <w:color w:val="000000" w:themeColor="text1"/>
                <w:spacing w:val="2"/>
                <w:sz w:val="28"/>
                <w:szCs w:val="28"/>
                <w:lang w:eastAsia="en-US"/>
              </w:rPr>
              <w:t>административный штраф налагается в сокращенном размере</w:t>
            </w:r>
            <w:r w:rsidRPr="00B3239A">
              <w:rPr>
                <w:rFonts w:ascii="Times New Roman" w:eastAsia="Calibri" w:hAnsi="Times New Roman"/>
                <w:b/>
                <w:bCs/>
                <w:color w:val="000000" w:themeColor="text1"/>
                <w:spacing w:val="2"/>
                <w:sz w:val="28"/>
                <w:szCs w:val="28"/>
                <w:lang w:eastAsia="en-US"/>
              </w:rPr>
              <w:t xml:space="preserve">, </w:t>
            </w:r>
            <w:r w:rsidRPr="00B3239A">
              <w:rPr>
                <w:rFonts w:ascii="Times New Roman" w:eastAsia="Calibri" w:hAnsi="Times New Roman"/>
                <w:b/>
                <w:color w:val="000000" w:themeColor="text1"/>
                <w:spacing w:val="2"/>
                <w:sz w:val="28"/>
                <w:szCs w:val="28"/>
                <w:lang w:eastAsia="en-US"/>
              </w:rPr>
              <w:t xml:space="preserve">но не менее чем в размере семидесяти </w:t>
            </w:r>
            <w:r w:rsidRPr="00B3239A">
              <w:rPr>
                <w:rFonts w:ascii="Times New Roman" w:eastAsia="Calibri" w:hAnsi="Times New Roman"/>
                <w:b/>
                <w:bCs/>
                <w:color w:val="000000" w:themeColor="text1"/>
                <w:spacing w:val="2"/>
                <w:sz w:val="28"/>
                <w:szCs w:val="28"/>
                <w:lang w:eastAsia="en-US"/>
              </w:rPr>
              <w:t xml:space="preserve">процентов </w:t>
            </w:r>
            <w:r w:rsidRPr="00B3239A">
              <w:rPr>
                <w:rFonts w:ascii="Times New Roman" w:eastAsia="Calibri" w:hAnsi="Times New Roman"/>
                <w:b/>
                <w:color w:val="000000" w:themeColor="text1"/>
                <w:spacing w:val="2"/>
                <w:sz w:val="28"/>
                <w:szCs w:val="28"/>
                <w:lang w:eastAsia="en-US"/>
              </w:rPr>
              <w:t>от общей</w:t>
            </w:r>
            <w:r w:rsidRPr="00B3239A">
              <w:rPr>
                <w:rFonts w:ascii="Times New Roman" w:eastAsia="Calibri" w:hAnsi="Times New Roman"/>
                <w:b/>
                <w:bCs/>
                <w:color w:val="000000" w:themeColor="text1"/>
                <w:spacing w:val="2"/>
                <w:sz w:val="28"/>
                <w:szCs w:val="28"/>
                <w:lang w:eastAsia="en-US"/>
              </w:rPr>
              <w:t xml:space="preserve"> суммы административного штрафа за совершение административного правонарушения, предусмотренного частью второй, третьей, 3-1 или 5 настоящей статьи, если субъектом рынка до совершения административного правонарушения принят и </w:t>
            </w:r>
            <w:r w:rsidRPr="00B3239A">
              <w:rPr>
                <w:rFonts w:ascii="Times New Roman" w:eastAsia="Calibri" w:hAnsi="Times New Roman"/>
                <w:b/>
                <w:color w:val="000000" w:themeColor="text1"/>
                <w:spacing w:val="2"/>
                <w:sz w:val="28"/>
                <w:szCs w:val="28"/>
                <w:lang w:eastAsia="en-US"/>
              </w:rPr>
              <w:t>эффективно</w:t>
            </w:r>
            <w:r w:rsidRPr="00B3239A">
              <w:rPr>
                <w:rFonts w:ascii="Times New Roman" w:eastAsia="Calibri" w:hAnsi="Times New Roman"/>
                <w:b/>
                <w:bCs/>
                <w:color w:val="000000" w:themeColor="text1"/>
                <w:spacing w:val="2"/>
                <w:sz w:val="28"/>
                <w:szCs w:val="28"/>
                <w:lang w:eastAsia="en-US"/>
              </w:rPr>
              <w:t xml:space="preserve"> реализуется </w:t>
            </w:r>
            <w:r w:rsidRPr="00B3239A">
              <w:rPr>
                <w:rFonts w:ascii="Times New Roman" w:eastAsia="Calibri" w:hAnsi="Times New Roman"/>
                <w:b/>
                <w:color w:val="000000" w:themeColor="text1"/>
                <w:spacing w:val="2"/>
                <w:sz w:val="28"/>
                <w:szCs w:val="28"/>
                <w:lang w:eastAsia="en-US"/>
              </w:rPr>
              <w:lastRenderedPageBreak/>
              <w:t>внутренний</w:t>
            </w:r>
            <w:r w:rsidRPr="00B3239A">
              <w:rPr>
                <w:rFonts w:ascii="Times New Roman" w:eastAsia="Calibri" w:hAnsi="Times New Roman"/>
                <w:b/>
                <w:bCs/>
                <w:color w:val="000000" w:themeColor="text1"/>
                <w:spacing w:val="2"/>
                <w:sz w:val="28"/>
                <w:szCs w:val="28"/>
                <w:lang w:eastAsia="en-US"/>
              </w:rPr>
              <w:t xml:space="preserve"> акт антимонопольного </w:t>
            </w:r>
            <w:proofErr w:type="spellStart"/>
            <w:r w:rsidRPr="00B3239A">
              <w:rPr>
                <w:rFonts w:ascii="Times New Roman" w:eastAsia="Calibri" w:hAnsi="Times New Roman"/>
                <w:b/>
                <w:bCs/>
                <w:color w:val="000000" w:themeColor="text1"/>
                <w:spacing w:val="2"/>
                <w:sz w:val="28"/>
                <w:szCs w:val="28"/>
                <w:lang w:eastAsia="en-US"/>
              </w:rPr>
              <w:t>комплаенса</w:t>
            </w:r>
            <w:proofErr w:type="spellEnd"/>
            <w:r w:rsidRPr="00B3239A">
              <w:rPr>
                <w:rFonts w:ascii="Times New Roman" w:eastAsia="Calibri" w:hAnsi="Times New Roman"/>
                <w:b/>
                <w:bCs/>
                <w:color w:val="000000" w:themeColor="text1"/>
                <w:spacing w:val="2"/>
                <w:sz w:val="28"/>
                <w:szCs w:val="28"/>
                <w:lang w:eastAsia="en-US"/>
              </w:rPr>
              <w:t>.</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c>
          <w:tcPr>
            <w:tcW w:w="4224"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Предлагаемая редакция позволит лицам, допустившим административное правонарушение в виде </w:t>
            </w:r>
            <w:proofErr w:type="spellStart"/>
            <w:r w:rsidRPr="00B3239A">
              <w:rPr>
                <w:rFonts w:ascii="Times New Roman" w:eastAsia="Calibri" w:hAnsi="Times New Roman"/>
                <w:color w:val="000000" w:themeColor="text1"/>
                <w:sz w:val="28"/>
                <w:szCs w:val="28"/>
                <w:lang w:eastAsia="en-US"/>
              </w:rPr>
              <w:lastRenderedPageBreak/>
              <w:t>антиконкурентного</w:t>
            </w:r>
            <w:proofErr w:type="spellEnd"/>
            <w:r w:rsidRPr="00B3239A">
              <w:rPr>
                <w:rFonts w:ascii="Times New Roman" w:eastAsia="Calibri" w:hAnsi="Times New Roman"/>
                <w:color w:val="000000" w:themeColor="text1"/>
                <w:sz w:val="28"/>
                <w:szCs w:val="28"/>
                <w:lang w:eastAsia="en-US"/>
              </w:rPr>
              <w:t xml:space="preserve"> соглашения, получить снисхождение за признание своей вины и содействие антимонопольному органу в ходе расследования.</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Указанная практика успешно применяется в странах, входящих в ОЭСР, и является стопроцентным залогом доказываемых соглашений.</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iCs/>
                <w:color w:val="000000" w:themeColor="text1"/>
                <w:sz w:val="28"/>
                <w:szCs w:val="24"/>
                <w:lang w:eastAsia="en-US"/>
              </w:rPr>
            </w:pPr>
            <w:r w:rsidRPr="00B3239A">
              <w:rPr>
                <w:rFonts w:ascii="Times New Roman" w:eastAsia="Calibri" w:hAnsi="Times New Roman"/>
                <w:iCs/>
                <w:color w:val="000000" w:themeColor="text1"/>
                <w:sz w:val="28"/>
                <w:szCs w:val="24"/>
                <w:lang w:eastAsia="en-US"/>
              </w:rPr>
              <w:t xml:space="preserve">Законом Республики Казахстан от 3 января 2022 года «О внесении изменений и дополнений в некоторые законодательные акты Республики Казахстан по вопросам развития конкуренции» статья 195-1 Предпринимательского кодекса дополнена пунктом 6, согласно которому наличие у субъекта рынка эффективно функционирующего внутреннего акта антимонопольного </w:t>
            </w:r>
            <w:proofErr w:type="spellStart"/>
            <w:r w:rsidRPr="00B3239A">
              <w:rPr>
                <w:rFonts w:ascii="Times New Roman" w:eastAsia="Calibri" w:hAnsi="Times New Roman"/>
                <w:iCs/>
                <w:color w:val="000000" w:themeColor="text1"/>
                <w:sz w:val="28"/>
                <w:szCs w:val="24"/>
                <w:lang w:eastAsia="en-US"/>
              </w:rPr>
              <w:t>комплаенса</w:t>
            </w:r>
            <w:proofErr w:type="spellEnd"/>
            <w:r w:rsidRPr="00B3239A">
              <w:rPr>
                <w:rFonts w:ascii="Times New Roman" w:eastAsia="Calibri" w:hAnsi="Times New Roman"/>
                <w:iCs/>
                <w:color w:val="000000" w:themeColor="text1"/>
                <w:sz w:val="28"/>
                <w:szCs w:val="24"/>
                <w:lang w:eastAsia="en-US"/>
              </w:rPr>
              <w:t xml:space="preserve"> учитывается при рассмотрении дел о нарушениях законодательства Республики Казахстан в области защиты конкуренции.</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iCs/>
                <w:color w:val="000000" w:themeColor="text1"/>
                <w:sz w:val="28"/>
                <w:szCs w:val="24"/>
                <w:lang w:eastAsia="en-US"/>
              </w:rPr>
            </w:pPr>
            <w:r w:rsidRPr="00B3239A">
              <w:rPr>
                <w:rFonts w:ascii="Times New Roman" w:eastAsia="Calibri" w:hAnsi="Times New Roman"/>
                <w:iCs/>
                <w:color w:val="000000" w:themeColor="text1"/>
                <w:sz w:val="28"/>
                <w:szCs w:val="24"/>
                <w:lang w:eastAsia="en-US"/>
              </w:rPr>
              <w:t xml:space="preserve">В реализацию Закона, предлагается доработанная </w:t>
            </w:r>
            <w:r w:rsidRPr="00B3239A">
              <w:rPr>
                <w:rFonts w:ascii="Times New Roman" w:eastAsia="Calibri" w:hAnsi="Times New Roman"/>
                <w:iCs/>
                <w:color w:val="000000" w:themeColor="text1"/>
                <w:sz w:val="28"/>
                <w:szCs w:val="24"/>
                <w:lang w:eastAsia="en-US"/>
              </w:rPr>
              <w:lastRenderedPageBreak/>
              <w:t>редакция примечания.</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iCs/>
                <w:color w:val="000000" w:themeColor="text1"/>
                <w:sz w:val="10"/>
                <w:szCs w:val="10"/>
                <w:lang w:eastAsia="en-US"/>
              </w:rPr>
            </w:pP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b/>
                <w:i/>
                <w:iCs/>
                <w:color w:val="000000" w:themeColor="text1"/>
                <w:sz w:val="24"/>
                <w:szCs w:val="24"/>
                <w:lang w:eastAsia="en-US"/>
              </w:rPr>
            </w:pPr>
            <w:r w:rsidRPr="00B3239A">
              <w:rPr>
                <w:rFonts w:ascii="Times New Roman" w:eastAsia="Calibri" w:hAnsi="Times New Roman"/>
                <w:b/>
                <w:i/>
                <w:iCs/>
                <w:color w:val="000000" w:themeColor="text1"/>
                <w:sz w:val="24"/>
                <w:szCs w:val="24"/>
                <w:lang w:eastAsia="en-US"/>
              </w:rPr>
              <w:t>Международный опыт</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iCs/>
                <w:color w:val="000000" w:themeColor="text1"/>
                <w:sz w:val="28"/>
                <w:szCs w:val="28"/>
                <w:lang w:eastAsia="en-US"/>
              </w:rPr>
            </w:pPr>
            <w:r w:rsidRPr="00B3239A">
              <w:rPr>
                <w:rFonts w:ascii="Times New Roman" w:eastAsia="Calibri" w:hAnsi="Times New Roman"/>
                <w:iCs/>
                <w:color w:val="000000" w:themeColor="text1"/>
                <w:sz w:val="28"/>
                <w:szCs w:val="28"/>
                <w:lang w:eastAsia="en-US"/>
              </w:rPr>
              <w:t xml:space="preserve">В целом, смягчение ответственности за антимонопольные нарушения при наличии </w:t>
            </w:r>
            <w:proofErr w:type="spellStart"/>
            <w:r w:rsidRPr="00B3239A">
              <w:rPr>
                <w:rFonts w:ascii="Times New Roman" w:eastAsia="Calibri" w:hAnsi="Times New Roman"/>
                <w:iCs/>
                <w:color w:val="000000" w:themeColor="text1"/>
                <w:sz w:val="28"/>
                <w:szCs w:val="28"/>
                <w:lang w:eastAsia="en-US"/>
              </w:rPr>
              <w:t>комплаенса</w:t>
            </w:r>
            <w:proofErr w:type="spellEnd"/>
            <w:r w:rsidRPr="00B3239A">
              <w:rPr>
                <w:rFonts w:ascii="Times New Roman" w:eastAsia="Calibri" w:hAnsi="Times New Roman"/>
                <w:iCs/>
                <w:color w:val="000000" w:themeColor="text1"/>
                <w:sz w:val="28"/>
                <w:szCs w:val="28"/>
                <w:lang w:eastAsia="en-US"/>
              </w:rPr>
              <w:t xml:space="preserve"> соответствует практике развитых стран.</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Во Франции и Италии на законодательном уровне установлена возможность снижения санкций при наличии у компании антимонопольного </w:t>
            </w:r>
            <w:proofErr w:type="spellStart"/>
            <w:r w:rsidRPr="00B3239A">
              <w:rPr>
                <w:rFonts w:ascii="Times New Roman" w:eastAsia="Calibri" w:hAnsi="Times New Roman"/>
                <w:color w:val="000000" w:themeColor="text1"/>
                <w:sz w:val="28"/>
                <w:szCs w:val="28"/>
                <w:lang w:eastAsia="en-US"/>
              </w:rPr>
              <w:t>комплаенса</w:t>
            </w:r>
            <w:proofErr w:type="spellEnd"/>
            <w:r w:rsidRPr="00B3239A">
              <w:rPr>
                <w:rFonts w:ascii="Times New Roman" w:eastAsia="Calibri" w:hAnsi="Times New Roman"/>
                <w:color w:val="000000" w:themeColor="text1"/>
                <w:sz w:val="28"/>
                <w:szCs w:val="28"/>
                <w:lang w:eastAsia="en-US"/>
              </w:rPr>
              <w:t xml:space="preserve"> и его соблюдении. Так, во Франции существует возможность снижения штрафа на 10%, а в Италии – на 15%.</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Статьей L464-2 Коммерческого кодекса Франции установлено, что если благодаря </w:t>
            </w:r>
            <w:proofErr w:type="spellStart"/>
            <w:r w:rsidRPr="00B3239A">
              <w:rPr>
                <w:rFonts w:ascii="Times New Roman" w:eastAsia="Calibri" w:hAnsi="Times New Roman"/>
                <w:color w:val="000000" w:themeColor="text1"/>
                <w:sz w:val="28"/>
                <w:szCs w:val="28"/>
                <w:lang w:eastAsia="en-US"/>
              </w:rPr>
              <w:t>комплаенс</w:t>
            </w:r>
            <w:proofErr w:type="spellEnd"/>
            <w:r w:rsidRPr="00B3239A">
              <w:rPr>
                <w:rFonts w:ascii="Times New Roman" w:eastAsia="Calibri" w:hAnsi="Times New Roman"/>
                <w:color w:val="000000" w:themeColor="text1"/>
                <w:sz w:val="28"/>
                <w:szCs w:val="28"/>
                <w:lang w:eastAsia="en-US"/>
              </w:rPr>
              <w:t xml:space="preserve">-программе обнаружено и устранено нарушение, то это может рассматриваться как смягчающее обстоятельство. Смягчающим ответственность фактором также может рассматриваться принятие компанией на себя обязательств по внедрению </w:t>
            </w:r>
            <w:proofErr w:type="spellStart"/>
            <w:r w:rsidRPr="00B3239A">
              <w:rPr>
                <w:rFonts w:ascii="Times New Roman" w:eastAsia="Calibri" w:hAnsi="Times New Roman"/>
                <w:color w:val="000000" w:themeColor="text1"/>
                <w:sz w:val="28"/>
                <w:szCs w:val="28"/>
                <w:lang w:eastAsia="en-US"/>
              </w:rPr>
              <w:t>комплаенс</w:t>
            </w:r>
            <w:proofErr w:type="spellEnd"/>
            <w:r w:rsidRPr="00B3239A">
              <w:rPr>
                <w:rFonts w:ascii="Times New Roman" w:eastAsia="Calibri" w:hAnsi="Times New Roman"/>
                <w:color w:val="000000" w:themeColor="text1"/>
                <w:sz w:val="28"/>
                <w:szCs w:val="28"/>
                <w:lang w:eastAsia="en-US"/>
              </w:rPr>
              <w:t xml:space="preserve">-программы после обнаружения нарушения конкурентным </w:t>
            </w:r>
            <w:r w:rsidRPr="00B3239A">
              <w:rPr>
                <w:rFonts w:ascii="Times New Roman" w:eastAsia="Calibri" w:hAnsi="Times New Roman"/>
                <w:color w:val="000000" w:themeColor="text1"/>
                <w:sz w:val="28"/>
                <w:szCs w:val="28"/>
                <w:lang w:eastAsia="en-US"/>
              </w:rPr>
              <w:lastRenderedPageBreak/>
              <w:t>ведомством.</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США в 2019 году произошли важные изменения в правовом подходе антимонопольного органа касательно антимонопольного </w:t>
            </w:r>
            <w:proofErr w:type="spellStart"/>
            <w:r w:rsidRPr="00B3239A">
              <w:rPr>
                <w:rFonts w:ascii="Times New Roman" w:eastAsia="Calibri" w:hAnsi="Times New Roman"/>
                <w:color w:val="000000" w:themeColor="text1"/>
                <w:sz w:val="28"/>
                <w:szCs w:val="28"/>
                <w:lang w:eastAsia="en-US"/>
              </w:rPr>
              <w:t>комплаенса</w:t>
            </w:r>
            <w:proofErr w:type="spellEnd"/>
            <w:r w:rsidRPr="00B3239A">
              <w:rPr>
                <w:rFonts w:ascii="Times New Roman" w:eastAsia="Calibri" w:hAnsi="Times New Roman"/>
                <w:color w:val="000000" w:themeColor="text1"/>
                <w:sz w:val="28"/>
                <w:szCs w:val="28"/>
                <w:lang w:eastAsia="en-US"/>
              </w:rPr>
              <w:t xml:space="preserve">. Министерство юстиции США признало, что антимонопольный </w:t>
            </w:r>
            <w:proofErr w:type="spellStart"/>
            <w:r w:rsidRPr="00B3239A">
              <w:rPr>
                <w:rFonts w:ascii="Times New Roman" w:eastAsia="Calibri" w:hAnsi="Times New Roman"/>
                <w:color w:val="000000" w:themeColor="text1"/>
                <w:sz w:val="28"/>
                <w:szCs w:val="28"/>
                <w:lang w:eastAsia="en-US"/>
              </w:rPr>
              <w:t>комплаенс</w:t>
            </w:r>
            <w:proofErr w:type="spellEnd"/>
            <w:r w:rsidRPr="00B3239A">
              <w:rPr>
                <w:rFonts w:ascii="Times New Roman" w:eastAsia="Calibri" w:hAnsi="Times New Roman"/>
                <w:color w:val="000000" w:themeColor="text1"/>
                <w:sz w:val="28"/>
                <w:szCs w:val="28"/>
                <w:lang w:eastAsia="en-US"/>
              </w:rPr>
              <w:t xml:space="preserve"> должен учитываться как смягчающее обстоятельство при назначении наказания. Данным Министерством выпущена инструкция по оценке корпоративных программ антимонопольного </w:t>
            </w:r>
            <w:proofErr w:type="spellStart"/>
            <w:r w:rsidRPr="00B3239A">
              <w:rPr>
                <w:rFonts w:ascii="Times New Roman" w:eastAsia="Calibri" w:hAnsi="Times New Roman"/>
                <w:color w:val="000000" w:themeColor="text1"/>
                <w:sz w:val="28"/>
                <w:szCs w:val="28"/>
                <w:lang w:eastAsia="en-US"/>
              </w:rPr>
              <w:t>комплаенса</w:t>
            </w:r>
            <w:proofErr w:type="spellEnd"/>
            <w:r w:rsidRPr="00B3239A">
              <w:rPr>
                <w:rFonts w:ascii="Times New Roman" w:eastAsia="Calibri" w:hAnsi="Times New Roman"/>
                <w:color w:val="000000" w:themeColor="text1"/>
                <w:sz w:val="28"/>
                <w:szCs w:val="28"/>
                <w:lang w:eastAsia="en-US"/>
              </w:rPr>
              <w:t xml:space="preserve"> при определении размера санкций. Изменения призваны стимулировать антимонопольный </w:t>
            </w:r>
            <w:proofErr w:type="spellStart"/>
            <w:r w:rsidRPr="00B3239A">
              <w:rPr>
                <w:rFonts w:ascii="Times New Roman" w:eastAsia="Calibri" w:hAnsi="Times New Roman"/>
                <w:color w:val="000000" w:themeColor="text1"/>
                <w:sz w:val="28"/>
                <w:szCs w:val="28"/>
                <w:lang w:eastAsia="en-US"/>
              </w:rPr>
              <w:t>комплаенс</w:t>
            </w:r>
            <w:proofErr w:type="spellEnd"/>
            <w:r w:rsidRPr="00B3239A">
              <w:rPr>
                <w:rFonts w:ascii="Times New Roman" w:eastAsia="Calibri" w:hAnsi="Times New Roman"/>
                <w:color w:val="000000" w:themeColor="text1"/>
                <w:sz w:val="28"/>
                <w:szCs w:val="28"/>
                <w:lang w:eastAsia="en-US"/>
              </w:rPr>
              <w:t xml:space="preserve"> в корпорациях и создать дополнительные гарантии корпорациям (помимо системы так называемых маркеров), что факт добровольного сообщения о нарушении будет приниматься во внимание при назначении наказания.</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b/>
                <w:bCs/>
                <w:i/>
                <w:iCs/>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Великобритании одним из наиболее известных примеров является дело в отношении </w:t>
            </w:r>
            <w:r w:rsidRPr="00B3239A">
              <w:rPr>
                <w:rFonts w:ascii="Times New Roman" w:eastAsia="Calibri" w:hAnsi="Times New Roman"/>
                <w:color w:val="000000" w:themeColor="text1"/>
                <w:sz w:val="28"/>
                <w:szCs w:val="28"/>
                <w:lang w:eastAsia="en-US"/>
              </w:rPr>
              <w:lastRenderedPageBreak/>
              <w:t xml:space="preserve">компаний </w:t>
            </w:r>
            <w:proofErr w:type="spellStart"/>
            <w:r w:rsidRPr="00B3239A">
              <w:rPr>
                <w:rFonts w:ascii="Times New Roman" w:eastAsia="Calibri" w:hAnsi="Times New Roman"/>
                <w:color w:val="000000" w:themeColor="text1"/>
                <w:sz w:val="28"/>
                <w:szCs w:val="28"/>
                <w:lang w:eastAsia="en-US"/>
              </w:rPr>
              <w:t>Hasbro</w:t>
            </w:r>
            <w:proofErr w:type="spellEnd"/>
            <w:r w:rsidRPr="00B3239A">
              <w:rPr>
                <w:rFonts w:ascii="Times New Roman" w:eastAsia="Calibri" w:hAnsi="Times New Roman"/>
                <w:color w:val="000000" w:themeColor="text1"/>
                <w:sz w:val="28"/>
                <w:szCs w:val="28"/>
                <w:lang w:eastAsia="en-US"/>
              </w:rPr>
              <w:t xml:space="preserve"> U.K. </w:t>
            </w:r>
            <w:proofErr w:type="spellStart"/>
            <w:r w:rsidRPr="00B3239A">
              <w:rPr>
                <w:rFonts w:ascii="Times New Roman" w:eastAsia="Calibri" w:hAnsi="Times New Roman"/>
                <w:color w:val="000000" w:themeColor="text1"/>
                <w:sz w:val="28"/>
                <w:szCs w:val="28"/>
                <w:lang w:eastAsia="en-US"/>
              </w:rPr>
              <w:t>Ltd</w:t>
            </w:r>
            <w:proofErr w:type="spellEnd"/>
            <w:r w:rsidRPr="00B3239A">
              <w:rPr>
                <w:rFonts w:ascii="Times New Roman" w:eastAsia="Calibri" w:hAnsi="Times New Roman"/>
                <w:color w:val="000000" w:themeColor="text1"/>
                <w:sz w:val="28"/>
                <w:szCs w:val="28"/>
                <w:lang w:eastAsia="en-US"/>
              </w:rPr>
              <w:t xml:space="preserve"> (крупнейший поставщик игрушек и игр), </w:t>
            </w:r>
            <w:proofErr w:type="spellStart"/>
            <w:r w:rsidRPr="00B3239A">
              <w:rPr>
                <w:rFonts w:ascii="Times New Roman" w:eastAsia="Calibri" w:hAnsi="Times New Roman"/>
                <w:color w:val="000000" w:themeColor="text1"/>
                <w:sz w:val="28"/>
                <w:szCs w:val="28"/>
                <w:lang w:eastAsia="en-US"/>
              </w:rPr>
              <w:t>Agros</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Ltd</w:t>
            </w:r>
            <w:proofErr w:type="spellEnd"/>
            <w:r w:rsidRPr="00B3239A">
              <w:rPr>
                <w:rFonts w:ascii="Times New Roman" w:eastAsia="Calibri" w:hAnsi="Times New Roman"/>
                <w:color w:val="000000" w:themeColor="text1"/>
                <w:sz w:val="28"/>
                <w:szCs w:val="28"/>
                <w:lang w:eastAsia="en-US"/>
              </w:rPr>
              <w:t xml:space="preserve"> и </w:t>
            </w:r>
            <w:proofErr w:type="spellStart"/>
            <w:r w:rsidRPr="00B3239A">
              <w:rPr>
                <w:rFonts w:ascii="Times New Roman" w:eastAsia="Calibri" w:hAnsi="Times New Roman"/>
                <w:color w:val="000000" w:themeColor="text1"/>
                <w:sz w:val="28"/>
                <w:szCs w:val="28"/>
                <w:lang w:eastAsia="en-US"/>
              </w:rPr>
              <w:t>Littlewoods</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Ltd</w:t>
            </w:r>
            <w:proofErr w:type="spellEnd"/>
            <w:r w:rsidRPr="00B3239A">
              <w:rPr>
                <w:rFonts w:ascii="Times New Roman" w:eastAsia="Calibri" w:hAnsi="Times New Roman"/>
                <w:color w:val="000000" w:themeColor="text1"/>
                <w:sz w:val="28"/>
                <w:szCs w:val="28"/>
                <w:lang w:eastAsia="en-US"/>
              </w:rPr>
              <w:t>, которые в 2003 г. были признаны английским органом публичной власти (</w:t>
            </w:r>
            <w:proofErr w:type="spellStart"/>
            <w:r w:rsidRPr="00B3239A">
              <w:rPr>
                <w:rFonts w:ascii="Times New Roman" w:eastAsia="Calibri" w:hAnsi="Times New Roman"/>
                <w:color w:val="000000" w:themeColor="text1"/>
                <w:sz w:val="28"/>
                <w:szCs w:val="28"/>
                <w:lang w:eastAsia="en-US"/>
              </w:rPr>
              <w:t>Office</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of</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Fair</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Trading</w:t>
            </w:r>
            <w:proofErr w:type="spellEnd"/>
            <w:r w:rsidRPr="00B3239A">
              <w:rPr>
                <w:rFonts w:ascii="Times New Roman" w:eastAsia="Calibri" w:hAnsi="Times New Roman"/>
                <w:color w:val="000000" w:themeColor="text1"/>
                <w:sz w:val="28"/>
                <w:szCs w:val="28"/>
                <w:lang w:eastAsia="en-US"/>
              </w:rPr>
              <w:t xml:space="preserve">) нарушившими раздел 2 </w:t>
            </w:r>
            <w:proofErr w:type="spellStart"/>
            <w:r w:rsidRPr="00B3239A">
              <w:rPr>
                <w:rFonts w:ascii="Times New Roman" w:eastAsia="Calibri" w:hAnsi="Times New Roman"/>
                <w:color w:val="000000" w:themeColor="text1"/>
                <w:sz w:val="28"/>
                <w:szCs w:val="28"/>
                <w:lang w:eastAsia="en-US"/>
              </w:rPr>
              <w:t>Competition</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Act</w:t>
            </w:r>
            <w:proofErr w:type="spellEnd"/>
            <w:r w:rsidRPr="00B3239A">
              <w:rPr>
                <w:rFonts w:ascii="Times New Roman" w:eastAsia="Calibri" w:hAnsi="Times New Roman"/>
                <w:color w:val="000000" w:themeColor="text1"/>
                <w:sz w:val="28"/>
                <w:szCs w:val="28"/>
                <w:lang w:eastAsia="en-US"/>
              </w:rPr>
              <w:t xml:space="preserve"> 1998 года в результате заключения соглашения о фиксировании цен, которые оказали воздействие на торговлю некоторыми игрушками и играми в границах Великобритании. Штраф компании </w:t>
            </w:r>
            <w:proofErr w:type="spellStart"/>
            <w:r w:rsidRPr="00B3239A">
              <w:rPr>
                <w:rFonts w:ascii="Times New Roman" w:eastAsia="Calibri" w:hAnsi="Times New Roman"/>
                <w:color w:val="000000" w:themeColor="text1"/>
                <w:sz w:val="28"/>
                <w:szCs w:val="28"/>
                <w:lang w:eastAsia="en-US"/>
              </w:rPr>
              <w:t>Hasbro</w:t>
            </w:r>
            <w:proofErr w:type="spellEnd"/>
            <w:r w:rsidRPr="00B3239A">
              <w:rPr>
                <w:rFonts w:ascii="Times New Roman" w:eastAsia="Calibri" w:hAnsi="Times New Roman"/>
                <w:color w:val="000000" w:themeColor="text1"/>
                <w:sz w:val="28"/>
                <w:szCs w:val="28"/>
                <w:lang w:eastAsia="en-US"/>
              </w:rPr>
              <w:t xml:space="preserve"> U.K. </w:t>
            </w:r>
            <w:proofErr w:type="spellStart"/>
            <w:r w:rsidRPr="00B3239A">
              <w:rPr>
                <w:rFonts w:ascii="Times New Roman" w:eastAsia="Calibri" w:hAnsi="Times New Roman"/>
                <w:color w:val="000000" w:themeColor="text1"/>
                <w:sz w:val="28"/>
                <w:szCs w:val="28"/>
                <w:lang w:eastAsia="en-US"/>
              </w:rPr>
              <w:t>Ltd</w:t>
            </w:r>
            <w:proofErr w:type="spellEnd"/>
            <w:r w:rsidRPr="00B3239A">
              <w:rPr>
                <w:rFonts w:ascii="Times New Roman" w:eastAsia="Calibri" w:hAnsi="Times New Roman"/>
                <w:color w:val="000000" w:themeColor="text1"/>
                <w:sz w:val="28"/>
                <w:szCs w:val="28"/>
                <w:lang w:eastAsia="en-US"/>
              </w:rPr>
              <w:t xml:space="preserve"> составил 15,59 млн. фунтов стерлингов. В результате смягчающих обстоятельств, в число которых вошли также обновление и совершенствование </w:t>
            </w:r>
            <w:proofErr w:type="spellStart"/>
            <w:r w:rsidRPr="00B3239A">
              <w:rPr>
                <w:rFonts w:ascii="Times New Roman" w:eastAsia="Calibri" w:hAnsi="Times New Roman"/>
                <w:color w:val="000000" w:themeColor="text1"/>
                <w:sz w:val="28"/>
                <w:szCs w:val="28"/>
                <w:lang w:eastAsia="en-US"/>
              </w:rPr>
              <w:t>комплаенс</w:t>
            </w:r>
            <w:proofErr w:type="spellEnd"/>
            <w:r w:rsidRPr="00B3239A">
              <w:rPr>
                <w:rFonts w:ascii="Times New Roman" w:eastAsia="Calibri" w:hAnsi="Times New Roman"/>
                <w:color w:val="000000" w:themeColor="text1"/>
                <w:sz w:val="28"/>
                <w:szCs w:val="28"/>
                <w:lang w:eastAsia="en-US"/>
              </w:rPr>
              <w:t>-системы, проведение тренингов среди менеджмента компании, штраф был снижен на 10%.</w:t>
            </w:r>
          </w:p>
        </w:tc>
      </w:tr>
      <w:tr w:rsidR="00F43335" w:rsidRPr="00B3239A" w:rsidTr="00597E69">
        <w:trPr>
          <w:trHeight w:val="4564"/>
        </w:trPr>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widowControl w:val="0"/>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Новая статья 161-1</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Статья 161-1. Нарушение законодательства Республики Казахстан в сфере предпринимательства об участии государства в предпринимательской деятельности</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Создание, расширение и (или) изменение осуществляемых видов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осуществляют свою деятельность на территории Республики Казахстан без согласия антимонопольного органа, – </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влекут штраф на должностных лиц – в размере пятидесяти месячных расчетных показателей.</w:t>
            </w:r>
          </w:p>
        </w:tc>
        <w:tc>
          <w:tcPr>
            <w:tcW w:w="4224" w:type="dxa"/>
            <w:shd w:val="clear" w:color="auto" w:fill="FFFFFF"/>
          </w:tcPr>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Введение административной ответственности за несоблюдение государственными предприятиями, юридическими лицами, более пятидесяти процентов акций </w:t>
            </w:r>
            <w:r w:rsidRPr="00B3239A">
              <w:rPr>
                <w:rFonts w:ascii="Times New Roman" w:eastAsia="Calibri" w:hAnsi="Times New Roman"/>
                <w:i/>
                <w:color w:val="000000" w:themeColor="text1"/>
                <w:sz w:val="24"/>
                <w:szCs w:val="24"/>
                <w:lang w:eastAsia="en-US"/>
              </w:rPr>
              <w:t>(долей участия в уставном капитале)</w:t>
            </w:r>
            <w:r w:rsidRPr="00B3239A">
              <w:rPr>
                <w:rFonts w:ascii="Times New Roman" w:eastAsia="Calibri" w:hAnsi="Times New Roman"/>
                <w:color w:val="000000" w:themeColor="text1"/>
                <w:sz w:val="28"/>
                <w:szCs w:val="28"/>
                <w:lang w:eastAsia="en-US"/>
              </w:rPr>
              <w:t xml:space="preserve"> которых принадлежат государству, и аффилированными с ними лицами требований, предусмотренных статьей 192 ПК РК.</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iCs/>
                <w:color w:val="000000" w:themeColor="text1"/>
                <w:sz w:val="28"/>
                <w:szCs w:val="28"/>
              </w:rPr>
            </w:pPr>
            <w:r w:rsidRPr="00B3239A">
              <w:rPr>
                <w:rFonts w:ascii="Times New Roman" w:hAnsi="Times New Roman"/>
                <w:iCs/>
                <w:color w:val="000000" w:themeColor="text1"/>
                <w:sz w:val="28"/>
                <w:szCs w:val="28"/>
              </w:rPr>
              <w:t xml:space="preserve">Законом Республики Казахстан от 3 января 2022 года № 101-VII ЗРК «О внесении изменений и дополнений в некоторые законодательные акты Республики Казахстан по вопросам развития конкуренции» в пункт 8 статьи 192 Предпринимательского кодекса внесено </w:t>
            </w:r>
            <w:proofErr w:type="spellStart"/>
            <w:r w:rsidRPr="00B3239A">
              <w:rPr>
                <w:rFonts w:ascii="Times New Roman" w:hAnsi="Times New Roman"/>
                <w:iCs/>
                <w:color w:val="000000" w:themeColor="text1"/>
                <w:sz w:val="28"/>
                <w:szCs w:val="28"/>
              </w:rPr>
              <w:t>измненеие</w:t>
            </w:r>
            <w:proofErr w:type="spellEnd"/>
            <w:r w:rsidRPr="00B3239A">
              <w:rPr>
                <w:rFonts w:ascii="Times New Roman" w:hAnsi="Times New Roman"/>
                <w:iCs/>
                <w:color w:val="000000" w:themeColor="text1"/>
                <w:sz w:val="28"/>
                <w:szCs w:val="28"/>
              </w:rPr>
              <w:t xml:space="preserve"> согласно которому создание, расширение и (или) изменение осуществляемых видов деятельности государственных предприятий, юридических лиц, более пятидесяти процентов акций (долей участия в уставном </w:t>
            </w:r>
            <w:r w:rsidRPr="00B3239A">
              <w:rPr>
                <w:rFonts w:ascii="Times New Roman" w:hAnsi="Times New Roman"/>
                <w:iCs/>
                <w:color w:val="000000" w:themeColor="text1"/>
                <w:sz w:val="28"/>
                <w:szCs w:val="28"/>
              </w:rPr>
              <w:lastRenderedPageBreak/>
              <w:t xml:space="preserve">капитале) которых принадлежат государству, и аффилированных с ними лиц, которые осуществляют свою деятельность на территории Республики Казахстан без согласия антимонопольного органа, запрещаются и влекут ответственность, установленную законами Республики </w:t>
            </w:r>
            <w:proofErr w:type="spellStart"/>
            <w:r w:rsidRPr="00B3239A">
              <w:rPr>
                <w:rFonts w:ascii="Times New Roman" w:hAnsi="Times New Roman"/>
                <w:iCs/>
                <w:color w:val="000000" w:themeColor="text1"/>
                <w:sz w:val="28"/>
                <w:szCs w:val="28"/>
              </w:rPr>
              <w:t>Казахстан.В</w:t>
            </w:r>
            <w:proofErr w:type="spellEnd"/>
            <w:r w:rsidRPr="00B3239A">
              <w:rPr>
                <w:rFonts w:ascii="Times New Roman" w:hAnsi="Times New Roman"/>
                <w:iCs/>
                <w:color w:val="000000" w:themeColor="text1"/>
                <w:sz w:val="28"/>
                <w:szCs w:val="28"/>
              </w:rPr>
              <w:t xml:space="preserve"> случаях, предусмотренных частью первой настоящего пункта, антимонопольный орган выносит предписание об устранении нарушений и их последствий.</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iCs/>
                <w:color w:val="000000" w:themeColor="text1"/>
                <w:sz w:val="28"/>
                <w:szCs w:val="28"/>
              </w:rPr>
            </w:pPr>
            <w:r w:rsidRPr="00B3239A">
              <w:rPr>
                <w:rFonts w:ascii="Times New Roman" w:hAnsi="Times New Roman"/>
                <w:iCs/>
                <w:color w:val="000000" w:themeColor="text1"/>
                <w:sz w:val="28"/>
                <w:szCs w:val="28"/>
              </w:rPr>
              <w:t>Таким образом, в реализацию вышеуказанного Закона за указанные действия необходимо предусмотреть административную ответственность.</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iCs/>
                <w:color w:val="000000" w:themeColor="text1"/>
                <w:sz w:val="28"/>
                <w:szCs w:val="28"/>
              </w:rPr>
              <w:t xml:space="preserve">При этом, к ответственности будет привлекаться должностное лицо принимающее решение о создании, расширении, </w:t>
            </w:r>
            <w:proofErr w:type="spellStart"/>
            <w:r w:rsidRPr="00B3239A">
              <w:rPr>
                <w:rFonts w:ascii="Times New Roman" w:hAnsi="Times New Roman"/>
                <w:iCs/>
                <w:color w:val="000000" w:themeColor="text1"/>
                <w:sz w:val="28"/>
                <w:szCs w:val="28"/>
              </w:rPr>
              <w:t>изменении.осуществляемых</w:t>
            </w:r>
            <w:proofErr w:type="spellEnd"/>
            <w:r w:rsidRPr="00B3239A">
              <w:rPr>
                <w:rFonts w:ascii="Times New Roman" w:hAnsi="Times New Roman"/>
                <w:iCs/>
                <w:color w:val="000000" w:themeColor="text1"/>
                <w:sz w:val="28"/>
                <w:szCs w:val="28"/>
              </w:rPr>
              <w:t xml:space="preserve"> видов деятельности государственных предприятий, </w:t>
            </w:r>
            <w:r w:rsidRPr="00B3239A">
              <w:rPr>
                <w:rFonts w:ascii="Times New Roman" w:hAnsi="Times New Roman"/>
                <w:iCs/>
                <w:color w:val="000000" w:themeColor="text1"/>
                <w:sz w:val="28"/>
                <w:szCs w:val="28"/>
              </w:rPr>
              <w:lastRenderedPageBreak/>
              <w:t>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осуществляют свою деятельность на территории Республики Казахстан без согласия антимонопольного органа.</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162</w:t>
            </w:r>
          </w:p>
          <w:p w:rsidR="00F43335" w:rsidRPr="00B3239A" w:rsidRDefault="00F43335" w:rsidP="00B3239A">
            <w:pPr>
              <w:widowControl w:val="0"/>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162.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Невыполнение предписания или выполнение его не в полном объеме, </w:t>
            </w:r>
            <w:proofErr w:type="spellStart"/>
            <w:r w:rsidRPr="00B3239A">
              <w:rPr>
                <w:rFonts w:ascii="Times New Roman" w:eastAsia="Calibri" w:hAnsi="Times New Roman"/>
                <w:bCs/>
                <w:color w:val="000000" w:themeColor="text1"/>
                <w:sz w:val="28"/>
                <w:szCs w:val="28"/>
                <w:lang w:eastAsia="en-US"/>
              </w:rPr>
              <w:t>непредоставление</w:t>
            </w:r>
            <w:proofErr w:type="spellEnd"/>
            <w:r w:rsidRPr="00B3239A">
              <w:rPr>
                <w:rFonts w:ascii="Times New Roman" w:eastAsia="Calibri" w:hAnsi="Times New Roman"/>
                <w:bCs/>
                <w:color w:val="000000" w:themeColor="text1"/>
                <w:sz w:val="28"/>
                <w:szCs w:val="28"/>
                <w:lang w:eastAsia="en-US"/>
              </w:rPr>
              <w:t xml:space="preserve"> информации либо предоставление информации в неполном объеме антимонопольному органу в установленные сроки, предоставление недостоверной и (или) ложной информации антимонопольному органу, создание препятствий </w:t>
            </w:r>
            <w:r w:rsidRPr="00B3239A">
              <w:rPr>
                <w:rFonts w:ascii="Times New Roman" w:eastAsia="Calibri" w:hAnsi="Times New Roman"/>
                <w:bCs/>
                <w:color w:val="000000" w:themeColor="text1"/>
                <w:sz w:val="28"/>
                <w:szCs w:val="28"/>
                <w:lang w:eastAsia="en-US"/>
              </w:rPr>
              <w:lastRenderedPageBreak/>
              <w:t>должностным лицам антимонопольного органа, проводящим расследование, в доступе в помещения и на территорию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трехсот шестидесяти, на субъектов крупного предпринимательства – в размере тысячи шестисот месячных расчетных показателей.</w:t>
            </w:r>
          </w:p>
          <w:p w:rsidR="00F43335" w:rsidRPr="00B3239A" w:rsidRDefault="0000202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Отсутствует</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Статья 162.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1.</w:t>
            </w:r>
            <w:r w:rsidRPr="00B3239A">
              <w:rPr>
                <w:rFonts w:ascii="Times New Roman" w:eastAsia="Calibri" w:hAnsi="Times New Roman"/>
                <w:bCs/>
                <w:color w:val="000000" w:themeColor="text1"/>
                <w:sz w:val="28"/>
                <w:szCs w:val="28"/>
                <w:lang w:eastAsia="en-US"/>
              </w:rPr>
              <w:t xml:space="preserve"> Невыполнение предписания или выполнение его не в полном объеме, </w:t>
            </w:r>
            <w:proofErr w:type="spellStart"/>
            <w:r w:rsidRPr="00B3239A">
              <w:rPr>
                <w:rFonts w:ascii="Times New Roman" w:eastAsia="Calibri" w:hAnsi="Times New Roman"/>
                <w:bCs/>
                <w:color w:val="000000" w:themeColor="text1"/>
                <w:sz w:val="28"/>
                <w:szCs w:val="28"/>
                <w:lang w:eastAsia="en-US"/>
              </w:rPr>
              <w:t>непредоставление</w:t>
            </w:r>
            <w:proofErr w:type="spellEnd"/>
            <w:r w:rsidRPr="00B3239A">
              <w:rPr>
                <w:rFonts w:ascii="Times New Roman" w:eastAsia="Calibri" w:hAnsi="Times New Roman"/>
                <w:bCs/>
                <w:color w:val="000000" w:themeColor="text1"/>
                <w:sz w:val="28"/>
                <w:szCs w:val="28"/>
                <w:lang w:eastAsia="en-US"/>
              </w:rPr>
              <w:t xml:space="preserve"> информации либо предоставление информации в неполном объеме антимонопольному органу в установленные сроки, предоставление недостоверной и (или) ложной информации антимонопольному органу,  </w:t>
            </w:r>
            <w:r w:rsidRPr="00B3239A">
              <w:rPr>
                <w:rFonts w:ascii="Times New Roman" w:eastAsia="Calibri" w:hAnsi="Times New Roman"/>
                <w:color w:val="000000" w:themeColor="text1"/>
                <w:sz w:val="28"/>
                <w:szCs w:val="28"/>
                <w:lang w:eastAsia="en-US"/>
              </w:rPr>
              <w:t xml:space="preserve">создание препятствий должностным лицам </w:t>
            </w:r>
            <w:r w:rsidRPr="00B3239A">
              <w:rPr>
                <w:rFonts w:ascii="Times New Roman" w:eastAsia="Calibri" w:hAnsi="Times New Roman"/>
                <w:color w:val="000000" w:themeColor="text1"/>
                <w:sz w:val="28"/>
                <w:szCs w:val="28"/>
                <w:lang w:eastAsia="en-US"/>
              </w:rPr>
              <w:lastRenderedPageBreak/>
              <w:t xml:space="preserve">антимонопольного органа, проводящим расследование, </w:t>
            </w:r>
            <w:r w:rsidRPr="00B3239A">
              <w:rPr>
                <w:rFonts w:ascii="Times New Roman" w:eastAsia="Calibri" w:hAnsi="Times New Roman"/>
                <w:b/>
                <w:color w:val="000000" w:themeColor="text1"/>
                <w:sz w:val="28"/>
                <w:szCs w:val="28"/>
                <w:lang w:eastAsia="en-US"/>
              </w:rPr>
              <w:t>в том числе в доступе</w:t>
            </w:r>
            <w:r w:rsidRPr="00B3239A">
              <w:rPr>
                <w:rFonts w:ascii="Times New Roman" w:eastAsia="Calibri" w:hAnsi="Times New Roman"/>
                <w:color w:val="000000" w:themeColor="text1"/>
                <w:sz w:val="28"/>
                <w:szCs w:val="28"/>
                <w:lang w:eastAsia="en-US"/>
              </w:rPr>
              <w:t xml:space="preserve"> в помещения и на территорию </w:t>
            </w:r>
            <w:r w:rsidRPr="00B3239A">
              <w:rPr>
                <w:rFonts w:ascii="Times New Roman" w:eastAsia="Calibri" w:hAnsi="Times New Roman"/>
                <w:bCs/>
                <w:color w:val="000000" w:themeColor="text1"/>
                <w:sz w:val="28"/>
                <w:szCs w:val="28"/>
                <w:lang w:eastAsia="en-US"/>
              </w:rPr>
              <w:t xml:space="preserve">–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трехсот шестидесяти, на субъектов крупного предпринимательства – в размере тысячи шестисот месячных расчетных показателей.</w:t>
            </w:r>
          </w:p>
          <w:p w:rsidR="00002025" w:rsidRPr="00B3239A" w:rsidRDefault="00002025" w:rsidP="00B3239A">
            <w:pPr>
              <w:widowControl w:val="0"/>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2. Действие, предусмотренное частью первой настоящей статьи, совершенное повторно в течение года после наложения административного взыскания, –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шестисот месячных расчетных показателей, на субъектов крупного </w:t>
            </w:r>
            <w:r w:rsidRPr="00B3239A">
              <w:rPr>
                <w:rFonts w:ascii="Times New Roman" w:eastAsia="Calibri" w:hAnsi="Times New Roman"/>
                <w:b/>
                <w:bCs/>
                <w:color w:val="000000" w:themeColor="text1"/>
                <w:sz w:val="28"/>
                <w:szCs w:val="28"/>
                <w:lang w:eastAsia="en-US"/>
              </w:rPr>
              <w:lastRenderedPageBreak/>
              <w:t>предпринимательства – в размере двух тысяч 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Данное изменение вносится с целью повышения ответственности объектов расследования за </w:t>
            </w:r>
            <w:proofErr w:type="spellStart"/>
            <w:r w:rsidRPr="00B3239A">
              <w:rPr>
                <w:rFonts w:ascii="Times New Roman" w:eastAsia="Calibri" w:hAnsi="Times New Roman"/>
                <w:color w:val="000000" w:themeColor="text1"/>
                <w:sz w:val="28"/>
                <w:szCs w:val="28"/>
                <w:lang w:eastAsia="en-US"/>
              </w:rPr>
              <w:t>непредоставление</w:t>
            </w:r>
            <w:proofErr w:type="spellEnd"/>
            <w:r w:rsidRPr="00B3239A">
              <w:rPr>
                <w:rFonts w:ascii="Times New Roman" w:eastAsia="Calibri" w:hAnsi="Times New Roman"/>
                <w:color w:val="000000" w:themeColor="text1"/>
                <w:sz w:val="28"/>
                <w:szCs w:val="28"/>
                <w:lang w:eastAsia="en-US"/>
              </w:rPr>
              <w:t xml:space="preserve"> допуска должностным лицам антимонопольного органа в помещение и на территорию, и тем самым, снизить риски заблаговременного уничтожения (скрытия) фактов нарушения законодательства в области защиты конкуренции объектами расследования, в том числе при совершении картельных соглашений.</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i/>
                <w:color w:val="000000" w:themeColor="text1"/>
                <w:sz w:val="24"/>
                <w:szCs w:val="24"/>
                <w:lang w:eastAsia="en-US"/>
              </w:rPr>
            </w:pPr>
            <w:r w:rsidRPr="00B3239A">
              <w:rPr>
                <w:rFonts w:ascii="Times New Roman" w:eastAsia="Calibri" w:hAnsi="Times New Roman"/>
                <w:i/>
                <w:color w:val="000000" w:themeColor="text1"/>
                <w:sz w:val="24"/>
                <w:szCs w:val="24"/>
                <w:lang w:eastAsia="en-US"/>
              </w:rPr>
              <w:t>Так, к примеру:</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i/>
                <w:color w:val="000000" w:themeColor="text1"/>
                <w:sz w:val="24"/>
                <w:szCs w:val="24"/>
                <w:lang w:eastAsia="en-US"/>
              </w:rPr>
            </w:pPr>
            <w:r w:rsidRPr="00B3239A">
              <w:rPr>
                <w:rFonts w:ascii="Times New Roman" w:eastAsia="Calibri" w:hAnsi="Times New Roman"/>
                <w:i/>
                <w:color w:val="000000" w:themeColor="text1"/>
                <w:sz w:val="24"/>
                <w:szCs w:val="24"/>
                <w:lang w:eastAsia="en-US"/>
              </w:rPr>
              <w:lastRenderedPageBreak/>
              <w:t>- 14 июня 2019 года АО «БИПЭК АВТО Казахстан» отказано должностным лицам антимонопольного органа, проводящим расследование, в доступе в офисы и помещения объекта расследования;</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i/>
                <w:color w:val="000000" w:themeColor="text1"/>
                <w:sz w:val="24"/>
                <w:szCs w:val="24"/>
                <w:lang w:eastAsia="en-US"/>
              </w:rPr>
            </w:pPr>
            <w:r w:rsidRPr="00B3239A">
              <w:rPr>
                <w:rFonts w:ascii="Times New Roman" w:eastAsia="Calibri" w:hAnsi="Times New Roman"/>
                <w:i/>
                <w:color w:val="000000" w:themeColor="text1"/>
                <w:sz w:val="24"/>
                <w:szCs w:val="24"/>
                <w:lang w:eastAsia="en-US"/>
              </w:rPr>
              <w:t>- 31 октября 2019 года АО «Эйр Астана» отказано должностным лицам антимонопольного органа, проводящим расследование, в доступе к информационным системам компании (Постановлением СМАС г. Алматы от 3 декабря                         2019 года № 7528-19-00-3/31237 АО «Эйр Астана» привлечено к административной ответственности в виде штрафа в сумме 4 млн. 40 тыс. тенге);</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i/>
                <w:color w:val="000000" w:themeColor="text1"/>
                <w:sz w:val="24"/>
                <w:szCs w:val="24"/>
                <w:lang w:eastAsia="en-US"/>
              </w:rPr>
            </w:pPr>
            <w:r w:rsidRPr="00B3239A">
              <w:rPr>
                <w:rFonts w:ascii="Times New Roman" w:eastAsia="Calibri" w:hAnsi="Times New Roman"/>
                <w:i/>
                <w:color w:val="000000" w:themeColor="text1"/>
                <w:sz w:val="24"/>
                <w:szCs w:val="24"/>
                <w:lang w:eastAsia="en-US"/>
              </w:rPr>
              <w:t>- 14 ноября 2019 года АО «Эйр Астана» отказано должностным лицам антимонопольного органа, проводящим расследование, в доступе на территорию объекта для осмотра и снятия копий электронных документов с персонального компьютера сотрудника компании (Постановлением СМАС г. Алматы от 25 декабря 2019 года № 7528-19-00-3/34482 АО «Эйр Астана» привлечено к административной ответственности в виде штрафа в сумме 8 млн. 80 тыс. тенге).</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 этом, действующей нормой за указанные нарушения </w:t>
            </w:r>
            <w:r w:rsidRPr="00B3239A">
              <w:rPr>
                <w:rFonts w:ascii="Times New Roman" w:eastAsia="Calibri" w:hAnsi="Times New Roman"/>
                <w:color w:val="000000" w:themeColor="text1"/>
                <w:sz w:val="28"/>
                <w:szCs w:val="28"/>
                <w:lang w:eastAsia="en-US"/>
              </w:rPr>
              <w:lastRenderedPageBreak/>
              <w:t>предусмотрен фиксированный штраф.</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Таким образом, нарушителям, в частности, субъектам крупного предпринимательства, заведомо экономически выгоднее заплатить фиксированный штраф, чем предоставить доступ к своим помещениям и быть в итоге подвергнутым потенциально более значительным штрафным санкциям (5 % выручки, с конфискацией монопольного дохода в случаях совершения картельных соглашений, согласованных действий и злоупотребления доминирующим положением).</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Учитывая изложенное, с целью минимизации совершения указанных административных правонарушений, полагаем целесообразным, усилить ответственность субъектов крупного предпринимательства за </w:t>
            </w:r>
            <w:proofErr w:type="spellStart"/>
            <w:r w:rsidRPr="00B3239A">
              <w:rPr>
                <w:rFonts w:ascii="Times New Roman" w:eastAsia="Calibri" w:hAnsi="Times New Roman"/>
                <w:color w:val="000000" w:themeColor="text1"/>
                <w:sz w:val="28"/>
                <w:szCs w:val="28"/>
                <w:lang w:eastAsia="en-US"/>
              </w:rPr>
              <w:t>недопуск</w:t>
            </w:r>
            <w:proofErr w:type="spellEnd"/>
            <w:r w:rsidRPr="00B3239A">
              <w:rPr>
                <w:rFonts w:ascii="Times New Roman" w:eastAsia="Calibri" w:hAnsi="Times New Roman"/>
                <w:color w:val="000000" w:themeColor="text1"/>
                <w:sz w:val="28"/>
                <w:szCs w:val="28"/>
                <w:lang w:eastAsia="en-US"/>
              </w:rPr>
              <w:t xml:space="preserve"> должностных лиц, проводящих расследования, в помещения и на территорию объекта расследования.</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Вместе с тем, введение оборотного штрафа за </w:t>
            </w:r>
            <w:proofErr w:type="spellStart"/>
            <w:r w:rsidRPr="00B3239A">
              <w:rPr>
                <w:rFonts w:ascii="Times New Roman" w:eastAsia="Calibri" w:hAnsi="Times New Roman"/>
                <w:color w:val="000000" w:themeColor="text1"/>
                <w:sz w:val="28"/>
                <w:szCs w:val="28"/>
                <w:lang w:eastAsia="en-US"/>
              </w:rPr>
              <w:t>недопуск</w:t>
            </w:r>
            <w:proofErr w:type="spellEnd"/>
            <w:r w:rsidRPr="00B3239A">
              <w:rPr>
                <w:rFonts w:ascii="Times New Roman" w:eastAsia="Calibri" w:hAnsi="Times New Roman"/>
                <w:color w:val="000000" w:themeColor="text1"/>
                <w:sz w:val="28"/>
                <w:szCs w:val="28"/>
                <w:lang w:eastAsia="en-US"/>
              </w:rPr>
              <w:t xml:space="preserve"> на территорию объекта расследования соответствует международной практике развитых государств – членов Европейского союза.</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Согласно статье 23 Регламента Совета Европейского союза № 1/2003 от 16 декабря 2002 года об имплементации правил конкуренции, предусмотренных статьями 81 и 82 Договора (далее – Регламент), решением Комиссии на предприятие может быть наложен процессуальный штраф в размере 1% от общего оборота в предыдущем финансовом году в случае, если предприятие намеренно или по небрежности:</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в ответ на запрос Комиссии предоставило недостоверную, неполную или вводящую в заблуждение информацию, либо не представило информацию в установленные сроки;</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отказало в проведении проверок, предписанных решением Комиссии, принятым </w:t>
            </w:r>
            <w:r w:rsidRPr="00B3239A">
              <w:rPr>
                <w:rFonts w:ascii="Times New Roman" w:eastAsia="Calibri" w:hAnsi="Times New Roman"/>
                <w:color w:val="000000" w:themeColor="text1"/>
                <w:sz w:val="28"/>
                <w:szCs w:val="28"/>
                <w:lang w:eastAsia="en-US"/>
              </w:rPr>
              <w:lastRenderedPageBreak/>
              <w:t>в соответствии со статьей 20 Регламента.</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Так, согласно подпункту a) пункта 2 статьи 20 Регламента должностные лица и другие сопровождающие лица, уполномоченные Комиссией на проведение проверки, имеют право получать доступ к любым помещениям, земельным участкам и транспортным средствам предприятия.</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Вместе с тем в соответствии с пунктом 4 статьи 20 предприятия обязаны подчиняться проверкам, предписанным решением Комиссии.</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widowControl w:val="0"/>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Новая часть 1-1 статьи 163</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Статья 163. </w:t>
            </w:r>
            <w:proofErr w:type="spellStart"/>
            <w:r w:rsidRPr="00B3239A">
              <w:rPr>
                <w:rFonts w:ascii="Times New Roman" w:eastAsia="Calibri" w:hAnsi="Times New Roman"/>
                <w:color w:val="000000" w:themeColor="text1"/>
                <w:sz w:val="28"/>
                <w:szCs w:val="28"/>
                <w:lang w:eastAsia="en-US"/>
              </w:rPr>
              <w:t>Антиконкурентные</w:t>
            </w:r>
            <w:proofErr w:type="spellEnd"/>
            <w:r w:rsidRPr="00B3239A">
              <w:rPr>
                <w:rFonts w:ascii="Times New Roman" w:eastAsia="Calibri" w:hAnsi="Times New Roman"/>
                <w:color w:val="000000" w:themeColor="text1"/>
                <w:sz w:val="28"/>
                <w:szCs w:val="28"/>
                <w:lang w:eastAsia="en-US"/>
              </w:rPr>
              <w:t xml:space="preserve">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недобросовестная конкуренция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Отсутствует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strike/>
                <w:color w:val="000000" w:themeColor="text1"/>
                <w:sz w:val="28"/>
                <w:szCs w:val="28"/>
                <w:lang w:eastAsia="en-US"/>
              </w:rPr>
            </w:pPr>
            <w:r w:rsidRPr="00B3239A">
              <w:rPr>
                <w:rFonts w:ascii="Times New Roman" w:hAnsi="Times New Roman"/>
                <w:color w:val="000000" w:themeColor="text1"/>
                <w:sz w:val="28"/>
                <w:szCs w:val="28"/>
                <w:lang w:eastAsia="en-US"/>
              </w:rPr>
              <w:t xml:space="preserve">Статья 163. </w:t>
            </w:r>
            <w:proofErr w:type="spellStart"/>
            <w:r w:rsidRPr="00B3239A">
              <w:rPr>
                <w:rFonts w:ascii="Times New Roman" w:hAnsi="Times New Roman"/>
                <w:color w:val="000000" w:themeColor="text1"/>
                <w:sz w:val="28"/>
                <w:szCs w:val="28"/>
                <w:lang w:eastAsia="en-US"/>
              </w:rPr>
              <w:t>Антиконкурентные</w:t>
            </w:r>
            <w:proofErr w:type="spellEnd"/>
            <w:r w:rsidRPr="00B3239A">
              <w:rPr>
                <w:rFonts w:ascii="Times New Roman" w:hAnsi="Times New Roman"/>
                <w:color w:val="000000" w:themeColor="text1"/>
                <w:sz w:val="28"/>
                <w:szCs w:val="28"/>
                <w:lang w:eastAsia="en-US"/>
              </w:rPr>
              <w:t xml:space="preserve"> действия (бездействие), </w:t>
            </w:r>
            <w:r w:rsidRPr="00B3239A">
              <w:rPr>
                <w:rFonts w:ascii="Times New Roman" w:hAnsi="Times New Roman"/>
                <w:b/>
                <w:bCs/>
                <w:color w:val="000000" w:themeColor="text1"/>
                <w:sz w:val="28"/>
                <w:szCs w:val="28"/>
                <w:lang w:eastAsia="en-US"/>
              </w:rPr>
              <w:t>соглашения</w:t>
            </w:r>
            <w:r w:rsidRPr="00B3239A">
              <w:rPr>
                <w:rFonts w:ascii="Times New Roman" w:hAnsi="Times New Roman"/>
                <w:color w:val="000000" w:themeColor="text1"/>
                <w:sz w:val="28"/>
                <w:szCs w:val="28"/>
                <w:lang w:eastAsia="en-US"/>
              </w:rPr>
              <w:t xml:space="preserve"> государственных, местных исполнительных органов, организаций, наделенных государством функциями регулирования деятельности субъектов рынка</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 xml:space="preserve">1-1. </w:t>
            </w:r>
            <w:proofErr w:type="spellStart"/>
            <w:r w:rsidRPr="00B3239A">
              <w:rPr>
                <w:rFonts w:ascii="Times New Roman" w:hAnsi="Times New Roman"/>
                <w:b/>
                <w:bCs/>
                <w:color w:val="000000" w:themeColor="text1"/>
                <w:sz w:val="28"/>
                <w:szCs w:val="28"/>
                <w:lang w:eastAsia="en-US"/>
              </w:rPr>
              <w:t>Антиконкурентные</w:t>
            </w:r>
            <w:proofErr w:type="spellEnd"/>
            <w:r w:rsidRPr="00B3239A">
              <w:rPr>
                <w:rFonts w:ascii="Times New Roman" w:hAnsi="Times New Roman"/>
                <w:b/>
                <w:bCs/>
                <w:color w:val="000000" w:themeColor="text1"/>
                <w:sz w:val="28"/>
                <w:szCs w:val="28"/>
                <w:lang w:eastAsia="en-US"/>
              </w:rPr>
              <w:t xml:space="preserve"> соглашения между </w:t>
            </w:r>
            <w:r w:rsidRPr="00B3239A">
              <w:rPr>
                <w:rFonts w:ascii="Times New Roman" w:hAnsi="Times New Roman"/>
                <w:b/>
                <w:bCs/>
                <w:color w:val="000000" w:themeColor="text1"/>
                <w:sz w:val="28"/>
                <w:szCs w:val="28"/>
                <w:lang w:eastAsia="en-US"/>
              </w:rPr>
              <w:lastRenderedPageBreak/>
              <w:t xml:space="preserve">государственными, местными исполнительными органами, организациями, наделенными государством функциями регулирования деятельности субъектов рынка или между ними и субъектами рынка, если такие соглашения приводят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 а также международными договорами, ратифицированными Республикой Казахстан – </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b/>
                <w:bCs/>
                <w:color w:val="000000" w:themeColor="text1"/>
                <w:sz w:val="28"/>
                <w:szCs w:val="28"/>
                <w:lang w:eastAsia="en-US"/>
              </w:rPr>
              <w:t>влекут штраф на субъектов малого предпринимательства или некоммерческие организации в размере двухсот, на должностных лиц,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w:t>
            </w:r>
          </w:p>
        </w:tc>
        <w:tc>
          <w:tcPr>
            <w:tcW w:w="4224"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Пунктом 3 статьи 194 ПК РК предусмотрен запрет на соглашения между государственными, местными исполнительными органами, органами местного самоуправления, организациями, наделенными государством функциями регулирования деятельности субъектов рынка, или между ними и субъектами </w:t>
            </w:r>
            <w:r w:rsidRPr="00B3239A">
              <w:rPr>
                <w:rFonts w:ascii="Times New Roman" w:eastAsia="Calibri" w:hAnsi="Times New Roman"/>
                <w:color w:val="000000" w:themeColor="text1"/>
                <w:sz w:val="28"/>
                <w:szCs w:val="28"/>
                <w:lang w:eastAsia="en-US"/>
              </w:rPr>
              <w:lastRenderedPageBreak/>
              <w:t>рынка.</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Вместе с тем, в КоАП отсутствует административная ответственность за такое правонарушение, по отношению к субъектам рынка.</w:t>
            </w: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widowControl w:val="0"/>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Части </w:t>
            </w:r>
            <w:r w:rsidRPr="00B3239A">
              <w:rPr>
                <w:rFonts w:ascii="Times New Roman" w:eastAsia="Calibri" w:hAnsi="Times New Roman"/>
                <w:color w:val="000000" w:themeColor="text1"/>
                <w:sz w:val="28"/>
                <w:szCs w:val="28"/>
                <w:lang w:eastAsia="en-US"/>
              </w:rPr>
              <w:lastRenderedPageBreak/>
              <w:t>вторая и третья статьи 163</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Статья 163. </w:t>
            </w:r>
            <w:proofErr w:type="spellStart"/>
            <w:r w:rsidRPr="00B3239A">
              <w:rPr>
                <w:rFonts w:ascii="Times New Roman" w:eastAsia="Calibri" w:hAnsi="Times New Roman"/>
                <w:color w:val="000000" w:themeColor="text1"/>
                <w:sz w:val="28"/>
                <w:szCs w:val="28"/>
                <w:lang w:eastAsia="en-US"/>
              </w:rPr>
              <w:lastRenderedPageBreak/>
              <w:t>Антиконкурентные</w:t>
            </w:r>
            <w:proofErr w:type="spellEnd"/>
            <w:r w:rsidRPr="00B3239A">
              <w:rPr>
                <w:rFonts w:ascii="Times New Roman" w:eastAsia="Calibri" w:hAnsi="Times New Roman"/>
                <w:color w:val="000000" w:themeColor="text1"/>
                <w:sz w:val="28"/>
                <w:szCs w:val="28"/>
                <w:lang w:eastAsia="en-US"/>
              </w:rPr>
              <w:t xml:space="preserve">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недобросовестная конкуренция</w:t>
            </w: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2. Недобросовестная конкуренция –</w:t>
            </w: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w:t>
            </w:r>
          </w:p>
          <w:p w:rsidR="00AA0045" w:rsidRPr="00B3239A" w:rsidRDefault="00AA004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3. Действие, предусмотренное частью второй настоящей статьи, совершенное повторно в течение года после наложения административного взыскания, –</w:t>
            </w: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 xml:space="preserve">влечет штраф на субъектов малого предпринимательства в размере трехсот, на субъектов </w:t>
            </w:r>
            <w:r w:rsidRPr="00B3239A">
              <w:rPr>
                <w:rFonts w:ascii="Times New Roman" w:hAnsi="Times New Roman"/>
                <w:b/>
                <w:color w:val="000000" w:themeColor="text1"/>
                <w:sz w:val="28"/>
                <w:szCs w:val="28"/>
                <w:lang w:eastAsia="en-US"/>
              </w:rPr>
              <w:lastRenderedPageBreak/>
              <w:t>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Статья 163. </w:t>
            </w:r>
            <w:proofErr w:type="spellStart"/>
            <w:r w:rsidRPr="00B3239A">
              <w:rPr>
                <w:rFonts w:ascii="Times New Roman" w:hAnsi="Times New Roman"/>
                <w:color w:val="000000" w:themeColor="text1"/>
                <w:sz w:val="28"/>
                <w:szCs w:val="28"/>
                <w:lang w:eastAsia="en-US"/>
              </w:rPr>
              <w:t>Антиконкурентные</w:t>
            </w:r>
            <w:proofErr w:type="spellEnd"/>
            <w:r w:rsidRPr="00B3239A">
              <w:rPr>
                <w:rFonts w:ascii="Times New Roman" w:hAnsi="Times New Roman"/>
                <w:color w:val="000000" w:themeColor="text1"/>
                <w:sz w:val="28"/>
                <w:szCs w:val="28"/>
                <w:lang w:eastAsia="en-US"/>
              </w:rPr>
              <w:t xml:space="preserve"> </w:t>
            </w:r>
            <w:r w:rsidRPr="00B3239A">
              <w:rPr>
                <w:rFonts w:ascii="Times New Roman" w:hAnsi="Times New Roman"/>
                <w:color w:val="000000" w:themeColor="text1"/>
                <w:sz w:val="28"/>
                <w:szCs w:val="28"/>
                <w:lang w:eastAsia="en-US"/>
              </w:rPr>
              <w:lastRenderedPageBreak/>
              <w:t xml:space="preserve">действия (бездействие), </w:t>
            </w:r>
            <w:r w:rsidRPr="00B3239A">
              <w:rPr>
                <w:rFonts w:ascii="Times New Roman" w:hAnsi="Times New Roman"/>
                <w:b/>
                <w:color w:val="000000" w:themeColor="text1"/>
                <w:sz w:val="28"/>
                <w:szCs w:val="28"/>
                <w:lang w:eastAsia="en-US"/>
              </w:rPr>
              <w:t>соглашения</w:t>
            </w:r>
            <w:r w:rsidRPr="00B3239A">
              <w:rPr>
                <w:rFonts w:ascii="Times New Roman" w:hAnsi="Times New Roman"/>
                <w:color w:val="000000" w:themeColor="text1"/>
                <w:sz w:val="28"/>
                <w:szCs w:val="28"/>
                <w:lang w:eastAsia="en-US"/>
              </w:rPr>
              <w:t xml:space="preserve"> государственных, местных исполнительных органов, организаций, наделенных государством функциями регулирования деятельности субъектов рынка</w:t>
            </w: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w:t>
            </w:r>
          </w:p>
          <w:p w:rsidR="00AA0045" w:rsidRPr="00B3239A" w:rsidRDefault="00AA004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F43335" w:rsidRPr="00B3239A" w:rsidRDefault="0000202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Исключить</w:t>
            </w:r>
          </w:p>
          <w:p w:rsidR="001D6252" w:rsidRPr="00B3239A" w:rsidRDefault="001D6252"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FA3B20" w:rsidRPr="00B3239A" w:rsidRDefault="00FA3B20"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FA3B20" w:rsidRPr="00B3239A" w:rsidRDefault="00FA3B20"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FA3B20" w:rsidRPr="00B3239A" w:rsidRDefault="00FA3B20"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FA3B20" w:rsidRPr="00B3239A" w:rsidRDefault="00FA3B20"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FA3B20" w:rsidRPr="00B3239A" w:rsidRDefault="00FA3B20"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FA3B20" w:rsidRPr="00B3239A" w:rsidRDefault="00FA3B20"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FA3B20" w:rsidRPr="00B3239A" w:rsidRDefault="00FA3B20"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FA3B20" w:rsidRPr="00B3239A" w:rsidRDefault="00FA3B20"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FA3B20" w:rsidRPr="00B3239A" w:rsidRDefault="00FA3B20"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AA0045" w:rsidRPr="00B3239A" w:rsidRDefault="00AA004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F43335" w:rsidRPr="00B3239A" w:rsidRDefault="0000202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Исключить</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Предлагается исключить </w:t>
            </w:r>
            <w:r w:rsidRPr="00B3239A">
              <w:rPr>
                <w:rFonts w:ascii="Times New Roman" w:eastAsia="Calibri" w:hAnsi="Times New Roman"/>
                <w:color w:val="000000" w:themeColor="text1"/>
                <w:sz w:val="28"/>
                <w:szCs w:val="28"/>
                <w:lang w:eastAsia="en-US"/>
              </w:rPr>
              <w:lastRenderedPageBreak/>
              <w:t>административную ответственность за недобросовестную конкуренцию.</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Лицам, которые пострадали в результате </w:t>
            </w:r>
            <w:proofErr w:type="spellStart"/>
            <w:r w:rsidRPr="00B3239A">
              <w:rPr>
                <w:rFonts w:ascii="Times New Roman" w:eastAsia="Calibri" w:hAnsi="Times New Roman"/>
                <w:color w:val="000000" w:themeColor="text1"/>
                <w:sz w:val="28"/>
                <w:szCs w:val="28"/>
                <w:lang w:eastAsia="en-US"/>
              </w:rPr>
              <w:t>соверешения</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недобросвестной</w:t>
            </w:r>
            <w:proofErr w:type="spellEnd"/>
            <w:r w:rsidRPr="00B3239A">
              <w:rPr>
                <w:rFonts w:ascii="Times New Roman" w:eastAsia="Calibri" w:hAnsi="Times New Roman"/>
                <w:color w:val="000000" w:themeColor="text1"/>
                <w:sz w:val="28"/>
                <w:szCs w:val="28"/>
                <w:lang w:eastAsia="en-US"/>
              </w:rPr>
              <w:t xml:space="preserve"> конкуренции, будет возмещаться ущерб в порядке гражданского судопроизводства.</w:t>
            </w:r>
          </w:p>
          <w:p w:rsidR="001D6252" w:rsidRPr="00B3239A" w:rsidRDefault="001D6252" w:rsidP="00B3239A">
            <w:pPr>
              <w:shd w:val="clear" w:color="auto" w:fill="FFFFFF" w:themeFill="background1"/>
              <w:spacing w:after="0" w:line="240" w:lineRule="auto"/>
              <w:ind w:firstLine="709"/>
              <w:jc w:val="both"/>
              <w:rPr>
                <w:rFonts w:ascii="Times New Roman" w:eastAsia="Calibri" w:hAnsi="Times New Roman"/>
                <w:bCs/>
                <w:iCs/>
                <w:color w:val="000000" w:themeColor="text1"/>
                <w:sz w:val="28"/>
                <w:szCs w:val="28"/>
                <w:lang w:eastAsia="en-US"/>
              </w:rPr>
            </w:pPr>
            <w:r w:rsidRPr="00B3239A">
              <w:rPr>
                <w:rFonts w:ascii="Times New Roman" w:eastAsia="Calibri" w:hAnsi="Times New Roman"/>
                <w:bCs/>
                <w:iCs/>
                <w:color w:val="000000" w:themeColor="text1"/>
                <w:sz w:val="28"/>
                <w:szCs w:val="28"/>
                <w:lang w:eastAsia="en-US"/>
              </w:rPr>
              <w:t xml:space="preserve">Законом Республики Казахстан от 3 января 2022 года «О внесении изменений и дополнений в некоторые законодательные акты Республики Казахстан по вопросам развития конкуренции» понятие </w:t>
            </w:r>
            <w:proofErr w:type="spellStart"/>
            <w:r w:rsidRPr="00B3239A">
              <w:rPr>
                <w:rFonts w:ascii="Times New Roman" w:eastAsia="Calibri" w:hAnsi="Times New Roman"/>
                <w:bCs/>
                <w:iCs/>
                <w:color w:val="000000" w:themeColor="text1"/>
                <w:sz w:val="28"/>
                <w:szCs w:val="28"/>
                <w:lang w:eastAsia="en-US"/>
              </w:rPr>
              <w:t>недобровестной</w:t>
            </w:r>
            <w:proofErr w:type="spellEnd"/>
            <w:r w:rsidRPr="00B3239A">
              <w:rPr>
                <w:rFonts w:ascii="Times New Roman" w:eastAsia="Calibri" w:hAnsi="Times New Roman"/>
                <w:bCs/>
                <w:iCs/>
                <w:color w:val="000000" w:themeColor="text1"/>
                <w:sz w:val="28"/>
                <w:szCs w:val="28"/>
                <w:lang w:eastAsia="en-US"/>
              </w:rPr>
              <w:t xml:space="preserve"> конкуренции, изложенное в пункте 1 статьи 177 Предпринимательского кодекса, приведено в соответствие с положениями Договора о Евразийском экономическом союзе и Модельного закона «О конкуренции».</w:t>
            </w:r>
          </w:p>
          <w:p w:rsidR="001D6252" w:rsidRPr="00B3239A" w:rsidRDefault="001D6252" w:rsidP="00B3239A">
            <w:pPr>
              <w:shd w:val="clear" w:color="auto" w:fill="FFFFFF" w:themeFill="background1"/>
              <w:spacing w:after="0" w:line="240" w:lineRule="auto"/>
              <w:ind w:firstLine="709"/>
              <w:jc w:val="both"/>
              <w:rPr>
                <w:rFonts w:ascii="Times New Roman" w:eastAsia="Calibri" w:hAnsi="Times New Roman"/>
                <w:bCs/>
                <w:iCs/>
                <w:color w:val="000000" w:themeColor="text1"/>
                <w:sz w:val="28"/>
                <w:szCs w:val="28"/>
                <w:lang w:eastAsia="en-US"/>
              </w:rPr>
            </w:pPr>
            <w:r w:rsidRPr="00B3239A">
              <w:rPr>
                <w:rFonts w:ascii="Times New Roman" w:eastAsia="Calibri" w:hAnsi="Times New Roman"/>
                <w:bCs/>
                <w:iCs/>
                <w:color w:val="000000" w:themeColor="text1"/>
                <w:sz w:val="28"/>
                <w:szCs w:val="28"/>
                <w:lang w:eastAsia="en-US"/>
              </w:rPr>
              <w:t xml:space="preserve">Согласно новому понятию, для признания действий субъекта рынка недобросовестной конкуренцией </w:t>
            </w:r>
            <w:r w:rsidRPr="00B3239A">
              <w:rPr>
                <w:rFonts w:ascii="Times New Roman" w:eastAsia="Calibri" w:hAnsi="Times New Roman"/>
                <w:bCs/>
                <w:iCs/>
                <w:color w:val="000000" w:themeColor="text1"/>
                <w:sz w:val="28"/>
                <w:szCs w:val="28"/>
                <w:lang w:eastAsia="en-US"/>
              </w:rPr>
              <w:lastRenderedPageBreak/>
              <w:t>недостаточно только того, что они направлены на приобретение неправомерных преимуществ.</w:t>
            </w:r>
          </w:p>
          <w:p w:rsidR="001D6252" w:rsidRPr="00B3239A" w:rsidRDefault="001D6252" w:rsidP="00B3239A">
            <w:pPr>
              <w:shd w:val="clear" w:color="auto" w:fill="FFFFFF" w:themeFill="background1"/>
              <w:spacing w:after="0" w:line="240" w:lineRule="auto"/>
              <w:ind w:firstLine="709"/>
              <w:jc w:val="both"/>
              <w:rPr>
                <w:rFonts w:ascii="Times New Roman" w:eastAsia="Calibri" w:hAnsi="Times New Roman"/>
                <w:bCs/>
                <w:iCs/>
                <w:color w:val="000000" w:themeColor="text1"/>
                <w:sz w:val="28"/>
                <w:szCs w:val="28"/>
                <w:lang w:eastAsia="en-US"/>
              </w:rPr>
            </w:pPr>
            <w:r w:rsidRPr="00B3239A">
              <w:rPr>
                <w:rFonts w:ascii="Times New Roman" w:eastAsia="Calibri" w:hAnsi="Times New Roman"/>
                <w:bCs/>
                <w:iCs/>
                <w:color w:val="000000" w:themeColor="text1"/>
                <w:sz w:val="28"/>
                <w:szCs w:val="28"/>
                <w:lang w:eastAsia="en-US"/>
              </w:rPr>
              <w:t>Теперь, обязательным условием также является причинение противоправными действиями ущерба либо вреда (в том числе потенциального) деловой репутации конкурентов.</w:t>
            </w:r>
          </w:p>
          <w:p w:rsidR="001D6252" w:rsidRPr="00B3239A" w:rsidRDefault="001D6252" w:rsidP="00B3239A">
            <w:pPr>
              <w:shd w:val="clear" w:color="auto" w:fill="FFFFFF" w:themeFill="background1"/>
              <w:spacing w:after="0" w:line="240" w:lineRule="auto"/>
              <w:ind w:firstLine="709"/>
              <w:jc w:val="both"/>
              <w:rPr>
                <w:rFonts w:ascii="Times New Roman" w:eastAsia="Calibri" w:hAnsi="Times New Roman"/>
                <w:bCs/>
                <w:iCs/>
                <w:color w:val="000000" w:themeColor="text1"/>
                <w:sz w:val="28"/>
                <w:szCs w:val="28"/>
                <w:lang w:eastAsia="en-US"/>
              </w:rPr>
            </w:pPr>
            <w:r w:rsidRPr="00B3239A">
              <w:rPr>
                <w:rFonts w:ascii="Times New Roman" w:eastAsia="Calibri" w:hAnsi="Times New Roman"/>
                <w:bCs/>
                <w:iCs/>
                <w:color w:val="000000" w:themeColor="text1"/>
                <w:sz w:val="28"/>
                <w:szCs w:val="28"/>
                <w:lang w:eastAsia="en-US"/>
              </w:rPr>
              <w:t xml:space="preserve">В целях снижения </w:t>
            </w:r>
            <w:proofErr w:type="spellStart"/>
            <w:r w:rsidRPr="00B3239A">
              <w:rPr>
                <w:rFonts w:ascii="Times New Roman" w:eastAsia="Calibri" w:hAnsi="Times New Roman"/>
                <w:bCs/>
                <w:iCs/>
                <w:color w:val="000000" w:themeColor="text1"/>
                <w:sz w:val="28"/>
                <w:szCs w:val="28"/>
                <w:lang w:eastAsia="en-US"/>
              </w:rPr>
              <w:t>репресивного</w:t>
            </w:r>
            <w:proofErr w:type="spellEnd"/>
            <w:r w:rsidRPr="00B3239A">
              <w:rPr>
                <w:rFonts w:ascii="Times New Roman" w:eastAsia="Calibri" w:hAnsi="Times New Roman"/>
                <w:bCs/>
                <w:iCs/>
                <w:color w:val="000000" w:themeColor="text1"/>
                <w:sz w:val="28"/>
                <w:szCs w:val="28"/>
                <w:lang w:eastAsia="en-US"/>
              </w:rPr>
              <w:t xml:space="preserve"> потенциала запрета на недобросовестную конкуренцию предлагается </w:t>
            </w:r>
            <w:proofErr w:type="spellStart"/>
            <w:r w:rsidRPr="00B3239A">
              <w:rPr>
                <w:rFonts w:ascii="Times New Roman" w:eastAsia="Calibri" w:hAnsi="Times New Roman"/>
                <w:bCs/>
                <w:iCs/>
                <w:color w:val="000000" w:themeColor="text1"/>
                <w:sz w:val="28"/>
                <w:szCs w:val="28"/>
                <w:lang w:eastAsia="en-US"/>
              </w:rPr>
              <w:t>сосредочить</w:t>
            </w:r>
            <w:proofErr w:type="spellEnd"/>
            <w:r w:rsidRPr="00B3239A">
              <w:rPr>
                <w:rFonts w:ascii="Times New Roman" w:eastAsia="Calibri" w:hAnsi="Times New Roman"/>
                <w:bCs/>
                <w:iCs/>
                <w:color w:val="000000" w:themeColor="text1"/>
                <w:sz w:val="28"/>
                <w:szCs w:val="28"/>
                <w:lang w:eastAsia="en-US"/>
              </w:rPr>
              <w:t xml:space="preserve"> данный правовой механизм главным образом на защите законных прав и интересов добросовестных субъектов рынка.</w:t>
            </w:r>
          </w:p>
          <w:p w:rsidR="001D6252" w:rsidRPr="00B3239A" w:rsidRDefault="001D6252" w:rsidP="00B3239A">
            <w:pPr>
              <w:shd w:val="clear" w:color="auto" w:fill="FFFFFF" w:themeFill="background1"/>
              <w:spacing w:after="0" w:line="240" w:lineRule="auto"/>
              <w:ind w:firstLine="709"/>
              <w:jc w:val="both"/>
              <w:rPr>
                <w:rFonts w:ascii="Times New Roman" w:eastAsia="Calibri" w:hAnsi="Times New Roman"/>
                <w:bCs/>
                <w:iCs/>
                <w:color w:val="000000" w:themeColor="text1"/>
                <w:sz w:val="28"/>
                <w:szCs w:val="28"/>
                <w:lang w:eastAsia="en-US"/>
              </w:rPr>
            </w:pPr>
            <w:r w:rsidRPr="00B3239A">
              <w:rPr>
                <w:rFonts w:ascii="Times New Roman" w:eastAsia="Calibri" w:hAnsi="Times New Roman"/>
                <w:bCs/>
                <w:iCs/>
                <w:color w:val="000000" w:themeColor="text1"/>
                <w:sz w:val="28"/>
                <w:szCs w:val="28"/>
                <w:lang w:eastAsia="en-US"/>
              </w:rPr>
              <w:t xml:space="preserve">То есть, при совершении лицом </w:t>
            </w:r>
            <w:proofErr w:type="spellStart"/>
            <w:r w:rsidRPr="00B3239A">
              <w:rPr>
                <w:rFonts w:ascii="Times New Roman" w:eastAsia="Calibri" w:hAnsi="Times New Roman"/>
                <w:bCs/>
                <w:iCs/>
                <w:color w:val="000000" w:themeColor="text1"/>
                <w:sz w:val="28"/>
                <w:szCs w:val="28"/>
                <w:lang w:eastAsia="en-US"/>
              </w:rPr>
              <w:t>недобросвестной</w:t>
            </w:r>
            <w:proofErr w:type="spellEnd"/>
            <w:r w:rsidRPr="00B3239A">
              <w:rPr>
                <w:rFonts w:ascii="Times New Roman" w:eastAsia="Calibri" w:hAnsi="Times New Roman"/>
                <w:bCs/>
                <w:iCs/>
                <w:color w:val="000000" w:themeColor="text1"/>
                <w:sz w:val="28"/>
                <w:szCs w:val="28"/>
                <w:lang w:eastAsia="en-US"/>
              </w:rPr>
              <w:t xml:space="preserve"> конкуренции, антимонопольный орган будет расследовать данный факт без привлечения к административной ответственности.</w:t>
            </w:r>
          </w:p>
          <w:p w:rsidR="00F43335" w:rsidRPr="00B3239A" w:rsidRDefault="001D6252" w:rsidP="00B3239A">
            <w:pPr>
              <w:shd w:val="clear" w:color="auto" w:fill="FFFFFF" w:themeFill="background1"/>
              <w:spacing w:after="0" w:line="240" w:lineRule="auto"/>
              <w:ind w:firstLine="709"/>
              <w:jc w:val="both"/>
              <w:rPr>
                <w:rFonts w:ascii="Times New Roman" w:eastAsia="Calibri" w:hAnsi="Times New Roman"/>
                <w:b/>
                <w:bCs/>
                <w:iCs/>
                <w:color w:val="000000" w:themeColor="text1"/>
                <w:sz w:val="28"/>
                <w:szCs w:val="28"/>
                <w:lang w:eastAsia="en-US"/>
              </w:rPr>
            </w:pPr>
            <w:r w:rsidRPr="00B3239A">
              <w:rPr>
                <w:rFonts w:ascii="Times New Roman" w:eastAsia="Calibri" w:hAnsi="Times New Roman"/>
                <w:bCs/>
                <w:iCs/>
                <w:color w:val="000000" w:themeColor="text1"/>
                <w:sz w:val="28"/>
                <w:szCs w:val="28"/>
                <w:lang w:eastAsia="en-US"/>
              </w:rPr>
              <w:t xml:space="preserve">Результаты расследования вместе с собранной доказательной базой будут являться основанием для обращения лиц, которые пострадали в результате </w:t>
            </w:r>
            <w:r w:rsidRPr="00B3239A">
              <w:rPr>
                <w:rFonts w:ascii="Times New Roman" w:eastAsia="Calibri" w:hAnsi="Times New Roman"/>
                <w:bCs/>
                <w:iCs/>
                <w:color w:val="000000" w:themeColor="text1"/>
                <w:sz w:val="28"/>
                <w:szCs w:val="28"/>
                <w:lang w:eastAsia="en-US"/>
              </w:rPr>
              <w:lastRenderedPageBreak/>
              <w:t xml:space="preserve">совершения </w:t>
            </w:r>
            <w:proofErr w:type="spellStart"/>
            <w:r w:rsidRPr="00B3239A">
              <w:rPr>
                <w:rFonts w:ascii="Times New Roman" w:eastAsia="Calibri" w:hAnsi="Times New Roman"/>
                <w:bCs/>
                <w:iCs/>
                <w:color w:val="000000" w:themeColor="text1"/>
                <w:sz w:val="28"/>
                <w:szCs w:val="28"/>
                <w:lang w:eastAsia="en-US"/>
              </w:rPr>
              <w:t>недобросвестной</w:t>
            </w:r>
            <w:proofErr w:type="spellEnd"/>
            <w:r w:rsidRPr="00B3239A">
              <w:rPr>
                <w:rFonts w:ascii="Times New Roman" w:eastAsia="Calibri" w:hAnsi="Times New Roman"/>
                <w:bCs/>
                <w:iCs/>
                <w:color w:val="000000" w:themeColor="text1"/>
                <w:sz w:val="28"/>
                <w:szCs w:val="28"/>
                <w:lang w:eastAsia="en-US"/>
              </w:rPr>
              <w:t xml:space="preserve"> конкуренции, в суд с требованием о возмещении ущерба (при его наличии).</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widowControl w:val="0"/>
              <w:shd w:val="clear" w:color="auto" w:fill="FFFFFF" w:themeFill="background1"/>
              <w:spacing w:after="0" w:line="240" w:lineRule="auto"/>
              <w:ind w:hanging="108"/>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Части четвертая, десятая, одиннадцатая, двенадцатая статьи 169</w:t>
            </w:r>
          </w:p>
          <w:p w:rsidR="00F43335" w:rsidRPr="00B3239A" w:rsidRDefault="00F43335" w:rsidP="00B3239A">
            <w:pPr>
              <w:widowControl w:val="0"/>
              <w:shd w:val="clear" w:color="auto" w:fill="FFFFFF" w:themeFill="background1"/>
              <w:spacing w:after="0" w:line="240" w:lineRule="auto"/>
              <w:ind w:hanging="108"/>
              <w:jc w:val="center"/>
              <w:rPr>
                <w:rFonts w:ascii="Times New Roman" w:hAnsi="Times New Roman"/>
                <w:color w:val="000000" w:themeColor="text1"/>
                <w:sz w:val="28"/>
                <w:szCs w:val="28"/>
              </w:rPr>
            </w:pPr>
          </w:p>
        </w:tc>
        <w:tc>
          <w:tcPr>
            <w:tcW w:w="4535" w:type="dxa"/>
            <w:shd w:val="clear" w:color="auto" w:fill="FFFFFF"/>
          </w:tcPr>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Статья 169. Нарушение законодательства Республики Казахстан о государственном регулировании производства и оборота </w:t>
            </w:r>
            <w:proofErr w:type="spellStart"/>
            <w:r w:rsidRPr="00B3239A">
              <w:rPr>
                <w:rFonts w:ascii="Times New Roman" w:eastAsia="Calibri" w:hAnsi="Times New Roman"/>
                <w:bCs/>
                <w:color w:val="000000" w:themeColor="text1"/>
                <w:sz w:val="28"/>
                <w:szCs w:val="28"/>
                <w:lang w:eastAsia="en-US"/>
              </w:rPr>
              <w:t>биотоплива</w:t>
            </w:r>
            <w:proofErr w:type="spellEnd"/>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4. Реализация </w:t>
            </w:r>
            <w:proofErr w:type="spellStart"/>
            <w:r w:rsidRPr="00B3239A">
              <w:rPr>
                <w:rFonts w:ascii="Times New Roman" w:eastAsia="Calibri" w:hAnsi="Times New Roman"/>
                <w:bCs/>
                <w:color w:val="000000" w:themeColor="text1"/>
                <w:sz w:val="28"/>
                <w:szCs w:val="28"/>
                <w:lang w:eastAsia="en-US"/>
              </w:rPr>
              <w:t>биотоплива</w:t>
            </w:r>
            <w:proofErr w:type="spellEnd"/>
            <w:r w:rsidRPr="00B3239A">
              <w:rPr>
                <w:rFonts w:ascii="Times New Roman" w:eastAsia="Calibri" w:hAnsi="Times New Roman"/>
                <w:bCs/>
                <w:color w:val="000000" w:themeColor="text1"/>
                <w:sz w:val="28"/>
                <w:szCs w:val="28"/>
                <w:lang w:eastAsia="en-US"/>
              </w:rPr>
              <w:t xml:space="preserve">, состав которого не соответствует </w:t>
            </w:r>
            <w:r w:rsidRPr="00B3239A">
              <w:rPr>
                <w:rFonts w:ascii="Times New Roman" w:eastAsia="Calibri" w:hAnsi="Times New Roman"/>
                <w:b/>
                <w:bCs/>
                <w:color w:val="000000" w:themeColor="text1"/>
                <w:sz w:val="28"/>
                <w:szCs w:val="28"/>
                <w:lang w:eastAsia="en-US"/>
              </w:rPr>
              <w:t>составу, установленному техническими регламентами,</w:t>
            </w:r>
            <w:r w:rsidRPr="00B3239A">
              <w:rPr>
                <w:rFonts w:ascii="Times New Roman" w:eastAsia="Calibri" w:hAnsi="Times New Roman"/>
                <w:bCs/>
                <w:color w:val="000000" w:themeColor="text1"/>
                <w:sz w:val="28"/>
                <w:szCs w:val="28"/>
                <w:lang w:eastAsia="en-US"/>
              </w:rPr>
              <w:t xml:space="preserve"> –</w:t>
            </w:r>
          </w:p>
          <w:p w:rsidR="00002025" w:rsidRPr="00B3239A" w:rsidRDefault="0000202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002025" w:rsidRPr="00B3239A" w:rsidRDefault="0000202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10. Реализация </w:t>
            </w:r>
            <w:proofErr w:type="spellStart"/>
            <w:r w:rsidRPr="00B3239A">
              <w:rPr>
                <w:rFonts w:ascii="Times New Roman" w:eastAsia="Calibri" w:hAnsi="Times New Roman"/>
                <w:bCs/>
                <w:color w:val="000000" w:themeColor="text1"/>
                <w:sz w:val="28"/>
                <w:szCs w:val="28"/>
                <w:lang w:eastAsia="en-US"/>
              </w:rPr>
              <w:t>биотоплива</w:t>
            </w:r>
            <w:proofErr w:type="spellEnd"/>
            <w:r w:rsidRPr="00B3239A">
              <w:rPr>
                <w:rFonts w:ascii="Times New Roman" w:eastAsia="Calibri" w:hAnsi="Times New Roman"/>
                <w:bCs/>
                <w:color w:val="000000" w:themeColor="text1"/>
                <w:sz w:val="28"/>
                <w:szCs w:val="28"/>
                <w:lang w:eastAsia="en-US"/>
              </w:rPr>
              <w:t xml:space="preserve"> производителями </w:t>
            </w:r>
            <w:proofErr w:type="spellStart"/>
            <w:r w:rsidRPr="00B3239A">
              <w:rPr>
                <w:rFonts w:ascii="Times New Roman" w:eastAsia="Calibri" w:hAnsi="Times New Roman"/>
                <w:bCs/>
                <w:color w:val="000000" w:themeColor="text1"/>
                <w:sz w:val="28"/>
                <w:szCs w:val="28"/>
                <w:lang w:eastAsia="en-US"/>
              </w:rPr>
              <w:t>биотоплива</w:t>
            </w:r>
            <w:proofErr w:type="spellEnd"/>
            <w:r w:rsidRPr="00B3239A">
              <w:rPr>
                <w:rFonts w:ascii="Times New Roman" w:eastAsia="Calibri" w:hAnsi="Times New Roman"/>
                <w:bCs/>
                <w:color w:val="000000" w:themeColor="text1"/>
                <w:sz w:val="28"/>
                <w:szCs w:val="28"/>
                <w:lang w:eastAsia="en-US"/>
              </w:rPr>
              <w:t xml:space="preserve"> лицам, не осуществляющим производство </w:t>
            </w:r>
            <w:proofErr w:type="spellStart"/>
            <w:r w:rsidRPr="00B3239A">
              <w:rPr>
                <w:rFonts w:ascii="Times New Roman" w:eastAsia="Calibri" w:hAnsi="Times New Roman"/>
                <w:bCs/>
                <w:color w:val="000000" w:themeColor="text1"/>
                <w:sz w:val="28"/>
                <w:szCs w:val="28"/>
                <w:lang w:eastAsia="en-US"/>
              </w:rPr>
              <w:t>биотоплива</w:t>
            </w:r>
            <w:proofErr w:type="spellEnd"/>
            <w:r w:rsidRPr="00B3239A">
              <w:rPr>
                <w:rFonts w:ascii="Times New Roman" w:eastAsia="Calibri" w:hAnsi="Times New Roman"/>
                <w:bCs/>
                <w:color w:val="000000" w:themeColor="text1"/>
                <w:sz w:val="28"/>
                <w:szCs w:val="28"/>
                <w:lang w:eastAsia="en-US"/>
              </w:rPr>
              <w:t xml:space="preserve"> и (или) </w:t>
            </w:r>
            <w:r w:rsidRPr="00B3239A">
              <w:rPr>
                <w:rFonts w:ascii="Times New Roman" w:eastAsia="Calibri" w:hAnsi="Times New Roman"/>
                <w:b/>
                <w:bCs/>
                <w:color w:val="000000" w:themeColor="text1"/>
                <w:sz w:val="28"/>
                <w:szCs w:val="28"/>
                <w:lang w:eastAsia="en-US"/>
              </w:rPr>
              <w:t>не имеющим лицензию на</w:t>
            </w:r>
            <w:r w:rsidRPr="00B3239A">
              <w:rPr>
                <w:rFonts w:ascii="Times New Roman" w:eastAsia="Calibri" w:hAnsi="Times New Roman"/>
                <w:bCs/>
                <w:color w:val="000000" w:themeColor="text1"/>
                <w:sz w:val="28"/>
                <w:szCs w:val="28"/>
                <w:lang w:eastAsia="en-US"/>
              </w:rPr>
              <w:t xml:space="preserve"> компаундирование </w:t>
            </w:r>
            <w:r w:rsidRPr="00B3239A">
              <w:rPr>
                <w:rFonts w:ascii="Times New Roman" w:eastAsia="Calibri" w:hAnsi="Times New Roman"/>
                <w:bCs/>
                <w:color w:val="000000" w:themeColor="text1"/>
                <w:sz w:val="28"/>
                <w:szCs w:val="28"/>
                <w:lang w:eastAsia="en-US"/>
              </w:rPr>
              <w:lastRenderedPageBreak/>
              <w:t xml:space="preserve">нефтепродуктов, за исключением экспорта </w:t>
            </w:r>
            <w:proofErr w:type="spellStart"/>
            <w:r w:rsidRPr="00B3239A">
              <w:rPr>
                <w:rFonts w:ascii="Times New Roman" w:eastAsia="Calibri" w:hAnsi="Times New Roman"/>
                <w:bCs/>
                <w:color w:val="000000" w:themeColor="text1"/>
                <w:sz w:val="28"/>
                <w:szCs w:val="28"/>
                <w:lang w:eastAsia="en-US"/>
              </w:rPr>
              <w:t>биотоплива</w:t>
            </w:r>
            <w:proofErr w:type="spellEnd"/>
            <w:r w:rsidRPr="00B3239A">
              <w:rPr>
                <w:rFonts w:ascii="Times New Roman" w:eastAsia="Calibri" w:hAnsi="Times New Roman"/>
                <w:bCs/>
                <w:color w:val="000000" w:themeColor="text1"/>
                <w:sz w:val="28"/>
                <w:szCs w:val="28"/>
                <w:lang w:eastAsia="en-US"/>
              </w:rPr>
              <w:t xml:space="preserve"> при наличии соответствующих документов, –</w:t>
            </w:r>
          </w:p>
          <w:p w:rsidR="00AA0045" w:rsidRPr="00B3239A" w:rsidRDefault="00AA004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AA0045" w:rsidRPr="00B3239A" w:rsidRDefault="00AA004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девяноста месячных расчетных показателей, с конфискацией </w:t>
            </w:r>
            <w:proofErr w:type="spellStart"/>
            <w:r w:rsidRPr="00B3239A">
              <w:rPr>
                <w:rFonts w:ascii="Times New Roman" w:eastAsia="Calibri" w:hAnsi="Times New Roman"/>
                <w:bCs/>
                <w:color w:val="000000" w:themeColor="text1"/>
                <w:sz w:val="28"/>
                <w:szCs w:val="28"/>
                <w:lang w:eastAsia="en-US"/>
              </w:rPr>
              <w:t>биотоплива</w:t>
            </w:r>
            <w:proofErr w:type="spellEnd"/>
            <w:r w:rsidRPr="00B3239A">
              <w:rPr>
                <w:rFonts w:ascii="Times New Roman" w:eastAsia="Calibri" w:hAnsi="Times New Roman"/>
                <w:bCs/>
                <w:color w:val="000000" w:themeColor="text1"/>
                <w:sz w:val="28"/>
                <w:szCs w:val="28"/>
                <w:lang w:eastAsia="en-US"/>
              </w:rPr>
              <w:t xml:space="preserve"> в объеме, равном реализованной партии.</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11. Отпуск произведенного </w:t>
            </w:r>
            <w:proofErr w:type="spellStart"/>
            <w:r w:rsidRPr="00B3239A">
              <w:rPr>
                <w:rFonts w:ascii="Times New Roman" w:eastAsia="Calibri" w:hAnsi="Times New Roman"/>
                <w:bCs/>
                <w:color w:val="000000" w:themeColor="text1"/>
                <w:sz w:val="28"/>
                <w:szCs w:val="28"/>
                <w:lang w:eastAsia="en-US"/>
              </w:rPr>
              <w:t>биотоплива</w:t>
            </w:r>
            <w:proofErr w:type="spellEnd"/>
            <w:r w:rsidRPr="00B3239A">
              <w:rPr>
                <w:rFonts w:ascii="Times New Roman" w:eastAsia="Calibri" w:hAnsi="Times New Roman"/>
                <w:bCs/>
                <w:color w:val="000000" w:themeColor="text1"/>
                <w:sz w:val="28"/>
                <w:szCs w:val="28"/>
                <w:lang w:eastAsia="en-US"/>
              </w:rPr>
              <w:t xml:space="preserve"> производителями </w:t>
            </w:r>
            <w:proofErr w:type="spellStart"/>
            <w:r w:rsidRPr="00B3239A">
              <w:rPr>
                <w:rFonts w:ascii="Times New Roman" w:eastAsia="Calibri" w:hAnsi="Times New Roman"/>
                <w:bCs/>
                <w:color w:val="000000" w:themeColor="text1"/>
                <w:sz w:val="28"/>
                <w:szCs w:val="28"/>
                <w:lang w:eastAsia="en-US"/>
              </w:rPr>
              <w:t>биотоплива</w:t>
            </w:r>
            <w:proofErr w:type="spellEnd"/>
            <w:r w:rsidRPr="00B3239A">
              <w:rPr>
                <w:rFonts w:ascii="Times New Roman" w:eastAsia="Calibri" w:hAnsi="Times New Roman"/>
                <w:bCs/>
                <w:color w:val="000000" w:themeColor="text1"/>
                <w:sz w:val="28"/>
                <w:szCs w:val="28"/>
                <w:lang w:eastAsia="en-US"/>
              </w:rPr>
              <w:t xml:space="preserve"> для его хранения лицам, не являющимся участниками </w:t>
            </w:r>
            <w:proofErr w:type="spellStart"/>
            <w:r w:rsidRPr="00B3239A">
              <w:rPr>
                <w:rFonts w:ascii="Times New Roman" w:eastAsia="Calibri" w:hAnsi="Times New Roman"/>
                <w:b/>
                <w:bCs/>
                <w:color w:val="000000" w:themeColor="text1"/>
                <w:sz w:val="28"/>
                <w:szCs w:val="28"/>
                <w:lang w:eastAsia="en-US"/>
              </w:rPr>
              <w:t>биотопливного</w:t>
            </w:r>
            <w:proofErr w:type="spellEnd"/>
            <w:r w:rsidRPr="00B3239A">
              <w:rPr>
                <w:rFonts w:ascii="Times New Roman" w:eastAsia="Calibri" w:hAnsi="Times New Roman"/>
                <w:b/>
                <w:bCs/>
                <w:color w:val="000000" w:themeColor="text1"/>
                <w:sz w:val="28"/>
                <w:szCs w:val="28"/>
                <w:lang w:eastAsia="en-US"/>
              </w:rPr>
              <w:t xml:space="preserve"> рынка</w:t>
            </w:r>
            <w:r w:rsidRPr="00B3239A">
              <w:rPr>
                <w:rFonts w:ascii="Times New Roman" w:eastAsia="Calibri" w:hAnsi="Times New Roman"/>
                <w:bCs/>
                <w:color w:val="000000" w:themeColor="text1"/>
                <w:sz w:val="28"/>
                <w:szCs w:val="28"/>
                <w:lang w:eastAsia="en-US"/>
              </w:rPr>
              <w:t xml:space="preserve">, за исключением экспорта </w:t>
            </w:r>
            <w:proofErr w:type="spellStart"/>
            <w:r w:rsidRPr="00B3239A">
              <w:rPr>
                <w:rFonts w:ascii="Times New Roman" w:eastAsia="Calibri" w:hAnsi="Times New Roman"/>
                <w:bCs/>
                <w:color w:val="000000" w:themeColor="text1"/>
                <w:sz w:val="28"/>
                <w:szCs w:val="28"/>
                <w:lang w:eastAsia="en-US"/>
              </w:rPr>
              <w:t>биотоплива</w:t>
            </w:r>
            <w:proofErr w:type="spellEnd"/>
            <w:r w:rsidRPr="00B3239A">
              <w:rPr>
                <w:rFonts w:ascii="Times New Roman" w:eastAsia="Calibri" w:hAnsi="Times New Roman"/>
                <w:bCs/>
                <w:color w:val="000000" w:themeColor="text1"/>
                <w:sz w:val="28"/>
                <w:szCs w:val="28"/>
                <w:lang w:eastAsia="en-US"/>
              </w:rPr>
              <w:t xml:space="preserve"> при наличии соответствующих документов, –</w:t>
            </w:r>
          </w:p>
          <w:p w:rsidR="00AA0045" w:rsidRPr="00B3239A" w:rsidRDefault="00AA004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AA0045" w:rsidRPr="00B3239A" w:rsidRDefault="00AA004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AA0045" w:rsidRPr="00B3239A" w:rsidRDefault="00AA004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влечет штраф на субъектов малого предпринимательства в размере ста десяти, на субъектов </w:t>
            </w:r>
            <w:r w:rsidRPr="00B3239A">
              <w:rPr>
                <w:rFonts w:ascii="Times New Roman" w:eastAsia="Calibri" w:hAnsi="Times New Roman"/>
                <w:bCs/>
                <w:color w:val="000000" w:themeColor="text1"/>
                <w:sz w:val="28"/>
                <w:szCs w:val="28"/>
                <w:lang w:eastAsia="en-US"/>
              </w:rPr>
              <w:lastRenderedPageBreak/>
              <w:t xml:space="preserve">среднего предпринимательства – в размере трехсот, на субъектов крупного предпринимательства – в размере шестисот шестидесяти месячных расчетных показателей, с конфискацией </w:t>
            </w:r>
            <w:proofErr w:type="spellStart"/>
            <w:r w:rsidRPr="00B3239A">
              <w:rPr>
                <w:rFonts w:ascii="Times New Roman" w:eastAsia="Calibri" w:hAnsi="Times New Roman"/>
                <w:bCs/>
                <w:color w:val="000000" w:themeColor="text1"/>
                <w:sz w:val="28"/>
                <w:szCs w:val="28"/>
                <w:lang w:eastAsia="en-US"/>
              </w:rPr>
              <w:t>биотоплива</w:t>
            </w:r>
            <w:proofErr w:type="spellEnd"/>
            <w:r w:rsidRPr="00B3239A">
              <w:rPr>
                <w:rFonts w:ascii="Times New Roman" w:eastAsia="Calibri" w:hAnsi="Times New Roman"/>
                <w:bCs/>
                <w:color w:val="000000" w:themeColor="text1"/>
                <w:sz w:val="28"/>
                <w:szCs w:val="28"/>
                <w:lang w:eastAsia="en-US"/>
              </w:rPr>
              <w:t xml:space="preserve"> в объеме, равном реализованной партии.</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12. Хранение </w:t>
            </w:r>
            <w:proofErr w:type="spellStart"/>
            <w:r w:rsidRPr="00B3239A">
              <w:rPr>
                <w:rFonts w:ascii="Times New Roman" w:eastAsia="Calibri" w:hAnsi="Times New Roman"/>
                <w:bCs/>
                <w:color w:val="000000" w:themeColor="text1"/>
                <w:sz w:val="28"/>
                <w:szCs w:val="28"/>
                <w:lang w:eastAsia="en-US"/>
              </w:rPr>
              <w:t>биотоплива</w:t>
            </w:r>
            <w:proofErr w:type="spellEnd"/>
            <w:r w:rsidRPr="00B3239A">
              <w:rPr>
                <w:rFonts w:ascii="Times New Roman" w:eastAsia="Calibri" w:hAnsi="Times New Roman"/>
                <w:bCs/>
                <w:color w:val="000000" w:themeColor="text1"/>
                <w:sz w:val="28"/>
                <w:szCs w:val="28"/>
                <w:lang w:eastAsia="en-US"/>
              </w:rPr>
              <w:t xml:space="preserve"> лицами, не являющимися участниками </w:t>
            </w:r>
            <w:proofErr w:type="spellStart"/>
            <w:r w:rsidRPr="00B3239A">
              <w:rPr>
                <w:rFonts w:ascii="Times New Roman" w:eastAsia="Calibri" w:hAnsi="Times New Roman"/>
                <w:bCs/>
                <w:color w:val="000000" w:themeColor="text1"/>
                <w:sz w:val="28"/>
                <w:szCs w:val="28"/>
                <w:lang w:eastAsia="en-US"/>
              </w:rPr>
              <w:t>биотопливного</w:t>
            </w:r>
            <w:proofErr w:type="spellEnd"/>
            <w:r w:rsidRPr="00B3239A">
              <w:rPr>
                <w:rFonts w:ascii="Times New Roman" w:eastAsia="Calibri" w:hAnsi="Times New Roman"/>
                <w:bCs/>
                <w:color w:val="000000" w:themeColor="text1"/>
                <w:sz w:val="28"/>
                <w:szCs w:val="28"/>
                <w:lang w:eastAsia="en-US"/>
              </w:rPr>
              <w:t xml:space="preserve"> рынка и (или) не</w:t>
            </w:r>
            <w:r w:rsidRPr="00B3239A">
              <w:rPr>
                <w:rFonts w:ascii="Times New Roman" w:eastAsia="Calibri" w:hAnsi="Times New Roman"/>
                <w:b/>
                <w:bCs/>
                <w:color w:val="000000" w:themeColor="text1"/>
                <w:sz w:val="28"/>
                <w:szCs w:val="28"/>
                <w:lang w:eastAsia="en-US"/>
              </w:rPr>
              <w:t xml:space="preserve"> имеющими лицензию на</w:t>
            </w:r>
            <w:r w:rsidRPr="00B3239A">
              <w:rPr>
                <w:rFonts w:ascii="Times New Roman" w:eastAsia="Calibri" w:hAnsi="Times New Roman"/>
                <w:bCs/>
                <w:color w:val="000000" w:themeColor="text1"/>
                <w:sz w:val="28"/>
                <w:szCs w:val="28"/>
                <w:lang w:eastAsia="en-US"/>
              </w:rPr>
              <w:t xml:space="preserve"> компаундирование нефтепродуктов, за исключением экспорта </w:t>
            </w:r>
            <w:proofErr w:type="spellStart"/>
            <w:r w:rsidRPr="00B3239A">
              <w:rPr>
                <w:rFonts w:ascii="Times New Roman" w:eastAsia="Calibri" w:hAnsi="Times New Roman"/>
                <w:bCs/>
                <w:color w:val="000000" w:themeColor="text1"/>
                <w:sz w:val="28"/>
                <w:szCs w:val="28"/>
                <w:lang w:eastAsia="en-US"/>
              </w:rPr>
              <w:t>биотоплива</w:t>
            </w:r>
            <w:proofErr w:type="spellEnd"/>
            <w:r w:rsidRPr="00B3239A">
              <w:rPr>
                <w:rFonts w:ascii="Times New Roman" w:eastAsia="Calibri" w:hAnsi="Times New Roman"/>
                <w:bCs/>
                <w:color w:val="000000" w:themeColor="text1"/>
                <w:sz w:val="28"/>
                <w:szCs w:val="28"/>
                <w:lang w:eastAsia="en-US"/>
              </w:rPr>
              <w:t xml:space="preserve"> при наличии соответствующих документов, –</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влечет штраф на субъектов малого предпринимательства в размере ста тридцати пяти, на субъектов среднего предпринимательства – в размере ста семидесяти, на субъектов крупного предпринимательства – в размере двухсот шестидесяти месячных расчетных показателей, с конфискацией </w:t>
            </w:r>
            <w:proofErr w:type="spellStart"/>
            <w:r w:rsidRPr="00B3239A">
              <w:rPr>
                <w:rFonts w:ascii="Times New Roman" w:eastAsia="Calibri" w:hAnsi="Times New Roman"/>
                <w:bCs/>
                <w:color w:val="000000" w:themeColor="text1"/>
                <w:sz w:val="28"/>
                <w:szCs w:val="28"/>
                <w:lang w:eastAsia="en-US"/>
              </w:rPr>
              <w:t>биотоплива</w:t>
            </w:r>
            <w:proofErr w:type="spellEnd"/>
            <w:r w:rsidRPr="00B3239A">
              <w:rPr>
                <w:rFonts w:ascii="Times New Roman" w:eastAsia="Calibri" w:hAnsi="Times New Roman"/>
                <w:bCs/>
                <w:color w:val="000000" w:themeColor="text1"/>
                <w:sz w:val="28"/>
                <w:szCs w:val="28"/>
                <w:lang w:eastAsia="en-US"/>
              </w:rPr>
              <w:t xml:space="preserve"> в объеме, равном реализованной партии.</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tc>
        <w:tc>
          <w:tcPr>
            <w:tcW w:w="4821" w:type="dxa"/>
            <w:shd w:val="clear" w:color="auto" w:fill="FFFFFF"/>
          </w:tcPr>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Статья 169. Нарушение законодательства Республики Казахстан о государственном регулировании производства и оборота </w:t>
            </w:r>
            <w:proofErr w:type="spellStart"/>
            <w:r w:rsidRPr="00B3239A">
              <w:rPr>
                <w:rFonts w:ascii="Times New Roman" w:eastAsia="Calibri" w:hAnsi="Times New Roman"/>
                <w:bCs/>
                <w:color w:val="000000" w:themeColor="text1"/>
                <w:sz w:val="28"/>
                <w:szCs w:val="28"/>
                <w:lang w:eastAsia="en-US"/>
              </w:rPr>
              <w:t>биотоплива</w:t>
            </w:r>
            <w:proofErr w:type="spellEnd"/>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4. Реализация </w:t>
            </w:r>
            <w:proofErr w:type="spellStart"/>
            <w:r w:rsidRPr="00B3239A">
              <w:rPr>
                <w:rFonts w:ascii="Times New Roman" w:eastAsia="Calibri" w:hAnsi="Times New Roman"/>
                <w:color w:val="000000" w:themeColor="text1"/>
                <w:sz w:val="28"/>
                <w:szCs w:val="28"/>
                <w:lang w:eastAsia="en-US"/>
              </w:rPr>
              <w:t>биотоплива</w:t>
            </w:r>
            <w:proofErr w:type="spellEnd"/>
            <w:r w:rsidRPr="00B3239A">
              <w:rPr>
                <w:rFonts w:ascii="Times New Roman" w:eastAsia="Calibri" w:hAnsi="Times New Roman"/>
                <w:color w:val="000000" w:themeColor="text1"/>
                <w:sz w:val="28"/>
                <w:szCs w:val="28"/>
                <w:lang w:eastAsia="en-US"/>
              </w:rPr>
              <w:t xml:space="preserve">, состав которого не соответствует </w:t>
            </w:r>
            <w:r w:rsidRPr="00B3239A">
              <w:rPr>
                <w:rFonts w:ascii="Times New Roman" w:eastAsia="Calibri" w:hAnsi="Times New Roman"/>
                <w:b/>
                <w:color w:val="000000" w:themeColor="text1"/>
                <w:sz w:val="28"/>
                <w:szCs w:val="28"/>
                <w:lang w:eastAsia="en-US"/>
              </w:rPr>
              <w:t xml:space="preserve">требованиям, установленным законодательством Республики Казахстан в области технического регулирования, </w:t>
            </w:r>
            <w:r w:rsidRPr="00B3239A">
              <w:rPr>
                <w:rFonts w:ascii="Times New Roman" w:eastAsia="Calibri" w:hAnsi="Times New Roman"/>
                <w:color w:val="000000" w:themeColor="text1"/>
                <w:sz w:val="28"/>
                <w:szCs w:val="28"/>
                <w:lang w:eastAsia="en-US"/>
              </w:rPr>
              <w:t xml:space="preserve">- </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10.Реализация </w:t>
            </w:r>
            <w:proofErr w:type="spellStart"/>
            <w:r w:rsidRPr="00B3239A">
              <w:rPr>
                <w:rFonts w:ascii="Times New Roman" w:eastAsia="Calibri" w:hAnsi="Times New Roman"/>
                <w:color w:val="000000" w:themeColor="text1"/>
                <w:sz w:val="28"/>
                <w:szCs w:val="28"/>
                <w:lang w:eastAsia="en-US"/>
              </w:rPr>
              <w:t>биотоплива</w:t>
            </w:r>
            <w:proofErr w:type="spellEnd"/>
            <w:r w:rsidRPr="00B3239A">
              <w:rPr>
                <w:rFonts w:ascii="Times New Roman" w:eastAsia="Calibri" w:hAnsi="Times New Roman"/>
                <w:color w:val="000000" w:themeColor="text1"/>
                <w:sz w:val="28"/>
                <w:szCs w:val="28"/>
                <w:lang w:eastAsia="en-US"/>
              </w:rPr>
              <w:t xml:space="preserve"> производителями </w:t>
            </w:r>
            <w:proofErr w:type="spellStart"/>
            <w:r w:rsidRPr="00B3239A">
              <w:rPr>
                <w:rFonts w:ascii="Times New Roman" w:eastAsia="Calibri" w:hAnsi="Times New Roman"/>
                <w:color w:val="000000" w:themeColor="text1"/>
                <w:sz w:val="28"/>
                <w:szCs w:val="28"/>
                <w:lang w:eastAsia="en-US"/>
              </w:rPr>
              <w:t>биотоплива</w:t>
            </w:r>
            <w:proofErr w:type="spellEnd"/>
            <w:r w:rsidRPr="00B3239A">
              <w:rPr>
                <w:rFonts w:ascii="Times New Roman" w:eastAsia="Calibri" w:hAnsi="Times New Roman"/>
                <w:color w:val="000000" w:themeColor="text1"/>
                <w:sz w:val="28"/>
                <w:szCs w:val="28"/>
                <w:lang w:eastAsia="en-US"/>
              </w:rPr>
              <w:t xml:space="preserve"> лицам, не осуществляющим производство </w:t>
            </w:r>
            <w:proofErr w:type="spellStart"/>
            <w:r w:rsidRPr="00B3239A">
              <w:rPr>
                <w:rFonts w:ascii="Times New Roman" w:eastAsia="Calibri" w:hAnsi="Times New Roman"/>
                <w:color w:val="000000" w:themeColor="text1"/>
                <w:sz w:val="28"/>
                <w:szCs w:val="28"/>
                <w:lang w:eastAsia="en-US"/>
              </w:rPr>
              <w:t>биотоплива</w:t>
            </w:r>
            <w:proofErr w:type="spellEnd"/>
            <w:r w:rsidRPr="00B3239A">
              <w:rPr>
                <w:rFonts w:ascii="Times New Roman" w:eastAsia="Calibri" w:hAnsi="Times New Roman"/>
                <w:color w:val="000000" w:themeColor="text1"/>
                <w:sz w:val="28"/>
                <w:szCs w:val="28"/>
                <w:lang w:eastAsia="en-US"/>
              </w:rPr>
              <w:t xml:space="preserve"> и (или) компаундирование нефтепродуктов </w:t>
            </w:r>
            <w:r w:rsidRPr="00B3239A">
              <w:rPr>
                <w:rFonts w:ascii="Times New Roman" w:eastAsia="Calibri" w:hAnsi="Times New Roman"/>
                <w:b/>
                <w:color w:val="000000" w:themeColor="text1"/>
                <w:sz w:val="28"/>
                <w:szCs w:val="28"/>
                <w:lang w:eastAsia="en-US"/>
              </w:rPr>
              <w:t xml:space="preserve">и(или) производство продукции </w:t>
            </w:r>
            <w:r w:rsidRPr="00B3239A">
              <w:rPr>
                <w:rFonts w:ascii="Times New Roman" w:eastAsia="Calibri" w:hAnsi="Times New Roman"/>
                <w:b/>
                <w:color w:val="000000" w:themeColor="text1"/>
                <w:sz w:val="28"/>
                <w:szCs w:val="28"/>
                <w:lang w:eastAsia="en-US"/>
              </w:rPr>
              <w:lastRenderedPageBreak/>
              <w:t>химической и связанных с ней отраслей промышленности</w:t>
            </w:r>
            <w:r w:rsidRPr="00B3239A">
              <w:rPr>
                <w:rFonts w:ascii="Times New Roman" w:eastAsia="Calibri" w:hAnsi="Times New Roman"/>
                <w:color w:val="000000" w:themeColor="text1"/>
                <w:sz w:val="28"/>
                <w:szCs w:val="28"/>
                <w:lang w:eastAsia="en-US"/>
              </w:rPr>
              <w:t xml:space="preserve">, за исключением экспорта </w:t>
            </w:r>
            <w:proofErr w:type="spellStart"/>
            <w:r w:rsidRPr="00B3239A">
              <w:rPr>
                <w:rFonts w:ascii="Times New Roman" w:eastAsia="Calibri" w:hAnsi="Times New Roman"/>
                <w:color w:val="000000" w:themeColor="text1"/>
                <w:sz w:val="28"/>
                <w:szCs w:val="28"/>
                <w:lang w:eastAsia="en-US"/>
              </w:rPr>
              <w:t>биотоплива</w:t>
            </w:r>
            <w:proofErr w:type="spellEnd"/>
            <w:r w:rsidRPr="00B3239A">
              <w:rPr>
                <w:rFonts w:ascii="Times New Roman" w:eastAsia="Calibri" w:hAnsi="Times New Roman"/>
                <w:color w:val="000000" w:themeColor="text1"/>
                <w:sz w:val="28"/>
                <w:szCs w:val="28"/>
                <w:lang w:eastAsia="en-US"/>
              </w:rPr>
              <w:t xml:space="preserve"> при наличии соответствующих документов, - </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девяноста месячных расчетных показателей, с конфискацией </w:t>
            </w:r>
            <w:proofErr w:type="spellStart"/>
            <w:r w:rsidRPr="00B3239A">
              <w:rPr>
                <w:rFonts w:ascii="Times New Roman" w:eastAsia="Calibri" w:hAnsi="Times New Roman"/>
                <w:color w:val="000000" w:themeColor="text1"/>
                <w:sz w:val="28"/>
                <w:szCs w:val="28"/>
                <w:lang w:eastAsia="en-US"/>
              </w:rPr>
              <w:t>биотоплива</w:t>
            </w:r>
            <w:proofErr w:type="spellEnd"/>
            <w:r w:rsidRPr="00B3239A">
              <w:rPr>
                <w:rFonts w:ascii="Times New Roman" w:eastAsia="Calibri" w:hAnsi="Times New Roman"/>
                <w:color w:val="000000" w:themeColor="text1"/>
                <w:sz w:val="28"/>
                <w:szCs w:val="28"/>
                <w:lang w:eastAsia="en-US"/>
              </w:rPr>
              <w:t xml:space="preserve"> в объеме, равном реализованной партии.</w:t>
            </w:r>
          </w:p>
          <w:p w:rsidR="00AA0045" w:rsidRPr="00B3239A" w:rsidRDefault="00AA0045"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AA0045" w:rsidRPr="00B3239A" w:rsidRDefault="00AA0045"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11. Отпуск произведенного </w:t>
            </w:r>
            <w:proofErr w:type="spellStart"/>
            <w:r w:rsidRPr="00B3239A">
              <w:rPr>
                <w:rFonts w:ascii="Times New Roman" w:eastAsia="Calibri" w:hAnsi="Times New Roman"/>
                <w:color w:val="000000" w:themeColor="text1"/>
                <w:sz w:val="28"/>
                <w:szCs w:val="28"/>
                <w:lang w:eastAsia="en-US"/>
              </w:rPr>
              <w:t>биотоплива</w:t>
            </w:r>
            <w:proofErr w:type="spellEnd"/>
            <w:r w:rsidRPr="00B3239A">
              <w:rPr>
                <w:rFonts w:ascii="Times New Roman" w:eastAsia="Calibri" w:hAnsi="Times New Roman"/>
                <w:color w:val="000000" w:themeColor="text1"/>
                <w:sz w:val="28"/>
                <w:szCs w:val="28"/>
                <w:lang w:eastAsia="en-US"/>
              </w:rPr>
              <w:t xml:space="preserve"> производителями </w:t>
            </w:r>
            <w:proofErr w:type="spellStart"/>
            <w:r w:rsidRPr="00B3239A">
              <w:rPr>
                <w:rFonts w:ascii="Times New Roman" w:eastAsia="Calibri" w:hAnsi="Times New Roman"/>
                <w:color w:val="000000" w:themeColor="text1"/>
                <w:sz w:val="28"/>
                <w:szCs w:val="28"/>
                <w:lang w:eastAsia="en-US"/>
              </w:rPr>
              <w:t>биотоплива</w:t>
            </w:r>
            <w:proofErr w:type="spellEnd"/>
            <w:r w:rsidRPr="00B3239A">
              <w:rPr>
                <w:rFonts w:ascii="Times New Roman" w:eastAsia="Calibri" w:hAnsi="Times New Roman"/>
                <w:color w:val="000000" w:themeColor="text1"/>
                <w:sz w:val="28"/>
                <w:szCs w:val="28"/>
                <w:lang w:eastAsia="en-US"/>
              </w:rPr>
              <w:t xml:space="preserve"> для его хранения лицам, не являющимся участниками </w:t>
            </w:r>
            <w:proofErr w:type="spellStart"/>
            <w:r w:rsidRPr="00B3239A">
              <w:rPr>
                <w:rFonts w:ascii="Times New Roman" w:eastAsia="Calibri" w:hAnsi="Times New Roman"/>
                <w:color w:val="000000" w:themeColor="text1"/>
                <w:sz w:val="28"/>
                <w:szCs w:val="28"/>
                <w:lang w:eastAsia="en-US"/>
              </w:rPr>
              <w:t>биотопливного</w:t>
            </w:r>
            <w:proofErr w:type="spellEnd"/>
            <w:r w:rsidRPr="00B3239A">
              <w:rPr>
                <w:rFonts w:ascii="Times New Roman" w:eastAsia="Calibri" w:hAnsi="Times New Roman"/>
                <w:color w:val="000000" w:themeColor="text1"/>
                <w:sz w:val="28"/>
                <w:szCs w:val="28"/>
                <w:lang w:eastAsia="en-US"/>
              </w:rPr>
              <w:t xml:space="preserve"> рынка и </w:t>
            </w:r>
            <w:r w:rsidRPr="00B3239A">
              <w:rPr>
                <w:rFonts w:ascii="Times New Roman" w:eastAsia="Calibri" w:hAnsi="Times New Roman"/>
                <w:b/>
                <w:color w:val="000000" w:themeColor="text1"/>
                <w:sz w:val="28"/>
                <w:szCs w:val="28"/>
                <w:lang w:eastAsia="en-US"/>
              </w:rPr>
              <w:t>производителями продукции химической и связанных с ней отраслей промышленности</w:t>
            </w:r>
            <w:r w:rsidRPr="00B3239A">
              <w:rPr>
                <w:rFonts w:ascii="Times New Roman" w:eastAsia="Calibri" w:hAnsi="Times New Roman"/>
                <w:color w:val="000000" w:themeColor="text1"/>
                <w:sz w:val="28"/>
                <w:szCs w:val="28"/>
                <w:lang w:eastAsia="en-US"/>
              </w:rPr>
              <w:t xml:space="preserve">, за исключением экспорта </w:t>
            </w:r>
            <w:proofErr w:type="spellStart"/>
            <w:r w:rsidRPr="00B3239A">
              <w:rPr>
                <w:rFonts w:ascii="Times New Roman" w:eastAsia="Calibri" w:hAnsi="Times New Roman"/>
                <w:color w:val="000000" w:themeColor="text1"/>
                <w:sz w:val="28"/>
                <w:szCs w:val="28"/>
                <w:lang w:eastAsia="en-US"/>
              </w:rPr>
              <w:t>биотоплива</w:t>
            </w:r>
            <w:proofErr w:type="spellEnd"/>
            <w:r w:rsidRPr="00B3239A">
              <w:rPr>
                <w:rFonts w:ascii="Times New Roman" w:eastAsia="Calibri" w:hAnsi="Times New Roman"/>
                <w:color w:val="000000" w:themeColor="text1"/>
                <w:sz w:val="28"/>
                <w:szCs w:val="28"/>
                <w:lang w:eastAsia="en-US"/>
              </w:rPr>
              <w:t xml:space="preserve"> при наличии соответствующих документов, -</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субъектов малого предпринимательства в размере ста десяти, на субъектов </w:t>
            </w:r>
            <w:r w:rsidRPr="00B3239A">
              <w:rPr>
                <w:rFonts w:ascii="Times New Roman" w:eastAsia="Calibri" w:hAnsi="Times New Roman"/>
                <w:color w:val="000000" w:themeColor="text1"/>
                <w:sz w:val="28"/>
                <w:szCs w:val="28"/>
                <w:lang w:eastAsia="en-US"/>
              </w:rPr>
              <w:lastRenderedPageBreak/>
              <w:t xml:space="preserve">среднего предпринимательства - в размере трехсот, на субъектов крупного предпринимательства - в размере шестисот шестидесяти месячных расчетных показателей, с конфискацией </w:t>
            </w:r>
            <w:proofErr w:type="spellStart"/>
            <w:r w:rsidRPr="00B3239A">
              <w:rPr>
                <w:rFonts w:ascii="Times New Roman" w:eastAsia="Calibri" w:hAnsi="Times New Roman"/>
                <w:color w:val="000000" w:themeColor="text1"/>
                <w:sz w:val="28"/>
                <w:szCs w:val="28"/>
                <w:lang w:eastAsia="en-US"/>
              </w:rPr>
              <w:t>биотоплива</w:t>
            </w:r>
            <w:proofErr w:type="spellEnd"/>
            <w:r w:rsidRPr="00B3239A">
              <w:rPr>
                <w:rFonts w:ascii="Times New Roman" w:eastAsia="Calibri" w:hAnsi="Times New Roman"/>
                <w:color w:val="000000" w:themeColor="text1"/>
                <w:sz w:val="28"/>
                <w:szCs w:val="28"/>
                <w:lang w:eastAsia="en-US"/>
              </w:rPr>
              <w:t xml:space="preserve"> в объеме, равном реализованной партии,</w:t>
            </w:r>
          </w:p>
          <w:p w:rsidR="00AA0045" w:rsidRPr="00B3239A" w:rsidRDefault="00AA0045"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12. Хранение </w:t>
            </w:r>
            <w:proofErr w:type="spellStart"/>
            <w:r w:rsidRPr="00B3239A">
              <w:rPr>
                <w:rFonts w:ascii="Times New Roman" w:eastAsia="Calibri" w:hAnsi="Times New Roman"/>
                <w:color w:val="000000" w:themeColor="text1"/>
                <w:sz w:val="28"/>
                <w:szCs w:val="28"/>
                <w:lang w:eastAsia="en-US"/>
              </w:rPr>
              <w:t>биотоплива</w:t>
            </w:r>
            <w:proofErr w:type="spellEnd"/>
            <w:r w:rsidRPr="00B3239A">
              <w:rPr>
                <w:rFonts w:ascii="Times New Roman" w:eastAsia="Calibri" w:hAnsi="Times New Roman"/>
                <w:color w:val="000000" w:themeColor="text1"/>
                <w:sz w:val="28"/>
                <w:szCs w:val="28"/>
                <w:lang w:eastAsia="en-US"/>
              </w:rPr>
              <w:t xml:space="preserve"> лицами, не являющимися участниками </w:t>
            </w:r>
            <w:proofErr w:type="spellStart"/>
            <w:r w:rsidRPr="00B3239A">
              <w:rPr>
                <w:rFonts w:ascii="Times New Roman" w:eastAsia="Calibri" w:hAnsi="Times New Roman"/>
                <w:color w:val="000000" w:themeColor="text1"/>
                <w:sz w:val="28"/>
                <w:szCs w:val="28"/>
                <w:lang w:eastAsia="en-US"/>
              </w:rPr>
              <w:t>биотопливного</w:t>
            </w:r>
            <w:proofErr w:type="spellEnd"/>
            <w:r w:rsidRPr="00B3239A">
              <w:rPr>
                <w:rFonts w:ascii="Times New Roman" w:eastAsia="Calibri" w:hAnsi="Times New Roman"/>
                <w:color w:val="000000" w:themeColor="text1"/>
                <w:sz w:val="28"/>
                <w:szCs w:val="28"/>
                <w:lang w:eastAsia="en-US"/>
              </w:rPr>
              <w:t xml:space="preserve"> рынка и (или)не </w:t>
            </w:r>
            <w:r w:rsidRPr="00B3239A">
              <w:rPr>
                <w:rFonts w:ascii="Times New Roman" w:eastAsia="Calibri" w:hAnsi="Times New Roman"/>
                <w:b/>
                <w:color w:val="000000" w:themeColor="text1"/>
                <w:sz w:val="28"/>
                <w:szCs w:val="28"/>
                <w:lang w:eastAsia="en-US"/>
              </w:rPr>
              <w:t>осуществляющими</w:t>
            </w:r>
            <w:r w:rsidRPr="00B3239A">
              <w:rPr>
                <w:rFonts w:ascii="Times New Roman" w:eastAsia="Calibri" w:hAnsi="Times New Roman"/>
                <w:color w:val="000000" w:themeColor="text1"/>
                <w:sz w:val="28"/>
                <w:szCs w:val="28"/>
                <w:lang w:eastAsia="en-US"/>
              </w:rPr>
              <w:t xml:space="preserve"> компаундирование нефтепродуктов </w:t>
            </w:r>
            <w:r w:rsidRPr="00B3239A">
              <w:rPr>
                <w:rFonts w:ascii="Times New Roman" w:eastAsia="Calibri" w:hAnsi="Times New Roman"/>
                <w:b/>
                <w:color w:val="000000" w:themeColor="text1"/>
                <w:sz w:val="28"/>
                <w:szCs w:val="28"/>
                <w:lang w:eastAsia="en-US"/>
              </w:rPr>
              <w:t>и(или) производство продукции химической и связанных с ней отраслей промышленности</w:t>
            </w:r>
            <w:r w:rsidRPr="00B3239A">
              <w:rPr>
                <w:rFonts w:ascii="Times New Roman" w:eastAsia="Calibri" w:hAnsi="Times New Roman"/>
                <w:color w:val="000000" w:themeColor="text1"/>
                <w:sz w:val="28"/>
                <w:szCs w:val="28"/>
                <w:lang w:eastAsia="en-US"/>
              </w:rPr>
              <w:t xml:space="preserve">, за исключением экспорта </w:t>
            </w:r>
            <w:proofErr w:type="spellStart"/>
            <w:r w:rsidRPr="00B3239A">
              <w:rPr>
                <w:rFonts w:ascii="Times New Roman" w:eastAsia="Calibri" w:hAnsi="Times New Roman"/>
                <w:color w:val="000000" w:themeColor="text1"/>
                <w:sz w:val="28"/>
                <w:szCs w:val="28"/>
                <w:lang w:eastAsia="en-US"/>
              </w:rPr>
              <w:t>биотоплива</w:t>
            </w:r>
            <w:proofErr w:type="spellEnd"/>
            <w:r w:rsidRPr="00B3239A">
              <w:rPr>
                <w:rFonts w:ascii="Times New Roman" w:eastAsia="Calibri" w:hAnsi="Times New Roman"/>
                <w:color w:val="000000" w:themeColor="text1"/>
                <w:sz w:val="28"/>
                <w:szCs w:val="28"/>
                <w:lang w:eastAsia="en-US"/>
              </w:rPr>
              <w:t xml:space="preserve"> при наличии соответствующих документов, - </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субъектов малого предпринимательства в размере ста тридцати пяти, на субъектов среднего предпринимательства - в размере ста семидесяти, на субъектов крупного предпринимательства - в размере двухсот шестидесяти месячных расчетных показателей, с конфискацией </w:t>
            </w:r>
            <w:proofErr w:type="spellStart"/>
            <w:r w:rsidRPr="00B3239A">
              <w:rPr>
                <w:rFonts w:ascii="Times New Roman" w:eastAsia="Calibri" w:hAnsi="Times New Roman"/>
                <w:color w:val="000000" w:themeColor="text1"/>
                <w:sz w:val="28"/>
                <w:szCs w:val="28"/>
                <w:lang w:eastAsia="en-US"/>
              </w:rPr>
              <w:t>биотоплива</w:t>
            </w:r>
            <w:proofErr w:type="spellEnd"/>
            <w:r w:rsidRPr="00B3239A">
              <w:rPr>
                <w:rFonts w:ascii="Times New Roman" w:eastAsia="Calibri" w:hAnsi="Times New Roman"/>
                <w:color w:val="000000" w:themeColor="text1"/>
                <w:sz w:val="28"/>
                <w:szCs w:val="28"/>
                <w:lang w:eastAsia="en-US"/>
              </w:rPr>
              <w:t xml:space="preserve"> в объеме, равном реализованной партии.</w:t>
            </w:r>
          </w:p>
        </w:tc>
        <w:tc>
          <w:tcPr>
            <w:tcW w:w="4224" w:type="dxa"/>
            <w:shd w:val="clear" w:color="auto" w:fill="FFFFFF"/>
          </w:tcPr>
          <w:p w:rsidR="00F43335" w:rsidRPr="00B3239A" w:rsidRDefault="00F43335" w:rsidP="00B3239A">
            <w:pPr>
              <w:widowControl w:val="0"/>
              <w:shd w:val="clear" w:color="auto" w:fill="FFFFFF" w:themeFill="background1"/>
              <w:tabs>
                <w:tab w:val="left" w:pos="3577"/>
              </w:tabs>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Данные поправки инициированы Комитетом по аграрным вопросам Мажилиса Парламента Республики Казахстан.</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Поправки были поддержаны заключением Правительства РК от 01.04.2021 г. № 17-06/5807 </w:t>
            </w:r>
            <w:proofErr w:type="spellStart"/>
            <w:r w:rsidRPr="00B3239A">
              <w:rPr>
                <w:rFonts w:ascii="Times New Roman" w:eastAsia="Calibri" w:hAnsi="Times New Roman"/>
                <w:color w:val="000000" w:themeColor="text1"/>
                <w:sz w:val="28"/>
                <w:szCs w:val="28"/>
                <w:lang w:eastAsia="en-US"/>
              </w:rPr>
              <w:t>зп</w:t>
            </w:r>
            <w:proofErr w:type="spellEnd"/>
            <w:r w:rsidRPr="00B3239A">
              <w:rPr>
                <w:rFonts w:ascii="Times New Roman" w:eastAsia="Calibri" w:hAnsi="Times New Roman"/>
                <w:color w:val="000000" w:themeColor="text1"/>
                <w:sz w:val="28"/>
                <w:szCs w:val="28"/>
                <w:lang w:eastAsia="en-US"/>
              </w:rPr>
              <w:t xml:space="preserve"> в рамках проекта Закона Республики Казахстан «О внесении изменений и дополнений в некоторые законодательные акты Республики Казахстан по вопросам племенного животноводства». </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 этом в соответствии с частью 2-1 статьи 1 КоАП внесение изменений и (или) дополнений в КоАП осуществляется законом, не предусматривающим внесение изменений и дополнений в другие законодательные акты РК (введена в действие с 1 июля 2020 года). С учетом вышеизложенного, дальнейшее </w:t>
            </w:r>
            <w:r w:rsidRPr="00B3239A">
              <w:rPr>
                <w:rFonts w:ascii="Times New Roman" w:eastAsia="Calibri" w:hAnsi="Times New Roman"/>
                <w:color w:val="000000" w:themeColor="text1"/>
                <w:sz w:val="28"/>
                <w:szCs w:val="28"/>
                <w:lang w:eastAsia="en-US"/>
              </w:rPr>
              <w:lastRenderedPageBreak/>
              <w:t>рассмотрение данных поправок предлагается предусмотреть в рамках текущего законопроекта по внесению изменений и дополнений в КоАП.</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Часть </w:t>
            </w:r>
            <w:r w:rsidRPr="00B3239A">
              <w:rPr>
                <w:rFonts w:ascii="Times New Roman" w:eastAsia="Calibri" w:hAnsi="Times New Roman"/>
                <w:color w:val="000000" w:themeColor="text1"/>
                <w:sz w:val="28"/>
                <w:szCs w:val="28"/>
                <w:lang w:eastAsia="en-US"/>
              </w:rPr>
              <w:lastRenderedPageBreak/>
              <w:t>первая статьи 170</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Статья 170. Нарушение </w:t>
            </w:r>
            <w:r w:rsidRPr="00B3239A">
              <w:rPr>
                <w:rFonts w:ascii="Times New Roman" w:eastAsia="Calibri" w:hAnsi="Times New Roman"/>
                <w:color w:val="000000" w:themeColor="text1"/>
                <w:sz w:val="28"/>
                <w:szCs w:val="28"/>
                <w:lang w:eastAsia="en-US"/>
              </w:rPr>
              <w:lastRenderedPageBreak/>
              <w:t>требований законодательства Республики Казахстан о газе и газоснабжении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Непредставление субъектом систем газоснабжения сведений по производству, транспортировке (перевозке), хранению, отгрузке и реализации товарного, сжиженного нефтяного и (или) сжиженного природного газа, </w:t>
            </w:r>
            <w:r w:rsidRPr="00B3239A">
              <w:rPr>
                <w:rFonts w:ascii="Times New Roman" w:eastAsia="Calibri" w:hAnsi="Times New Roman"/>
                <w:b/>
                <w:bCs/>
                <w:color w:val="000000" w:themeColor="text1"/>
                <w:sz w:val="28"/>
                <w:szCs w:val="28"/>
                <w:lang w:eastAsia="en-US"/>
              </w:rPr>
              <w:t>а равно представление сведений с нарушением установленных сроков –</w:t>
            </w:r>
          </w:p>
          <w:p w:rsidR="00002025" w:rsidRPr="00B3239A" w:rsidRDefault="0000202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02025" w:rsidRPr="00B3239A" w:rsidRDefault="0000202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предупреждение.</w:t>
            </w:r>
          </w:p>
          <w:p w:rsidR="00F43335" w:rsidRPr="00B3239A" w:rsidRDefault="00F43335" w:rsidP="00B3239A">
            <w:pPr>
              <w:shd w:val="clear" w:color="auto" w:fill="FFFFFF" w:themeFill="background1"/>
              <w:spacing w:after="0" w:line="240" w:lineRule="auto"/>
              <w:ind w:firstLine="709"/>
              <w:outlineLvl w:val="2"/>
              <w:rPr>
                <w:rFonts w:ascii="Times New Roman" w:hAnsi="Times New Roman"/>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Статья 170. Нарушение </w:t>
            </w:r>
            <w:r w:rsidRPr="00B3239A">
              <w:rPr>
                <w:rFonts w:ascii="Times New Roman" w:eastAsia="Calibri" w:hAnsi="Times New Roman"/>
                <w:color w:val="000000" w:themeColor="text1"/>
                <w:sz w:val="28"/>
                <w:szCs w:val="28"/>
                <w:lang w:eastAsia="en-US"/>
              </w:rPr>
              <w:lastRenderedPageBreak/>
              <w:t>требований законодательства Республики Казахстан о газе и газоснабжении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w:t>
            </w:r>
            <w:r w:rsidRPr="00B3239A">
              <w:rPr>
                <w:rFonts w:ascii="Times New Roman" w:eastAsia="Calibri" w:hAnsi="Times New Roman"/>
                <w:b/>
                <w:color w:val="000000" w:themeColor="text1"/>
                <w:sz w:val="28"/>
                <w:szCs w:val="28"/>
                <w:lang w:eastAsia="en-US"/>
              </w:rPr>
              <w:t xml:space="preserve">Непредставление, несвоевременное, недостоверное или неполное </w:t>
            </w:r>
            <w:r w:rsidRPr="00B3239A">
              <w:rPr>
                <w:rFonts w:ascii="Times New Roman" w:eastAsia="Calibri" w:hAnsi="Times New Roman"/>
                <w:color w:val="000000" w:themeColor="text1"/>
                <w:sz w:val="28"/>
                <w:szCs w:val="28"/>
                <w:lang w:eastAsia="en-US"/>
              </w:rPr>
              <w:t xml:space="preserve">представление </w:t>
            </w:r>
            <w:r w:rsidRPr="00B3239A">
              <w:rPr>
                <w:rFonts w:ascii="Times New Roman" w:eastAsia="Calibri" w:hAnsi="Times New Roman"/>
                <w:b/>
                <w:color w:val="000000" w:themeColor="text1"/>
                <w:sz w:val="28"/>
                <w:szCs w:val="28"/>
                <w:lang w:eastAsia="en-US"/>
              </w:rPr>
              <w:t xml:space="preserve">субъектами единой системы снабжения товарным газом, системы снабжения сжиженным нефтяным </w:t>
            </w:r>
            <w:proofErr w:type="spellStart"/>
            <w:r w:rsidRPr="00B3239A">
              <w:rPr>
                <w:rFonts w:ascii="Times New Roman" w:eastAsia="Calibri" w:hAnsi="Times New Roman"/>
                <w:b/>
                <w:color w:val="000000" w:themeColor="text1"/>
                <w:sz w:val="28"/>
                <w:szCs w:val="28"/>
                <w:lang w:eastAsia="en-US"/>
              </w:rPr>
              <w:t>газомотчетности</w:t>
            </w:r>
            <w:proofErr w:type="spellEnd"/>
            <w:r w:rsidRPr="00B3239A">
              <w:rPr>
                <w:rFonts w:ascii="Times New Roman" w:eastAsia="Calibri" w:hAnsi="Times New Roman"/>
                <w:color w:val="000000" w:themeColor="text1"/>
                <w:sz w:val="28"/>
                <w:szCs w:val="28"/>
                <w:lang w:eastAsia="en-US"/>
              </w:rPr>
              <w:t>, сведений по производству, транспортировке (перевозке), хранению, отгрузке и реализации товарного, сжиженного нефтяного и (или) сжиженного природного газа,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предупреждение.</w:t>
            </w:r>
          </w:p>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lang w:eastAsia="en-US"/>
              </w:rPr>
            </w:pPr>
          </w:p>
        </w:tc>
        <w:tc>
          <w:tcPr>
            <w:tcW w:w="4224" w:type="dxa"/>
            <w:shd w:val="clear" w:color="auto" w:fill="FFFFFF"/>
          </w:tcPr>
          <w:p w:rsidR="00F43335" w:rsidRPr="00B3239A" w:rsidRDefault="00F43335" w:rsidP="00B3239A">
            <w:pPr>
              <w:shd w:val="clear" w:color="auto" w:fill="FFFFFF" w:themeFill="background1"/>
              <w:spacing w:after="0" w:line="240" w:lineRule="auto"/>
              <w:ind w:left="35"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Согласно действующей </w:t>
            </w:r>
            <w:r w:rsidRPr="00B3239A">
              <w:rPr>
                <w:rFonts w:ascii="Times New Roman" w:eastAsia="Calibri" w:hAnsi="Times New Roman"/>
                <w:color w:val="000000" w:themeColor="text1"/>
                <w:sz w:val="28"/>
                <w:szCs w:val="28"/>
                <w:lang w:eastAsia="en-US"/>
              </w:rPr>
              <w:lastRenderedPageBreak/>
              <w:t xml:space="preserve">редакции штраф предусмотрен только за непредставление либо несвоевременное представление субъектом сведений. </w:t>
            </w:r>
          </w:p>
          <w:p w:rsidR="00F43335" w:rsidRPr="00B3239A" w:rsidRDefault="00F43335" w:rsidP="00B3239A">
            <w:pPr>
              <w:shd w:val="clear" w:color="auto" w:fill="FFFFFF" w:themeFill="background1"/>
              <w:spacing w:after="0" w:line="240" w:lineRule="auto"/>
              <w:ind w:left="35"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свою очередь не предусмотрены случаи представления субъектом недостоверных либо неполных данных, тогда недостоверность данных приводит к составлению некорректных отчетных данных по Республике в целом, а также к непрозрачности деятельности субъектов контроля. </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Так, в сфере газа и газоснабжения сдача отчетности предусмотрена электронно через ИС «Единая государственная система управления недропользованием Республики Казахстан» на основании Правил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 утвержденных приказом Министра энергетики Республики Казахстан от 31 октября 2014 года № 92.</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Данные Правила предусматривают конкретные формы отчетности. В целом, целостность картины движения газа составляется на основании данных, указываемых в этих отчетах. Однако, в случае </w:t>
            </w:r>
            <w:proofErr w:type="spellStart"/>
            <w:r w:rsidRPr="00B3239A">
              <w:rPr>
                <w:rFonts w:ascii="Times New Roman" w:eastAsia="Calibri" w:hAnsi="Times New Roman"/>
                <w:color w:val="000000" w:themeColor="text1"/>
                <w:sz w:val="28"/>
                <w:szCs w:val="28"/>
                <w:lang w:eastAsia="en-US"/>
              </w:rPr>
              <w:t>незаполнения</w:t>
            </w:r>
            <w:proofErr w:type="spellEnd"/>
            <w:r w:rsidRPr="00B3239A">
              <w:rPr>
                <w:rFonts w:ascii="Times New Roman" w:eastAsia="Calibri" w:hAnsi="Times New Roman"/>
                <w:color w:val="000000" w:themeColor="text1"/>
                <w:sz w:val="28"/>
                <w:szCs w:val="28"/>
                <w:lang w:eastAsia="en-US"/>
              </w:rPr>
              <w:t xml:space="preserve"> некоторых данных либо представления некорректных данных законодательство не предусматривает какую-либо </w:t>
            </w:r>
            <w:proofErr w:type="spellStart"/>
            <w:r w:rsidRPr="00B3239A">
              <w:rPr>
                <w:rFonts w:ascii="Times New Roman" w:eastAsia="Calibri" w:hAnsi="Times New Roman"/>
                <w:color w:val="000000" w:themeColor="text1"/>
                <w:sz w:val="28"/>
                <w:szCs w:val="28"/>
                <w:lang w:eastAsia="en-US"/>
              </w:rPr>
              <w:t>административну</w:t>
            </w:r>
            <w:proofErr w:type="spellEnd"/>
            <w:r w:rsidRPr="00B3239A">
              <w:rPr>
                <w:rFonts w:ascii="Times New Roman" w:eastAsia="Calibri" w:hAnsi="Times New Roman"/>
                <w:color w:val="000000" w:themeColor="text1"/>
                <w:sz w:val="28"/>
                <w:szCs w:val="28"/>
                <w:lang w:eastAsia="en-US"/>
              </w:rPr>
              <w:t xml:space="preserve"> ответственность. </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На сегодняшний день </w:t>
            </w:r>
            <w:proofErr w:type="spellStart"/>
            <w:r w:rsidRPr="00B3239A">
              <w:rPr>
                <w:rFonts w:ascii="Times New Roman" w:eastAsia="Calibri" w:hAnsi="Times New Roman"/>
                <w:color w:val="000000" w:themeColor="text1"/>
                <w:sz w:val="28"/>
                <w:szCs w:val="28"/>
                <w:lang w:eastAsia="en-US"/>
              </w:rPr>
              <w:t>адм.ответственность</w:t>
            </w:r>
            <w:proofErr w:type="spellEnd"/>
            <w:r w:rsidRPr="00B3239A">
              <w:rPr>
                <w:rFonts w:ascii="Times New Roman" w:eastAsia="Calibri" w:hAnsi="Times New Roman"/>
                <w:color w:val="000000" w:themeColor="text1"/>
                <w:sz w:val="28"/>
                <w:szCs w:val="28"/>
                <w:lang w:eastAsia="en-US"/>
              </w:rPr>
              <w:t xml:space="preserve"> предусмотрена только за непредставление либо несвоевременное представление самой отчетности, то есть связано только со сроками сдачи </w:t>
            </w:r>
            <w:proofErr w:type="spellStart"/>
            <w:r w:rsidRPr="00B3239A">
              <w:rPr>
                <w:rFonts w:ascii="Times New Roman" w:eastAsia="Calibri" w:hAnsi="Times New Roman"/>
                <w:color w:val="000000" w:themeColor="text1"/>
                <w:sz w:val="28"/>
                <w:szCs w:val="28"/>
                <w:lang w:eastAsia="en-US"/>
              </w:rPr>
              <w:t>отчености</w:t>
            </w:r>
            <w:proofErr w:type="spellEnd"/>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left="35"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Учитывая, что для мониторинга важна внутренняя составляющая отчетности, считаем целесообразным установить ответственность за недостоверность и неполноту сведений в отчетах.</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Часть седьмая </w:t>
            </w:r>
            <w:r w:rsidRPr="00B3239A">
              <w:rPr>
                <w:rFonts w:ascii="Times New Roman" w:eastAsia="Calibri" w:hAnsi="Times New Roman"/>
                <w:color w:val="000000" w:themeColor="text1"/>
                <w:sz w:val="28"/>
                <w:szCs w:val="28"/>
                <w:lang w:eastAsia="en-US"/>
              </w:rPr>
              <w:lastRenderedPageBreak/>
              <w:t>статьи 170</w:t>
            </w:r>
          </w:p>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b/>
                <w:bCs/>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Статья 170. Нарушение требований законодательства </w:t>
            </w:r>
            <w:r w:rsidRPr="00B3239A">
              <w:rPr>
                <w:rFonts w:ascii="Times New Roman" w:hAnsi="Times New Roman"/>
                <w:color w:val="000000" w:themeColor="text1"/>
                <w:sz w:val="28"/>
                <w:szCs w:val="28"/>
              </w:rPr>
              <w:lastRenderedPageBreak/>
              <w:t>Республики Казахстан о газе и газоснабжении</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7. Действие, предусмотренное частью третьей настоящей статьи, повлекшее получение дохода (выручки), –</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юридических лиц – в размере тридцати процентов от дохода (выручки), полученного в результате совершения административного правонарушения</w:t>
            </w:r>
            <w:r w:rsidRPr="00B3239A">
              <w:rPr>
                <w:rFonts w:ascii="Times New Roman" w:eastAsia="Calibri" w:hAnsi="Times New Roman"/>
                <w:b/>
                <w:color w:val="000000" w:themeColor="text1"/>
                <w:sz w:val="28"/>
                <w:szCs w:val="28"/>
                <w:lang w:eastAsia="en-US"/>
              </w:rPr>
              <w:t>, с приостановлением действия либо лишением свидетельства об аккредитации.</w:t>
            </w:r>
          </w:p>
          <w:p w:rsidR="00F43335" w:rsidRPr="00B3239A" w:rsidRDefault="00F43335" w:rsidP="00B3239A">
            <w:pPr>
              <w:shd w:val="clear" w:color="auto" w:fill="FFFFFF" w:themeFill="background1"/>
              <w:spacing w:after="0" w:line="240" w:lineRule="auto"/>
              <w:ind w:firstLine="709"/>
              <w:contextualSpacing/>
              <w:jc w:val="both"/>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contextualSpacing/>
              <w:jc w:val="both"/>
              <w:outlineLvl w:val="2"/>
              <w:rPr>
                <w:rFonts w:ascii="Times New Roman" w:hAnsi="Times New Roman"/>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Статья 170. Нарушение требований законодательства </w:t>
            </w:r>
            <w:r w:rsidRPr="00B3239A">
              <w:rPr>
                <w:rFonts w:ascii="Times New Roman" w:hAnsi="Times New Roman"/>
                <w:color w:val="000000" w:themeColor="text1"/>
                <w:sz w:val="28"/>
                <w:szCs w:val="28"/>
              </w:rPr>
              <w:lastRenderedPageBreak/>
              <w:t>Республики Казахстан о газе и газоснабжении</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7. Действие, предусмотренное частью третьей настоящей статьи, повлекшее получение дохода (выручки), –</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outlineLvl w:val="2"/>
              <w:rPr>
                <w:rFonts w:ascii="Times New Roman" w:eastAsia="Calibri" w:hAnsi="Times New Roman"/>
                <w:b/>
                <w:bCs/>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юридических лиц – в размере тридцати процентов от дохода (выручки), полученного в результате совершения административного правонарушения.</w:t>
            </w:r>
          </w:p>
          <w:p w:rsidR="00F43335" w:rsidRPr="00B3239A" w:rsidRDefault="00F43335" w:rsidP="00B3239A">
            <w:pPr>
              <w:shd w:val="clear" w:color="auto" w:fill="FFFFFF" w:themeFill="background1"/>
              <w:spacing w:after="0" w:line="240" w:lineRule="auto"/>
              <w:ind w:firstLine="709"/>
              <w:contextualSpacing/>
              <w:jc w:val="both"/>
              <w:outlineLvl w:val="2"/>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Законом РК от 4 июля 2018 года «О внесении изменений и </w:t>
            </w:r>
            <w:r w:rsidRPr="00B3239A">
              <w:rPr>
                <w:rFonts w:ascii="Times New Roman" w:eastAsia="Calibri" w:hAnsi="Times New Roman"/>
                <w:color w:val="000000" w:themeColor="text1"/>
                <w:sz w:val="28"/>
                <w:szCs w:val="28"/>
                <w:lang w:eastAsia="en-US"/>
              </w:rPr>
              <w:lastRenderedPageBreak/>
              <w:t xml:space="preserve">дополнений в некоторые законодательные акты Республики Казахстан по вопросам газа и газоснабжения» предусмотрен механизм поэтапного перехода торговли сжиженного нефтяного газа на электронные торговые площадки, а также упразднение института аккредитации </w:t>
            </w:r>
            <w:proofErr w:type="spellStart"/>
            <w:r w:rsidRPr="00B3239A">
              <w:rPr>
                <w:rFonts w:ascii="Times New Roman" w:eastAsia="Calibri" w:hAnsi="Times New Roman"/>
                <w:color w:val="000000" w:themeColor="text1"/>
                <w:sz w:val="28"/>
                <w:szCs w:val="28"/>
                <w:lang w:eastAsia="en-US"/>
              </w:rPr>
              <w:t>газосетевых</w:t>
            </w:r>
            <w:proofErr w:type="spellEnd"/>
            <w:r w:rsidRPr="00B3239A">
              <w:rPr>
                <w:rFonts w:ascii="Times New Roman" w:eastAsia="Calibri" w:hAnsi="Times New Roman"/>
                <w:color w:val="000000" w:themeColor="text1"/>
                <w:sz w:val="28"/>
                <w:szCs w:val="28"/>
                <w:lang w:eastAsia="en-US"/>
              </w:rPr>
              <w:t xml:space="preserve"> организаций с 1 января 2021 года.</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рамках исполнения пункта 49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принят Закон Республики Казахстан от 30 декабря 2020 года «О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«Казахстан в новой реальности: время действий», которым </w:t>
            </w:r>
            <w:r w:rsidRPr="00B3239A">
              <w:rPr>
                <w:rFonts w:ascii="Times New Roman" w:eastAsia="Calibri" w:hAnsi="Times New Roman"/>
                <w:color w:val="000000" w:themeColor="text1"/>
                <w:sz w:val="28"/>
                <w:szCs w:val="28"/>
                <w:lang w:eastAsia="en-US"/>
              </w:rPr>
              <w:lastRenderedPageBreak/>
              <w:t xml:space="preserve">перенесено упразднение института аккредитации </w:t>
            </w:r>
            <w:proofErr w:type="spellStart"/>
            <w:r w:rsidRPr="00B3239A">
              <w:rPr>
                <w:rFonts w:ascii="Times New Roman" w:eastAsia="Calibri" w:hAnsi="Times New Roman"/>
                <w:color w:val="000000" w:themeColor="text1"/>
                <w:sz w:val="28"/>
                <w:szCs w:val="28"/>
                <w:lang w:eastAsia="en-US"/>
              </w:rPr>
              <w:t>газосетевых</w:t>
            </w:r>
            <w:proofErr w:type="spellEnd"/>
            <w:r w:rsidRPr="00B3239A">
              <w:rPr>
                <w:rFonts w:ascii="Times New Roman" w:eastAsia="Calibri" w:hAnsi="Times New Roman"/>
                <w:color w:val="000000" w:themeColor="text1"/>
                <w:sz w:val="28"/>
                <w:szCs w:val="28"/>
                <w:lang w:eastAsia="en-US"/>
              </w:rPr>
              <w:t xml:space="preserve"> организаций на 1 января 2022 года.</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Таким образом, в рамках приведения в соответствие предлагается с 1 января 2022 года исключить административное взыскание в виде приостановления действия либо лишения свидетельства об аккредитации.</w:t>
            </w:r>
          </w:p>
        </w:tc>
      </w:tr>
      <w:tr w:rsidR="00F43335" w:rsidRPr="00B3239A" w:rsidTr="00597E69">
        <w:trPr>
          <w:trHeight w:val="595"/>
        </w:trPr>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двенадцатая статьи 170</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Статья 170. Нарушение требований законодательства Республики Казахстан о газе и газоснабжении</w:t>
            </w:r>
          </w:p>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12. Действие, предусмотренное частями десятой и одиннадцатой настоящей статьи, совершенное повторно в течение года, –</w:t>
            </w:r>
          </w:p>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b/>
                <w:color w:val="000000" w:themeColor="text1"/>
                <w:sz w:val="28"/>
                <w:szCs w:val="28"/>
              </w:rPr>
            </w:pPr>
            <w:r w:rsidRPr="00B3239A">
              <w:rPr>
                <w:rFonts w:ascii="Times New Roman" w:hAnsi="Times New Roman"/>
                <w:color w:val="000000" w:themeColor="text1"/>
                <w:sz w:val="28"/>
                <w:szCs w:val="28"/>
              </w:rPr>
              <w:t xml:space="preserve">влечет штраф на субъектов малого предпринимательства в размере пятисот, среднего предпринимательства в размере восьмисот, на субъектов крупного предпринимательства – в размере тысячи триста месячных расчетных показателей, с конфискацией доходов, полученных вследствие </w:t>
            </w:r>
            <w:r w:rsidRPr="00B3239A">
              <w:rPr>
                <w:rFonts w:ascii="Times New Roman" w:hAnsi="Times New Roman"/>
                <w:color w:val="000000" w:themeColor="text1"/>
                <w:sz w:val="28"/>
                <w:szCs w:val="28"/>
              </w:rPr>
              <w:lastRenderedPageBreak/>
              <w:t xml:space="preserve">совершения административного правонарушения, </w:t>
            </w:r>
            <w:r w:rsidRPr="00B3239A">
              <w:rPr>
                <w:rFonts w:ascii="Times New Roman" w:hAnsi="Times New Roman"/>
                <w:b/>
                <w:color w:val="000000" w:themeColor="text1"/>
                <w:sz w:val="28"/>
                <w:szCs w:val="28"/>
              </w:rPr>
              <w:t>и приостановлением действия либо лишением свидетельства об аккредитации.</w:t>
            </w:r>
          </w:p>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hAnsi="Times New Roman"/>
                <w:b/>
                <w:color w:val="000000" w:themeColor="text1"/>
                <w:sz w:val="28"/>
                <w:szCs w:val="28"/>
              </w:rPr>
              <w:t>…</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Статья 170. Нарушение требований законодательства Республики Казахстан о газе и газоснабжении</w:t>
            </w:r>
          </w:p>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12. Действие, предусмотренное частями десятой и одиннадцатой настоящей статьи, совершенное повторно в течение года, –</w:t>
            </w:r>
          </w:p>
          <w:p w:rsidR="00002025" w:rsidRPr="00B3239A" w:rsidRDefault="00002025"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влечет штраф на субъектов малого предпринимательства в размере пятисот, среднего предпринимательства в размере восьмисот, на субъектов крупного предпринимательства – в размере тысячи триста месячных расчетных показателей, с конфискацией доходов, полученных вследствие </w:t>
            </w:r>
            <w:r w:rsidRPr="00B3239A">
              <w:rPr>
                <w:rFonts w:ascii="Times New Roman" w:hAnsi="Times New Roman"/>
                <w:color w:val="000000" w:themeColor="text1"/>
                <w:sz w:val="28"/>
                <w:szCs w:val="28"/>
              </w:rPr>
              <w:lastRenderedPageBreak/>
              <w:t>совершения административного правонарушения.</w:t>
            </w:r>
          </w:p>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Законом РК от 4 июля 2018 года «О внесении изменений и дополнений в некоторые законодательные акты Республики Казахстан по вопросам газа и газоснабжения» предусмотрен механизм поэтапного перехода торговли сжиженного нефтяного газа на электронные торговые площадки, </w:t>
            </w:r>
            <w:r w:rsidRPr="00B3239A">
              <w:rPr>
                <w:rFonts w:ascii="Times New Roman" w:eastAsia="Calibri" w:hAnsi="Times New Roman"/>
                <w:b/>
                <w:color w:val="000000" w:themeColor="text1"/>
                <w:sz w:val="28"/>
                <w:szCs w:val="28"/>
                <w:lang w:eastAsia="en-US"/>
              </w:rPr>
              <w:t xml:space="preserve">а также упразднение института аккредитации </w:t>
            </w:r>
            <w:proofErr w:type="spellStart"/>
            <w:r w:rsidRPr="00B3239A">
              <w:rPr>
                <w:rFonts w:ascii="Times New Roman" w:eastAsia="Calibri" w:hAnsi="Times New Roman"/>
                <w:b/>
                <w:color w:val="000000" w:themeColor="text1"/>
                <w:sz w:val="28"/>
                <w:szCs w:val="28"/>
                <w:lang w:eastAsia="en-US"/>
              </w:rPr>
              <w:t>газосетевых</w:t>
            </w:r>
            <w:proofErr w:type="spellEnd"/>
            <w:r w:rsidRPr="00B3239A">
              <w:rPr>
                <w:rFonts w:ascii="Times New Roman" w:eastAsia="Calibri" w:hAnsi="Times New Roman"/>
                <w:b/>
                <w:color w:val="000000" w:themeColor="text1"/>
                <w:sz w:val="28"/>
                <w:szCs w:val="28"/>
                <w:lang w:eastAsia="en-US"/>
              </w:rPr>
              <w:t xml:space="preserve"> организаций</w:t>
            </w:r>
            <w:r w:rsidRPr="00B3239A">
              <w:rPr>
                <w:rFonts w:ascii="Times New Roman" w:eastAsia="Calibri" w:hAnsi="Times New Roman"/>
                <w:color w:val="000000" w:themeColor="text1"/>
                <w:sz w:val="28"/>
                <w:szCs w:val="28"/>
                <w:lang w:eastAsia="en-US"/>
              </w:rPr>
              <w:t xml:space="preserve"> с 1 января 2021 года.</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рамках исполнения пункта 49 Общенационального плана мероприятий по реализации Послания Главы государства народу Казахстана </w:t>
            </w:r>
            <w:r w:rsidRPr="00B3239A">
              <w:rPr>
                <w:rFonts w:ascii="Times New Roman" w:eastAsia="Calibri" w:hAnsi="Times New Roman"/>
                <w:color w:val="000000" w:themeColor="text1"/>
                <w:sz w:val="28"/>
                <w:szCs w:val="28"/>
                <w:lang w:eastAsia="en-US"/>
              </w:rPr>
              <w:lastRenderedPageBreak/>
              <w:t xml:space="preserve">от 1 сентября 2020 года «Казахстан в новой реальности: время действий» </w:t>
            </w:r>
            <w:r w:rsidRPr="00B3239A">
              <w:rPr>
                <w:rFonts w:ascii="Times New Roman" w:eastAsia="Calibri" w:hAnsi="Times New Roman"/>
                <w:b/>
                <w:color w:val="000000" w:themeColor="text1"/>
                <w:sz w:val="28"/>
                <w:szCs w:val="28"/>
                <w:lang w:eastAsia="en-US"/>
              </w:rPr>
              <w:t>принят Закон Республики Казахстан от 30 декабря 2020 года</w:t>
            </w:r>
            <w:r w:rsidRPr="00B3239A">
              <w:rPr>
                <w:rFonts w:ascii="Times New Roman" w:eastAsia="Calibri" w:hAnsi="Times New Roman"/>
                <w:color w:val="000000" w:themeColor="text1"/>
                <w:sz w:val="28"/>
                <w:szCs w:val="28"/>
                <w:lang w:eastAsia="en-US"/>
              </w:rPr>
              <w:t xml:space="preserve"> «О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«Казахстан в новой реальности: время действий», которым </w:t>
            </w:r>
            <w:r w:rsidRPr="00B3239A">
              <w:rPr>
                <w:rFonts w:ascii="Times New Roman" w:eastAsia="Calibri" w:hAnsi="Times New Roman"/>
                <w:b/>
                <w:color w:val="000000" w:themeColor="text1"/>
                <w:sz w:val="28"/>
                <w:szCs w:val="28"/>
                <w:lang w:eastAsia="en-US"/>
              </w:rPr>
              <w:t xml:space="preserve">перенесено упразднение института аккредитации </w:t>
            </w:r>
            <w:proofErr w:type="spellStart"/>
            <w:r w:rsidRPr="00B3239A">
              <w:rPr>
                <w:rFonts w:ascii="Times New Roman" w:eastAsia="Calibri" w:hAnsi="Times New Roman"/>
                <w:b/>
                <w:color w:val="000000" w:themeColor="text1"/>
                <w:sz w:val="28"/>
                <w:szCs w:val="28"/>
                <w:lang w:eastAsia="en-US"/>
              </w:rPr>
              <w:t>газосетевых</w:t>
            </w:r>
            <w:proofErr w:type="spellEnd"/>
            <w:r w:rsidRPr="00B3239A">
              <w:rPr>
                <w:rFonts w:ascii="Times New Roman" w:eastAsia="Calibri" w:hAnsi="Times New Roman"/>
                <w:b/>
                <w:color w:val="000000" w:themeColor="text1"/>
                <w:sz w:val="28"/>
                <w:szCs w:val="28"/>
                <w:lang w:eastAsia="en-US"/>
              </w:rPr>
              <w:t xml:space="preserve"> организаций на 1 января 2022 года.</w:t>
            </w:r>
          </w:p>
          <w:p w:rsidR="00F43335" w:rsidRPr="00B3239A" w:rsidRDefault="00F43335" w:rsidP="00B3239A">
            <w:pPr>
              <w:widowControl w:val="0"/>
              <w:pBdr>
                <w:bottom w:val="single" w:sz="4" w:space="31" w:color="FFFFFF"/>
              </w:pBd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Таким образом, в рамках приведения в соответствие предлагается с 1 января 2022 года исключить административное взыскание в виде приостановления действия либо лишения свидетельства об аккредитации.</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Новая часть тринадца</w:t>
            </w:r>
            <w:r w:rsidRPr="00B3239A">
              <w:rPr>
                <w:rFonts w:ascii="Times New Roman" w:eastAsia="Calibri" w:hAnsi="Times New Roman"/>
                <w:color w:val="000000" w:themeColor="text1"/>
                <w:sz w:val="28"/>
                <w:szCs w:val="28"/>
                <w:lang w:eastAsia="en-US"/>
              </w:rPr>
              <w:lastRenderedPageBreak/>
              <w:t>тая статьи 170</w:t>
            </w:r>
          </w:p>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b/>
                <w:color w:val="000000" w:themeColor="text1"/>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contextualSpacing/>
              <w:jc w:val="both"/>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Статья 170. Нарушение требований законодательства Республики Казахстан о газе и </w:t>
            </w:r>
            <w:r w:rsidRPr="00B3239A">
              <w:rPr>
                <w:rFonts w:ascii="Times New Roman" w:hAnsi="Times New Roman"/>
                <w:color w:val="000000" w:themeColor="text1"/>
                <w:sz w:val="28"/>
                <w:szCs w:val="28"/>
                <w:lang w:eastAsia="en-US"/>
              </w:rPr>
              <w:lastRenderedPageBreak/>
              <w:t>газоснабжении</w:t>
            </w:r>
          </w:p>
          <w:p w:rsidR="00F43335" w:rsidRPr="00B3239A" w:rsidRDefault="00F43335" w:rsidP="00B3239A">
            <w:pPr>
              <w:shd w:val="clear" w:color="auto" w:fill="FFFFFF" w:themeFill="background1"/>
              <w:spacing w:after="0" w:line="240" w:lineRule="auto"/>
              <w:ind w:firstLine="709"/>
              <w:contextualSpacing/>
              <w:jc w:val="both"/>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contextualSpacing/>
              <w:jc w:val="both"/>
              <w:outlineLvl w:val="2"/>
              <w:rPr>
                <w:rFonts w:ascii="Times New Roman" w:hAnsi="Times New Roman"/>
                <w:b/>
                <w:color w:val="000000" w:themeColor="text1"/>
                <w:sz w:val="28"/>
                <w:szCs w:val="28"/>
              </w:rPr>
            </w:pPr>
            <w:r w:rsidRPr="00B3239A">
              <w:rPr>
                <w:rFonts w:ascii="Times New Roman" w:hAnsi="Times New Roman"/>
                <w:b/>
                <w:color w:val="000000" w:themeColor="text1"/>
                <w:sz w:val="28"/>
                <w:szCs w:val="28"/>
                <w:lang w:eastAsia="en-US"/>
              </w:rPr>
              <w:t>Отсутствует</w:t>
            </w: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contextualSpacing/>
              <w:jc w:val="both"/>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Статья 170. Нарушение требований законодательства Республики Казахстан о газе и </w:t>
            </w:r>
            <w:r w:rsidRPr="00B3239A">
              <w:rPr>
                <w:rFonts w:ascii="Times New Roman" w:hAnsi="Times New Roman"/>
                <w:color w:val="000000" w:themeColor="text1"/>
                <w:sz w:val="28"/>
                <w:szCs w:val="28"/>
                <w:lang w:eastAsia="en-US"/>
              </w:rPr>
              <w:lastRenderedPageBreak/>
              <w:t>газоснабжении</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13. Несоблюдение требований и ограничений, установленных законодательством Республики Казахстан о газе и газоснабжении, по транспортировке (перевозке), хранению товарного, сжиженного нефтяного и сжиженного природного газа, совершенное в виде:</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1) несоблюдения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 за исключением лиц, указанных в пункте 2 статьи 26 Закона «О газе и газоснабжении»;</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2) необеспечения бесперебойной транспортировки и хранения товарного газа, в том числе путем заключения договоров </w:t>
            </w:r>
            <w:r w:rsidRPr="00B3239A">
              <w:rPr>
                <w:rFonts w:ascii="Times New Roman" w:eastAsia="Calibri" w:hAnsi="Times New Roman"/>
                <w:b/>
                <w:color w:val="000000" w:themeColor="text1"/>
                <w:sz w:val="28"/>
                <w:szCs w:val="28"/>
                <w:lang w:eastAsia="en-US"/>
              </w:rPr>
              <w:lastRenderedPageBreak/>
              <w:t>с газотранспортными и газораспределительными организациями;</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3) оказания услуг по транспортировке товарного газа по магистральным газопроводам за пределы территории Республики Казахстан лицам, не являющимся:</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национальным оператором;</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производителем товарного газа;</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roofErr w:type="spellStart"/>
            <w:r w:rsidRPr="00B3239A">
              <w:rPr>
                <w:rFonts w:ascii="Times New Roman" w:eastAsia="Calibri" w:hAnsi="Times New Roman"/>
                <w:b/>
                <w:color w:val="000000" w:themeColor="text1"/>
                <w:sz w:val="28"/>
                <w:szCs w:val="28"/>
                <w:lang w:eastAsia="en-US"/>
              </w:rPr>
              <w:t>недропользователем</w:t>
            </w:r>
            <w:proofErr w:type="spellEnd"/>
            <w:r w:rsidRPr="00B3239A">
              <w:rPr>
                <w:rFonts w:ascii="Times New Roman" w:eastAsia="Calibri" w:hAnsi="Times New Roman"/>
                <w:b/>
                <w:color w:val="000000" w:themeColor="text1"/>
                <w:sz w:val="28"/>
                <w:szCs w:val="28"/>
                <w:lang w:eastAsia="en-US"/>
              </w:rPr>
              <w:t>, являющимся собственником товарного газа, произведенного в процессе переработки добытого ими сырого газа;</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владельцем товарного газа, произведенного за пределами территории Республики Казахстан, имеющим намерение осуществить его транспортировку через территорию Республики Казахстан;</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4) несоблюдения требований по недопущению в транспортировке и (или) хранении товарного газа в случаях:</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несоответствия товарного газа требованиям технических регламентов и национальных стандартов;</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непредставления </w:t>
            </w:r>
            <w:proofErr w:type="spellStart"/>
            <w:r w:rsidRPr="00B3239A">
              <w:rPr>
                <w:rFonts w:ascii="Times New Roman" w:eastAsia="Calibri" w:hAnsi="Times New Roman"/>
                <w:b/>
                <w:color w:val="000000" w:themeColor="text1"/>
                <w:sz w:val="28"/>
                <w:szCs w:val="28"/>
                <w:lang w:eastAsia="en-US"/>
              </w:rPr>
              <w:lastRenderedPageBreak/>
              <w:t>недропользователем</w:t>
            </w:r>
            <w:proofErr w:type="spellEnd"/>
            <w:r w:rsidRPr="00B3239A">
              <w:rPr>
                <w:rFonts w:ascii="Times New Roman" w:eastAsia="Calibri" w:hAnsi="Times New Roman"/>
                <w:b/>
                <w:color w:val="000000" w:themeColor="text1"/>
                <w:sz w:val="28"/>
                <w:szCs w:val="28"/>
                <w:lang w:eastAsia="en-US"/>
              </w:rPr>
              <w:t xml:space="preserve"> письменного отказа национального оператора от преимущественного права государства на приобретение объемов товарного газа, планируемого к транспортировке, либо документов, подтверждающих получение национальным оператором за месяц до обращения </w:t>
            </w:r>
            <w:proofErr w:type="spellStart"/>
            <w:r w:rsidRPr="00B3239A">
              <w:rPr>
                <w:rFonts w:ascii="Times New Roman" w:eastAsia="Calibri" w:hAnsi="Times New Roman"/>
                <w:b/>
                <w:color w:val="000000" w:themeColor="text1"/>
                <w:sz w:val="28"/>
                <w:szCs w:val="28"/>
                <w:lang w:eastAsia="en-US"/>
              </w:rPr>
              <w:t>недропользователя</w:t>
            </w:r>
            <w:proofErr w:type="spellEnd"/>
            <w:r w:rsidRPr="00B3239A">
              <w:rPr>
                <w:rFonts w:ascii="Times New Roman" w:eastAsia="Calibri" w:hAnsi="Times New Roman"/>
                <w:b/>
                <w:color w:val="000000" w:themeColor="text1"/>
                <w:sz w:val="28"/>
                <w:szCs w:val="28"/>
                <w:lang w:eastAsia="en-US"/>
              </w:rPr>
              <w:t xml:space="preserve"> в газотранспортную организацию коммерческого предложения об отчуждении объемов товарного газа, планируемого к транспортировке, –</w:t>
            </w:r>
          </w:p>
          <w:p w:rsidR="00F43335" w:rsidRPr="00B3239A" w:rsidRDefault="00F43335" w:rsidP="00B3239A">
            <w:pPr>
              <w:shd w:val="clear" w:color="auto" w:fill="FFFFFF" w:themeFill="background1"/>
              <w:spacing w:after="0" w:line="240" w:lineRule="auto"/>
              <w:ind w:firstLine="709"/>
              <w:contextualSpacing/>
              <w:jc w:val="both"/>
              <w:outlineLvl w:val="2"/>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F43335" w:rsidRPr="00B3239A" w:rsidRDefault="00F43335" w:rsidP="00B3239A">
            <w:pPr>
              <w:shd w:val="clear" w:color="auto" w:fill="FFFFFF" w:themeFill="background1"/>
              <w:spacing w:after="0" w:line="240" w:lineRule="auto"/>
              <w:ind w:firstLine="709"/>
              <w:contextualSpacing/>
              <w:jc w:val="both"/>
              <w:outlineLvl w:val="2"/>
              <w:rPr>
                <w:rFonts w:ascii="Times New Roman" w:hAnsi="Times New Roman"/>
                <w:color w:val="000000" w:themeColor="text1"/>
                <w:sz w:val="28"/>
                <w:szCs w:val="28"/>
              </w:rPr>
            </w:pPr>
          </w:p>
        </w:tc>
        <w:tc>
          <w:tcPr>
            <w:tcW w:w="4224"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Проверочные листы в сфере газа и газоснабжения, утвержденные совместным </w:t>
            </w:r>
            <w:r w:rsidRPr="00B3239A">
              <w:rPr>
                <w:rFonts w:ascii="Times New Roman" w:eastAsia="Calibri" w:hAnsi="Times New Roman"/>
                <w:color w:val="000000" w:themeColor="text1"/>
                <w:sz w:val="28"/>
                <w:szCs w:val="28"/>
                <w:lang w:eastAsia="en-US"/>
              </w:rPr>
              <w:lastRenderedPageBreak/>
              <w:t>приказом Министра энергетики Республики Казахстан от 24 декабря 2015 года № 748 и Министра национальной экономики Республики Казахстан от 29 декабря 2015 года № 824 (</w:t>
            </w:r>
            <w:proofErr w:type="spellStart"/>
            <w:r w:rsidRPr="00B3239A">
              <w:rPr>
                <w:rFonts w:ascii="Times New Roman" w:eastAsia="Calibri" w:hAnsi="Times New Roman"/>
                <w:color w:val="000000" w:themeColor="text1"/>
                <w:sz w:val="28"/>
                <w:szCs w:val="28"/>
                <w:lang w:eastAsia="en-US"/>
              </w:rPr>
              <w:t>рег.номер</w:t>
            </w:r>
            <w:proofErr w:type="spellEnd"/>
            <w:r w:rsidRPr="00B3239A">
              <w:rPr>
                <w:rFonts w:ascii="Times New Roman" w:eastAsia="Calibri" w:hAnsi="Times New Roman"/>
                <w:color w:val="000000" w:themeColor="text1"/>
                <w:sz w:val="28"/>
                <w:szCs w:val="28"/>
                <w:lang w:eastAsia="en-US"/>
              </w:rPr>
              <w:t xml:space="preserve"> МЮ РК №13031), содержат требования, по которым отсутствуют меры административного взыскания.</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Вместе с тем, содержащиеся в проверочном листе требования вытекают из требований Закона о газе к субъектам газоснабжения при осуществлении ими транспортировки (перевозке), хранению товарного, сжиженного нефтяного и сжиженного природного газа.</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Так, в проверочных листах предусмотрены следующие требования:</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w:t>
            </w:r>
            <w:r w:rsidRPr="00B3239A">
              <w:rPr>
                <w:rFonts w:ascii="Times New Roman" w:eastAsia="Calibri" w:hAnsi="Times New Roman"/>
                <w:color w:val="000000" w:themeColor="text1"/>
                <w:sz w:val="28"/>
                <w:szCs w:val="28"/>
                <w:lang w:eastAsia="en-US"/>
              </w:rPr>
              <w:lastRenderedPageBreak/>
              <w:t>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Обеспечение бесперебойной транспортировки и хранения товарного газа, в том числе путем заключения договоров с газотранспортными и газораспределительными организациями;</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3). Оказание услуг по транспортировке товарного газа по магистральным газопроводам за пределы территории Республики Казахстан исключительно:</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национальному оператору;</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производителям товарного газа;</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недропользователям</w:t>
            </w:r>
            <w:proofErr w:type="spellEnd"/>
            <w:r w:rsidRPr="00B3239A">
              <w:rPr>
                <w:rFonts w:ascii="Times New Roman" w:eastAsia="Calibri" w:hAnsi="Times New Roman"/>
                <w:color w:val="000000" w:themeColor="text1"/>
                <w:sz w:val="28"/>
                <w:szCs w:val="28"/>
                <w:lang w:eastAsia="en-US"/>
              </w:rPr>
              <w:t>, являющимся собственниками товарного газа, произведенного в процессе переработки добытого ими сырого газа;</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владельцам товарного газа, произведенного за </w:t>
            </w:r>
            <w:r w:rsidRPr="00B3239A">
              <w:rPr>
                <w:rFonts w:ascii="Times New Roman" w:eastAsia="Calibri" w:hAnsi="Times New Roman"/>
                <w:color w:val="000000" w:themeColor="text1"/>
                <w:sz w:val="28"/>
                <w:szCs w:val="28"/>
                <w:lang w:eastAsia="en-US"/>
              </w:rPr>
              <w:lastRenderedPageBreak/>
              <w:t>пределами территории Республики Казахстан, имеющим намерение осуществить его транспортировку через территорию Республики Казахстан;</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4). Соблюдение требований по недопущению в транспортировке и (или) хранении товарного газа в случаях:</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несоответствия товарного газа требованиям технических регламентов и национальных стандартов;</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непредставления </w:t>
            </w:r>
            <w:proofErr w:type="spellStart"/>
            <w:r w:rsidRPr="00B3239A">
              <w:rPr>
                <w:rFonts w:ascii="Times New Roman" w:eastAsia="Calibri" w:hAnsi="Times New Roman"/>
                <w:color w:val="000000" w:themeColor="text1"/>
                <w:sz w:val="28"/>
                <w:szCs w:val="28"/>
                <w:lang w:eastAsia="en-US"/>
              </w:rPr>
              <w:t>недропользователем</w:t>
            </w:r>
            <w:proofErr w:type="spellEnd"/>
            <w:r w:rsidRPr="00B3239A">
              <w:rPr>
                <w:rFonts w:ascii="Times New Roman" w:eastAsia="Calibri" w:hAnsi="Times New Roman"/>
                <w:color w:val="000000" w:themeColor="text1"/>
                <w:sz w:val="28"/>
                <w:szCs w:val="28"/>
                <w:lang w:eastAsia="en-US"/>
              </w:rPr>
              <w:t xml:space="preserve"> письменного отказа национального оператора от преимущественного права государства на приобретение объемов товарного газа, планируемого к транспортировке, либо документов, подтверждающих получение национальным оператором за месяц до обращения </w:t>
            </w:r>
            <w:proofErr w:type="spellStart"/>
            <w:r w:rsidRPr="00B3239A">
              <w:rPr>
                <w:rFonts w:ascii="Times New Roman" w:eastAsia="Calibri" w:hAnsi="Times New Roman"/>
                <w:color w:val="000000" w:themeColor="text1"/>
                <w:sz w:val="28"/>
                <w:szCs w:val="28"/>
                <w:lang w:eastAsia="en-US"/>
              </w:rPr>
              <w:t>недропользователя</w:t>
            </w:r>
            <w:proofErr w:type="spellEnd"/>
            <w:r w:rsidRPr="00B3239A">
              <w:rPr>
                <w:rFonts w:ascii="Times New Roman" w:eastAsia="Calibri" w:hAnsi="Times New Roman"/>
                <w:color w:val="000000" w:themeColor="text1"/>
                <w:sz w:val="28"/>
                <w:szCs w:val="28"/>
                <w:lang w:eastAsia="en-US"/>
              </w:rPr>
              <w:t xml:space="preserve"> в газотранспортную организацию коммерческого предложения об </w:t>
            </w:r>
            <w:r w:rsidRPr="00B3239A">
              <w:rPr>
                <w:rFonts w:ascii="Times New Roman" w:eastAsia="Calibri" w:hAnsi="Times New Roman"/>
                <w:color w:val="000000" w:themeColor="text1"/>
                <w:sz w:val="28"/>
                <w:szCs w:val="28"/>
                <w:lang w:eastAsia="en-US"/>
              </w:rPr>
              <w:lastRenderedPageBreak/>
              <w:t>отчуждении объемов товарного газа, планируемого к транспортировке.</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Указанные требования связаны с выявлением незаконных перевозок и хранения газа, в связи с чем предлагается предусмотреть административную ответственность.</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lang w:eastAsia="en-US"/>
              </w:rPr>
              <w:t>Предлагаемые размеры штрафов приведены по аналогии с действующей частью 1-1 статьи 170 КоАП, где установлены самые минимальные размеры штрафов по статье 170 КоАП (статья в сфере газа и газоснабжения).</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widowControl w:val="0"/>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Новая статья 171-1</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
                <w:color w:val="000000" w:themeColor="text1"/>
                <w:sz w:val="28"/>
                <w:szCs w:val="28"/>
                <w:lang w:eastAsia="en-US"/>
              </w:rPr>
              <w:t>Отсутствует</w:t>
            </w: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Статья 171-1. Превышение предельных цен реализации товаров, работ, услуг на которые установлено временное государственное ценовое регулирование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Превышение субъектами рынка предельных цен реализации товаров, работ, услуг, на которые установлено временное государственное ценовое регулирование,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влечет штраф в размере ста месячных расчетных показателей.</w:t>
            </w:r>
          </w:p>
          <w:p w:rsidR="00F43335" w:rsidRPr="00B3239A" w:rsidRDefault="00F43335"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c>
          <w:tcPr>
            <w:tcW w:w="4224"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соответствии со статьей 119 ПК РК в качестве временной меры на определенный срок на территории Республики Казахстан в порядке, определяемом антимонопольным органом, может быть введено государственное ценовое регулирование на отдельных товарных рынках и (или) на товары (работы, услуги) отдельных субъектов рынка.</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i/>
                <w:iCs/>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Ценовое регулирование </w:t>
            </w:r>
            <w:r w:rsidRPr="00B3239A">
              <w:rPr>
                <w:rFonts w:ascii="Times New Roman" w:eastAsia="Calibri" w:hAnsi="Times New Roman"/>
                <w:color w:val="000000" w:themeColor="text1"/>
                <w:sz w:val="28"/>
                <w:szCs w:val="28"/>
                <w:lang w:eastAsia="en-US"/>
              </w:rPr>
              <w:lastRenderedPageBreak/>
              <w:t>вводится в целях защиты национальных интересов Республики Казахстан, в случаях чрезвычайной ситуации, стихийного бедствия, обеспечения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
                <w:bCs/>
                <w:color w:val="000000" w:themeColor="text1"/>
                <w:kern w:val="36"/>
                <w:sz w:val="28"/>
                <w:szCs w:val="28"/>
                <w:lang w:eastAsia="en-US"/>
              </w:rPr>
            </w:pPr>
            <w:r w:rsidRPr="00B3239A">
              <w:rPr>
                <w:rFonts w:ascii="Times New Roman" w:eastAsia="Calibri" w:hAnsi="Times New Roman"/>
                <w:b/>
                <w:bCs/>
                <w:color w:val="000000" w:themeColor="text1"/>
                <w:kern w:val="36"/>
                <w:sz w:val="28"/>
                <w:szCs w:val="28"/>
                <w:lang w:eastAsia="en-US"/>
              </w:rPr>
              <w:t xml:space="preserve">Новая </w:t>
            </w: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b/>
                <w:bCs/>
                <w:color w:val="000000" w:themeColor="text1"/>
                <w:kern w:val="36"/>
                <w:sz w:val="28"/>
                <w:szCs w:val="28"/>
                <w:lang w:eastAsia="en-US"/>
              </w:rPr>
              <w:t>статья 172-1</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eastAsia="Calibri" w:hAnsi="Times New Roman"/>
                <w:b/>
                <w:bCs/>
                <w:color w:val="000000" w:themeColor="text1"/>
                <w:sz w:val="28"/>
                <w:szCs w:val="28"/>
              </w:rPr>
              <w:t>Отсутствует</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Статья 172-1. Неисполнение </w:t>
            </w:r>
            <w:proofErr w:type="spellStart"/>
            <w:r w:rsidRPr="00B3239A">
              <w:rPr>
                <w:rFonts w:ascii="Times New Roman" w:eastAsia="Calibri" w:hAnsi="Times New Roman"/>
                <w:b/>
                <w:bCs/>
                <w:color w:val="000000" w:themeColor="text1"/>
                <w:sz w:val="28"/>
                <w:szCs w:val="28"/>
                <w:lang w:eastAsia="en-US"/>
              </w:rPr>
              <w:t>энергопроизводящими</w:t>
            </w:r>
            <w:proofErr w:type="spellEnd"/>
            <w:r w:rsidRPr="00B3239A">
              <w:rPr>
                <w:rFonts w:ascii="Times New Roman" w:eastAsia="Calibri" w:hAnsi="Times New Roman"/>
                <w:b/>
                <w:bCs/>
                <w:color w:val="000000" w:themeColor="text1"/>
                <w:sz w:val="28"/>
                <w:szCs w:val="28"/>
                <w:lang w:eastAsia="en-US"/>
              </w:rPr>
              <w:t xml:space="preserve">, </w:t>
            </w:r>
            <w:proofErr w:type="spellStart"/>
            <w:r w:rsidRPr="00B3239A">
              <w:rPr>
                <w:rFonts w:ascii="Times New Roman" w:eastAsia="Calibri" w:hAnsi="Times New Roman"/>
                <w:b/>
                <w:bCs/>
                <w:color w:val="000000" w:themeColor="text1"/>
                <w:sz w:val="28"/>
                <w:szCs w:val="28"/>
                <w:lang w:eastAsia="en-US"/>
              </w:rPr>
              <w:t>энергопередающими</w:t>
            </w:r>
            <w:proofErr w:type="spellEnd"/>
            <w:r w:rsidRPr="00B3239A">
              <w:rPr>
                <w:rFonts w:ascii="Times New Roman" w:eastAsia="Calibri" w:hAnsi="Times New Roman"/>
                <w:b/>
                <w:bCs/>
                <w:color w:val="000000" w:themeColor="text1"/>
                <w:sz w:val="28"/>
                <w:szCs w:val="28"/>
                <w:lang w:eastAsia="en-US"/>
              </w:rPr>
              <w:t xml:space="preserve"> организациями распоряжении системного оператора при осуществлении им централизованного диспетчерского управления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Неисполнение </w:t>
            </w:r>
            <w:proofErr w:type="spellStart"/>
            <w:r w:rsidRPr="00B3239A">
              <w:rPr>
                <w:rFonts w:ascii="Times New Roman" w:eastAsia="Calibri" w:hAnsi="Times New Roman"/>
                <w:bCs/>
                <w:color w:val="000000" w:themeColor="text1"/>
                <w:sz w:val="28"/>
                <w:szCs w:val="28"/>
                <w:lang w:eastAsia="en-US"/>
              </w:rPr>
              <w:t>энергопроизводящими</w:t>
            </w:r>
            <w:proofErr w:type="spellEnd"/>
            <w:r w:rsidRPr="00B3239A">
              <w:rPr>
                <w:rFonts w:ascii="Times New Roman" w:eastAsia="Calibri" w:hAnsi="Times New Roman"/>
                <w:bCs/>
                <w:color w:val="000000" w:themeColor="text1"/>
                <w:sz w:val="28"/>
                <w:szCs w:val="28"/>
                <w:lang w:eastAsia="en-US"/>
              </w:rPr>
              <w:t xml:space="preserve">, </w:t>
            </w:r>
            <w:proofErr w:type="spellStart"/>
            <w:r w:rsidRPr="00B3239A">
              <w:rPr>
                <w:rFonts w:ascii="Times New Roman" w:eastAsia="Calibri" w:hAnsi="Times New Roman"/>
                <w:bCs/>
                <w:color w:val="000000" w:themeColor="text1"/>
                <w:sz w:val="28"/>
                <w:szCs w:val="28"/>
                <w:lang w:eastAsia="en-US"/>
              </w:rPr>
              <w:t>энергопередающими</w:t>
            </w:r>
            <w:proofErr w:type="spellEnd"/>
            <w:r w:rsidRPr="00B3239A">
              <w:rPr>
                <w:rFonts w:ascii="Times New Roman" w:eastAsia="Calibri" w:hAnsi="Times New Roman"/>
                <w:bCs/>
                <w:color w:val="000000" w:themeColor="text1"/>
                <w:sz w:val="28"/>
                <w:szCs w:val="28"/>
                <w:lang w:eastAsia="en-US"/>
              </w:rPr>
              <w:t xml:space="preserve"> организациями распоряжении системного оператора при осуществлении им централизованного диспетчерского управления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влечет штраф на субъектов малого предпринимательства в размере </w:t>
            </w:r>
            <w:r w:rsidRPr="00B3239A">
              <w:rPr>
                <w:rFonts w:ascii="Times New Roman" w:eastAsia="Calibri" w:hAnsi="Times New Roman"/>
                <w:color w:val="000000" w:themeColor="text1"/>
                <w:sz w:val="28"/>
                <w:szCs w:val="28"/>
                <w:lang w:eastAsia="en-US"/>
              </w:rPr>
              <w:t>трехсот пятидесяти</w:t>
            </w:r>
            <w:r w:rsidRPr="00B3239A">
              <w:rPr>
                <w:rFonts w:ascii="Times New Roman" w:eastAsia="Calibri" w:hAnsi="Times New Roman"/>
                <w:bCs/>
                <w:color w:val="000000" w:themeColor="text1"/>
                <w:sz w:val="28"/>
                <w:szCs w:val="28"/>
                <w:lang w:eastAsia="en-US"/>
              </w:rPr>
              <w:t xml:space="preserve">, на субъектов среднего </w:t>
            </w:r>
            <w:r w:rsidRPr="00B3239A">
              <w:rPr>
                <w:rFonts w:ascii="Times New Roman" w:eastAsia="Calibri" w:hAnsi="Times New Roman"/>
                <w:bCs/>
                <w:color w:val="000000" w:themeColor="text1"/>
                <w:sz w:val="28"/>
                <w:szCs w:val="28"/>
                <w:lang w:eastAsia="en-US"/>
              </w:rPr>
              <w:lastRenderedPageBreak/>
              <w:t xml:space="preserve">предпринимательства – в размере </w:t>
            </w:r>
            <w:r w:rsidRPr="00B3239A">
              <w:rPr>
                <w:rFonts w:ascii="Times New Roman" w:eastAsia="Calibri" w:hAnsi="Times New Roman"/>
                <w:color w:val="000000" w:themeColor="text1"/>
                <w:sz w:val="28"/>
                <w:szCs w:val="28"/>
                <w:lang w:eastAsia="en-US"/>
              </w:rPr>
              <w:t>пятисот</w:t>
            </w:r>
            <w:r w:rsidRPr="00B3239A">
              <w:rPr>
                <w:rFonts w:ascii="Times New Roman" w:eastAsia="Calibri" w:hAnsi="Times New Roman"/>
                <w:bCs/>
                <w:color w:val="000000" w:themeColor="text1"/>
                <w:sz w:val="28"/>
                <w:szCs w:val="28"/>
                <w:lang w:eastAsia="en-US"/>
              </w:rPr>
              <w:t>, на субъектов крупного предпринимательства – в размере одной тысячи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2. Деяние, предусмотренное частью первой настоящей статьи, совершенное повторно в течение года после наложения административного взыскания,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субъектов малого предпринимательства в размере </w:t>
            </w:r>
            <w:r w:rsidRPr="00B3239A">
              <w:rPr>
                <w:rFonts w:ascii="Times New Roman" w:eastAsia="Calibri" w:hAnsi="Times New Roman"/>
                <w:bCs/>
                <w:color w:val="000000" w:themeColor="text1"/>
                <w:sz w:val="28"/>
                <w:szCs w:val="28"/>
                <w:lang w:eastAsia="en-US"/>
              </w:rPr>
              <w:t>семисот</w:t>
            </w:r>
            <w:r w:rsidRPr="00B3239A">
              <w:rPr>
                <w:rFonts w:ascii="Times New Roman" w:eastAsia="Calibri" w:hAnsi="Times New Roman"/>
                <w:color w:val="000000" w:themeColor="text1"/>
                <w:sz w:val="28"/>
                <w:szCs w:val="28"/>
                <w:lang w:eastAsia="en-US"/>
              </w:rPr>
              <w:t xml:space="preserve">, на субъектов среднего предпринимательства – в размере </w:t>
            </w:r>
            <w:r w:rsidRPr="00B3239A">
              <w:rPr>
                <w:rFonts w:ascii="Times New Roman" w:eastAsia="Calibri" w:hAnsi="Times New Roman"/>
                <w:bCs/>
                <w:color w:val="000000" w:themeColor="text1"/>
                <w:sz w:val="28"/>
                <w:szCs w:val="28"/>
                <w:lang w:eastAsia="en-US"/>
              </w:rPr>
              <w:t>одной тысячи</w:t>
            </w:r>
            <w:r w:rsidRPr="00B3239A">
              <w:rPr>
                <w:rFonts w:ascii="Times New Roman" w:eastAsia="Calibri" w:hAnsi="Times New Roman"/>
                <w:color w:val="000000" w:themeColor="text1"/>
                <w:sz w:val="28"/>
                <w:szCs w:val="28"/>
                <w:lang w:eastAsia="en-US"/>
              </w:rPr>
              <w:t xml:space="preserve">, на субъектов крупного предпринимательства – в размере </w:t>
            </w:r>
            <w:r w:rsidRPr="00B3239A">
              <w:rPr>
                <w:rFonts w:ascii="Times New Roman" w:eastAsia="Calibri" w:hAnsi="Times New Roman"/>
                <w:bCs/>
                <w:color w:val="000000" w:themeColor="text1"/>
                <w:sz w:val="28"/>
                <w:szCs w:val="28"/>
                <w:lang w:eastAsia="en-US"/>
              </w:rPr>
              <w:t xml:space="preserve">двух тысяч </w:t>
            </w:r>
            <w:r w:rsidRPr="00B3239A">
              <w:rPr>
                <w:rFonts w:ascii="Times New Roman" w:eastAsia="Calibri" w:hAnsi="Times New Roman"/>
                <w:color w:val="000000" w:themeColor="text1"/>
                <w:sz w:val="28"/>
                <w:szCs w:val="28"/>
                <w:lang w:eastAsia="en-US"/>
              </w:rPr>
              <w:t>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i/>
                <w:color w:val="000000" w:themeColor="text1"/>
                <w:spacing w:val="2"/>
                <w:sz w:val="28"/>
                <w:szCs w:val="28"/>
                <w:shd w:val="clear" w:color="auto" w:fill="FFFFFF"/>
                <w:lang w:eastAsia="en-US"/>
              </w:rPr>
            </w:pPr>
            <w:r w:rsidRPr="00B3239A">
              <w:rPr>
                <w:rFonts w:ascii="Times New Roman" w:eastAsia="Calibri" w:hAnsi="Times New Roman"/>
                <w:color w:val="000000" w:themeColor="text1"/>
                <w:spacing w:val="2"/>
                <w:sz w:val="28"/>
                <w:szCs w:val="28"/>
                <w:shd w:val="clear" w:color="auto" w:fill="FFFFFF"/>
                <w:lang w:eastAsia="en-US"/>
              </w:rPr>
              <w:lastRenderedPageBreak/>
              <w:t xml:space="preserve">В соответствии с п. 1 ст. 11 Закона Республики Казахстан «Об электроэнергетике» </w:t>
            </w:r>
            <w:r w:rsidRPr="00B3239A">
              <w:rPr>
                <w:rFonts w:ascii="Times New Roman" w:eastAsia="Calibri" w:hAnsi="Times New Roman"/>
                <w:i/>
                <w:color w:val="000000" w:themeColor="text1"/>
                <w:spacing w:val="2"/>
                <w:sz w:val="28"/>
                <w:szCs w:val="28"/>
                <w:shd w:val="clear" w:color="auto" w:fill="FFFFFF"/>
                <w:lang w:eastAsia="en-US"/>
              </w:rPr>
              <w:t>распоряжения системного оператора по режимам производства, передачи и потребления электрической энергии при осуществлении централизованного оперативно-диспетчерского управления обязательны для исполнения всеми субъектами оптового рынка электрической энергии.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pacing w:val="2"/>
                <w:sz w:val="28"/>
                <w:szCs w:val="28"/>
                <w:shd w:val="clear" w:color="auto" w:fill="FFFFFF"/>
                <w:lang w:eastAsia="en-US"/>
              </w:rPr>
            </w:pPr>
            <w:r w:rsidRPr="00B3239A">
              <w:rPr>
                <w:rFonts w:ascii="Times New Roman" w:eastAsia="Calibri" w:hAnsi="Times New Roman"/>
                <w:color w:val="000000" w:themeColor="text1"/>
                <w:spacing w:val="2"/>
                <w:sz w:val="28"/>
                <w:szCs w:val="28"/>
                <w:shd w:val="clear" w:color="auto" w:fill="FFFFFF"/>
                <w:lang w:eastAsia="en-US"/>
              </w:rPr>
              <w:t xml:space="preserve">  Системный оператор АО «KEGOC» </w:t>
            </w:r>
            <w:proofErr w:type="spellStart"/>
            <w:r w:rsidRPr="00B3239A">
              <w:rPr>
                <w:rFonts w:ascii="Times New Roman" w:eastAsia="Calibri" w:hAnsi="Times New Roman"/>
                <w:color w:val="000000" w:themeColor="text1"/>
                <w:spacing w:val="2"/>
                <w:sz w:val="28"/>
                <w:szCs w:val="28"/>
                <w:shd w:val="clear" w:color="auto" w:fill="FFFFFF"/>
                <w:lang w:eastAsia="en-US"/>
              </w:rPr>
              <w:t>осущетствляет</w:t>
            </w:r>
            <w:proofErr w:type="spellEnd"/>
            <w:r w:rsidRPr="00B3239A">
              <w:rPr>
                <w:rFonts w:ascii="Times New Roman" w:eastAsia="Calibri" w:hAnsi="Times New Roman"/>
                <w:color w:val="000000" w:themeColor="text1"/>
                <w:spacing w:val="2"/>
                <w:sz w:val="28"/>
                <w:szCs w:val="28"/>
                <w:shd w:val="clear" w:color="auto" w:fill="FFFFFF"/>
                <w:lang w:eastAsia="en-US"/>
              </w:rPr>
              <w:t xml:space="preserve"> централизованное оперативно-диспетчерское управление  Единой электроэнергетической системой Республики Казахстан </w:t>
            </w:r>
            <w:r w:rsidRPr="00B3239A">
              <w:rPr>
                <w:rFonts w:ascii="Times New Roman" w:eastAsia="Calibri" w:hAnsi="Times New Roman"/>
                <w:color w:val="000000" w:themeColor="text1"/>
                <w:spacing w:val="2"/>
                <w:sz w:val="28"/>
                <w:szCs w:val="28"/>
                <w:shd w:val="clear" w:color="auto" w:fill="FFFFFF"/>
                <w:lang w:eastAsia="en-US"/>
              </w:rPr>
              <w:lastRenderedPageBreak/>
              <w:t xml:space="preserve">(далее – ЕЭС РК), обеспечивает параллельную работу с энергосистемами других государств, </w:t>
            </w:r>
            <w:proofErr w:type="spellStart"/>
            <w:r w:rsidRPr="00B3239A">
              <w:rPr>
                <w:rFonts w:ascii="Times New Roman" w:eastAsia="Calibri" w:hAnsi="Times New Roman"/>
                <w:color w:val="000000" w:themeColor="text1"/>
                <w:spacing w:val="2"/>
                <w:sz w:val="28"/>
                <w:szCs w:val="28"/>
                <w:shd w:val="clear" w:color="auto" w:fill="FFFFFF"/>
                <w:lang w:eastAsia="en-US"/>
              </w:rPr>
              <w:t>поддержает</w:t>
            </w:r>
            <w:proofErr w:type="spellEnd"/>
            <w:r w:rsidRPr="00B3239A">
              <w:rPr>
                <w:rFonts w:ascii="Times New Roman" w:eastAsia="Calibri" w:hAnsi="Times New Roman"/>
                <w:color w:val="000000" w:themeColor="text1"/>
                <w:spacing w:val="2"/>
                <w:sz w:val="28"/>
                <w:szCs w:val="28"/>
                <w:shd w:val="clear" w:color="auto" w:fill="FFFFFF"/>
                <w:lang w:eastAsia="en-US"/>
              </w:rPr>
              <w:t xml:space="preserve"> баланса в энергосистеме, оказывает системные услуги.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 этой связи Системный оператор дает оперативные распоряжения при </w:t>
            </w:r>
            <w:r w:rsidRPr="00B3239A">
              <w:rPr>
                <w:rFonts w:ascii="Times New Roman" w:eastAsia="Calibri" w:hAnsi="Times New Roman"/>
                <w:bCs/>
                <w:color w:val="000000" w:themeColor="text1"/>
                <w:sz w:val="28"/>
                <w:szCs w:val="28"/>
                <w:lang w:eastAsia="en-US"/>
              </w:rPr>
              <w:t xml:space="preserve"> осуществлении им централизованного диспетчерского управления, направленных на поддержание нормального режима работы ЕЭС РК.</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На практике </w:t>
            </w:r>
            <w:proofErr w:type="spellStart"/>
            <w:r w:rsidRPr="00B3239A">
              <w:rPr>
                <w:rFonts w:ascii="Times New Roman" w:eastAsia="Calibri" w:hAnsi="Times New Roman"/>
                <w:bCs/>
                <w:color w:val="000000" w:themeColor="text1"/>
                <w:sz w:val="28"/>
                <w:szCs w:val="28"/>
                <w:lang w:eastAsia="en-US"/>
              </w:rPr>
              <w:t>энергопроизводящие</w:t>
            </w:r>
            <w:proofErr w:type="spellEnd"/>
            <w:r w:rsidRPr="00B3239A">
              <w:rPr>
                <w:rFonts w:ascii="Times New Roman" w:eastAsia="Calibri" w:hAnsi="Times New Roman"/>
                <w:bCs/>
                <w:color w:val="000000" w:themeColor="text1"/>
                <w:sz w:val="28"/>
                <w:szCs w:val="28"/>
                <w:lang w:eastAsia="en-US"/>
              </w:rPr>
              <w:t xml:space="preserve">, </w:t>
            </w:r>
            <w:proofErr w:type="spellStart"/>
            <w:r w:rsidRPr="00B3239A">
              <w:rPr>
                <w:rFonts w:ascii="Times New Roman" w:eastAsia="Calibri" w:hAnsi="Times New Roman"/>
                <w:bCs/>
                <w:color w:val="000000" w:themeColor="text1"/>
                <w:sz w:val="28"/>
                <w:szCs w:val="28"/>
                <w:lang w:eastAsia="en-US"/>
              </w:rPr>
              <w:t>энергопередающими</w:t>
            </w:r>
            <w:proofErr w:type="spellEnd"/>
            <w:r w:rsidRPr="00B3239A">
              <w:rPr>
                <w:rFonts w:ascii="Times New Roman" w:eastAsia="Calibri" w:hAnsi="Times New Roman"/>
                <w:bCs/>
                <w:color w:val="000000" w:themeColor="text1"/>
                <w:sz w:val="28"/>
                <w:szCs w:val="28"/>
                <w:lang w:eastAsia="en-US"/>
              </w:rPr>
              <w:t xml:space="preserve"> </w:t>
            </w:r>
            <w:proofErr w:type="spellStart"/>
            <w:r w:rsidRPr="00B3239A">
              <w:rPr>
                <w:rFonts w:ascii="Times New Roman" w:eastAsia="Calibri" w:hAnsi="Times New Roman"/>
                <w:bCs/>
                <w:color w:val="000000" w:themeColor="text1"/>
                <w:sz w:val="28"/>
                <w:szCs w:val="28"/>
                <w:lang w:eastAsia="en-US"/>
              </w:rPr>
              <w:t>организацие</w:t>
            </w:r>
            <w:proofErr w:type="spellEnd"/>
            <w:r w:rsidRPr="00B3239A">
              <w:rPr>
                <w:rFonts w:ascii="Times New Roman" w:eastAsia="Calibri" w:hAnsi="Times New Roman"/>
                <w:bCs/>
                <w:color w:val="000000" w:themeColor="text1"/>
                <w:sz w:val="28"/>
                <w:szCs w:val="28"/>
                <w:lang w:eastAsia="en-US"/>
              </w:rPr>
              <w:t xml:space="preserve"> организации не выполняют распоряжения Системного оператора, в результате возникает дисбаланс производства и потребления электрической энергии, которые могут привести к системным авариям с отключением электрической энергии в нескольких областях.</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этой связи, необходимо предусмотреть ответственность  </w:t>
            </w:r>
            <w:proofErr w:type="spellStart"/>
            <w:r w:rsidRPr="00B3239A">
              <w:rPr>
                <w:rFonts w:ascii="Times New Roman" w:eastAsia="Calibri" w:hAnsi="Times New Roman"/>
                <w:color w:val="000000" w:themeColor="text1"/>
                <w:sz w:val="28"/>
                <w:szCs w:val="28"/>
                <w:lang w:eastAsia="en-US"/>
              </w:rPr>
              <w:t>энергопроизводящих</w:t>
            </w:r>
            <w:proofErr w:type="spellEnd"/>
            <w:r w:rsidRPr="00B3239A">
              <w:rPr>
                <w:rFonts w:ascii="Times New Roman" w:eastAsia="Calibri" w:hAnsi="Times New Roman"/>
                <w:color w:val="000000" w:themeColor="text1"/>
                <w:sz w:val="28"/>
                <w:szCs w:val="28"/>
                <w:lang w:eastAsia="en-US"/>
              </w:rPr>
              <w:t xml:space="preserve"> и </w:t>
            </w:r>
            <w:proofErr w:type="spellStart"/>
            <w:r w:rsidRPr="00B3239A">
              <w:rPr>
                <w:rFonts w:ascii="Times New Roman" w:eastAsia="Calibri" w:hAnsi="Times New Roman"/>
                <w:color w:val="000000" w:themeColor="text1"/>
                <w:sz w:val="28"/>
                <w:szCs w:val="28"/>
                <w:lang w:eastAsia="en-US"/>
              </w:rPr>
              <w:lastRenderedPageBreak/>
              <w:t>энергопередающих</w:t>
            </w:r>
            <w:proofErr w:type="spellEnd"/>
            <w:r w:rsidRPr="00B3239A">
              <w:rPr>
                <w:rFonts w:ascii="Times New Roman" w:eastAsia="Calibri" w:hAnsi="Times New Roman"/>
                <w:color w:val="000000" w:themeColor="text1"/>
                <w:sz w:val="28"/>
                <w:szCs w:val="28"/>
                <w:lang w:eastAsia="en-US"/>
              </w:rPr>
              <w:t xml:space="preserve"> организаций в случаях неисполнении распоряжении системного оператора при централизованном диспетчерском управлении приводящие.</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Так, в рамках обсуждения данной статьи посредством «ZOOM» были подняты вопросы касательно ее реализации.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связи с чем, реализация данной статьи на практике, будет осуществлена посредством подачи обращения о нарушении </w:t>
            </w:r>
            <w:r w:rsidRPr="00B3239A">
              <w:rPr>
                <w:rFonts w:ascii="Times New Roman" w:eastAsia="Calibri" w:hAnsi="Times New Roman"/>
                <w:color w:val="000000" w:themeColor="text1"/>
                <w:spacing w:val="2"/>
                <w:sz w:val="28"/>
                <w:szCs w:val="28"/>
                <w:shd w:val="clear" w:color="auto" w:fill="FFFFFF"/>
                <w:lang w:eastAsia="en-US"/>
              </w:rPr>
              <w:t xml:space="preserve">п. 1 ст. 11 Закона Республики Казахстан «Об электроэнергетике» </w:t>
            </w:r>
            <w:r w:rsidRPr="00B3239A">
              <w:rPr>
                <w:rFonts w:ascii="Times New Roman" w:eastAsia="Calibri" w:hAnsi="Times New Roman"/>
                <w:i/>
                <w:color w:val="000000" w:themeColor="text1"/>
                <w:spacing w:val="2"/>
                <w:sz w:val="28"/>
                <w:szCs w:val="28"/>
                <w:shd w:val="clear" w:color="auto" w:fill="FFFFFF"/>
                <w:lang w:eastAsia="en-US"/>
              </w:rPr>
              <w:t>(не исполнении распоряжения системного оператора)</w:t>
            </w:r>
            <w:r w:rsidRPr="00B3239A">
              <w:rPr>
                <w:rFonts w:ascii="Times New Roman" w:eastAsia="Calibri" w:hAnsi="Times New Roman"/>
                <w:color w:val="000000" w:themeColor="text1"/>
                <w:sz w:val="28"/>
                <w:szCs w:val="28"/>
                <w:lang w:eastAsia="en-US"/>
              </w:rPr>
              <w:t>в органы по государственному энергетическому надзору и контролю.</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дополнении, в рамках данного проекта, предлагаемая статья добавлена в перечень статьей, по которым органы по государственному энергетическому надзору и контролю рассматривают дела об административных </w:t>
            </w:r>
            <w:r w:rsidRPr="00B3239A">
              <w:rPr>
                <w:rFonts w:ascii="Times New Roman" w:eastAsia="Calibri" w:hAnsi="Times New Roman"/>
                <w:color w:val="000000" w:themeColor="text1"/>
                <w:sz w:val="28"/>
                <w:szCs w:val="28"/>
                <w:lang w:eastAsia="en-US"/>
              </w:rPr>
              <w:lastRenderedPageBreak/>
              <w:t>правонарушениях (статья 690 КОАП).</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На основании чего, у органа по государственному энергетическому надзору и контролю появится </w:t>
            </w:r>
            <w:proofErr w:type="spellStart"/>
            <w:r w:rsidRPr="00B3239A">
              <w:rPr>
                <w:rFonts w:ascii="Times New Roman" w:eastAsia="Calibri" w:hAnsi="Times New Roman"/>
                <w:color w:val="000000" w:themeColor="text1"/>
                <w:sz w:val="28"/>
                <w:szCs w:val="28"/>
                <w:lang w:eastAsia="en-US"/>
              </w:rPr>
              <w:t>соответсвующая</w:t>
            </w:r>
            <w:proofErr w:type="spellEnd"/>
            <w:r w:rsidRPr="00B3239A">
              <w:rPr>
                <w:rFonts w:ascii="Times New Roman" w:eastAsia="Calibri" w:hAnsi="Times New Roman"/>
                <w:color w:val="000000" w:themeColor="text1"/>
                <w:sz w:val="28"/>
                <w:szCs w:val="28"/>
                <w:lang w:eastAsia="en-US"/>
              </w:rPr>
              <w:t xml:space="preserve"> компетенция по  </w:t>
            </w:r>
            <w:proofErr w:type="spellStart"/>
            <w:r w:rsidRPr="00B3239A">
              <w:rPr>
                <w:rFonts w:ascii="Times New Roman" w:eastAsia="Calibri" w:hAnsi="Times New Roman"/>
                <w:color w:val="000000" w:themeColor="text1"/>
                <w:sz w:val="28"/>
                <w:szCs w:val="28"/>
                <w:lang w:eastAsia="en-US"/>
              </w:rPr>
              <w:t>рассматрению</w:t>
            </w:r>
            <w:proofErr w:type="spellEnd"/>
            <w:r w:rsidRPr="00B3239A">
              <w:rPr>
                <w:rFonts w:ascii="Times New Roman" w:eastAsia="Calibri" w:hAnsi="Times New Roman"/>
                <w:color w:val="000000" w:themeColor="text1"/>
                <w:sz w:val="28"/>
                <w:szCs w:val="28"/>
                <w:lang w:eastAsia="en-US"/>
              </w:rPr>
              <w:t xml:space="preserve"> дел об административных правонарушениях, предусмотренных предлагаемой статьей.</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Кроме того, в соответствии с подпунктом 2) части 3 статьи 144 Предпринимательского кодекса основаниями внеплановой проверки субъектов контроля и надзора являются обращения физических и юридических лиц по конкретным фактам нарушений требований законодательства Республики Казахстан, не устранение которых влечет причинение вреда жизни и здоровью человека.   </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Новая часть шестая статьи 187</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187. Нарушение законодательства Республики Казахстан о туристской деятельности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187. Нарушение законодательства Республики Казахстан о туристской деятельности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6. Оказание туроператорами и </w:t>
            </w:r>
            <w:r w:rsidRPr="00B3239A">
              <w:rPr>
                <w:rFonts w:ascii="Times New Roman" w:eastAsia="Calibri" w:hAnsi="Times New Roman"/>
                <w:b/>
                <w:color w:val="000000" w:themeColor="text1"/>
                <w:sz w:val="28"/>
                <w:szCs w:val="28"/>
                <w:lang w:eastAsia="en-US"/>
              </w:rPr>
              <w:lastRenderedPageBreak/>
              <w:t xml:space="preserve">(или) </w:t>
            </w:r>
            <w:proofErr w:type="spellStart"/>
            <w:r w:rsidRPr="00B3239A">
              <w:rPr>
                <w:rFonts w:ascii="Times New Roman" w:eastAsia="Calibri" w:hAnsi="Times New Roman"/>
                <w:b/>
                <w:color w:val="000000" w:themeColor="text1"/>
                <w:sz w:val="28"/>
                <w:szCs w:val="28"/>
                <w:lang w:eastAsia="en-US"/>
              </w:rPr>
              <w:t>турагентами</w:t>
            </w:r>
            <w:proofErr w:type="spellEnd"/>
            <w:r w:rsidRPr="00B3239A">
              <w:rPr>
                <w:rFonts w:ascii="Times New Roman" w:eastAsia="Calibri" w:hAnsi="Times New Roman"/>
                <w:b/>
                <w:color w:val="000000" w:themeColor="text1"/>
                <w:sz w:val="28"/>
                <w:szCs w:val="28"/>
                <w:lang w:eastAsia="en-US"/>
              </w:rPr>
              <w:t xml:space="preserve"> туристских услуг без письменного агентского договора на реализацию туристского продукта -</w:t>
            </w:r>
          </w:p>
          <w:p w:rsidR="00F43335"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Заключение письменного агентского договора предусмотрено пунктом 3 статьи 15 Закона Республики Казахстан «О туристской деятельности в </w:t>
            </w:r>
            <w:r w:rsidRPr="00B3239A">
              <w:rPr>
                <w:rFonts w:ascii="Times New Roman" w:eastAsia="Calibri" w:hAnsi="Times New Roman"/>
                <w:color w:val="000000" w:themeColor="text1"/>
                <w:sz w:val="28"/>
                <w:szCs w:val="28"/>
                <w:lang w:eastAsia="en-US"/>
              </w:rPr>
              <w:lastRenderedPageBreak/>
              <w:t>Республике Казахстан», но отсутствует  ответственность в КоАП РК в случае его не заключения.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Помимо этого, в настоящее время участились случаи продажи турпродукта туристам туроператорами и </w:t>
            </w:r>
            <w:proofErr w:type="spellStart"/>
            <w:r w:rsidRPr="00B3239A">
              <w:rPr>
                <w:rFonts w:ascii="Times New Roman" w:eastAsia="Calibri" w:hAnsi="Times New Roman"/>
                <w:color w:val="000000" w:themeColor="text1"/>
                <w:sz w:val="28"/>
                <w:szCs w:val="28"/>
                <w:lang w:eastAsia="en-US"/>
              </w:rPr>
              <w:t>турагентами</w:t>
            </w:r>
            <w:proofErr w:type="spellEnd"/>
            <w:r w:rsidRPr="00B3239A">
              <w:rPr>
                <w:rFonts w:ascii="Times New Roman" w:eastAsia="Calibri" w:hAnsi="Times New Roman"/>
                <w:color w:val="000000" w:themeColor="text1"/>
                <w:sz w:val="28"/>
                <w:szCs w:val="28"/>
                <w:lang w:eastAsia="en-US"/>
              </w:rPr>
              <w:t xml:space="preserve"> без заключенного агентского договора на реализацию туристского продукта.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i/>
                <w:iCs/>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Также имеются случаи, когда туроператоры заключают договора  купли-продажи с </w:t>
            </w:r>
            <w:proofErr w:type="spellStart"/>
            <w:r w:rsidRPr="00B3239A">
              <w:rPr>
                <w:rFonts w:ascii="Times New Roman" w:eastAsia="Calibri" w:hAnsi="Times New Roman"/>
                <w:color w:val="000000" w:themeColor="text1"/>
                <w:sz w:val="28"/>
                <w:szCs w:val="28"/>
                <w:lang w:eastAsia="en-US"/>
              </w:rPr>
              <w:t>турагентами</w:t>
            </w:r>
            <w:proofErr w:type="spellEnd"/>
            <w:r w:rsidRPr="00B3239A">
              <w:rPr>
                <w:rFonts w:ascii="Times New Roman" w:eastAsia="Calibri" w:hAnsi="Times New Roman"/>
                <w:color w:val="000000" w:themeColor="text1"/>
                <w:sz w:val="28"/>
                <w:szCs w:val="28"/>
                <w:lang w:eastAsia="en-US"/>
              </w:rPr>
              <w:t>, тем самым ставя последнего вне правового поля.</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Новая часть седьмая статьи 187</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187. Нарушение законодательства Республики Казахстан о туристской деятельности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002025" w:rsidP="00B3239A">
            <w:pPr>
              <w:shd w:val="clear" w:color="auto" w:fill="FFFFFF" w:themeFill="background1"/>
              <w:spacing w:after="0" w:line="240" w:lineRule="auto"/>
              <w:ind w:firstLine="709"/>
              <w:contextualSpacing/>
              <w:jc w:val="both"/>
              <w:outlineLvl w:val="2"/>
              <w:rPr>
                <w:rFonts w:ascii="Times New Roman" w:hAnsi="Times New Roman"/>
                <w:b/>
                <w:color w:val="000000" w:themeColor="text1"/>
                <w:sz w:val="28"/>
                <w:szCs w:val="28"/>
              </w:rPr>
            </w:pPr>
            <w:r w:rsidRPr="00B3239A">
              <w:rPr>
                <w:rFonts w:ascii="Times New Roman" w:hAnsi="Times New Roman"/>
                <w:b/>
                <w:bCs/>
                <w:color w:val="000000" w:themeColor="text1"/>
                <w:sz w:val="28"/>
                <w:szCs w:val="28"/>
              </w:rPr>
              <w:t>Отсутствует</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187. Нарушение законодательства Республики Казахстан о туристской деятельности</w:t>
            </w:r>
          </w:p>
          <w:p w:rsidR="00F43335" w:rsidRPr="00B3239A" w:rsidRDefault="00F43335" w:rsidP="00B3239A">
            <w:pPr>
              <w:shd w:val="clear" w:color="auto" w:fill="FFFFFF" w:themeFill="background1"/>
              <w:tabs>
                <w:tab w:val="left" w:pos="1029"/>
              </w:tabs>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tabs>
                <w:tab w:val="left" w:pos="1029"/>
              </w:tabs>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7. Оказание туристских услуг гидами, инструкторами туризма, экскурсоводами без сертификата о прохождении подготовки в сфере туризма и (или) без гражданства Республики Казахстан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влечет штраф на субъектов малого предпринимательства в размере семнадцати, на субъектов среднего предпринимательства – в </w:t>
            </w:r>
            <w:r w:rsidRPr="00B3239A">
              <w:rPr>
                <w:rFonts w:ascii="Times New Roman" w:eastAsia="Calibri" w:hAnsi="Times New Roman"/>
                <w:b/>
                <w:color w:val="000000" w:themeColor="text1"/>
                <w:sz w:val="28"/>
                <w:szCs w:val="28"/>
                <w:lang w:eastAsia="en-US"/>
              </w:rPr>
              <w:lastRenderedPageBreak/>
              <w:t xml:space="preserve">размере двадцати пяти, на субъектов крупного предпринимательства – в размере пятидесяти месячных расчетных показателей. </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В настоящее время участились случаи оказания </w:t>
            </w:r>
            <w:proofErr w:type="spellStart"/>
            <w:r w:rsidRPr="00B3239A">
              <w:rPr>
                <w:rFonts w:ascii="Times New Roman" w:eastAsia="Calibri" w:hAnsi="Times New Roman"/>
                <w:color w:val="000000" w:themeColor="text1"/>
                <w:sz w:val="28"/>
                <w:szCs w:val="28"/>
                <w:lang w:eastAsia="en-US"/>
              </w:rPr>
              <w:t>туруслуг</w:t>
            </w:r>
            <w:proofErr w:type="spellEnd"/>
            <w:r w:rsidRPr="00B3239A">
              <w:rPr>
                <w:rFonts w:ascii="Times New Roman" w:eastAsia="Calibri" w:hAnsi="Times New Roman"/>
                <w:color w:val="000000" w:themeColor="text1"/>
                <w:sz w:val="28"/>
                <w:szCs w:val="28"/>
                <w:lang w:eastAsia="en-US"/>
              </w:rPr>
              <w:t xml:space="preserve"> гидами, инструкторами туризма, и экскурсоводами без подготовки в сфере туризма и гражданства Республики Казахстан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Обязательным условием наличия гражданства при осуществлении деятельности гида, инструктора туризма, экскурсовода закреплено статьей 23 Закона Республики Казахстан «О туристской деятельности в Республике Казахстан», но </w:t>
            </w:r>
            <w:r w:rsidRPr="00B3239A">
              <w:rPr>
                <w:rFonts w:ascii="Times New Roman" w:eastAsia="Calibri" w:hAnsi="Times New Roman"/>
                <w:color w:val="000000" w:themeColor="text1"/>
                <w:sz w:val="28"/>
                <w:szCs w:val="28"/>
                <w:lang w:eastAsia="en-US"/>
              </w:rPr>
              <w:lastRenderedPageBreak/>
              <w:t xml:space="preserve">отсутствует ответственность в действующем КоАП РК.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i/>
                <w:iCs/>
                <w:color w:val="000000" w:themeColor="text1"/>
                <w:sz w:val="28"/>
                <w:szCs w:val="28"/>
                <w:lang w:eastAsia="en-US"/>
              </w:rPr>
            </w:pPr>
            <w:r w:rsidRPr="00B3239A">
              <w:rPr>
                <w:rFonts w:ascii="Times New Roman" w:eastAsia="Calibri" w:hAnsi="Times New Roman"/>
                <w:color w:val="000000" w:themeColor="text1"/>
                <w:sz w:val="28"/>
                <w:szCs w:val="28"/>
                <w:lang w:eastAsia="en-US"/>
              </w:rPr>
              <w:t>Также необходимо принять меры по защите прав граждан РК  и иностранных граждан по получению правдивой и проверенной информации которую несут гиды-экскурсоводы. В тоже время  надо исключить возможность работы иностранных гидов, инструкторов туризма, экскурсоводов в нашей стране.</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Новая часть восьмая статьи 187</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187. Нарушение законодательства Республики Казахстан о туристской деятельности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002025" w:rsidP="00B3239A">
            <w:pPr>
              <w:shd w:val="clear" w:color="auto" w:fill="FFFFFF" w:themeFill="background1"/>
              <w:spacing w:after="0" w:line="240" w:lineRule="auto"/>
              <w:ind w:firstLine="709"/>
              <w:contextualSpacing/>
              <w:jc w:val="both"/>
              <w:outlineLvl w:val="2"/>
              <w:rPr>
                <w:rFonts w:ascii="Times New Roman" w:hAnsi="Times New Roman"/>
                <w:b/>
                <w:color w:val="000000" w:themeColor="text1"/>
                <w:sz w:val="28"/>
                <w:szCs w:val="28"/>
              </w:rPr>
            </w:pPr>
            <w:r w:rsidRPr="00B3239A">
              <w:rPr>
                <w:rFonts w:ascii="Times New Roman" w:hAnsi="Times New Roman"/>
                <w:b/>
                <w:bCs/>
                <w:color w:val="000000" w:themeColor="text1"/>
                <w:sz w:val="28"/>
                <w:szCs w:val="28"/>
              </w:rPr>
              <w:t>Отсутствует</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187. Нарушение законодательства Республики Казахстан о туристской деятельности</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8. Действия (бездействие), предусмотренные частями шестой и седьмой настоящей статьи, совершенные повторно в течение года после наложения административного взыскания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влечет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w:t>
            </w:r>
            <w:r w:rsidRPr="00B3239A">
              <w:rPr>
                <w:rFonts w:ascii="Times New Roman" w:eastAsia="Calibri" w:hAnsi="Times New Roman"/>
                <w:b/>
                <w:bCs/>
                <w:color w:val="000000" w:themeColor="text1"/>
                <w:sz w:val="28"/>
                <w:szCs w:val="28"/>
                <w:lang w:eastAsia="en-US"/>
              </w:rPr>
              <w:lastRenderedPageBreak/>
              <w:t>предпринимательства – в размере ста месячных расчетных показателей с приостановлением действия лицензии.</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целях усиления ответственности за нарушение законодательства РК, в случае повторного правонарушения.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i/>
                <w:iCs/>
                <w:color w:val="000000" w:themeColor="text1"/>
                <w:sz w:val="28"/>
                <w:szCs w:val="28"/>
                <w:lang w:eastAsia="en-US"/>
              </w:rPr>
            </w:pP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Новая часть девятая статьи 187</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187. Нарушение законодательства Республики Казахстан о туристской деятельности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002025" w:rsidP="00B3239A">
            <w:pPr>
              <w:shd w:val="clear" w:color="auto" w:fill="FFFFFF" w:themeFill="background1"/>
              <w:spacing w:after="0" w:line="240" w:lineRule="auto"/>
              <w:ind w:firstLine="709"/>
              <w:contextualSpacing/>
              <w:jc w:val="both"/>
              <w:outlineLvl w:val="2"/>
              <w:rPr>
                <w:rFonts w:ascii="Times New Roman" w:hAnsi="Times New Roman"/>
                <w:b/>
                <w:color w:val="000000" w:themeColor="text1"/>
                <w:sz w:val="28"/>
                <w:szCs w:val="28"/>
              </w:rPr>
            </w:pPr>
            <w:r w:rsidRPr="00B3239A">
              <w:rPr>
                <w:rFonts w:ascii="Times New Roman" w:hAnsi="Times New Roman"/>
                <w:b/>
                <w:bCs/>
                <w:color w:val="000000" w:themeColor="text1"/>
                <w:sz w:val="28"/>
                <w:szCs w:val="28"/>
              </w:rPr>
              <w:t>Отсутствует</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187. Нарушение законодательства Республики Казахстан о туристской деятельности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9. Непредставление или несвоевременное представление туроператорами в сфере выездного туризма и (или) туроператором-фрахтователем договора банковской гарантии, заключенного с банком второго уровня, в пользу администратора системы гарантирования прав граждан Республики Казахстан в сфере выездного туризма -</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Заключение договора банковской гарантии  </w:t>
            </w:r>
            <w:r w:rsidRPr="00B3239A">
              <w:rPr>
                <w:rFonts w:ascii="Times New Roman" w:eastAsia="Calibri" w:hAnsi="Times New Roman"/>
                <w:color w:val="000000" w:themeColor="text1"/>
                <w:spacing w:val="2"/>
                <w:sz w:val="28"/>
                <w:szCs w:val="28"/>
                <w:shd w:val="clear" w:color="auto" w:fill="FFFFFF"/>
                <w:lang w:eastAsia="en-US"/>
              </w:rPr>
              <w:t>туроператорами и туроператорами-фрахтователями</w:t>
            </w:r>
            <w:r w:rsidRPr="00B3239A">
              <w:rPr>
                <w:rFonts w:ascii="Times New Roman" w:eastAsia="Calibri" w:hAnsi="Times New Roman"/>
                <w:color w:val="000000" w:themeColor="text1"/>
                <w:sz w:val="28"/>
                <w:szCs w:val="28"/>
                <w:lang w:eastAsia="en-US"/>
              </w:rPr>
              <w:t xml:space="preserve"> с банком второго уровня предусмотрено статьей 27-3 Закона Республики Казахстан «О туристской деятельности в Республике Казахстан», но отсутствует  ответственность в действующем КоАП РК.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Помимо этого, в настоящее время туроператорами и </w:t>
            </w:r>
            <w:proofErr w:type="spellStart"/>
            <w:r w:rsidRPr="00B3239A">
              <w:rPr>
                <w:rFonts w:ascii="Times New Roman" w:eastAsia="Calibri" w:hAnsi="Times New Roman"/>
                <w:color w:val="000000" w:themeColor="text1"/>
                <w:sz w:val="28"/>
                <w:szCs w:val="28"/>
                <w:lang w:eastAsia="en-US"/>
              </w:rPr>
              <w:t>тупорераторами</w:t>
            </w:r>
            <w:proofErr w:type="spellEnd"/>
            <w:r w:rsidRPr="00B3239A">
              <w:rPr>
                <w:rFonts w:ascii="Times New Roman" w:eastAsia="Calibri" w:hAnsi="Times New Roman"/>
                <w:color w:val="000000" w:themeColor="text1"/>
                <w:sz w:val="28"/>
                <w:szCs w:val="28"/>
                <w:lang w:eastAsia="en-US"/>
              </w:rPr>
              <w:t xml:space="preserve">-фрахтователями в сфере выездного туризма не выполняются требования законодательства о туристкой деятельности в РК.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настоящее время количество субъектов туристского рынка выполняющих обязательства действующего законодательства РК по вступлению в Систему гарантирования прав граждан РК в сфере выездного туризма </w:t>
            </w:r>
            <w:r w:rsidRPr="00B3239A">
              <w:rPr>
                <w:rFonts w:ascii="Times New Roman" w:eastAsia="Calibri" w:hAnsi="Times New Roman"/>
                <w:color w:val="000000" w:themeColor="text1"/>
                <w:sz w:val="28"/>
                <w:szCs w:val="28"/>
                <w:lang w:eastAsia="en-US"/>
              </w:rPr>
              <w:lastRenderedPageBreak/>
              <w:t>составляет 41 туроператора. Данные туроператоры состоят в Реестре участников Системы гарантирования прав граждан РК в сфере выездного туризма – КФ «</w:t>
            </w:r>
            <w:proofErr w:type="spellStart"/>
            <w:r w:rsidRPr="00B3239A">
              <w:rPr>
                <w:rFonts w:ascii="Times New Roman" w:eastAsia="Calibri" w:hAnsi="Times New Roman"/>
                <w:color w:val="000000" w:themeColor="text1"/>
                <w:sz w:val="28"/>
                <w:szCs w:val="28"/>
                <w:lang w:eastAsia="en-US"/>
              </w:rPr>
              <w:t>Туристік</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Қамқор</w:t>
            </w:r>
            <w:proofErr w:type="spellEnd"/>
            <w:r w:rsidRPr="00B3239A">
              <w:rPr>
                <w:rFonts w:ascii="Times New Roman" w:eastAsia="Calibri" w:hAnsi="Times New Roman"/>
                <w:color w:val="000000" w:themeColor="text1"/>
                <w:sz w:val="28"/>
                <w:szCs w:val="28"/>
                <w:lang w:eastAsia="en-US"/>
              </w:rPr>
              <w:t>» (далее – администратор Системы), имеют финансовое обеспечение своей деятельности по отправке граждан Казахстан на отдых за рубеж в виде банковской гарантии, а также перечисления суммы 0,5 МРП за каждый реализованный турпродукт.</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По данным Электронного Реестра туров администратора Системы в 2019 году в рамках Системы гарантирования за рубежом отдохнуло 395 111 туристов – граждан Казахстана. Что, по экспертным оценкам составляет около 80 % всех отдохнувших за рубежом граждан Казахстана. Все они находятся под защитой администратора Системы и в случае невыполнения туроператором – участником Системы гарантирования своих обязательств по возврату туристов, граждане Казахстана </w:t>
            </w:r>
            <w:r w:rsidRPr="00B3239A">
              <w:rPr>
                <w:rFonts w:ascii="Times New Roman" w:eastAsia="Calibri" w:hAnsi="Times New Roman"/>
                <w:color w:val="000000" w:themeColor="text1"/>
                <w:sz w:val="28"/>
                <w:szCs w:val="28"/>
                <w:lang w:eastAsia="en-US"/>
              </w:rPr>
              <w:lastRenderedPageBreak/>
              <w:t>будут возвращены на родину.</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то же время, по различным данным, </w:t>
            </w:r>
            <w:proofErr w:type="spellStart"/>
            <w:r w:rsidRPr="00B3239A">
              <w:rPr>
                <w:rFonts w:ascii="Times New Roman" w:eastAsia="Calibri" w:hAnsi="Times New Roman"/>
                <w:color w:val="000000" w:themeColor="text1"/>
                <w:sz w:val="28"/>
                <w:szCs w:val="28"/>
                <w:lang w:eastAsia="en-US"/>
              </w:rPr>
              <w:t>ок</w:t>
            </w:r>
            <w:proofErr w:type="spellEnd"/>
            <w:r w:rsidRPr="00B3239A">
              <w:rPr>
                <w:rFonts w:ascii="Times New Roman" w:eastAsia="Calibri" w:hAnsi="Times New Roman"/>
                <w:color w:val="000000" w:themeColor="text1"/>
                <w:sz w:val="28"/>
                <w:szCs w:val="28"/>
                <w:lang w:eastAsia="en-US"/>
              </w:rPr>
              <w:t xml:space="preserve">. 79 000 человек отправляются туроператорами, не выполняющими требования ст.27-3 Закона Республики Казахстан «О туристской деятельности в Республике Казахстан» - это около 20 % от общего количества отдыхающих за рубежом граждан Казахстана.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Основной риск незаконной деятельности таких туроператоров: в случае возникновения проблем по возврату туристов на родину, администратор Системы гарантирования не сможет обеспечить их оперативный возврат.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Таким образом, необходимо учитывать:</w:t>
            </w:r>
          </w:p>
          <w:p w:rsidR="00F43335" w:rsidRPr="00B3239A" w:rsidRDefault="00F43335" w:rsidP="00B3239A">
            <w:pPr>
              <w:numPr>
                <w:ilvl w:val="0"/>
                <w:numId w:val="6"/>
              </w:numPr>
              <w:shd w:val="clear" w:color="auto" w:fill="FFFFFF" w:themeFill="background1"/>
              <w:spacing w:after="0" w:line="240" w:lineRule="auto"/>
              <w:ind w:left="34"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На рынке должны быть созданы равные конкурентные условия ведения бизнеса.</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Проведение проверочных мероприятий и наложение штрафов будет являться превентивной мерой по </w:t>
            </w:r>
            <w:r w:rsidRPr="00B3239A">
              <w:rPr>
                <w:rFonts w:ascii="Times New Roman" w:eastAsia="Calibri" w:hAnsi="Times New Roman"/>
                <w:color w:val="000000" w:themeColor="text1"/>
                <w:sz w:val="28"/>
                <w:szCs w:val="28"/>
                <w:lang w:eastAsia="en-US"/>
              </w:rPr>
              <w:lastRenderedPageBreak/>
              <w:t>обеспечению прав граждан РК.</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Так на сегодняшний день, по данным Электронного Реестра туров, за рубежом находится 17 тысяч туристов. В случае необходимости экстренного вывоза граждан с места отдыха на территорию Казахстана, государству понадобится до 2 млрд. тенге. Что будет являться существенной нагрузкой на государственный бюджет.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i/>
                <w:color w:val="000000" w:themeColor="text1"/>
                <w:sz w:val="24"/>
                <w:szCs w:val="24"/>
                <w:lang w:eastAsia="en-US"/>
              </w:rPr>
            </w:pPr>
            <w:r w:rsidRPr="00B3239A">
              <w:rPr>
                <w:rFonts w:ascii="Times New Roman" w:eastAsia="Calibri" w:hAnsi="Times New Roman"/>
                <w:color w:val="000000" w:themeColor="text1"/>
                <w:sz w:val="28"/>
                <w:szCs w:val="28"/>
                <w:lang w:eastAsia="en-US"/>
              </w:rPr>
              <w:t xml:space="preserve">4) Туристский рынок Казахстана в подавляющем большинстве представлен субъектами малого предпринимательства. Следовательно, применяться будет только самая низкая сумма штрафа, которая представляет несущественное административное взыскание при оформлении туров без участия в системе гарантирования </w:t>
            </w:r>
            <w:r w:rsidRPr="00B3239A">
              <w:rPr>
                <w:rFonts w:ascii="Times New Roman" w:eastAsia="Calibri" w:hAnsi="Times New Roman"/>
                <w:i/>
                <w:color w:val="000000" w:themeColor="text1"/>
                <w:sz w:val="24"/>
                <w:szCs w:val="24"/>
                <w:lang w:eastAsia="en-US"/>
              </w:rPr>
              <w:t xml:space="preserve">(так, штраф может быть 50 </w:t>
            </w:r>
            <w:proofErr w:type="spellStart"/>
            <w:r w:rsidRPr="00B3239A">
              <w:rPr>
                <w:rFonts w:ascii="Times New Roman" w:eastAsia="Calibri" w:hAnsi="Times New Roman"/>
                <w:i/>
                <w:color w:val="000000" w:themeColor="text1"/>
                <w:sz w:val="24"/>
                <w:szCs w:val="24"/>
                <w:lang w:eastAsia="en-US"/>
              </w:rPr>
              <w:t>тыс</w:t>
            </w:r>
            <w:proofErr w:type="spellEnd"/>
            <w:r w:rsidRPr="00B3239A">
              <w:rPr>
                <w:rFonts w:ascii="Times New Roman" w:eastAsia="Calibri" w:hAnsi="Times New Roman"/>
                <w:i/>
                <w:color w:val="000000" w:themeColor="text1"/>
                <w:sz w:val="24"/>
                <w:szCs w:val="24"/>
                <w:lang w:eastAsia="en-US"/>
              </w:rPr>
              <w:t xml:space="preserve"> тенге, а сумма заработка только с одного тура до 150 тыс. тенге, тем более обслуживание производится многократно, а административное взыскание будет применено по одному </w:t>
            </w:r>
            <w:r w:rsidRPr="00B3239A">
              <w:rPr>
                <w:rFonts w:ascii="Times New Roman" w:eastAsia="Calibri" w:hAnsi="Times New Roman"/>
                <w:i/>
                <w:color w:val="000000" w:themeColor="text1"/>
                <w:sz w:val="24"/>
                <w:szCs w:val="24"/>
                <w:lang w:eastAsia="en-US"/>
              </w:rPr>
              <w:lastRenderedPageBreak/>
              <w:t>конкретному факту).</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5) участие в системе гарантирования обеспечивает исполнение Казахстаном соблюдения норм статьи 6 Глобального этического кодекса туризма ЮНВТО о том, что власти государств, направляющих и принимающих туристов, в контакте с заинтересованными профессионалами сферы туризма и их ассоциациями, должны обеспечивать принятие и соблюдение туристскими компаниями вышеуказанных правил и обязательств по репатриации туристов в случае несостоятельности компаний.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6) Соблюдение обязательств в рамках ЕЭС (Решение ВЕЭС № 7 о соблюдении требования законодательства в сфере защиты прав потребителей на территории которых предоставляется услуга (формирование резервных/страховых фондов и (или) использование финансовых инструментов, </w:t>
            </w:r>
            <w:r w:rsidRPr="00B3239A">
              <w:rPr>
                <w:rFonts w:ascii="Times New Roman" w:eastAsia="Calibri" w:hAnsi="Times New Roman"/>
                <w:color w:val="000000" w:themeColor="text1"/>
                <w:sz w:val="28"/>
                <w:szCs w:val="28"/>
                <w:lang w:eastAsia="en-US"/>
              </w:rPr>
              <w:lastRenderedPageBreak/>
              <w:t xml:space="preserve">обеспечивающих ответственность </w:t>
            </w:r>
            <w:proofErr w:type="spellStart"/>
            <w:r w:rsidRPr="00B3239A">
              <w:rPr>
                <w:rFonts w:ascii="Times New Roman" w:eastAsia="Calibri" w:hAnsi="Times New Roman"/>
                <w:color w:val="000000" w:themeColor="text1"/>
                <w:sz w:val="28"/>
                <w:szCs w:val="28"/>
                <w:lang w:eastAsia="en-US"/>
              </w:rPr>
              <w:t>услугодателя</w:t>
            </w:r>
            <w:proofErr w:type="spellEnd"/>
            <w:r w:rsidRPr="00B3239A">
              <w:rPr>
                <w:rFonts w:ascii="Times New Roman" w:eastAsia="Calibri" w:hAnsi="Times New Roman"/>
                <w:color w:val="000000" w:themeColor="text1"/>
                <w:sz w:val="28"/>
                <w:szCs w:val="28"/>
                <w:lang w:eastAsia="en-US"/>
              </w:rPr>
              <w:t xml:space="preserve"> перед потребителями </w:t>
            </w:r>
            <w:proofErr w:type="spellStart"/>
            <w:r w:rsidRPr="00B3239A">
              <w:rPr>
                <w:rFonts w:ascii="Times New Roman" w:eastAsia="Calibri" w:hAnsi="Times New Roman"/>
                <w:color w:val="000000" w:themeColor="text1"/>
                <w:sz w:val="28"/>
                <w:szCs w:val="28"/>
                <w:lang w:eastAsia="en-US"/>
              </w:rPr>
              <w:t>туруслуг</w:t>
            </w:r>
            <w:proofErr w:type="spellEnd"/>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7) Введенное в нынешнем году разделение туроператоров по видам деятельности способствует снижению излишнего административного давления на туроператоров въездного и внутреннего туризма.</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Новая часть десятая статьи 187</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187. Нарушение законодательства Республики Казахстан о туристской деятельности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002025" w:rsidP="00B3239A">
            <w:pPr>
              <w:shd w:val="clear" w:color="auto" w:fill="FFFFFF" w:themeFill="background1"/>
              <w:spacing w:after="0" w:line="240" w:lineRule="auto"/>
              <w:ind w:firstLine="709"/>
              <w:contextualSpacing/>
              <w:jc w:val="both"/>
              <w:outlineLvl w:val="2"/>
              <w:rPr>
                <w:rFonts w:ascii="Times New Roman" w:hAnsi="Times New Roman"/>
                <w:b/>
                <w:color w:val="000000" w:themeColor="text1"/>
                <w:sz w:val="28"/>
                <w:szCs w:val="28"/>
              </w:rPr>
            </w:pPr>
            <w:r w:rsidRPr="00B3239A">
              <w:rPr>
                <w:rFonts w:ascii="Times New Roman" w:hAnsi="Times New Roman"/>
                <w:b/>
                <w:bCs/>
                <w:color w:val="000000" w:themeColor="text1"/>
                <w:sz w:val="28"/>
                <w:szCs w:val="28"/>
              </w:rPr>
              <w:t>Отсутствует</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187. Нарушение законодательства Республики Казахстан о туристской деятельности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10. </w:t>
            </w:r>
            <w:proofErr w:type="spellStart"/>
            <w:r w:rsidRPr="00B3239A">
              <w:rPr>
                <w:rFonts w:ascii="Times New Roman" w:eastAsia="Calibri" w:hAnsi="Times New Roman"/>
                <w:b/>
                <w:color w:val="000000" w:themeColor="text1"/>
                <w:sz w:val="28"/>
                <w:szCs w:val="28"/>
                <w:lang w:eastAsia="en-US"/>
              </w:rPr>
              <w:t>Неперечисление</w:t>
            </w:r>
            <w:proofErr w:type="spellEnd"/>
            <w:r w:rsidRPr="00B3239A">
              <w:rPr>
                <w:rFonts w:ascii="Times New Roman" w:eastAsia="Calibri" w:hAnsi="Times New Roman"/>
                <w:b/>
                <w:color w:val="000000" w:themeColor="text1"/>
                <w:sz w:val="28"/>
                <w:szCs w:val="28"/>
                <w:lang w:eastAsia="en-US"/>
              </w:rPr>
              <w:t xml:space="preserve"> на специальный счет администратора системы гарантирования прав граждан Республики Казахстан в сфере выездного туризма денег с каждого туристского продукта, сформированного туроператором или туроператором-фрахтователем и реализованного </w:t>
            </w:r>
            <w:proofErr w:type="spellStart"/>
            <w:r w:rsidRPr="00B3239A">
              <w:rPr>
                <w:rFonts w:ascii="Times New Roman" w:eastAsia="Calibri" w:hAnsi="Times New Roman"/>
                <w:b/>
                <w:color w:val="000000" w:themeColor="text1"/>
                <w:sz w:val="28"/>
                <w:szCs w:val="28"/>
                <w:lang w:eastAsia="en-US"/>
              </w:rPr>
              <w:t>турагентом</w:t>
            </w:r>
            <w:proofErr w:type="spellEnd"/>
            <w:r w:rsidRPr="00B3239A">
              <w:rPr>
                <w:rFonts w:ascii="Times New Roman" w:eastAsia="Calibri" w:hAnsi="Times New Roman"/>
                <w:b/>
                <w:color w:val="000000" w:themeColor="text1"/>
                <w:sz w:val="28"/>
                <w:szCs w:val="28"/>
                <w:lang w:eastAsia="en-US"/>
              </w:rPr>
              <w:t xml:space="preserve"> гражданину Республики Казахстан  -</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влечет штраф на субъектов малого предпринимательства – в размере тридцати пяти, на субъектов среднего </w:t>
            </w:r>
            <w:r w:rsidRPr="00B3239A">
              <w:rPr>
                <w:rFonts w:ascii="Times New Roman" w:eastAsia="Calibri" w:hAnsi="Times New Roman"/>
                <w:b/>
                <w:color w:val="000000" w:themeColor="text1"/>
                <w:sz w:val="28"/>
                <w:szCs w:val="28"/>
                <w:lang w:eastAsia="en-US"/>
              </w:rPr>
              <w:lastRenderedPageBreak/>
              <w:t>предпринимательства – в размере пятидесяти, на субъектов крупного предпринимательства – в размере ста 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Перечисление на специальный счет денег с каждого туристского </w:t>
            </w:r>
            <w:proofErr w:type="spellStart"/>
            <w:r w:rsidRPr="00B3239A">
              <w:rPr>
                <w:rFonts w:ascii="Times New Roman" w:eastAsia="Calibri" w:hAnsi="Times New Roman"/>
                <w:color w:val="000000" w:themeColor="text1"/>
                <w:sz w:val="28"/>
                <w:szCs w:val="28"/>
                <w:lang w:eastAsia="en-US"/>
              </w:rPr>
              <w:t>продукта,сформированного</w:t>
            </w:r>
            <w:proofErr w:type="spellEnd"/>
            <w:r w:rsidRPr="00B3239A">
              <w:rPr>
                <w:rFonts w:ascii="Times New Roman" w:eastAsia="Calibri" w:hAnsi="Times New Roman"/>
                <w:color w:val="000000" w:themeColor="text1"/>
                <w:sz w:val="28"/>
                <w:szCs w:val="28"/>
                <w:lang w:eastAsia="en-US"/>
              </w:rPr>
              <w:t xml:space="preserve"> туроператором или туроператором-фрахтователем и реализованного </w:t>
            </w:r>
            <w:proofErr w:type="spellStart"/>
            <w:r w:rsidRPr="00B3239A">
              <w:rPr>
                <w:rFonts w:ascii="Times New Roman" w:eastAsia="Calibri" w:hAnsi="Times New Roman"/>
                <w:color w:val="000000" w:themeColor="text1"/>
                <w:sz w:val="28"/>
                <w:szCs w:val="28"/>
                <w:lang w:eastAsia="en-US"/>
              </w:rPr>
              <w:t>турагентом</w:t>
            </w:r>
            <w:proofErr w:type="spellEnd"/>
            <w:r w:rsidRPr="00B3239A">
              <w:rPr>
                <w:rFonts w:ascii="Times New Roman" w:eastAsia="Calibri" w:hAnsi="Times New Roman"/>
                <w:color w:val="000000" w:themeColor="text1"/>
                <w:sz w:val="28"/>
                <w:szCs w:val="28"/>
                <w:lang w:eastAsia="en-US"/>
              </w:rPr>
              <w:t xml:space="preserve"> гражданину Республики Казахстан предусмотрено статьей 27-3 Закона Республики Казахстан «О туристской деятельности в Республике Казахстан», но отсутствует  ответственность в действующем КоАП РК.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Помимо этого, в настоящее время туроператорами в сфере выездного туризма не выполняются требования законодательства о туристкой </w:t>
            </w:r>
            <w:r w:rsidRPr="00B3239A">
              <w:rPr>
                <w:rFonts w:ascii="Times New Roman" w:eastAsia="Calibri" w:hAnsi="Times New Roman"/>
                <w:color w:val="000000" w:themeColor="text1"/>
                <w:sz w:val="28"/>
                <w:szCs w:val="28"/>
                <w:lang w:eastAsia="en-US"/>
              </w:rPr>
              <w:lastRenderedPageBreak/>
              <w:t xml:space="preserve">деятельности в РК.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настоящее время количество субъектов туристского рынка выполняющих обязательства действующего законодательства РК по вступлению в Систему гарантирования прав граждан РК в сфере выездного туризма составляет 41 туроператора. Данные туроператоры состоят в Реестре участников Системы гарантирования прав граждан РК в сфере выездного туризма – КФ «</w:t>
            </w:r>
            <w:proofErr w:type="spellStart"/>
            <w:r w:rsidRPr="00B3239A">
              <w:rPr>
                <w:rFonts w:ascii="Times New Roman" w:eastAsia="Calibri" w:hAnsi="Times New Roman"/>
                <w:color w:val="000000" w:themeColor="text1"/>
                <w:sz w:val="28"/>
                <w:szCs w:val="28"/>
                <w:lang w:eastAsia="en-US"/>
              </w:rPr>
              <w:t>Туристік</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Қамқор</w:t>
            </w:r>
            <w:proofErr w:type="spellEnd"/>
            <w:r w:rsidRPr="00B3239A">
              <w:rPr>
                <w:rFonts w:ascii="Times New Roman" w:eastAsia="Calibri" w:hAnsi="Times New Roman"/>
                <w:color w:val="000000" w:themeColor="text1"/>
                <w:sz w:val="28"/>
                <w:szCs w:val="28"/>
                <w:lang w:eastAsia="en-US"/>
              </w:rPr>
              <w:t>» (далее – администратор Системы), имеют финансовое обеспечение своей деятельности по отправке граждан Казахстан на отдых за рубеж в виде банковской гарантии, а также перечисления суммы 0,5 МРП за каждый реализованный турпродукт.</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По данным Электронного Реестра туров администратора Системы в 2019 году в рамках Системы гарантирования </w:t>
            </w:r>
            <w:proofErr w:type="spellStart"/>
            <w:r w:rsidRPr="00B3239A">
              <w:rPr>
                <w:rFonts w:ascii="Times New Roman" w:eastAsia="Calibri" w:hAnsi="Times New Roman"/>
                <w:color w:val="000000" w:themeColor="text1"/>
                <w:sz w:val="28"/>
                <w:szCs w:val="28"/>
                <w:lang w:eastAsia="en-US"/>
              </w:rPr>
              <w:t>зарубежом</w:t>
            </w:r>
            <w:proofErr w:type="spellEnd"/>
            <w:r w:rsidRPr="00B3239A">
              <w:rPr>
                <w:rFonts w:ascii="Times New Roman" w:eastAsia="Calibri" w:hAnsi="Times New Roman"/>
                <w:color w:val="000000" w:themeColor="text1"/>
                <w:sz w:val="28"/>
                <w:szCs w:val="28"/>
                <w:lang w:eastAsia="en-US"/>
              </w:rPr>
              <w:t xml:space="preserve"> отдохнуло 395 111 туристов – граждан Казахстана. Что, по экспертным оценкам составляет около 80 % всех </w:t>
            </w:r>
            <w:r w:rsidRPr="00B3239A">
              <w:rPr>
                <w:rFonts w:ascii="Times New Roman" w:eastAsia="Calibri" w:hAnsi="Times New Roman"/>
                <w:color w:val="000000" w:themeColor="text1"/>
                <w:sz w:val="28"/>
                <w:szCs w:val="28"/>
                <w:lang w:eastAsia="en-US"/>
              </w:rPr>
              <w:lastRenderedPageBreak/>
              <w:t>отдохнувших за рубежом граждан Казахстана. Все они находятся под защитой администратора Системы и в случае невыполнения туроператором – участником Системы гарантирования своих обязательств по возврату туристов, граждане Казахстана будут возвращены на родину.</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то же время, по различным данным, </w:t>
            </w:r>
            <w:proofErr w:type="spellStart"/>
            <w:r w:rsidRPr="00B3239A">
              <w:rPr>
                <w:rFonts w:ascii="Times New Roman" w:eastAsia="Calibri" w:hAnsi="Times New Roman"/>
                <w:color w:val="000000" w:themeColor="text1"/>
                <w:sz w:val="28"/>
                <w:szCs w:val="28"/>
                <w:lang w:eastAsia="en-US"/>
              </w:rPr>
              <w:t>ок</w:t>
            </w:r>
            <w:proofErr w:type="spellEnd"/>
            <w:r w:rsidRPr="00B3239A">
              <w:rPr>
                <w:rFonts w:ascii="Times New Roman" w:eastAsia="Calibri" w:hAnsi="Times New Roman"/>
                <w:color w:val="000000" w:themeColor="text1"/>
                <w:sz w:val="28"/>
                <w:szCs w:val="28"/>
                <w:lang w:eastAsia="en-US"/>
              </w:rPr>
              <w:t xml:space="preserve">. 79 000 человек отправляются туроператорами, не выполняющими требования ст.27-3 Закона Республики Казахстан «О туристской деятельности в Республике Казахстан» - это около 20 % от общего количества отдыхающих за рубежом граждан Казахстана.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Основной риск незаконной деятельности таких туроператоров: в случае возникновения проблем по возврату туристов на родину, администратор Системы гарантирования не сможет обеспечить их оперативный возврат.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Таким образом, </w:t>
            </w:r>
            <w:r w:rsidRPr="00B3239A">
              <w:rPr>
                <w:rFonts w:ascii="Times New Roman" w:eastAsia="Calibri" w:hAnsi="Times New Roman"/>
                <w:color w:val="000000" w:themeColor="text1"/>
                <w:sz w:val="28"/>
                <w:szCs w:val="28"/>
                <w:lang w:eastAsia="en-US"/>
              </w:rPr>
              <w:lastRenderedPageBreak/>
              <w:t>необходимо учитывать:</w:t>
            </w:r>
          </w:p>
          <w:p w:rsidR="00F43335" w:rsidRPr="00B3239A" w:rsidRDefault="00F43335" w:rsidP="00B3239A">
            <w:pPr>
              <w:numPr>
                <w:ilvl w:val="0"/>
                <w:numId w:val="6"/>
              </w:numPr>
              <w:shd w:val="clear" w:color="auto" w:fill="FFFFFF" w:themeFill="background1"/>
              <w:spacing w:after="0" w:line="240" w:lineRule="auto"/>
              <w:ind w:left="34"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На рынке должны быть созданы равные конкурентные условия ведения бизнеса.</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Проведение проверочных мероприятий и наложение штрафов будет являться превентивной мерой по обеспечению прав граждан РК.</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Так на сегодняшний день, по данным Электронного Реестра туров, за рубежом находится 17 тысяч туристов. В случае необходимости экстренного вывоза граждан с места отдыха на территорию Казахстана, государству понадобится до 2 млрд. тенге. Что будет являться существенной нагрузкой на государственный бюджет.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4) Туристский рынок Казахстана в подавляющем большинстве представлен субъектами малого предпринимательства. Следовательно, применяться будет только самая низкая сумма штрафа, которая представляет несущественное </w:t>
            </w:r>
            <w:r w:rsidRPr="00B3239A">
              <w:rPr>
                <w:rFonts w:ascii="Times New Roman" w:eastAsia="Calibri" w:hAnsi="Times New Roman"/>
                <w:color w:val="000000" w:themeColor="text1"/>
                <w:sz w:val="28"/>
                <w:szCs w:val="28"/>
                <w:lang w:eastAsia="en-US"/>
              </w:rPr>
              <w:lastRenderedPageBreak/>
              <w:t xml:space="preserve">административное взыскание при оформлении туров без участия в системе гарантирования </w:t>
            </w:r>
            <w:r w:rsidRPr="00B3239A">
              <w:rPr>
                <w:rFonts w:ascii="Times New Roman" w:eastAsia="Calibri" w:hAnsi="Times New Roman"/>
                <w:i/>
                <w:color w:val="000000" w:themeColor="text1"/>
                <w:sz w:val="24"/>
                <w:szCs w:val="24"/>
                <w:lang w:eastAsia="en-US"/>
              </w:rPr>
              <w:t xml:space="preserve">(так, штраф может быть 50 </w:t>
            </w:r>
            <w:proofErr w:type="spellStart"/>
            <w:r w:rsidRPr="00B3239A">
              <w:rPr>
                <w:rFonts w:ascii="Times New Roman" w:eastAsia="Calibri" w:hAnsi="Times New Roman"/>
                <w:i/>
                <w:color w:val="000000" w:themeColor="text1"/>
                <w:sz w:val="24"/>
                <w:szCs w:val="24"/>
                <w:lang w:eastAsia="en-US"/>
              </w:rPr>
              <w:t>тыс</w:t>
            </w:r>
            <w:proofErr w:type="spellEnd"/>
            <w:r w:rsidRPr="00B3239A">
              <w:rPr>
                <w:rFonts w:ascii="Times New Roman" w:eastAsia="Calibri" w:hAnsi="Times New Roman"/>
                <w:i/>
                <w:color w:val="000000" w:themeColor="text1"/>
                <w:sz w:val="24"/>
                <w:szCs w:val="24"/>
                <w:lang w:eastAsia="en-US"/>
              </w:rPr>
              <w:t xml:space="preserve"> тенге, а сумма заработка только с одного тура до 150 тыс. тенге, тем более обслуживание производится многократно, а административное взыскание будет применено по одному конкретному факту)</w:t>
            </w: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5) участие в системе гарантирования обеспечивает исполнение Казахстаном соблюдения норм статьи 6 Глобального этического кодекса туризма ЮНВТО о том, что власти государств, направляющих и принимающих туристов, в контакте с заинтересованными профессионалами сферы туризма и их ассоциациями, должны обеспечивать принятие и соблюдение туристскими компаниями вышеуказанных правил и обязательств по репатриации туристов в случае несостоятельности компаний).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6) Соблюдение обязательств в рамках ЕЭС (Решение ВЕЭС № 7 о </w:t>
            </w:r>
            <w:r w:rsidRPr="00B3239A">
              <w:rPr>
                <w:rFonts w:ascii="Times New Roman" w:eastAsia="Calibri" w:hAnsi="Times New Roman"/>
                <w:color w:val="000000" w:themeColor="text1"/>
                <w:sz w:val="28"/>
                <w:szCs w:val="28"/>
                <w:lang w:eastAsia="en-US"/>
              </w:rPr>
              <w:lastRenderedPageBreak/>
              <w:t xml:space="preserve">соблюдении требования законодательства в сфере защиты прав потребителей на территории которых предоставляется услуга (формирование резервных/страховых фондов и (или) использование финансовых инструментов, обеспечивающих ответственность </w:t>
            </w:r>
            <w:proofErr w:type="spellStart"/>
            <w:r w:rsidRPr="00B3239A">
              <w:rPr>
                <w:rFonts w:ascii="Times New Roman" w:eastAsia="Calibri" w:hAnsi="Times New Roman"/>
                <w:color w:val="000000" w:themeColor="text1"/>
                <w:sz w:val="28"/>
                <w:szCs w:val="28"/>
                <w:lang w:eastAsia="en-US"/>
              </w:rPr>
              <w:t>услугодателя</w:t>
            </w:r>
            <w:proofErr w:type="spellEnd"/>
            <w:r w:rsidRPr="00B3239A">
              <w:rPr>
                <w:rFonts w:ascii="Times New Roman" w:eastAsia="Calibri" w:hAnsi="Times New Roman"/>
                <w:color w:val="000000" w:themeColor="text1"/>
                <w:sz w:val="28"/>
                <w:szCs w:val="28"/>
                <w:lang w:eastAsia="en-US"/>
              </w:rPr>
              <w:t xml:space="preserve"> перед потребителями </w:t>
            </w:r>
            <w:proofErr w:type="spellStart"/>
            <w:r w:rsidRPr="00B3239A">
              <w:rPr>
                <w:rFonts w:ascii="Times New Roman" w:eastAsia="Calibri" w:hAnsi="Times New Roman"/>
                <w:color w:val="000000" w:themeColor="text1"/>
                <w:sz w:val="28"/>
                <w:szCs w:val="28"/>
                <w:lang w:eastAsia="en-US"/>
              </w:rPr>
              <w:t>туруслуг</w:t>
            </w:r>
            <w:proofErr w:type="spellEnd"/>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i/>
                <w:iCs/>
                <w:color w:val="000000" w:themeColor="text1"/>
                <w:sz w:val="28"/>
                <w:szCs w:val="28"/>
                <w:lang w:eastAsia="en-US"/>
              </w:rPr>
            </w:pPr>
            <w:r w:rsidRPr="00B3239A">
              <w:rPr>
                <w:rFonts w:ascii="Times New Roman" w:eastAsia="Calibri" w:hAnsi="Times New Roman"/>
                <w:color w:val="000000" w:themeColor="text1"/>
                <w:sz w:val="28"/>
                <w:szCs w:val="28"/>
                <w:lang w:eastAsia="en-US"/>
              </w:rPr>
              <w:t>7) Введенное в нынешнем году разделение туроператоров по видам деятельности способствует снижению излишнего административного давления на туроператоров въездного и внутреннего туризма.</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Новая часть одиннадцатая статьи 187</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187. Нарушение законодательства Республики Казахстан о туристской деятельности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DF2BEF"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187. Нарушение законодательства Республики Казахстан о туристской деятельности</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11. Действия (бездействие), предусмотренные частями девятой и десятой настоящей статьи, совершенные повторно в течение года после наложения административного взыскания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bCs/>
                <w:color w:val="000000" w:themeColor="text1"/>
                <w:sz w:val="28"/>
                <w:szCs w:val="28"/>
                <w:lang w:eastAsia="en-US"/>
              </w:rPr>
              <w:lastRenderedPageBreak/>
              <w:t>влечет штраф на субъектов малого предпринимательства в размере семидесяти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приостановлением действия лицензии</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целях усиления ответственности за нарушение законодательства РК, в случае повторного правонарушения.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Части пятая и шестая статьи 190</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190. Нарушение законодательства Республики Казахстан о защите прав потребителей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5. Неисполнение продавцом (изготовителем, исполнителем) обязанностей по:</w:t>
            </w: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3) представлению письменного ответа на претензию об устранении нарушений прав и законных интересов потребителя в срок, установленный законодательством Республики Казахстан о защите прав потребителей,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предупреждение.</w:t>
            </w: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4209A5" w:rsidRPr="00B3239A" w:rsidRDefault="004209A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4209A5" w:rsidRPr="00B3239A" w:rsidRDefault="004209A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6. Деяние, предусмотренное частью пятой настоящей статьи, совершенное повторно в течение года после наложения административного взыскания,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Статья 190. Нарушение законодательства Республики Казахстан о защите прав потребителей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5. Неисполнение продавцом (изготовителем, исполнителем) обязанностей по:</w:t>
            </w: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1-1) предоставлению на казахском и русском языках информации о видах и особенностях предлагаемых работ (услуг), стоимости в тенге и условиях исполнения работы (услуги), наличии или отсутствии гарантийного срока на исполненную работу (оказанную услугу), указанию на конкретное лицо, которое будет выполнять </w:t>
            </w:r>
            <w:r w:rsidRPr="00B3239A">
              <w:rPr>
                <w:rFonts w:ascii="Times New Roman" w:eastAsia="Calibri" w:hAnsi="Times New Roman"/>
                <w:b/>
                <w:color w:val="000000" w:themeColor="text1"/>
                <w:sz w:val="28"/>
                <w:szCs w:val="28"/>
                <w:lang w:eastAsia="en-US"/>
              </w:rPr>
              <w:lastRenderedPageBreak/>
              <w:t>работу (оказывать услугу), и информацию о нем, если это имеет значение исходя из характера работы (услуги), использование фонограмм, аудиовизуальной записи при оказании развлекательных услуг исполнителями музыкальных произведений, информацию об объеме, количестве исполнения работы (оказания услуги);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1-2) недопущению в договоре условий, нарушающих права потребителей при заключении договора, установленных законодательством Республики Казахстан о защите прав потребителей;</w:t>
            </w: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0D131E" w:rsidRPr="00B3239A" w:rsidRDefault="000D131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3) представлению письменного ответа на претензию об устранении нарушений прав и законных интересов потребителя в срок, установленный законодательством Республики Казахстан о защите прав потребителей, –</w:t>
            </w:r>
          </w:p>
          <w:p w:rsidR="004209A5" w:rsidRPr="00B3239A" w:rsidRDefault="004209A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w:t>
            </w:r>
            <w:r w:rsidRPr="00B3239A">
              <w:rPr>
                <w:rFonts w:ascii="Times New Roman" w:eastAsia="Calibri" w:hAnsi="Times New Roman"/>
                <w:b/>
                <w:color w:val="000000" w:themeColor="text1"/>
                <w:sz w:val="28"/>
                <w:szCs w:val="28"/>
                <w:lang w:eastAsia="en-US"/>
              </w:rPr>
              <w:t xml:space="preserve"> штраф на физических лиц в размере двух, на субъектов малого предпринимательства – в </w:t>
            </w:r>
            <w:r w:rsidRPr="00B3239A">
              <w:rPr>
                <w:rFonts w:ascii="Times New Roman" w:eastAsia="Calibri" w:hAnsi="Times New Roman"/>
                <w:b/>
                <w:color w:val="000000" w:themeColor="text1"/>
                <w:sz w:val="28"/>
                <w:szCs w:val="28"/>
                <w:lang w:eastAsia="en-US"/>
              </w:rPr>
              <w:lastRenderedPageBreak/>
              <w:t>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4209A5" w:rsidRPr="00B3239A" w:rsidRDefault="004209A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6. Деяние, предусмотренное частью пятой настоящей статьи, совершенное повторно в течение года после наложения административного взыскания,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w:t>
            </w:r>
            <w:r w:rsidRPr="00B3239A">
              <w:rPr>
                <w:rFonts w:ascii="Times New Roman" w:eastAsia="Calibri" w:hAnsi="Times New Roman"/>
                <w:b/>
                <w:color w:val="000000" w:themeColor="text1"/>
                <w:sz w:val="28"/>
                <w:szCs w:val="28"/>
                <w:lang w:eastAsia="en-US"/>
              </w:rPr>
              <w:t>штраф на физических лиц в размере трех,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1. Согласно второму абзацу части пятой статьи 141 Предпринимательского кодекса Республики Казахстан </w:t>
            </w:r>
            <w:r w:rsidRPr="00B3239A">
              <w:rPr>
                <w:rFonts w:ascii="Times New Roman" w:eastAsia="Calibri" w:hAnsi="Times New Roman"/>
                <w:i/>
                <w:color w:val="000000" w:themeColor="text1"/>
                <w:sz w:val="24"/>
                <w:szCs w:val="24"/>
                <w:lang w:eastAsia="en-US"/>
              </w:rPr>
              <w:t>(далее – ПК)</w:t>
            </w:r>
            <w:r w:rsidRPr="00B3239A">
              <w:rPr>
                <w:rFonts w:ascii="Times New Roman" w:eastAsia="Calibri" w:hAnsi="Times New Roman"/>
                <w:color w:val="000000" w:themeColor="text1"/>
                <w:sz w:val="28"/>
                <w:szCs w:val="28"/>
                <w:lang w:eastAsia="en-US"/>
              </w:rPr>
              <w:t xml:space="preserve">, для проведения внеплановых проверок, регулирующие государственные органы разрабатывают и совместно с уполномоченным органом по предпринимательству утверждают </w:t>
            </w:r>
            <w:r w:rsidRPr="00B3239A">
              <w:rPr>
                <w:rFonts w:ascii="Times New Roman" w:eastAsia="Calibri" w:hAnsi="Times New Roman"/>
                <w:b/>
                <w:color w:val="000000" w:themeColor="text1"/>
                <w:sz w:val="28"/>
                <w:szCs w:val="28"/>
                <w:lang w:eastAsia="en-US"/>
              </w:rPr>
              <w:t>акты, касающиеся проверочных листов</w:t>
            </w: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подпунктах 2), 10), 11), 15), 16), 17) и 18) пункта 4 проверочного листа за соблюдением законодательства Республики Казахстан о защите прав потребителей, утвержденного совместным </w:t>
            </w:r>
            <w:r w:rsidRPr="00B3239A">
              <w:rPr>
                <w:rFonts w:ascii="Times New Roman" w:eastAsia="Calibri" w:hAnsi="Times New Roman"/>
                <w:color w:val="000000" w:themeColor="text1"/>
                <w:sz w:val="28"/>
                <w:szCs w:val="28"/>
                <w:lang w:eastAsia="en-US"/>
              </w:rPr>
              <w:lastRenderedPageBreak/>
              <w:t xml:space="preserve">приказом МТИ от 29 сентября 2020 года № 212-НҚ и МНЭ от 30 сентября 2020 года № 71 </w:t>
            </w:r>
            <w:r w:rsidRPr="00B3239A">
              <w:rPr>
                <w:rFonts w:ascii="Times New Roman" w:eastAsia="Calibri" w:hAnsi="Times New Roman"/>
                <w:i/>
                <w:color w:val="000000" w:themeColor="text1"/>
                <w:sz w:val="24"/>
                <w:szCs w:val="24"/>
                <w:lang w:eastAsia="en-US"/>
              </w:rPr>
              <w:t>(зарегистрирован в Реестре государственной регистрации НПА за № 21350)</w:t>
            </w:r>
            <w:r w:rsidRPr="00B3239A">
              <w:rPr>
                <w:rFonts w:ascii="Times New Roman" w:eastAsia="Calibri" w:hAnsi="Times New Roman"/>
                <w:color w:val="000000" w:themeColor="text1"/>
                <w:sz w:val="28"/>
                <w:szCs w:val="28"/>
                <w:lang w:eastAsia="en-US"/>
              </w:rPr>
              <w:t>, предусмотрено следующее, предоставление по просьбе покупателя необходимой информации о товаре:</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наименование товара (работы, услуги);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виды и особенности предлагаемых работ (услуг);</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стоимость в тенге и условия приобретения товара (работы, услуги);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наличие или отсутствие гарантийного срока;</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указание на использование фонограмм, аудиовизуальной записи при оказании развлекательных услуг исполнителями музыкальных произведений;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величину массы (нетто), объем, количество и (или) комплектность товара (работы, услуги);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сведения о назначении и об условиях эффективного и безопасного применения товара, а также иные сведения, которые в соответствии с законами Республики Казахстан являются обязательными для представления потребителю либо предусмотрены договором, заключенным между потребителем и продавцом (изготовителем, исполнителем).</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Вышеизложенное в Проверочном листе также отражено в статье 25 Закона РК «О защите прав потребителей».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Таким образом, проводимая в соответствии ПК внеплановая проверка осуществляется проверка по перечню требований, изложенных в Проверочном листе.</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Однако, при выявлении нарушений вышеизложенных требований, контролирующим государственным органом не </w:t>
            </w:r>
            <w:r w:rsidRPr="00B3239A">
              <w:rPr>
                <w:rFonts w:ascii="Times New Roman" w:eastAsia="Calibri" w:hAnsi="Times New Roman"/>
                <w:color w:val="000000" w:themeColor="text1"/>
                <w:sz w:val="28"/>
                <w:szCs w:val="28"/>
                <w:lang w:eastAsia="en-US"/>
              </w:rPr>
              <w:lastRenderedPageBreak/>
              <w:t>могут быть наложены административные взыскания.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Следует отметить, что действующим КоАП не предусмотрены диспозиция и санкция по несоблюдению вышеизложенных требований законодательства РК, что приводит к отсутствию эффекта предупреждения нарушения требований законодательного акта о защите прав потребителей, из-за чего нарушения вышеизложенных требований происходят регулярно. За 6 месяцев 2021 года в Комитет по защите прав потребителей обратились порядка 8 тыс. обращений, из них – даны разъяснения по 4592 жалобам </w:t>
            </w:r>
            <w:r w:rsidRPr="00B3239A">
              <w:rPr>
                <w:rFonts w:ascii="Times New Roman" w:eastAsia="Calibri" w:hAnsi="Times New Roman"/>
                <w:i/>
                <w:color w:val="000000" w:themeColor="text1"/>
                <w:sz w:val="24"/>
                <w:szCs w:val="24"/>
                <w:lang w:eastAsia="en-US"/>
              </w:rPr>
              <w:t>(включая по вышеуказанным нарушениям прав потребителей).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Поэтому необходимо предпринять меры по регулированию важнейших общественных отношений в сфере защиты прав потребителей в соответствии с требованиями законодательства РК.</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Следует отметить опыт </w:t>
            </w:r>
            <w:r w:rsidRPr="00B3239A">
              <w:rPr>
                <w:rFonts w:ascii="Times New Roman" w:eastAsia="Calibri" w:hAnsi="Times New Roman"/>
                <w:color w:val="000000" w:themeColor="text1"/>
                <w:sz w:val="28"/>
                <w:szCs w:val="28"/>
                <w:lang w:eastAsia="en-US"/>
              </w:rPr>
              <w:lastRenderedPageBreak/>
              <w:t xml:space="preserve">Российской Федерации, где частью первой статьи 14.5 Кодекса Российской Федерации об административных правонарушениях </w:t>
            </w:r>
            <w:r w:rsidRPr="00B3239A">
              <w:rPr>
                <w:rFonts w:ascii="Times New Roman" w:eastAsia="Calibri" w:hAnsi="Times New Roman"/>
                <w:i/>
                <w:color w:val="000000" w:themeColor="text1"/>
                <w:sz w:val="24"/>
                <w:szCs w:val="24"/>
                <w:lang w:eastAsia="en-US"/>
              </w:rPr>
              <w:t>(далее – КоАП РФ),</w:t>
            </w:r>
            <w:r w:rsidRPr="00B3239A">
              <w:rPr>
                <w:rFonts w:ascii="Times New Roman" w:eastAsia="Calibri" w:hAnsi="Times New Roman"/>
                <w:color w:val="000000" w:themeColor="text1"/>
                <w:sz w:val="28"/>
                <w:szCs w:val="28"/>
                <w:lang w:eastAsia="en-US"/>
              </w:rPr>
              <w:t xml:space="preserve"> предусмотрено следующее: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представления которой предусмотрена законодательством РФ,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Здесь мы видим, что законодатель РФ отмечает важность пресечения нарушений и сфере услуг и дает госоргану широкие полномочия для охраны и предупреждения вышеизложенного правонарушения.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этой связи, часть пятую статьи 190 КоАП необходимо дополнить подпунктом 1-1.</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2. Статьей 8-1 Закона РК «О защите прав потребителей» предусмотрены условия, нарушающие права потребителей при заключении договора.</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Здесь также необходимо отметить опыт Российской Федерации по охране прав человека и гражданина от административных правонарушений. В части второй статьи 14.8 КоАП РФ изложено следующее: «Включение в договор условий, ущемляющих права потребителя, установленные законодательством о защите прав потребителей, –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Здесь мы также видим, что законодательство РФ дает госоргану широкие полномочия для охраны и предупреждения вышеизложенного правонарушения.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этой связи, часть пятую статьи 190 КоАП необходимо дополнить подпунктом 1-2.</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Согласно статье 6 КоАП законодательство об административных </w:t>
            </w:r>
            <w:r w:rsidRPr="00B3239A">
              <w:rPr>
                <w:rFonts w:ascii="Times New Roman" w:eastAsia="Calibri" w:hAnsi="Times New Roman"/>
                <w:color w:val="000000" w:themeColor="text1"/>
                <w:sz w:val="28"/>
                <w:szCs w:val="28"/>
                <w:lang w:eastAsia="en-US"/>
              </w:rPr>
              <w:lastRenderedPageBreak/>
              <w:t xml:space="preserve">правонарушениях имеет задачей охрану прав, свобод и законных интересов человека и гражданина, здоровья, санитарно-эпидемиологического благополучия населения, окружающей среды, общественной нравственности, собственности, общественного порядка и безопасности, установленного порядка осуществления государственной власти и государственного управления, охраняемых законом прав и интересов организаций от административных правонарушений, а также предупреждение их совершения. Для осуществления этой задачи законодательство об административных правонарушениях устанавливает основания и принципы административной ответственности, определяет, какие деяния являются административными правонарушениями и виды взысканий, налагаемых за их совершение, а также какое </w:t>
            </w:r>
            <w:r w:rsidRPr="00B3239A">
              <w:rPr>
                <w:rFonts w:ascii="Times New Roman" w:eastAsia="Calibri" w:hAnsi="Times New Roman"/>
                <w:color w:val="000000" w:themeColor="text1"/>
                <w:sz w:val="28"/>
                <w:szCs w:val="28"/>
                <w:lang w:eastAsia="en-US"/>
              </w:rPr>
              <w:lastRenderedPageBreak/>
              <w:t>административное взыскание, каким государственным органом (должностным лицом) и в каком порядке может быть наложено на лицо, совершившее административное правонарушение.</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ab/>
              <w:t xml:space="preserve">В тоже время, крайне мягкие административные взыскания, предусмотренные частью пятой статьи 190 КоАП, не выполняют задачу предупреждение совершения новых аналогичных административных правонарушении и принципа неотвратимости наказания.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Тем более, даже при повторности их совершения в течение года после наложения административного взыскания санкции административных взысканий за нарушение законодательства РК о защите прав потребителей в разы отличаются от санкций административных взысканий за нарушение законодательства РК в родственной области технического регулирования.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К примеру, если привести </w:t>
            </w:r>
            <w:r w:rsidRPr="00B3239A">
              <w:rPr>
                <w:rFonts w:ascii="Times New Roman" w:eastAsia="Calibri" w:hAnsi="Times New Roman"/>
                <w:color w:val="000000" w:themeColor="text1"/>
                <w:sz w:val="28"/>
                <w:szCs w:val="28"/>
                <w:lang w:eastAsia="en-US"/>
              </w:rPr>
              <w:lastRenderedPageBreak/>
              <w:t xml:space="preserve">опыт РФ, а именно часть первую статьи 14.4 КоАП РФ, согласно которой: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статьями 14.4.2 и 14.4.3 КоАП РФ,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этой связи, санкции частей пятой и шестой статьи </w:t>
            </w:r>
            <w:r w:rsidRPr="00B3239A">
              <w:rPr>
                <w:rFonts w:ascii="Times New Roman" w:eastAsia="Calibri" w:hAnsi="Times New Roman"/>
                <w:color w:val="000000" w:themeColor="text1"/>
                <w:sz w:val="28"/>
                <w:szCs w:val="28"/>
                <w:lang w:eastAsia="en-US"/>
              </w:rPr>
              <w:lastRenderedPageBreak/>
              <w:t>190 КоАП необходимо изложить в соответствии с предлагаемой редакцией.</w:t>
            </w:r>
          </w:p>
          <w:p w:rsidR="00F43335" w:rsidRPr="00B3239A" w:rsidRDefault="00F43335" w:rsidP="00B3239A">
            <w:pPr>
              <w:pStyle w:val="af6"/>
              <w:shd w:val="clear" w:color="auto" w:fill="FFFFFF" w:themeFill="background1"/>
              <w:ind w:firstLine="709"/>
              <w:jc w:val="both"/>
              <w:rPr>
                <w:rFonts w:ascii="Times New Roman" w:eastAsia="Calibri" w:hAnsi="Times New Roman"/>
                <w:color w:val="000000" w:themeColor="text1"/>
                <w:sz w:val="28"/>
                <w:szCs w:val="28"/>
                <w:lang w:eastAsia="en-US"/>
              </w:rPr>
            </w:pPr>
            <w:r w:rsidRPr="00B3239A">
              <w:rPr>
                <w:rFonts w:ascii="Times New Roman" w:hAnsi="Times New Roman" w:cs="Times New Roman"/>
                <w:bCs/>
                <w:color w:val="000000" w:themeColor="text1"/>
                <w:sz w:val="28"/>
              </w:rPr>
              <w:t>По части 1-1 Использование возможности альтернативного выбора предоставления информации на одном из двух языков нарушает требования законодательства о языках, о защите прав потребителей, а также не корреспондируется со схожими нормами Предпринимательского кодекса.</w:t>
            </w:r>
            <w:r w:rsidRPr="00B3239A">
              <w:rPr>
                <w:rFonts w:ascii="Times New Roman" w:eastAsia="Calibri" w:hAnsi="Times New Roman"/>
                <w:color w:val="000000" w:themeColor="text1"/>
                <w:sz w:val="28"/>
                <w:szCs w:val="28"/>
                <w:lang w:eastAsia="en-US"/>
              </w:rPr>
              <w:tab/>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Новая</w:t>
            </w:r>
          </w:p>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193-1</w:t>
            </w:r>
          </w:p>
        </w:tc>
        <w:tc>
          <w:tcPr>
            <w:tcW w:w="4535" w:type="dxa"/>
            <w:shd w:val="clear" w:color="auto" w:fill="FFFFFF"/>
          </w:tcPr>
          <w:p w:rsidR="00F43335" w:rsidRPr="00B3239A" w:rsidRDefault="00F43335" w:rsidP="00B3239A">
            <w:pPr>
              <w:shd w:val="clear" w:color="auto" w:fill="FFFFFF" w:themeFill="background1"/>
              <w:spacing w:after="0" w:line="240" w:lineRule="auto"/>
              <w:ind w:right="34" w:firstLine="709"/>
              <w:contextualSpacing/>
              <w:jc w:val="both"/>
              <w:outlineLvl w:val="2"/>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tc>
        <w:tc>
          <w:tcPr>
            <w:tcW w:w="4821" w:type="dxa"/>
            <w:shd w:val="clear" w:color="auto" w:fill="FFFFFF"/>
          </w:tcPr>
          <w:p w:rsidR="00F43335" w:rsidRPr="00B3239A" w:rsidRDefault="00F43335" w:rsidP="00B3239A">
            <w:pPr>
              <w:shd w:val="clear" w:color="auto" w:fill="FFFFFF" w:themeFill="background1"/>
              <w:spacing w:after="0" w:line="240" w:lineRule="auto"/>
              <w:ind w:right="34"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Статья 193-1. Нарушение законодательства Республики Казахстан о регулировании торговой деятельности по соблюдению запретов и ограничений при перемещении отдельных видов товаров через Государственную границу Республики Казахстан, не совпадающую с таможенной границей Евразийского экономического союза</w:t>
            </w:r>
          </w:p>
          <w:p w:rsidR="00F43335" w:rsidRPr="00B3239A" w:rsidRDefault="00F43335" w:rsidP="00B3239A">
            <w:pPr>
              <w:shd w:val="clear" w:color="auto" w:fill="FFFFFF" w:themeFill="background1"/>
              <w:spacing w:after="0" w:line="240" w:lineRule="auto"/>
              <w:ind w:right="34"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Нарушение грузоотправителем запретов и ограничений, </w:t>
            </w:r>
            <w:proofErr w:type="spellStart"/>
            <w:r w:rsidRPr="00B3239A">
              <w:rPr>
                <w:rFonts w:ascii="Times New Roman" w:eastAsia="Calibri" w:hAnsi="Times New Roman"/>
                <w:bCs/>
                <w:color w:val="000000" w:themeColor="text1"/>
                <w:sz w:val="28"/>
                <w:szCs w:val="28"/>
                <w:lang w:eastAsia="en-US"/>
              </w:rPr>
              <w:t>введеных</w:t>
            </w:r>
            <w:proofErr w:type="spellEnd"/>
            <w:r w:rsidRPr="00B3239A">
              <w:rPr>
                <w:rFonts w:ascii="Times New Roman" w:eastAsia="Calibri" w:hAnsi="Times New Roman"/>
                <w:bCs/>
                <w:color w:val="000000" w:themeColor="text1"/>
                <w:sz w:val="28"/>
                <w:szCs w:val="28"/>
                <w:lang w:eastAsia="en-US"/>
              </w:rPr>
              <w:t xml:space="preserve"> законодательством Республики Казахстан в отношении отдельных </w:t>
            </w:r>
            <w:r w:rsidRPr="00B3239A">
              <w:rPr>
                <w:rFonts w:ascii="Times New Roman" w:eastAsia="Calibri" w:hAnsi="Times New Roman"/>
                <w:bCs/>
                <w:color w:val="000000" w:themeColor="text1"/>
                <w:sz w:val="28"/>
                <w:szCs w:val="28"/>
                <w:lang w:eastAsia="en-US"/>
              </w:rPr>
              <w:lastRenderedPageBreak/>
              <w:t>видов товаров, при их перемещении через Государственную границу Республики Казахстан, не совпадающую с таможенной границей Евразийского экономического союза, -</w:t>
            </w:r>
          </w:p>
          <w:p w:rsidR="00F43335" w:rsidRPr="00B3239A" w:rsidRDefault="00F43335" w:rsidP="00B3239A">
            <w:pPr>
              <w:shd w:val="clear" w:color="auto" w:fill="FFFFFF" w:themeFill="background1"/>
              <w:spacing w:after="0" w:line="240" w:lineRule="auto"/>
              <w:ind w:right="34"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влечет предупреждение.</w:t>
            </w:r>
          </w:p>
          <w:p w:rsidR="00F43335" w:rsidRPr="00B3239A" w:rsidRDefault="00F43335" w:rsidP="00B3239A">
            <w:pPr>
              <w:shd w:val="clear" w:color="auto" w:fill="FFFFFF" w:themeFill="background1"/>
              <w:spacing w:after="0" w:line="240" w:lineRule="auto"/>
              <w:ind w:right="34"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2. Действия, предусмотренные частью первой настоящей статьи, совершенные повторно в течение года после наложения административного взыскания,</w:t>
            </w:r>
          </w:p>
          <w:p w:rsidR="00F43335" w:rsidRPr="00B3239A" w:rsidRDefault="00F43335" w:rsidP="00B3239A">
            <w:pPr>
              <w:shd w:val="clear" w:color="auto" w:fill="FFFFFF" w:themeFill="background1"/>
              <w:spacing w:after="0" w:line="240" w:lineRule="auto"/>
              <w:ind w:right="34"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Cs/>
                <w:color w:val="000000" w:themeColor="text1"/>
                <w:sz w:val="28"/>
                <w:szCs w:val="28"/>
                <w:lang w:eastAsia="en-US"/>
              </w:rPr>
              <w:t>- влекут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right="34"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Законом «О регулировании торговой деятельности» предусмотрено введение запретов и количественных ограничений как мера нетарифного регулирования внешнеторговой деятельности.</w:t>
            </w:r>
          </w:p>
          <w:p w:rsidR="00F43335" w:rsidRPr="00B3239A" w:rsidRDefault="00F43335" w:rsidP="00B3239A">
            <w:pPr>
              <w:shd w:val="clear" w:color="auto" w:fill="FFFFFF" w:themeFill="background1"/>
              <w:spacing w:after="0" w:line="240" w:lineRule="auto"/>
              <w:ind w:right="34"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Статьей 17 Закона предусмотрено, что меры нетарифного регулирования вводятся уполномоченным органом и центральными государственными органами в пределах своей компетенции.</w:t>
            </w:r>
          </w:p>
          <w:p w:rsidR="00F43335" w:rsidRPr="00B3239A" w:rsidRDefault="00F43335" w:rsidP="00B3239A">
            <w:pPr>
              <w:shd w:val="clear" w:color="auto" w:fill="FFFFFF" w:themeFill="background1"/>
              <w:spacing w:after="0" w:line="240" w:lineRule="auto"/>
              <w:ind w:right="34"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 этом, статьей 7-5 Закона регламентировано, что </w:t>
            </w:r>
            <w:r w:rsidRPr="00B3239A">
              <w:rPr>
                <w:rFonts w:ascii="Times New Roman" w:eastAsia="Calibri" w:hAnsi="Times New Roman"/>
                <w:color w:val="000000" w:themeColor="text1"/>
                <w:sz w:val="28"/>
                <w:szCs w:val="28"/>
                <w:lang w:eastAsia="en-US"/>
              </w:rPr>
              <w:lastRenderedPageBreak/>
              <w:t>контроль за соблюдением запретов и ограничений в отношении отдельных видов товаров при перемещении через границу со странами ЕАЭС осуществляют органы государственных доходов.</w:t>
            </w:r>
          </w:p>
          <w:p w:rsidR="00F43335" w:rsidRPr="00B3239A" w:rsidRDefault="00F43335" w:rsidP="00B3239A">
            <w:pPr>
              <w:shd w:val="clear" w:color="auto" w:fill="FFFFFF" w:themeFill="background1"/>
              <w:spacing w:after="0" w:line="240" w:lineRule="auto"/>
              <w:ind w:right="34"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рамках указанных функций органами государственных доходов на границе со странами ЕАЭС в 2019 году пресечено 1 648 фактов нарушений действующих запретов и ограничений, в 2020 году – 842 факта, за 7 месяцев 2021 – 141 факт.</w:t>
            </w:r>
          </w:p>
          <w:p w:rsidR="00F43335" w:rsidRPr="00B3239A" w:rsidRDefault="00F43335" w:rsidP="00B3239A">
            <w:pPr>
              <w:shd w:val="clear" w:color="auto" w:fill="FFFFFF" w:themeFill="background1"/>
              <w:spacing w:after="0" w:line="240" w:lineRule="auto"/>
              <w:ind w:right="34"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настоящее время соответствующими государственными органами РК введены запреты на вывоз с территории РК нефтепродуктов, лесоматериалов, сжиженного газа, лома и отходов черных и цветных металлов, сельскохозяйственных животных.</w:t>
            </w:r>
          </w:p>
          <w:p w:rsidR="00F43335" w:rsidRPr="00B3239A" w:rsidRDefault="00F43335" w:rsidP="00B3239A">
            <w:pPr>
              <w:shd w:val="clear" w:color="auto" w:fill="FFFFFF" w:themeFill="background1"/>
              <w:spacing w:after="0" w:line="240" w:lineRule="auto"/>
              <w:ind w:right="34"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 этом, в действующей редакции КоАП не предусмотрена ответственность за несоблюдение запретов и ограничений при перемещении </w:t>
            </w:r>
            <w:r w:rsidRPr="00B3239A">
              <w:rPr>
                <w:rFonts w:ascii="Times New Roman" w:eastAsia="Calibri" w:hAnsi="Times New Roman"/>
                <w:color w:val="000000" w:themeColor="text1"/>
                <w:sz w:val="28"/>
                <w:szCs w:val="28"/>
                <w:lang w:eastAsia="en-US"/>
              </w:rPr>
              <w:lastRenderedPageBreak/>
              <w:t>товаров через границу РК со странами ЕАЭС.</w:t>
            </w:r>
          </w:p>
          <w:p w:rsidR="00F43335" w:rsidRPr="00B3239A" w:rsidRDefault="00F43335" w:rsidP="00B3239A">
            <w:pPr>
              <w:shd w:val="clear" w:color="auto" w:fill="FFFFFF" w:themeFill="background1"/>
              <w:spacing w:after="0" w:line="240" w:lineRule="auto"/>
              <w:ind w:right="34"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этой связи предлагается внести в КоАП новую статью 193-1, предусматривающую ответственность за нарушение законодательства РК по соблюдению запретов и </w:t>
            </w:r>
            <w:proofErr w:type="spellStart"/>
            <w:r w:rsidRPr="00B3239A">
              <w:rPr>
                <w:rFonts w:ascii="Times New Roman" w:eastAsia="Calibri" w:hAnsi="Times New Roman"/>
                <w:color w:val="000000" w:themeColor="text1"/>
                <w:sz w:val="28"/>
                <w:szCs w:val="28"/>
                <w:lang w:eastAsia="en-US"/>
              </w:rPr>
              <w:t>ограниченийпри</w:t>
            </w:r>
            <w:proofErr w:type="spellEnd"/>
            <w:r w:rsidRPr="00B3239A">
              <w:rPr>
                <w:rFonts w:ascii="Times New Roman" w:eastAsia="Calibri" w:hAnsi="Times New Roman"/>
                <w:color w:val="000000" w:themeColor="text1"/>
                <w:sz w:val="28"/>
                <w:szCs w:val="28"/>
                <w:lang w:eastAsia="en-US"/>
              </w:rPr>
              <w:t xml:space="preserve"> перемещении товаров через границу РК со странами ЕАЭС.</w:t>
            </w:r>
          </w:p>
          <w:p w:rsidR="00F43335" w:rsidRPr="00B3239A" w:rsidRDefault="00F43335" w:rsidP="00B3239A">
            <w:pPr>
              <w:shd w:val="clear" w:color="auto" w:fill="FFFFFF" w:themeFill="background1"/>
              <w:spacing w:after="0" w:line="240" w:lineRule="auto"/>
              <w:ind w:right="34"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Согласно данной поправке административная ответственность за указанные нарушения возлагается на грузоотправителя.</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 целях обсуждения статей 193-1 с НПП «</w:t>
            </w:r>
            <w:proofErr w:type="spellStart"/>
            <w:r w:rsidRPr="00B3239A">
              <w:rPr>
                <w:rFonts w:ascii="Times New Roman" w:hAnsi="Times New Roman"/>
                <w:color w:val="000000" w:themeColor="text1"/>
                <w:sz w:val="28"/>
                <w:szCs w:val="28"/>
              </w:rPr>
              <w:t>Атамекен</w:t>
            </w:r>
            <w:proofErr w:type="spellEnd"/>
            <w:r w:rsidRPr="00B3239A">
              <w:rPr>
                <w:rFonts w:ascii="Times New Roman" w:hAnsi="Times New Roman"/>
                <w:color w:val="000000" w:themeColor="text1"/>
                <w:sz w:val="28"/>
                <w:szCs w:val="28"/>
              </w:rPr>
              <w:t>» проведен ряд совещаний, по итогам которых, с учетом замечаний НПП «</w:t>
            </w:r>
            <w:proofErr w:type="spellStart"/>
            <w:r w:rsidRPr="00B3239A">
              <w:rPr>
                <w:rFonts w:ascii="Times New Roman" w:hAnsi="Times New Roman"/>
                <w:color w:val="000000" w:themeColor="text1"/>
                <w:sz w:val="28"/>
                <w:szCs w:val="28"/>
              </w:rPr>
              <w:t>Атамекен</w:t>
            </w:r>
            <w:proofErr w:type="spellEnd"/>
            <w:r w:rsidRPr="00B3239A">
              <w:rPr>
                <w:rFonts w:ascii="Times New Roman" w:hAnsi="Times New Roman"/>
                <w:color w:val="000000" w:themeColor="text1"/>
                <w:sz w:val="28"/>
                <w:szCs w:val="28"/>
              </w:rPr>
              <w:t xml:space="preserve">», в указанные статьи внесен ряд изменений.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По статье 193-1 приняты замечания НПП «</w:t>
            </w:r>
            <w:proofErr w:type="spellStart"/>
            <w:r w:rsidRPr="00B3239A">
              <w:rPr>
                <w:rFonts w:ascii="Times New Roman" w:hAnsi="Times New Roman"/>
                <w:color w:val="000000" w:themeColor="text1"/>
                <w:sz w:val="28"/>
                <w:szCs w:val="28"/>
              </w:rPr>
              <w:t>Атамекен</w:t>
            </w:r>
            <w:proofErr w:type="spellEnd"/>
            <w:r w:rsidRPr="00B3239A">
              <w:rPr>
                <w:rFonts w:ascii="Times New Roman" w:hAnsi="Times New Roman"/>
                <w:color w:val="000000" w:themeColor="text1"/>
                <w:sz w:val="28"/>
                <w:szCs w:val="28"/>
              </w:rPr>
              <w:t>» в части необходимости применения предупреждения за первичное нарушение, а также существенно уменьшены размеры штрафов.</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По статье 193-1 замечания </w:t>
            </w:r>
            <w:r w:rsidRPr="00B3239A">
              <w:rPr>
                <w:rFonts w:ascii="Times New Roman" w:hAnsi="Times New Roman"/>
                <w:color w:val="000000" w:themeColor="text1"/>
                <w:sz w:val="28"/>
                <w:szCs w:val="28"/>
              </w:rPr>
              <w:lastRenderedPageBreak/>
              <w:t>АП принимаются, в связи с чем, внесены изменения в редакцию статьи в части применения предупреждения за первичное нарушение.</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Касательно проведения анализа регуляторного воздействия необходимо отметить, что в соответствии со статьей  82 Предпринимательского кодекса РК анализ регуляторного воздействия проводится в случае, если государственные органы планируют ввести </w:t>
            </w:r>
            <w:r w:rsidRPr="00B3239A">
              <w:rPr>
                <w:rFonts w:ascii="Times New Roman" w:hAnsi="Times New Roman"/>
                <w:b/>
                <w:color w:val="000000" w:themeColor="text1"/>
                <w:sz w:val="28"/>
                <w:szCs w:val="28"/>
                <w:u w:val="single"/>
              </w:rPr>
              <w:t>новый</w:t>
            </w:r>
            <w:r w:rsidRPr="00B3239A">
              <w:rPr>
                <w:rFonts w:ascii="Times New Roman" w:hAnsi="Times New Roman"/>
                <w:color w:val="000000" w:themeColor="text1"/>
                <w:sz w:val="28"/>
                <w:szCs w:val="28"/>
              </w:rPr>
              <w:t xml:space="preserve"> регуляторный инструмент и (или) требование, </w:t>
            </w:r>
            <w:r w:rsidRPr="00B3239A">
              <w:rPr>
                <w:rFonts w:ascii="Times New Roman" w:hAnsi="Times New Roman"/>
                <w:b/>
                <w:color w:val="000000" w:themeColor="text1"/>
                <w:sz w:val="28"/>
                <w:szCs w:val="28"/>
                <w:u w:val="single"/>
              </w:rPr>
              <w:t>ужесточить</w:t>
            </w:r>
            <w:r w:rsidRPr="00B3239A">
              <w:rPr>
                <w:rFonts w:ascii="Times New Roman" w:hAnsi="Times New Roman"/>
                <w:color w:val="000000" w:themeColor="text1"/>
                <w:sz w:val="28"/>
                <w:szCs w:val="28"/>
              </w:rPr>
              <w:t xml:space="preserve"> регулирование в отношении субъектов предпринимательства.</w:t>
            </w:r>
          </w:p>
          <w:p w:rsidR="00F43335" w:rsidRPr="00B3239A" w:rsidRDefault="00F43335" w:rsidP="00B3239A">
            <w:pPr>
              <w:shd w:val="clear" w:color="auto" w:fill="FFFFFF" w:themeFill="background1"/>
              <w:spacing w:after="0" w:line="240" w:lineRule="auto"/>
              <w:ind w:firstLine="709"/>
              <w:jc w:val="both"/>
              <w:rPr>
                <w:rFonts w:ascii="Times New Roman" w:hAnsi="Times New Roman"/>
                <w:i/>
                <w:color w:val="000000" w:themeColor="text1"/>
                <w:sz w:val="24"/>
                <w:szCs w:val="24"/>
              </w:rPr>
            </w:pPr>
            <w:r w:rsidRPr="00B3239A">
              <w:rPr>
                <w:rFonts w:ascii="Times New Roman" w:hAnsi="Times New Roman"/>
                <w:color w:val="000000" w:themeColor="text1"/>
                <w:sz w:val="28"/>
                <w:szCs w:val="28"/>
              </w:rPr>
              <w:t xml:space="preserve">Вместе с тем, действующей статьей 545 КоАП предусмотрена ответственность за несоблюдение запретов и ограничений при перемещении товаров через </w:t>
            </w:r>
            <w:r w:rsidRPr="00B3239A">
              <w:rPr>
                <w:rFonts w:ascii="Times New Roman" w:hAnsi="Times New Roman"/>
                <w:b/>
                <w:color w:val="000000" w:themeColor="text1"/>
                <w:sz w:val="28"/>
                <w:szCs w:val="28"/>
                <w:u w:val="single"/>
              </w:rPr>
              <w:t>таможенную</w:t>
            </w:r>
            <w:r w:rsidRPr="00B3239A">
              <w:rPr>
                <w:rFonts w:ascii="Times New Roman" w:hAnsi="Times New Roman"/>
                <w:color w:val="000000" w:themeColor="text1"/>
                <w:sz w:val="28"/>
                <w:szCs w:val="28"/>
              </w:rPr>
              <w:t xml:space="preserve"> границу ЕАЭС. В связи с тем, что статья 193-1 предусматривает аналогичный состав нарушений </w:t>
            </w:r>
            <w:r w:rsidRPr="00B3239A">
              <w:rPr>
                <w:rFonts w:ascii="Times New Roman" w:hAnsi="Times New Roman"/>
                <w:b/>
                <w:color w:val="000000" w:themeColor="text1"/>
                <w:sz w:val="28"/>
                <w:szCs w:val="28"/>
                <w:u w:val="single"/>
              </w:rPr>
              <w:t>на границе со странами ЕАЭС</w:t>
            </w:r>
            <w:r w:rsidRPr="00B3239A">
              <w:rPr>
                <w:rFonts w:ascii="Times New Roman" w:hAnsi="Times New Roman"/>
                <w:color w:val="000000" w:themeColor="text1"/>
                <w:sz w:val="28"/>
                <w:szCs w:val="28"/>
              </w:rPr>
              <w:t xml:space="preserve"> и применение </w:t>
            </w:r>
            <w:r w:rsidRPr="00B3239A">
              <w:rPr>
                <w:rFonts w:ascii="Times New Roman" w:hAnsi="Times New Roman"/>
                <w:color w:val="000000" w:themeColor="text1"/>
                <w:sz w:val="28"/>
                <w:szCs w:val="28"/>
              </w:rPr>
              <w:lastRenderedPageBreak/>
              <w:t>аналогичных санкций, считаем, что проведение анализа регуляторного воздействия по данной статье не требуется.</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rPr>
              <w:t>Новая статья</w:t>
            </w:r>
            <w:r w:rsidRPr="00B3239A">
              <w:rPr>
                <w:rFonts w:ascii="Times New Roman" w:eastAsia="Calibri" w:hAnsi="Times New Roman"/>
                <w:color w:val="000000" w:themeColor="text1"/>
                <w:sz w:val="28"/>
                <w:szCs w:val="28"/>
                <w:lang w:eastAsia="en-US"/>
              </w:rPr>
              <w:t xml:space="preserve"> 196-1</w:t>
            </w:r>
          </w:p>
        </w:tc>
        <w:tc>
          <w:tcPr>
            <w:tcW w:w="4535" w:type="dxa"/>
            <w:shd w:val="clear" w:color="auto" w:fill="FFFFFF"/>
          </w:tcPr>
          <w:p w:rsidR="00F43335" w:rsidRPr="00B3239A" w:rsidRDefault="00002025"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
                <w:color w:val="000000" w:themeColor="text1"/>
                <w:sz w:val="28"/>
                <w:szCs w:val="28"/>
              </w:rPr>
              <w:t>О</w:t>
            </w:r>
            <w:r w:rsidR="00F43335" w:rsidRPr="00B3239A">
              <w:rPr>
                <w:rFonts w:ascii="Times New Roman" w:hAnsi="Times New Roman"/>
                <w:b/>
                <w:color w:val="000000" w:themeColor="text1"/>
                <w:sz w:val="28"/>
                <w:szCs w:val="28"/>
              </w:rPr>
              <w:t>тсутствует</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Статья 196-1. Незаконный ввоз, вывоз, провоз, приобретение, хранение, изготовление запрещенных к применению орудий лова рыбных ресурсов и других водных животных</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Незаконный ввоз, вывоз, провоз, приобретение, хранение, изготовление запрещенных к применению орудий лова рыбных ресурсов и других водных животных,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влечет штраф на физических лиц в размере пятидесяти,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конфискацией предметов и (или) орудий административного правонарушения.</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Пунктом 94 Общенационального плана мероприятий по реализации Послания Главы государства народу Казахстана от 1 сентября 2020 года «Казахстан новой реальности: время действий» предусмотрено выработка законодательных и нормативных мер по защите национальных парков и природных богатств Казахстана с усилением уголовного и административного преследования.</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На сегодня действует запрет на ввоз, использование и продажу запрещенных орудий лова, в том числе так называемых «китайских сетей». Так, согласно Закона РК «О регулировании торговой деятельности» с июня 2017 года запрещается осуществлять продажу орудий лова рыбных ресурсов и других водных животных, применение которых запрещено законодательством </w:t>
            </w:r>
            <w:r w:rsidRPr="00B3239A">
              <w:rPr>
                <w:rFonts w:ascii="Times New Roman" w:hAnsi="Times New Roman"/>
                <w:color w:val="000000" w:themeColor="text1"/>
                <w:sz w:val="28"/>
                <w:szCs w:val="28"/>
              </w:rPr>
              <w:lastRenderedPageBreak/>
              <w:t xml:space="preserve">Республики Казахстан.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Кроме того, Решением Коллегии Евразийской Экономической Комиссии от 21 апреля 2015 года № 30 «О мерах нетарифного регулирования» указанные сети включены в перечень товаров, в отношении которых установлен запрет ввоза на таможенную территорию Евразийского Экономического Союза.</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Ежегодные природоохранные акции на </w:t>
            </w:r>
            <w:proofErr w:type="spellStart"/>
            <w:r w:rsidRPr="00B3239A">
              <w:rPr>
                <w:rFonts w:ascii="Times New Roman" w:hAnsi="Times New Roman"/>
                <w:color w:val="000000" w:themeColor="text1"/>
                <w:sz w:val="28"/>
                <w:szCs w:val="28"/>
              </w:rPr>
              <w:t>рыбохозяйственных</w:t>
            </w:r>
            <w:proofErr w:type="spellEnd"/>
            <w:r w:rsidRPr="00B3239A">
              <w:rPr>
                <w:rFonts w:ascii="Times New Roman" w:hAnsi="Times New Roman"/>
                <w:color w:val="000000" w:themeColor="text1"/>
                <w:sz w:val="28"/>
                <w:szCs w:val="28"/>
              </w:rPr>
              <w:t xml:space="preserve"> водоемах подтверждают факты масштабного использования сетей из синтетического моноволокна для незаконной добычи рыбных ресурсов. Так, в 2019 году по итогам акции из рек и озер извлечено более 4 тысяч 200 штук бесхозных сетей, в 2020 году – 5 тысяч 700 штук.</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За осуществление рыболовства запрещенными орудиями лова рыб в 2019 году привлечено к административной ответственности 701 нарушителей, в 2020 года – 756 нарушителей.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rPr>
              <w:lastRenderedPageBreak/>
              <w:t>В этой связи, необходимо усилить административную ответственность за незаконный оборот запрещенных орудий лова рыб.</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9F1B3C" w:rsidRPr="00B3239A" w:rsidRDefault="00F43335" w:rsidP="00B3239A">
            <w:pPr>
              <w:pBdr>
                <w:top w:val="nil"/>
                <w:left w:val="nil"/>
                <w:bottom w:val="nil"/>
                <w:right w:val="nil"/>
                <w:between w:val="nil"/>
              </w:pBd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Новая часть </w:t>
            </w:r>
          </w:p>
          <w:p w:rsidR="00F43335" w:rsidRPr="00B3239A" w:rsidRDefault="00F43335" w:rsidP="00B3239A">
            <w:pPr>
              <w:pBdr>
                <w:top w:val="nil"/>
                <w:left w:val="nil"/>
                <w:bottom w:val="nil"/>
                <w:right w:val="nil"/>
                <w:between w:val="nil"/>
              </w:pBd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1-1 статьи 203 </w:t>
            </w:r>
          </w:p>
        </w:tc>
        <w:tc>
          <w:tcPr>
            <w:tcW w:w="4535" w:type="dxa"/>
            <w:shd w:val="clear" w:color="auto" w:fill="FFFFFF"/>
          </w:tcPr>
          <w:p w:rsidR="00F43335" w:rsidRPr="00B3239A" w:rsidRDefault="00F43335" w:rsidP="00B3239A">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203. Продажа товаров без документов</w:t>
            </w:r>
          </w:p>
          <w:p w:rsidR="00F43335" w:rsidRPr="00B3239A" w:rsidRDefault="00F43335" w:rsidP="00B3239A">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F43335" w:rsidRPr="00B3239A" w:rsidRDefault="009F1B3C" w:rsidP="00B3239A">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
                <w:color w:val="000000" w:themeColor="text1"/>
                <w:sz w:val="28"/>
                <w:szCs w:val="28"/>
                <w:lang w:eastAsia="en-US"/>
              </w:rPr>
              <w:t>Отсутствует</w:t>
            </w:r>
          </w:p>
        </w:tc>
        <w:tc>
          <w:tcPr>
            <w:tcW w:w="4821" w:type="dxa"/>
            <w:shd w:val="clear" w:color="auto" w:fill="FFFFFF"/>
          </w:tcPr>
          <w:p w:rsidR="00F43335" w:rsidRPr="00B3239A" w:rsidRDefault="00F43335" w:rsidP="00B3239A">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203. Продажа товаров без документов</w:t>
            </w:r>
          </w:p>
          <w:p w:rsidR="00F43335" w:rsidRPr="00B3239A" w:rsidRDefault="00F43335" w:rsidP="00B3239A">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F43335" w:rsidRPr="00B3239A" w:rsidRDefault="00F43335" w:rsidP="00B3239A">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
                <w:color w:val="000000" w:themeColor="text1"/>
                <w:sz w:val="28"/>
                <w:szCs w:val="28"/>
                <w:lang w:eastAsia="en-US"/>
              </w:rPr>
              <w:t>1-1. Продажа товаров, подлежащих маркировке контрольными (идентификационными) знаками или материальными носителями, без наличия на них контрольных (идентификационных) знаков или материальных носителей, -</w:t>
            </w:r>
          </w:p>
          <w:p w:rsidR="00F43335" w:rsidRPr="00B3239A" w:rsidRDefault="00F43335" w:rsidP="00B3239A">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
                <w:color w:val="000000" w:themeColor="text1"/>
                <w:sz w:val="28"/>
                <w:szCs w:val="28"/>
                <w:lang w:eastAsia="en-US"/>
              </w:rPr>
              <w:t>влечет предупреждение.</w:t>
            </w:r>
          </w:p>
        </w:tc>
        <w:tc>
          <w:tcPr>
            <w:tcW w:w="4224" w:type="dxa"/>
            <w:shd w:val="clear" w:color="auto" w:fill="FFFFFF"/>
          </w:tcPr>
          <w:p w:rsidR="00F43335" w:rsidRPr="00B3239A" w:rsidRDefault="00F43335" w:rsidP="00B3239A">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соответствии с пп.3-1) п.3 ст.32 Закона Республики Казахстан «О регулировании торговой деятельности» запрещается осуществлять продажу товаров, подлежащих маркировке контрольными (идентификационными) знаками или материальными носителями, без наличия на них контрольных (идентификационных) знаков или материальных носителей.</w:t>
            </w:r>
          </w:p>
          <w:p w:rsidR="00F43335" w:rsidRPr="00B3239A" w:rsidRDefault="00F43335" w:rsidP="00B3239A">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Норма вносится в целях установления административной ответственности за нарушение данного требования законодательства.</w:t>
            </w:r>
          </w:p>
          <w:p w:rsidR="00F43335" w:rsidRPr="00B3239A" w:rsidRDefault="00F43335" w:rsidP="00B3239A">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С учетом того, что ранее такая норма об административной ответственности отсутствовала в КоАП, предлагается установить такой вид административного взыскания как предупреждение за первичное допущение такого нарушения. </w:t>
            </w:r>
          </w:p>
          <w:p w:rsidR="00F43335" w:rsidRPr="00B3239A" w:rsidRDefault="00F43335" w:rsidP="00B3239A">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Также обеспечение государственного контроля за маркировкой товаров регламентировано п. 4 ст.10 ратифицированным Соглашением о маркировке товаров средствами идентификации в Евразийском экономическом союзе. Согласно данному пункту, в целях реализации контроля за оборотом товаров, подлежащих маркировке, государства-члены предусматривают в своем законодательстве ответственность за неисполнение или ненадлежащее исполнение требований, установленных  Соглашением.</w:t>
            </w:r>
          </w:p>
          <w:p w:rsidR="00F43335" w:rsidRPr="00B3239A" w:rsidRDefault="00F43335" w:rsidP="00B3239A">
            <w:pPr>
              <w:pStyle w:val="14"/>
              <w:shd w:val="clear" w:color="auto" w:fill="FFFFFF" w:themeFill="background1"/>
              <w:ind w:firstLine="709"/>
              <w:jc w:val="both"/>
              <w:rPr>
                <w:rFonts w:ascii="Times New Roman" w:eastAsia="Times New Roman" w:hAnsi="Times New Roman" w:cs="Times New Roman"/>
                <w:iCs/>
                <w:color w:val="000000" w:themeColor="text1"/>
                <w:sz w:val="28"/>
                <w:szCs w:val="28"/>
                <w:lang w:eastAsia="ru-RU"/>
              </w:rPr>
            </w:pPr>
            <w:r w:rsidRPr="00B3239A">
              <w:rPr>
                <w:rFonts w:ascii="Times New Roman" w:eastAsia="Times New Roman" w:hAnsi="Times New Roman" w:cs="Times New Roman"/>
                <w:b/>
                <w:iCs/>
                <w:color w:val="000000" w:themeColor="text1"/>
                <w:sz w:val="28"/>
                <w:szCs w:val="28"/>
                <w:lang w:eastAsia="ru-RU"/>
              </w:rPr>
              <w:t>По части 1-1.</w:t>
            </w:r>
            <w:r w:rsidRPr="00B3239A">
              <w:rPr>
                <w:rFonts w:ascii="Times New Roman" w:eastAsia="Times New Roman" w:hAnsi="Times New Roman" w:cs="Times New Roman"/>
                <w:iCs/>
                <w:color w:val="000000" w:themeColor="text1"/>
                <w:sz w:val="28"/>
                <w:szCs w:val="28"/>
                <w:lang w:eastAsia="ru-RU"/>
              </w:rPr>
              <w:t xml:space="preserve"> В соответствии с пп.3-1) п.3 ст.32 Закона Республики Казахстан «О регулировании торговой деятельности» запрещается осуществлять продажу товаров, подлежащих маркировке контрольными (идентификационными) знаками или материальными носителями, без наличия на них контрольных (идентификационных) знаков </w:t>
            </w:r>
            <w:r w:rsidRPr="00B3239A">
              <w:rPr>
                <w:rFonts w:ascii="Times New Roman" w:eastAsia="Times New Roman" w:hAnsi="Times New Roman" w:cs="Times New Roman"/>
                <w:iCs/>
                <w:color w:val="000000" w:themeColor="text1"/>
                <w:sz w:val="28"/>
                <w:szCs w:val="28"/>
                <w:lang w:eastAsia="ru-RU"/>
              </w:rPr>
              <w:lastRenderedPageBreak/>
              <w:t>или материальных носителей.</w:t>
            </w:r>
          </w:p>
          <w:p w:rsidR="00F43335" w:rsidRPr="00B3239A" w:rsidRDefault="00F43335" w:rsidP="00B3239A">
            <w:pPr>
              <w:pStyle w:val="14"/>
              <w:shd w:val="clear" w:color="auto" w:fill="FFFFFF" w:themeFill="background1"/>
              <w:ind w:firstLine="709"/>
              <w:jc w:val="both"/>
              <w:rPr>
                <w:rFonts w:ascii="Times New Roman" w:eastAsia="Times New Roman" w:hAnsi="Times New Roman" w:cs="Times New Roman"/>
                <w:iCs/>
                <w:color w:val="000000" w:themeColor="text1"/>
                <w:sz w:val="28"/>
                <w:szCs w:val="28"/>
                <w:lang w:eastAsia="ru-RU"/>
              </w:rPr>
            </w:pPr>
            <w:r w:rsidRPr="00B3239A">
              <w:rPr>
                <w:rFonts w:ascii="Times New Roman" w:eastAsia="Times New Roman" w:hAnsi="Times New Roman" w:cs="Times New Roman"/>
                <w:iCs/>
                <w:color w:val="000000" w:themeColor="text1"/>
                <w:sz w:val="28"/>
                <w:szCs w:val="28"/>
                <w:lang w:eastAsia="ru-RU"/>
              </w:rPr>
              <w:t>Норма вносится в целях установления административной ответственности за нарушение данного требования законодательства.</w:t>
            </w:r>
          </w:p>
          <w:p w:rsidR="00F43335" w:rsidRPr="00B3239A" w:rsidRDefault="00F43335" w:rsidP="00B3239A">
            <w:pPr>
              <w:pStyle w:val="14"/>
              <w:shd w:val="clear" w:color="auto" w:fill="FFFFFF" w:themeFill="background1"/>
              <w:ind w:firstLine="709"/>
              <w:jc w:val="both"/>
              <w:rPr>
                <w:rFonts w:ascii="Times New Roman" w:eastAsia="Times New Roman" w:hAnsi="Times New Roman" w:cs="Times New Roman"/>
                <w:iCs/>
                <w:color w:val="000000" w:themeColor="text1"/>
                <w:sz w:val="28"/>
                <w:szCs w:val="28"/>
                <w:lang w:eastAsia="ru-RU"/>
              </w:rPr>
            </w:pPr>
            <w:r w:rsidRPr="00B3239A">
              <w:rPr>
                <w:rFonts w:ascii="Times New Roman" w:eastAsia="Times New Roman" w:hAnsi="Times New Roman" w:cs="Times New Roman"/>
                <w:iCs/>
                <w:color w:val="000000" w:themeColor="text1"/>
                <w:sz w:val="28"/>
                <w:szCs w:val="28"/>
                <w:lang w:eastAsia="ru-RU"/>
              </w:rPr>
              <w:t xml:space="preserve">С учетом того, что ранее такая норма об административной ответственности отсутствовала в КоАП, предлагается установить такой вид административного взыскания как предупреждение за первичное допущение такого нарушения.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iCs/>
                <w:color w:val="000000" w:themeColor="text1"/>
                <w:sz w:val="28"/>
                <w:szCs w:val="28"/>
              </w:rPr>
              <w:t xml:space="preserve">Также обеспечение государственного контроля за маркировкой товаров регламентировано п. 4 ст.10 ратифицированным Соглашением о маркировке товаров средствами идентификации в Евразийском экономическом союзе. Согласно данному пункту, в целях реализации контроля за оборотом товаров, подлежащих маркировке, государства-члены предусматривают в своем законодательстве ответственность за </w:t>
            </w:r>
            <w:r w:rsidRPr="00B3239A">
              <w:rPr>
                <w:rFonts w:ascii="Times New Roman" w:hAnsi="Times New Roman"/>
                <w:iCs/>
                <w:color w:val="000000" w:themeColor="text1"/>
                <w:sz w:val="28"/>
                <w:szCs w:val="28"/>
              </w:rPr>
              <w:lastRenderedPageBreak/>
              <w:t>неисполнение или ненадлежащее исполнение требований, установленных Соглашением.</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3 и пункты 2 и 3 примечания  статьи 206</w:t>
            </w:r>
          </w:p>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b/>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206. Отказ в приеме банкнот и монет национальной валюты</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Отказ </w:t>
            </w:r>
            <w:r w:rsidRPr="00B3239A">
              <w:rPr>
                <w:rFonts w:ascii="Times New Roman" w:eastAsia="Calibri" w:hAnsi="Times New Roman"/>
                <w:b/>
                <w:color w:val="000000" w:themeColor="text1"/>
                <w:sz w:val="28"/>
                <w:szCs w:val="28"/>
                <w:lang w:eastAsia="en-US"/>
              </w:rPr>
              <w:t>банками,</w:t>
            </w:r>
            <w:r w:rsidRPr="00B3239A">
              <w:rPr>
                <w:rFonts w:ascii="Times New Roman" w:eastAsia="Calibri" w:hAnsi="Times New Roman"/>
                <w:color w:val="000000" w:themeColor="text1"/>
                <w:sz w:val="28"/>
                <w:szCs w:val="28"/>
                <w:lang w:eastAsia="en-US"/>
              </w:rPr>
              <w:t xml:space="preserve"> Национальным оператором почты в приеме, размене и обмене банкнот и монет национальной валюты, находящихся в обращении на территории Республики Казахстан и подлежащих приему по всем видам платежей,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влечет штраф в размере пятидесяти месячных расчетных показателей.</w:t>
            </w:r>
          </w:p>
          <w:p w:rsidR="004209A5" w:rsidRPr="00B3239A" w:rsidRDefault="004209A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p>
          <w:p w:rsidR="004209A5" w:rsidRPr="00B3239A" w:rsidRDefault="004209A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Примечания.</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Банкноты и монеты национальной валюты Республики Казахстан не являются законным платежным средством в случаях:</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если имеют явные признаки подделки;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если банкноты и монеты являются неплатежными.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Субъекты частного предпринимательства (за исключением </w:t>
            </w:r>
            <w:r w:rsidRPr="00B3239A">
              <w:rPr>
                <w:rFonts w:ascii="Times New Roman" w:eastAsia="Calibri" w:hAnsi="Times New Roman"/>
                <w:b/>
                <w:color w:val="000000" w:themeColor="text1"/>
                <w:sz w:val="28"/>
                <w:szCs w:val="28"/>
                <w:lang w:eastAsia="en-US"/>
              </w:rPr>
              <w:t>банков,</w:t>
            </w:r>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color w:val="000000" w:themeColor="text1"/>
                <w:sz w:val="28"/>
                <w:szCs w:val="28"/>
                <w:lang w:eastAsia="en-US"/>
              </w:rPr>
              <w:lastRenderedPageBreak/>
              <w:t>Национального оператора почты), некоммерческие организации не несут ответственности, предусмотренной настоящей статьей, за отказ в приеме ветхих банкнот и дефектных (поврежденных) монет.</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w:t>
            </w:r>
            <w:r w:rsidRPr="00B3239A">
              <w:rPr>
                <w:rFonts w:ascii="Times New Roman" w:eastAsia="Calibri" w:hAnsi="Times New Roman"/>
                <w:b/>
                <w:color w:val="000000" w:themeColor="text1"/>
                <w:sz w:val="28"/>
                <w:szCs w:val="28"/>
                <w:lang w:eastAsia="en-US"/>
              </w:rPr>
              <w:t>Банки,</w:t>
            </w:r>
            <w:r w:rsidRPr="00B3239A">
              <w:rPr>
                <w:rFonts w:ascii="Times New Roman" w:eastAsia="Calibri" w:hAnsi="Times New Roman"/>
                <w:color w:val="000000" w:themeColor="text1"/>
                <w:sz w:val="28"/>
                <w:szCs w:val="28"/>
                <w:lang w:eastAsia="en-US"/>
              </w:rPr>
              <w:t xml:space="preserve"> Национальный оператор почты не подлежат привлечению к административной ответственности, предусмотренной частями первой и второй настоящей статьи, за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w:t>
            </w:r>
            <w:r w:rsidRPr="00B3239A">
              <w:rPr>
                <w:rFonts w:ascii="Times New Roman" w:eastAsia="Calibri" w:hAnsi="Times New Roman"/>
                <w:color w:val="000000" w:themeColor="text1"/>
                <w:spacing w:val="2"/>
                <w:sz w:val="28"/>
                <w:szCs w:val="28"/>
                <w:lang w:eastAsia="en-US"/>
              </w:rPr>
              <w:t>.</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Статья 206. Отказ в приеме банкнот и монет национальной валюты</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Отказ банками, </w:t>
            </w:r>
            <w:r w:rsidRPr="00B3239A">
              <w:rPr>
                <w:rFonts w:ascii="Times New Roman" w:eastAsia="Calibri" w:hAnsi="Times New Roman"/>
                <w:b/>
                <w:color w:val="000000" w:themeColor="text1"/>
                <w:sz w:val="28"/>
                <w:szCs w:val="28"/>
                <w:lang w:eastAsia="en-US"/>
              </w:rPr>
              <w:t>филиалами банков-нерезидентов Республики Казахстан,</w:t>
            </w:r>
            <w:r w:rsidRPr="00B3239A">
              <w:rPr>
                <w:rFonts w:ascii="Times New Roman" w:eastAsia="Calibri" w:hAnsi="Times New Roman"/>
                <w:color w:val="000000" w:themeColor="text1"/>
                <w:sz w:val="28"/>
                <w:szCs w:val="28"/>
                <w:lang w:eastAsia="en-US"/>
              </w:rPr>
              <w:t xml:space="preserve"> Национальным оператором почты в приеме, размене и обмене банкнот и монет национальной валюты, находящихся в обращении на территории Республики Казахстан и подлежащих приему по всем видам платежей,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в размере пятидесяти месячных расчетных показателей.</w:t>
            </w:r>
          </w:p>
          <w:p w:rsidR="004209A5" w:rsidRPr="00B3239A" w:rsidRDefault="004209A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Примечания.</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Банкноты и монеты национальной валюты Республики Казахстан не являются законным платежным средством в случаях:</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если имеют явные признаки подделки;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если банкноты и монеты являются неплатежными.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Субъекты частного предпринимательства (за исключением банков, </w:t>
            </w:r>
            <w:r w:rsidRPr="00B3239A">
              <w:rPr>
                <w:rFonts w:ascii="Times New Roman" w:eastAsia="Calibri" w:hAnsi="Times New Roman"/>
                <w:b/>
                <w:color w:val="000000" w:themeColor="text1"/>
                <w:sz w:val="28"/>
                <w:szCs w:val="28"/>
                <w:lang w:eastAsia="en-US"/>
              </w:rPr>
              <w:t xml:space="preserve">филиалов </w:t>
            </w:r>
            <w:r w:rsidRPr="00B3239A">
              <w:rPr>
                <w:rFonts w:ascii="Times New Roman" w:eastAsia="Calibri" w:hAnsi="Times New Roman"/>
                <w:b/>
                <w:color w:val="000000" w:themeColor="text1"/>
                <w:sz w:val="28"/>
                <w:szCs w:val="28"/>
                <w:lang w:eastAsia="en-US"/>
              </w:rPr>
              <w:lastRenderedPageBreak/>
              <w:t>банков-нерезидентов Республики Казахстан,</w:t>
            </w:r>
            <w:r w:rsidRPr="00B3239A">
              <w:rPr>
                <w:rFonts w:ascii="Times New Roman" w:eastAsia="Calibri" w:hAnsi="Times New Roman"/>
                <w:color w:val="000000" w:themeColor="text1"/>
                <w:sz w:val="28"/>
                <w:szCs w:val="28"/>
                <w:lang w:eastAsia="en-US"/>
              </w:rPr>
              <w:t xml:space="preserve"> Национального оператора почты), некоммерческие организации не несут ответственности, предусмотренной настоящей статьей, за отказ в приеме ветхих банкнот и дефектных (поврежденных) монет.</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Банки, </w:t>
            </w:r>
            <w:proofErr w:type="spellStart"/>
            <w:r w:rsidRPr="00B3239A">
              <w:rPr>
                <w:rFonts w:ascii="Times New Roman" w:eastAsia="Calibri" w:hAnsi="Times New Roman"/>
                <w:b/>
                <w:color w:val="000000" w:themeColor="text1"/>
                <w:sz w:val="28"/>
                <w:szCs w:val="28"/>
                <w:lang w:eastAsia="en-US"/>
              </w:rPr>
              <w:t>филиалыбанков</w:t>
            </w:r>
            <w:proofErr w:type="spellEnd"/>
            <w:r w:rsidRPr="00B3239A">
              <w:rPr>
                <w:rFonts w:ascii="Times New Roman" w:eastAsia="Calibri" w:hAnsi="Times New Roman"/>
                <w:b/>
                <w:color w:val="000000" w:themeColor="text1"/>
                <w:sz w:val="28"/>
                <w:szCs w:val="28"/>
                <w:lang w:eastAsia="en-US"/>
              </w:rPr>
              <w:t>-нерезидентов Республики Казахстан,</w:t>
            </w:r>
            <w:r w:rsidRPr="00B3239A">
              <w:rPr>
                <w:rFonts w:ascii="Times New Roman" w:eastAsia="Calibri" w:hAnsi="Times New Roman"/>
                <w:color w:val="000000" w:themeColor="text1"/>
                <w:sz w:val="28"/>
                <w:szCs w:val="28"/>
                <w:lang w:eastAsia="en-US"/>
              </w:rPr>
              <w:t xml:space="preserve"> Национальный оператор почты не подлежат привлечению к административной ответственности, предусмотренной частями первой и второй настоящей статьи, за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соответствии с обязательствами Республики Казахстан в рамках ВТО с 16.12.2020г. иностранные банки вправе открывать на территории Республики Казахстан свои филиалы.</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рамках указанных обязательств, к филиалам банков-нерезидентов РК должны применяться требования, эквивалентные требованиям, предъявляемым к казахстанским банкам организациям, и создаваться эквивалентные (недискриминационные) условия деятельности.</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этой связи предусматривается распространение норм законодательства РК на филиалы банков-нерезидентов РК по аналогии с нормами, установленными к банкам.</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Статьей 43 Закона РК «О Национальном Банке Республики Казахстан»  предусмотрено, что банкноты и </w:t>
            </w:r>
            <w:r w:rsidRPr="00B3239A">
              <w:rPr>
                <w:rFonts w:ascii="Times New Roman" w:eastAsia="Calibri" w:hAnsi="Times New Roman"/>
                <w:color w:val="000000" w:themeColor="text1"/>
                <w:sz w:val="28"/>
                <w:szCs w:val="28"/>
                <w:lang w:eastAsia="en-US"/>
              </w:rPr>
              <w:lastRenderedPageBreak/>
              <w:t xml:space="preserve">монеты, выпущенные в обращение Национальным Банком Казахстана, обязательны к приему по их нарицательной стоимости на всей территории Республики Казахстан по всем видам плат ежей, а также для зачисления на банковские счета и для перевода, без ограничения размениваются и обмениваются всеми банками, филиалами банков-нерезидентов Республики Казахстан и Национальным оператором почты.  </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Компетенция  Национального Банка Республики Казахстан (ч.1 ст. 724 КоАП)  </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vAlign w:val="center"/>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Примечание к статье 207 </w:t>
            </w:r>
          </w:p>
        </w:tc>
        <w:tc>
          <w:tcPr>
            <w:tcW w:w="4535" w:type="dxa"/>
            <w:shd w:val="clear" w:color="auto" w:fill="FFFFFF"/>
            <w:vAlign w:val="center"/>
          </w:tcPr>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207. Нарушение законодательства Республики Казахстан о государственных закупках</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Примечания.</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1. Под должностными лицами в настоящей статье следует понимать:</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 xml:space="preserve">1) в части первой – первого руководителя либо </w:t>
            </w:r>
            <w:r w:rsidRPr="00B3239A">
              <w:rPr>
                <w:rFonts w:ascii="Times New Roman" w:hAnsi="Times New Roman"/>
                <w:b/>
                <w:color w:val="000000" w:themeColor="text1"/>
                <w:spacing w:val="2"/>
                <w:sz w:val="28"/>
                <w:szCs w:val="28"/>
                <w:lang w:eastAsia="en-US"/>
              </w:rPr>
              <w:lastRenderedPageBreak/>
              <w:t>ответственного секретаря</w:t>
            </w:r>
            <w:r w:rsidRPr="00B3239A">
              <w:rPr>
                <w:rFonts w:ascii="Times New Roman" w:hAnsi="Times New Roman"/>
                <w:color w:val="000000" w:themeColor="text1"/>
                <w:spacing w:val="2"/>
                <w:sz w:val="28"/>
                <w:szCs w:val="28"/>
                <w:lang w:eastAsia="en-US"/>
              </w:rPr>
              <w:t xml:space="preserve"> или иного осуществляющего полномочия </w:t>
            </w:r>
            <w:r w:rsidRPr="00B3239A">
              <w:rPr>
                <w:rFonts w:ascii="Times New Roman" w:hAnsi="Times New Roman"/>
                <w:b/>
                <w:color w:val="000000" w:themeColor="text1"/>
                <w:spacing w:val="2"/>
                <w:sz w:val="28"/>
                <w:szCs w:val="28"/>
                <w:lang w:eastAsia="en-US"/>
              </w:rPr>
              <w:t xml:space="preserve">ответственного секретаря </w:t>
            </w:r>
            <w:r w:rsidRPr="00B3239A">
              <w:rPr>
                <w:rFonts w:ascii="Times New Roman" w:hAnsi="Times New Roman"/>
                <w:color w:val="000000" w:themeColor="text1"/>
                <w:spacing w:val="2"/>
                <w:sz w:val="28"/>
                <w:szCs w:val="28"/>
                <w:lang w:eastAsia="en-US"/>
              </w:rPr>
              <w:t>должностного лица, определяемого Президентом Республики Казахстан, организатора государственных закупок, единого организатора государственных закупок, заказчика или лиц, исполняющих их обязанности, и (или) лиц, непосредственно участвующих в разработке конкурсной документации (аукционной документации);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2) в части второй – первых руководителей организатора государственных закупок, единого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p>
          <w:p w:rsidR="004209A5" w:rsidRPr="00B3239A" w:rsidRDefault="004209A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 xml:space="preserve">3) в частях третьей, восьмой, десятой, одиннадцатой и тринадцатой – первого руководителя либо </w:t>
            </w:r>
            <w:r w:rsidRPr="00B3239A">
              <w:rPr>
                <w:rFonts w:ascii="Times New Roman" w:hAnsi="Times New Roman"/>
                <w:b/>
                <w:color w:val="000000" w:themeColor="text1"/>
                <w:spacing w:val="2"/>
                <w:sz w:val="28"/>
                <w:szCs w:val="28"/>
                <w:lang w:eastAsia="en-US"/>
              </w:rPr>
              <w:t>ответственного секретаря</w:t>
            </w:r>
            <w:r w:rsidRPr="00B3239A">
              <w:rPr>
                <w:rFonts w:ascii="Times New Roman" w:hAnsi="Times New Roman"/>
                <w:color w:val="000000" w:themeColor="text1"/>
                <w:spacing w:val="2"/>
                <w:sz w:val="28"/>
                <w:szCs w:val="28"/>
                <w:lang w:eastAsia="en-US"/>
              </w:rPr>
              <w:t xml:space="preserve"> или </w:t>
            </w:r>
            <w:r w:rsidRPr="00B3239A">
              <w:rPr>
                <w:rFonts w:ascii="Times New Roman" w:hAnsi="Times New Roman"/>
                <w:color w:val="000000" w:themeColor="text1"/>
                <w:spacing w:val="2"/>
                <w:sz w:val="28"/>
                <w:szCs w:val="28"/>
                <w:lang w:eastAsia="en-US"/>
              </w:rPr>
              <w:lastRenderedPageBreak/>
              <w:t xml:space="preserve">иного осуществляющего полномочия </w:t>
            </w:r>
            <w:r w:rsidRPr="00B3239A">
              <w:rPr>
                <w:rFonts w:ascii="Times New Roman" w:hAnsi="Times New Roman"/>
                <w:b/>
                <w:color w:val="000000" w:themeColor="text1"/>
                <w:spacing w:val="2"/>
                <w:sz w:val="28"/>
                <w:szCs w:val="28"/>
                <w:lang w:eastAsia="en-US"/>
              </w:rPr>
              <w:t>ответственного секретаря</w:t>
            </w:r>
            <w:r w:rsidRPr="00B3239A">
              <w:rPr>
                <w:rFonts w:ascii="Times New Roman" w:hAnsi="Times New Roman"/>
                <w:color w:val="000000" w:themeColor="text1"/>
                <w:spacing w:val="2"/>
                <w:sz w:val="28"/>
                <w:szCs w:val="28"/>
                <w:lang w:eastAsia="en-US"/>
              </w:rPr>
              <w:t xml:space="preserve"> должностного лица, определяемого Президентом Республики Казахстан, заказчика либо лица, исполняющего его обязанности;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4) в частях четвертой и четырнадцатой – председателя конкурсной комиссии (аукционной комиссии), а также членов и секретаря конкурсной комиссии (аукционной комиссии);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 xml:space="preserve">5) в части пятой – первого руководителя либо </w:t>
            </w:r>
            <w:r w:rsidRPr="00B3239A">
              <w:rPr>
                <w:rFonts w:ascii="Times New Roman" w:hAnsi="Times New Roman"/>
                <w:b/>
                <w:color w:val="000000" w:themeColor="text1"/>
                <w:spacing w:val="2"/>
                <w:sz w:val="28"/>
                <w:szCs w:val="28"/>
                <w:lang w:eastAsia="en-US"/>
              </w:rPr>
              <w:t>ответственного секретаря</w:t>
            </w:r>
            <w:r w:rsidRPr="00B3239A">
              <w:rPr>
                <w:rFonts w:ascii="Times New Roman" w:hAnsi="Times New Roman"/>
                <w:color w:val="000000" w:themeColor="text1"/>
                <w:spacing w:val="2"/>
                <w:sz w:val="28"/>
                <w:szCs w:val="28"/>
                <w:lang w:eastAsia="en-US"/>
              </w:rPr>
              <w:t xml:space="preserve"> или иного осуществляющего полномочия </w:t>
            </w:r>
            <w:r w:rsidRPr="00B3239A">
              <w:rPr>
                <w:rFonts w:ascii="Times New Roman" w:hAnsi="Times New Roman"/>
                <w:b/>
                <w:color w:val="000000" w:themeColor="text1"/>
                <w:spacing w:val="2"/>
                <w:sz w:val="28"/>
                <w:szCs w:val="28"/>
                <w:lang w:eastAsia="en-US"/>
              </w:rPr>
              <w:t>ответственного секретаря</w:t>
            </w:r>
            <w:r w:rsidRPr="00B3239A">
              <w:rPr>
                <w:rFonts w:ascii="Times New Roman" w:hAnsi="Times New Roman"/>
                <w:color w:val="000000" w:themeColor="text1"/>
                <w:spacing w:val="2"/>
                <w:sz w:val="28"/>
                <w:szCs w:val="28"/>
                <w:lang w:eastAsia="en-US"/>
              </w:rPr>
              <w:t xml:space="preserve"> должностного лица, определяемого Президентом Республики Казахстан, заказчика либо лица, исполняющего его обязанности, первого руководителя единого организатора государственных закупок либо лица, исполняющего его обязанности;</w:t>
            </w:r>
          </w:p>
        </w:tc>
        <w:tc>
          <w:tcPr>
            <w:tcW w:w="4821" w:type="dxa"/>
            <w:shd w:val="clear" w:color="auto" w:fill="FFFFFF"/>
            <w:vAlign w:val="center"/>
          </w:tcPr>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Статья 207. Нарушение законодательства Республики Казахстан о государственных закупках</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Примечания.</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1. Под должностными лицами в настоящей статье следует понимать:</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1) в части первой – первого руководителя либо </w:t>
            </w:r>
            <w:r w:rsidRPr="00B3239A">
              <w:rPr>
                <w:rFonts w:ascii="Times New Roman" w:hAnsi="Times New Roman"/>
                <w:b/>
                <w:color w:val="000000" w:themeColor="text1"/>
                <w:spacing w:val="2"/>
                <w:sz w:val="28"/>
                <w:szCs w:val="28"/>
              </w:rPr>
              <w:t xml:space="preserve">лица утвердившего конкурсную </w:t>
            </w:r>
            <w:r w:rsidRPr="00B3239A">
              <w:rPr>
                <w:rFonts w:ascii="Times New Roman" w:hAnsi="Times New Roman"/>
                <w:b/>
                <w:color w:val="000000" w:themeColor="text1"/>
                <w:spacing w:val="2"/>
                <w:sz w:val="28"/>
                <w:szCs w:val="28"/>
              </w:rPr>
              <w:lastRenderedPageBreak/>
              <w:t xml:space="preserve">(аукционную) документацию или информацию размещенного при осуществлении государственных закупок способом запроса ценовых </w:t>
            </w:r>
            <w:proofErr w:type="spellStart"/>
            <w:r w:rsidRPr="00B3239A">
              <w:rPr>
                <w:rFonts w:ascii="Times New Roman" w:hAnsi="Times New Roman"/>
                <w:b/>
                <w:color w:val="000000" w:themeColor="text1"/>
                <w:spacing w:val="2"/>
                <w:sz w:val="28"/>
                <w:szCs w:val="28"/>
              </w:rPr>
              <w:t>предложений</w:t>
            </w:r>
            <w:r w:rsidRPr="00B3239A">
              <w:rPr>
                <w:rFonts w:ascii="Times New Roman" w:hAnsi="Times New Roman"/>
                <w:b/>
                <w:color w:val="000000" w:themeColor="text1"/>
                <w:sz w:val="28"/>
                <w:szCs w:val="28"/>
              </w:rPr>
              <w:t>,</w:t>
            </w:r>
            <w:r w:rsidRPr="00B3239A">
              <w:rPr>
                <w:rFonts w:ascii="Times New Roman" w:hAnsi="Times New Roman"/>
                <w:color w:val="000000" w:themeColor="text1"/>
                <w:spacing w:val="2"/>
                <w:sz w:val="28"/>
                <w:szCs w:val="28"/>
              </w:rPr>
              <w:t>организатора</w:t>
            </w:r>
            <w:proofErr w:type="spellEnd"/>
            <w:r w:rsidRPr="00B3239A">
              <w:rPr>
                <w:rFonts w:ascii="Times New Roman" w:hAnsi="Times New Roman"/>
                <w:color w:val="000000" w:themeColor="text1"/>
                <w:spacing w:val="2"/>
                <w:sz w:val="28"/>
                <w:szCs w:val="28"/>
              </w:rPr>
              <w:t xml:space="preserve"> государственных закупок, единого организатора государственных закупок, заказчика или лиц, исполняющих их обязанности, и (или) лиц, непосредственно участвующих в разработке конкурсной документации (аукционной документации);</w:t>
            </w:r>
          </w:p>
          <w:p w:rsidR="004209A5" w:rsidRPr="00B3239A" w:rsidRDefault="004209A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rPr>
            </w:pPr>
          </w:p>
          <w:p w:rsidR="004209A5" w:rsidRPr="00B3239A" w:rsidRDefault="004209A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2) в части второй – первых руководителей организатора государственных закупок, единого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p>
          <w:p w:rsidR="004209A5" w:rsidRPr="00B3239A" w:rsidRDefault="004209A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rPr>
            </w:pPr>
          </w:p>
          <w:p w:rsidR="004209A5" w:rsidRPr="00B3239A" w:rsidRDefault="004209A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3) в частях третьей, восьмой, десятой, одиннадцатой и тринадцатой – первого руководителя либо </w:t>
            </w:r>
            <w:r w:rsidRPr="00B3239A">
              <w:rPr>
                <w:rFonts w:ascii="Times New Roman" w:hAnsi="Times New Roman"/>
                <w:b/>
                <w:color w:val="000000" w:themeColor="text1"/>
                <w:sz w:val="28"/>
                <w:szCs w:val="28"/>
              </w:rPr>
              <w:t xml:space="preserve">лица, принявшего решение в соответствии с возложенными </w:t>
            </w:r>
            <w:r w:rsidRPr="00B3239A">
              <w:rPr>
                <w:rFonts w:ascii="Times New Roman" w:hAnsi="Times New Roman"/>
                <w:b/>
                <w:color w:val="000000" w:themeColor="text1"/>
                <w:sz w:val="28"/>
                <w:szCs w:val="28"/>
              </w:rPr>
              <w:lastRenderedPageBreak/>
              <w:t xml:space="preserve">полномочиями, </w:t>
            </w:r>
            <w:r w:rsidRPr="00B3239A">
              <w:rPr>
                <w:rFonts w:ascii="Times New Roman" w:hAnsi="Times New Roman"/>
                <w:color w:val="000000" w:themeColor="text1"/>
                <w:spacing w:val="2"/>
                <w:sz w:val="28"/>
                <w:szCs w:val="28"/>
              </w:rPr>
              <w:t>заказчика либо лица, исполняющего его обязанности;</w:t>
            </w:r>
          </w:p>
          <w:p w:rsidR="004209A5" w:rsidRPr="00B3239A" w:rsidRDefault="004209A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rPr>
            </w:pPr>
          </w:p>
          <w:p w:rsidR="004209A5" w:rsidRPr="00B3239A" w:rsidRDefault="004209A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rPr>
            </w:pPr>
          </w:p>
          <w:p w:rsidR="004209A5" w:rsidRPr="00B3239A" w:rsidRDefault="004209A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rPr>
            </w:pPr>
          </w:p>
          <w:p w:rsidR="004209A5" w:rsidRPr="00B3239A" w:rsidRDefault="004209A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rPr>
            </w:pPr>
          </w:p>
          <w:p w:rsidR="004209A5" w:rsidRPr="00B3239A" w:rsidRDefault="004209A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4) в частях четвертой и четырнадцатой – председателя конкурсной комиссии (аукционной комиссии), а также членов и секретаря конкурсной комиссии (аукционной комиссии);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lang w:eastAsia="en-US"/>
              </w:rPr>
            </w:pPr>
            <w:r w:rsidRPr="00B3239A">
              <w:rPr>
                <w:rFonts w:ascii="Times New Roman" w:hAnsi="Times New Roman"/>
                <w:color w:val="000000" w:themeColor="text1"/>
                <w:spacing w:val="2"/>
                <w:sz w:val="28"/>
                <w:szCs w:val="28"/>
              </w:rPr>
              <w:t xml:space="preserve">5) в части пятой – первого руководителя либо </w:t>
            </w:r>
            <w:r w:rsidRPr="00B3239A">
              <w:rPr>
                <w:rFonts w:ascii="Times New Roman" w:hAnsi="Times New Roman"/>
                <w:b/>
                <w:color w:val="000000" w:themeColor="text1"/>
                <w:sz w:val="28"/>
                <w:szCs w:val="28"/>
              </w:rPr>
              <w:t>лица, принявшего решение в соответствии с возложенными полномочиями,</w:t>
            </w:r>
            <w:r w:rsidRPr="00B3239A">
              <w:rPr>
                <w:rFonts w:ascii="Times New Roman" w:hAnsi="Times New Roman"/>
                <w:color w:val="000000" w:themeColor="text1"/>
                <w:spacing w:val="2"/>
                <w:sz w:val="28"/>
                <w:szCs w:val="28"/>
              </w:rPr>
              <w:t xml:space="preserve"> заказчика либо лица, исполняющего его обязанности, первого руководителя единого организатора государственных закупок либо лица, исполняющего его обязанности;</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Во исполнение пункта 9 Общенационального плана по исполнению Послания народу Казахстана от 1 сентября 2020 года «Казахстан в новой реальности: время действий».</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Cs/>
                <w:iCs/>
                <w:color w:val="000000" w:themeColor="text1"/>
                <w:sz w:val="28"/>
                <w:szCs w:val="28"/>
                <w:lang w:eastAsia="en-US"/>
              </w:rPr>
            </w:pPr>
            <w:r w:rsidRPr="00B3239A">
              <w:rPr>
                <w:rFonts w:ascii="Times New Roman" w:eastAsia="Calibri" w:hAnsi="Times New Roman"/>
                <w:bCs/>
                <w:iCs/>
                <w:color w:val="000000" w:themeColor="text1"/>
                <w:sz w:val="28"/>
                <w:szCs w:val="28"/>
                <w:lang w:eastAsia="en-US"/>
              </w:rPr>
              <w:t xml:space="preserve">Для данной статьи одним из должностных лиц будет лицо, на которого возложены полномочия по осуществлению </w:t>
            </w:r>
            <w:proofErr w:type="spellStart"/>
            <w:r w:rsidRPr="00B3239A">
              <w:rPr>
                <w:rFonts w:ascii="Times New Roman" w:eastAsia="Calibri" w:hAnsi="Times New Roman"/>
                <w:bCs/>
                <w:iCs/>
                <w:color w:val="000000" w:themeColor="text1"/>
                <w:sz w:val="28"/>
                <w:szCs w:val="28"/>
                <w:lang w:eastAsia="en-US"/>
              </w:rPr>
              <w:t>госзакупок</w:t>
            </w:r>
            <w:proofErr w:type="spellEnd"/>
            <w:r w:rsidR="00E64A21" w:rsidRPr="00B3239A">
              <w:rPr>
                <w:rFonts w:ascii="Times New Roman" w:eastAsia="Calibri" w:hAnsi="Times New Roman"/>
                <w:bCs/>
                <w:i/>
                <w:iCs/>
                <w:color w:val="000000" w:themeColor="text1"/>
                <w:sz w:val="24"/>
                <w:szCs w:val="24"/>
                <w:lang w:eastAsia="en-US"/>
              </w:rPr>
              <w:t>.</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vAlign w:val="center"/>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Новая статья 207-2</w:t>
            </w:r>
          </w:p>
        </w:tc>
        <w:tc>
          <w:tcPr>
            <w:tcW w:w="4535" w:type="dxa"/>
            <w:shd w:val="clear" w:color="auto" w:fill="FFFFFF"/>
            <w:vAlign w:val="center"/>
          </w:tcPr>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Отсутствует</w:t>
            </w:r>
          </w:p>
        </w:tc>
        <w:tc>
          <w:tcPr>
            <w:tcW w:w="4821" w:type="dxa"/>
            <w:shd w:val="clear" w:color="auto" w:fill="FFFFFF"/>
            <w:vAlign w:val="center"/>
          </w:tcPr>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 xml:space="preserve">Статья 207-2. Нарушение порядка организации питания обучающихся, а также приобретения товаров, связанных с </w:t>
            </w:r>
            <w:r w:rsidRPr="00B3239A">
              <w:rPr>
                <w:rFonts w:ascii="Times New Roman" w:hAnsi="Times New Roman"/>
                <w:b/>
                <w:color w:val="000000" w:themeColor="text1"/>
                <w:sz w:val="28"/>
                <w:szCs w:val="28"/>
                <w:lang w:eastAsia="en-US"/>
              </w:rPr>
              <w:lastRenderedPageBreak/>
              <w:t>обеспечением питания детей в государственных организациях образования</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w:t>
            </w:r>
            <w:r w:rsidR="007459BE" w:rsidRPr="00B3239A">
              <w:rPr>
                <w:rFonts w:ascii="Times New Roman" w:hAnsi="Times New Roman"/>
                <w:color w:val="000000" w:themeColor="text1"/>
                <w:sz w:val="28"/>
                <w:szCs w:val="28"/>
                <w:lang w:eastAsia="en-US"/>
              </w:rPr>
              <w:t>Установление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 -</w:t>
            </w:r>
            <w:r w:rsidRPr="00B3239A">
              <w:rPr>
                <w:rFonts w:ascii="Times New Roman" w:hAnsi="Times New Roman"/>
                <w:color w:val="000000" w:themeColor="text1"/>
                <w:sz w:val="28"/>
                <w:szCs w:val="28"/>
                <w:lang w:eastAsia="en-US"/>
              </w:rPr>
              <w:t>влечет штраф на должностных лиц в размере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w:t>
            </w:r>
            <w:r w:rsidRPr="00B3239A">
              <w:rPr>
                <w:rFonts w:ascii="Times New Roman" w:hAnsi="Times New Roman"/>
                <w:color w:val="000000" w:themeColor="text1"/>
                <w:sz w:val="28"/>
                <w:szCs w:val="28"/>
                <w:lang w:eastAsia="en-US"/>
              </w:rPr>
              <w:lastRenderedPageBreak/>
              <w:t xml:space="preserve">попечения родителей, организациях технического и профессионального, </w:t>
            </w:r>
            <w:proofErr w:type="spellStart"/>
            <w:r w:rsidRPr="00B3239A">
              <w:rPr>
                <w:rFonts w:ascii="Times New Roman" w:hAnsi="Times New Roman"/>
                <w:color w:val="000000" w:themeColor="text1"/>
                <w:sz w:val="28"/>
                <w:szCs w:val="28"/>
                <w:lang w:eastAsia="en-US"/>
              </w:rPr>
              <w:t>послесреднего</w:t>
            </w:r>
            <w:proofErr w:type="spellEnd"/>
            <w:r w:rsidRPr="00B3239A">
              <w:rPr>
                <w:rFonts w:ascii="Times New Roman" w:hAnsi="Times New Roman"/>
                <w:color w:val="000000" w:themeColor="text1"/>
                <w:sz w:val="28"/>
                <w:szCs w:val="28"/>
                <w:lang w:eastAsia="en-US"/>
              </w:rPr>
              <w:t xml:space="preserve"> образования (далее в целях настоящей статьи – правила организации питания) , -</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влечет штраф на должностных лиц в размере ста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влекут штраф на должностных лиц в размере ста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влечет штраф на должностных лиц в размере пятидесяти месячных расчетных показателей.</w:t>
            </w:r>
          </w:p>
          <w:p w:rsidR="007459BE" w:rsidRPr="00B3239A" w:rsidRDefault="007459BE"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5. Неправильное применение критериев выбора поставщика услуг, товаров, предусмотренных правилами организации питания, а равно их расчет,-</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влекут штраф на должностных лиц в размере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влечет штраф на должностных лиц в размере ста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7. </w:t>
            </w:r>
            <w:r w:rsidR="005300D4" w:rsidRPr="00B3239A">
              <w:rPr>
                <w:rFonts w:ascii="Times New Roman" w:hAnsi="Times New Roman"/>
                <w:color w:val="000000" w:themeColor="text1"/>
                <w:sz w:val="28"/>
                <w:szCs w:val="28"/>
                <w:lang w:eastAsia="en-US"/>
              </w:rPr>
              <w:t>Не разделение</w:t>
            </w:r>
            <w:r w:rsidRPr="00B3239A">
              <w:rPr>
                <w:rFonts w:ascii="Times New Roman" w:hAnsi="Times New Roman"/>
                <w:color w:val="000000" w:themeColor="text1"/>
                <w:sz w:val="28"/>
                <w:szCs w:val="28"/>
                <w:lang w:eastAsia="en-US"/>
              </w:rPr>
              <w:t xml:space="preserve"> на лоты приобретаемые услуги в соответствии с правилами организации питания; </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штраф на должностных лиц в размере десяти месячных расчетных показателей. </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8. </w:t>
            </w:r>
            <w:r w:rsidR="005300D4" w:rsidRPr="00B3239A">
              <w:rPr>
                <w:rFonts w:ascii="Times New Roman" w:hAnsi="Times New Roman"/>
                <w:color w:val="000000" w:themeColor="text1"/>
                <w:sz w:val="28"/>
                <w:szCs w:val="28"/>
                <w:lang w:eastAsia="en-US"/>
              </w:rPr>
              <w:t>Не обращение</w:t>
            </w:r>
            <w:r w:rsidRPr="00B3239A">
              <w:rPr>
                <w:rFonts w:ascii="Times New Roman" w:hAnsi="Times New Roman"/>
                <w:color w:val="000000" w:themeColor="text1"/>
                <w:sz w:val="28"/>
                <w:szCs w:val="28"/>
                <w:lang w:eastAsia="en-US"/>
              </w:rPr>
              <w:t xml:space="preserve"> или несвоевременное обращение в суд с иском о признании потенциального </w:t>
            </w:r>
            <w:r w:rsidRPr="00B3239A">
              <w:rPr>
                <w:rFonts w:ascii="Times New Roman" w:hAnsi="Times New Roman"/>
                <w:color w:val="000000" w:themeColor="text1"/>
                <w:sz w:val="28"/>
                <w:szCs w:val="28"/>
                <w:lang w:eastAsia="en-US"/>
              </w:rPr>
              <w:lastRenderedPageBreak/>
              <w:t>поставщика или поставщика недобросовестным, в случаях:</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уклонения потенциальным поставщиком от заключения договора в случае признания его победителем конкурса;</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неисполнения или ненадлежащего исполнения поставщиком обязательств по заключенному с ним договору об оказании услуг, приобретении товаров;</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предоставления поставщиком (потенциальным поставщиком) недостоверной информации по квалификационным требованиям,-</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влечет штраф на должностных лиц в размере тридцати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9. </w:t>
            </w:r>
            <w:proofErr w:type="spellStart"/>
            <w:r w:rsidRPr="00B3239A">
              <w:rPr>
                <w:rFonts w:ascii="Times New Roman" w:hAnsi="Times New Roman"/>
                <w:color w:val="000000" w:themeColor="text1"/>
                <w:sz w:val="28"/>
                <w:szCs w:val="28"/>
                <w:lang w:eastAsia="en-US"/>
              </w:rPr>
              <w:t>Неуказание</w:t>
            </w:r>
            <w:proofErr w:type="spellEnd"/>
            <w:r w:rsidRPr="00B3239A">
              <w:rPr>
                <w:rFonts w:ascii="Times New Roman" w:hAnsi="Times New Roman"/>
                <w:color w:val="000000" w:themeColor="text1"/>
                <w:sz w:val="28"/>
                <w:szCs w:val="28"/>
                <w:lang w:eastAsia="en-US"/>
              </w:rPr>
              <w:t xml:space="preserve"> в протоколе об итогах конкурса обоснования отклонения заявки на участие в конкурсе, в том числе сведений и документов, подтверждающих его несоответствие квалификационным требованиям и требованиям конкурсной документации,- </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влечет штраф на должностных лиц в размере 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10. </w:t>
            </w:r>
            <w:r w:rsidR="005300D4" w:rsidRPr="00B3239A">
              <w:rPr>
                <w:rFonts w:ascii="Times New Roman" w:hAnsi="Times New Roman"/>
                <w:color w:val="000000" w:themeColor="text1"/>
                <w:sz w:val="28"/>
                <w:szCs w:val="28"/>
                <w:lang w:eastAsia="en-US"/>
              </w:rPr>
              <w:t>Не размещение</w:t>
            </w:r>
            <w:r w:rsidRPr="00B3239A">
              <w:rPr>
                <w:rFonts w:ascii="Times New Roman" w:hAnsi="Times New Roman"/>
                <w:color w:val="000000" w:themeColor="text1"/>
                <w:sz w:val="28"/>
                <w:szCs w:val="28"/>
                <w:lang w:eastAsia="en-US"/>
              </w:rPr>
              <w:t xml:space="preserve"> или </w:t>
            </w:r>
            <w:r w:rsidRPr="00B3239A">
              <w:rPr>
                <w:rFonts w:ascii="Times New Roman" w:hAnsi="Times New Roman"/>
                <w:color w:val="000000" w:themeColor="text1"/>
                <w:sz w:val="28"/>
                <w:szCs w:val="28"/>
                <w:lang w:eastAsia="en-US"/>
              </w:rPr>
              <w:lastRenderedPageBreak/>
              <w:t>несвоевременное размещение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утверждение (уточнения) годового плана приобретения услуг и (или) товаров в объеме, не соответствующем бюджету,-</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влекут штраф на должностных лиц в размере пятнадцати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11. Несвоевременное рассмотрение заявок потенциальных поставщиков на участие в конкурсе, а равно несвоевременное размещение протокола об итогах конкурса,-</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влекут штраф на должностных лиц в размере тридцати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12. Действия (бездействие), предусмотренные частями первой и пятой настоящей статьи, совершенные повторно в течение года после наложения административного </w:t>
            </w:r>
            <w:r w:rsidRPr="00B3239A">
              <w:rPr>
                <w:rFonts w:ascii="Times New Roman" w:hAnsi="Times New Roman"/>
                <w:color w:val="000000" w:themeColor="text1"/>
                <w:sz w:val="28"/>
                <w:szCs w:val="28"/>
                <w:lang w:eastAsia="en-US"/>
              </w:rPr>
              <w:lastRenderedPageBreak/>
              <w:t>взыскания, –</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влекут штраф на должностных лиц в размере ста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13. Действие, предусмотренное частью второй настоящей статьи, совершенные повторно в течение года после наложения административного взыскания, –</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влекут штраф на должностных лиц в размере двухсот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14. Действия (бездействие), предусмотренные частями восьмой и десятой настоящей статьи, совершенные повторно в течение года после наложения административного взыскания, –</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влекут штраф на должностных лиц в размере шестидесяти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Примечания.</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Под должностными лицами в настоящей статье следует понимать:</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в части первой – первого руководителя организатора конкурса, заказчика или лиц, исполняющих их обязанности, и (или) лиц, непосредственно участвующих в разработке конкурсной документации;</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2) в частях второй, седьмой, восьмой, десятой – первого руководителя организатора конкурса, заказчика или лиц, исполняющих их обязанности; </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3) в частях третьей и одиннадцатой – председателя конкурсной комиссии, а также членов и секретаря конкурсной комиссии;</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4) в части четвертой – первого руководителя организатора конкурса, заказчика либо лица, исполняющего его обязанности;</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5) в частях пятой, шестой, девятой – председателя конкурсной комиссии, а также членов конкурсной комиссии.</w:t>
            </w:r>
          </w:p>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объекту контроля уведомления об устранении нарушений, выявленных по результатам камерального контроля.</w:t>
            </w:r>
          </w:p>
        </w:tc>
        <w:tc>
          <w:tcPr>
            <w:tcW w:w="4224" w:type="dxa"/>
            <w:shd w:val="clear" w:color="auto" w:fill="FFFFFF"/>
          </w:tcPr>
          <w:p w:rsidR="00F43335" w:rsidRPr="00B3239A" w:rsidRDefault="00F43335" w:rsidP="00B3239A">
            <w:pPr>
              <w:shd w:val="clear" w:color="auto" w:fill="FFFFFF" w:themeFill="background1"/>
              <w:tabs>
                <w:tab w:val="left" w:pos="0"/>
              </w:tabs>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Процедура приобретения услуг, товаров связанных с организацией питания </w:t>
            </w:r>
            <w:r w:rsidRPr="00B3239A">
              <w:rPr>
                <w:rFonts w:ascii="Times New Roman" w:eastAsia="Calibri" w:hAnsi="Times New Roman"/>
                <w:b/>
                <w:bCs/>
                <w:i/>
                <w:color w:val="000000" w:themeColor="text1"/>
                <w:sz w:val="28"/>
                <w:szCs w:val="28"/>
                <w:lang w:eastAsia="en-US"/>
              </w:rPr>
              <w:t xml:space="preserve">выведена из системы государственных </w:t>
            </w:r>
            <w:r w:rsidRPr="00B3239A">
              <w:rPr>
                <w:rFonts w:ascii="Times New Roman" w:eastAsia="Calibri" w:hAnsi="Times New Roman"/>
                <w:b/>
                <w:bCs/>
                <w:i/>
                <w:color w:val="000000" w:themeColor="text1"/>
                <w:sz w:val="28"/>
                <w:szCs w:val="28"/>
                <w:lang w:eastAsia="en-US"/>
              </w:rPr>
              <w:lastRenderedPageBreak/>
              <w:t>закупок</w:t>
            </w:r>
            <w:r w:rsidRPr="00B3239A">
              <w:rPr>
                <w:rFonts w:ascii="Times New Roman" w:eastAsia="Calibri" w:hAnsi="Times New Roman"/>
                <w:bCs/>
                <w:color w:val="000000" w:themeColor="text1"/>
                <w:sz w:val="28"/>
                <w:szCs w:val="28"/>
                <w:lang w:eastAsia="en-US"/>
              </w:rPr>
              <w:t xml:space="preserve"> (</w:t>
            </w:r>
            <w:proofErr w:type="spellStart"/>
            <w:r w:rsidRPr="00B3239A">
              <w:rPr>
                <w:rFonts w:ascii="Times New Roman" w:eastAsia="Calibri" w:hAnsi="Times New Roman"/>
                <w:bCs/>
                <w:color w:val="000000" w:themeColor="text1"/>
                <w:sz w:val="28"/>
                <w:szCs w:val="28"/>
                <w:lang w:eastAsia="en-US"/>
              </w:rPr>
              <w:t>пп</w:t>
            </w:r>
            <w:proofErr w:type="spellEnd"/>
            <w:r w:rsidRPr="00B3239A">
              <w:rPr>
                <w:rFonts w:ascii="Times New Roman" w:eastAsia="Calibri" w:hAnsi="Times New Roman"/>
                <w:bCs/>
                <w:color w:val="000000" w:themeColor="text1"/>
                <w:sz w:val="28"/>
                <w:szCs w:val="28"/>
                <w:lang w:eastAsia="en-US"/>
              </w:rPr>
              <w:t>. 2) п. 3 статьи 2 ЗРК "Об образовании").</w:t>
            </w:r>
          </w:p>
          <w:p w:rsidR="00F43335" w:rsidRPr="00B3239A" w:rsidRDefault="00F43335" w:rsidP="00B3239A">
            <w:pPr>
              <w:shd w:val="clear" w:color="auto" w:fill="FFFFFF" w:themeFill="background1"/>
              <w:tabs>
                <w:tab w:val="left" w:pos="0"/>
              </w:tabs>
              <w:spacing w:after="0" w:line="240" w:lineRule="auto"/>
              <w:ind w:firstLine="709"/>
              <w:jc w:val="both"/>
              <w:rPr>
                <w:rFonts w:ascii="Times New Roman" w:eastAsia="Calibri" w:hAnsi="Times New Roman"/>
                <w:strike/>
                <w:color w:val="000000" w:themeColor="text1"/>
                <w:spacing w:val="2"/>
                <w:sz w:val="28"/>
                <w:szCs w:val="28"/>
                <w:shd w:val="clear" w:color="auto" w:fill="FFFFFF"/>
                <w:lang w:eastAsia="en-US"/>
              </w:rPr>
            </w:pPr>
            <w:r w:rsidRPr="00B3239A">
              <w:rPr>
                <w:rFonts w:ascii="Times New Roman" w:eastAsia="Calibri" w:hAnsi="Times New Roman"/>
                <w:bCs/>
                <w:color w:val="000000" w:themeColor="text1"/>
                <w:sz w:val="28"/>
                <w:szCs w:val="28"/>
                <w:lang w:eastAsia="en-US"/>
              </w:rPr>
              <w:t xml:space="preserve">В этой связи, Министерством образования и науки РК  в соответствии с </w:t>
            </w:r>
            <w:proofErr w:type="spellStart"/>
            <w:r w:rsidRPr="00B3239A">
              <w:rPr>
                <w:rFonts w:ascii="Times New Roman" w:eastAsia="Calibri" w:hAnsi="Times New Roman"/>
                <w:bCs/>
                <w:color w:val="000000" w:themeColor="text1"/>
                <w:sz w:val="28"/>
                <w:szCs w:val="28"/>
                <w:lang w:eastAsia="en-US"/>
              </w:rPr>
              <w:t>пп</w:t>
            </w:r>
            <w:proofErr w:type="spellEnd"/>
            <w:r w:rsidRPr="00B3239A">
              <w:rPr>
                <w:rFonts w:ascii="Times New Roman" w:eastAsia="Calibri" w:hAnsi="Times New Roman"/>
                <w:bCs/>
                <w:color w:val="000000" w:themeColor="text1"/>
                <w:sz w:val="28"/>
                <w:szCs w:val="28"/>
                <w:lang w:eastAsia="en-US"/>
              </w:rPr>
              <w:t xml:space="preserve">. 2-5) статьи 5 ЗРК «Об образовании» </w:t>
            </w:r>
            <w:r w:rsidRPr="00B3239A">
              <w:rPr>
                <w:rFonts w:ascii="Times New Roman" w:eastAsia="Calibri" w:hAnsi="Times New Roman"/>
                <w:b/>
                <w:bCs/>
                <w:i/>
                <w:color w:val="000000" w:themeColor="text1"/>
                <w:sz w:val="28"/>
                <w:szCs w:val="28"/>
                <w:lang w:eastAsia="en-US"/>
              </w:rPr>
              <w:t>приняты Правила организации питания</w:t>
            </w:r>
            <w:r w:rsidRPr="00B3239A">
              <w:rPr>
                <w:rFonts w:ascii="Times New Roman" w:eastAsia="Calibri" w:hAnsi="Times New Roman"/>
                <w:i/>
                <w:color w:val="000000" w:themeColor="text1"/>
                <w:sz w:val="28"/>
                <w:szCs w:val="28"/>
                <w:lang w:eastAsia="en-US"/>
              </w:rPr>
              <w:t>(</w:t>
            </w:r>
            <w:r w:rsidRPr="00B3239A">
              <w:rPr>
                <w:rFonts w:ascii="Times New Roman" w:eastAsia="Calibri" w:hAnsi="Times New Roman"/>
                <w:i/>
                <w:color w:val="000000" w:themeColor="text1"/>
                <w:spacing w:val="2"/>
                <w:sz w:val="28"/>
                <w:szCs w:val="28"/>
                <w:shd w:val="clear" w:color="auto" w:fill="FFFFFF"/>
                <w:lang w:eastAsia="en-US"/>
              </w:rPr>
              <w:t>приказ МОН РК от 31.10.2018г. №598)</w:t>
            </w:r>
            <w:r w:rsidRPr="00B3239A">
              <w:rPr>
                <w:rFonts w:ascii="Times New Roman" w:eastAsia="Calibri" w:hAnsi="Times New Roman"/>
                <w:color w:val="000000" w:themeColor="text1"/>
                <w:spacing w:val="2"/>
                <w:sz w:val="28"/>
                <w:szCs w:val="28"/>
                <w:shd w:val="clear" w:color="auto" w:fill="FFFFFF"/>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 целях обеспечения детей качественным питанием необходимо законодательно установить </w:t>
            </w:r>
            <w:r w:rsidRPr="00B3239A">
              <w:rPr>
                <w:rFonts w:ascii="Times New Roman" w:eastAsia="Calibri" w:hAnsi="Times New Roman"/>
                <w:b/>
                <w:i/>
                <w:color w:val="000000" w:themeColor="text1"/>
                <w:sz w:val="28"/>
                <w:szCs w:val="28"/>
                <w:lang w:eastAsia="en-US"/>
              </w:rPr>
              <w:t xml:space="preserve">ответственность за нарушение должностными лицами порядка выбора </w:t>
            </w:r>
            <w:proofErr w:type="spellStart"/>
            <w:r w:rsidRPr="00B3239A">
              <w:rPr>
                <w:rFonts w:ascii="Times New Roman" w:eastAsia="Calibri" w:hAnsi="Times New Roman"/>
                <w:b/>
                <w:i/>
                <w:color w:val="000000" w:themeColor="text1"/>
                <w:sz w:val="28"/>
                <w:szCs w:val="28"/>
                <w:lang w:eastAsia="en-US"/>
              </w:rPr>
              <w:t>поставщиков</w:t>
            </w:r>
            <w:r w:rsidRPr="00B3239A">
              <w:rPr>
                <w:rFonts w:ascii="Times New Roman" w:eastAsia="Calibri" w:hAnsi="Times New Roman"/>
                <w:color w:val="000000" w:themeColor="text1"/>
                <w:sz w:val="28"/>
                <w:szCs w:val="28"/>
                <w:lang w:eastAsia="en-US"/>
              </w:rPr>
              <w:t>услуг</w:t>
            </w:r>
            <w:proofErr w:type="spellEnd"/>
            <w:r w:rsidRPr="00B3239A">
              <w:rPr>
                <w:rFonts w:ascii="Times New Roman" w:eastAsia="Calibri" w:hAnsi="Times New Roman"/>
                <w:color w:val="000000" w:themeColor="text1"/>
                <w:sz w:val="28"/>
                <w:szCs w:val="28"/>
                <w:lang w:eastAsia="en-US"/>
              </w:rPr>
              <w:t xml:space="preserve">, товаров, связанных с питанием детей </w:t>
            </w:r>
            <w:r w:rsidRPr="00B3239A">
              <w:rPr>
                <w:rFonts w:ascii="Times New Roman" w:eastAsia="Calibri" w:hAnsi="Times New Roman"/>
                <w:i/>
                <w:color w:val="000000" w:themeColor="text1"/>
                <w:sz w:val="28"/>
                <w:szCs w:val="28"/>
                <w:lang w:eastAsia="en-US"/>
              </w:rPr>
              <w:t>(опыт работы поставщика, квалифицированный штат работников: повара, заведующий производством, диетсестра и т.д.)</w:t>
            </w:r>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b/>
                <w:i/>
                <w:color w:val="000000" w:themeColor="text1"/>
                <w:sz w:val="28"/>
                <w:szCs w:val="28"/>
                <w:lang w:eastAsia="en-US"/>
              </w:rPr>
              <w:t>объявления поставщиков</w:t>
            </w:r>
            <w:r w:rsidRPr="00B3239A">
              <w:rPr>
                <w:rFonts w:ascii="Times New Roman" w:eastAsia="Calibri" w:hAnsi="Times New Roman"/>
                <w:color w:val="000000" w:themeColor="text1"/>
                <w:sz w:val="28"/>
                <w:szCs w:val="28"/>
                <w:lang w:eastAsia="en-US"/>
              </w:rPr>
              <w:t xml:space="preserve">, нарушающих действующие требования по организации питания, </w:t>
            </w:r>
            <w:r w:rsidRPr="00B3239A">
              <w:rPr>
                <w:rFonts w:ascii="Times New Roman" w:eastAsia="Calibri" w:hAnsi="Times New Roman"/>
                <w:b/>
                <w:i/>
                <w:color w:val="000000" w:themeColor="text1"/>
                <w:sz w:val="28"/>
                <w:szCs w:val="28"/>
                <w:lang w:eastAsia="en-US"/>
              </w:rPr>
              <w:t xml:space="preserve">недобросовестными </w:t>
            </w:r>
            <w:r w:rsidRPr="00B3239A">
              <w:rPr>
                <w:rFonts w:ascii="Times New Roman" w:eastAsia="Calibri" w:hAnsi="Times New Roman"/>
                <w:color w:val="000000" w:themeColor="text1"/>
                <w:sz w:val="28"/>
                <w:szCs w:val="28"/>
                <w:lang w:eastAsia="en-US"/>
              </w:rPr>
              <w:t xml:space="preserve">поставщиками в судебном порядке и </w:t>
            </w:r>
            <w:r w:rsidRPr="00B3239A">
              <w:rPr>
                <w:rFonts w:ascii="Times New Roman" w:eastAsia="Calibri" w:hAnsi="Times New Roman"/>
                <w:b/>
                <w:i/>
                <w:color w:val="000000" w:themeColor="text1"/>
                <w:sz w:val="28"/>
                <w:szCs w:val="28"/>
                <w:lang w:eastAsia="en-US"/>
              </w:rPr>
              <w:t>запрета на их участие</w:t>
            </w:r>
            <w:r w:rsidRPr="00B3239A">
              <w:rPr>
                <w:rFonts w:ascii="Times New Roman" w:eastAsia="Calibri" w:hAnsi="Times New Roman"/>
                <w:color w:val="000000" w:themeColor="text1"/>
                <w:sz w:val="28"/>
                <w:szCs w:val="28"/>
                <w:lang w:eastAsia="en-US"/>
              </w:rPr>
              <w:t xml:space="preserve"> в конкурсах.</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2021 году внесены </w:t>
            </w:r>
            <w:r w:rsidRPr="00B3239A">
              <w:rPr>
                <w:rFonts w:ascii="Times New Roman" w:eastAsia="Calibri" w:hAnsi="Times New Roman"/>
                <w:color w:val="000000" w:themeColor="text1"/>
                <w:sz w:val="28"/>
                <w:szCs w:val="28"/>
                <w:lang w:eastAsia="en-US"/>
              </w:rPr>
              <w:lastRenderedPageBreak/>
              <w:t>соответствующие дополнения в ЗРК «Об образовании» (статья 48-1).</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этой связи, предлагается введение новой статьи в КоАП РК, предусматривающей административные взыскания за нарушения требований порядка организации питания обучающихся по аналогии со статьей 207 (ГЗ).</w:t>
            </w:r>
          </w:p>
          <w:p w:rsidR="00F43335" w:rsidRPr="00B3239A" w:rsidRDefault="00F43335" w:rsidP="00B3239A">
            <w:pPr>
              <w:pStyle w:val="af6"/>
              <w:shd w:val="clear" w:color="auto" w:fill="FFFFFF" w:themeFill="background1"/>
              <w:ind w:firstLine="709"/>
              <w:jc w:val="both"/>
              <w:rPr>
                <w:rFonts w:ascii="Times New Roman" w:hAnsi="Times New Roman" w:cs="Times New Roman"/>
                <w:i/>
                <w:color w:val="000000" w:themeColor="text1"/>
                <w:sz w:val="24"/>
              </w:rPr>
            </w:pPr>
            <w:r w:rsidRPr="00B3239A">
              <w:rPr>
                <w:rFonts w:ascii="Times New Roman" w:hAnsi="Times New Roman" w:cs="Times New Roman"/>
                <w:i/>
                <w:color w:val="000000" w:themeColor="text1"/>
                <w:sz w:val="24"/>
              </w:rPr>
              <w:t>Утверждение порядка организации общественного питания в обязательном порядке осуществляется МОН по согласованию с Министерством финансов Республики Казахстан.</w:t>
            </w:r>
          </w:p>
          <w:p w:rsidR="00F43335" w:rsidRPr="00B3239A" w:rsidRDefault="00F43335" w:rsidP="00B3239A">
            <w:pPr>
              <w:pStyle w:val="af6"/>
              <w:shd w:val="clear" w:color="auto" w:fill="FFFFFF" w:themeFill="background1"/>
              <w:ind w:firstLine="709"/>
              <w:jc w:val="both"/>
              <w:rPr>
                <w:rFonts w:ascii="Times New Roman" w:hAnsi="Times New Roman" w:cs="Times New Roman"/>
                <w:i/>
                <w:color w:val="000000" w:themeColor="text1"/>
                <w:sz w:val="24"/>
              </w:rPr>
            </w:pPr>
            <w:r w:rsidRPr="00B3239A">
              <w:rPr>
                <w:rFonts w:ascii="Times New Roman" w:hAnsi="Times New Roman" w:cs="Times New Roman"/>
                <w:i/>
                <w:color w:val="000000" w:themeColor="text1"/>
                <w:sz w:val="24"/>
              </w:rPr>
              <w:t xml:space="preserve">Отражение финансового контроля в соответствии с пунктом 1 статьи 5 Закона Республики Казахстан» О государственном аудите и финансовом контроле " по учету возмещения в бюджет, выполнения работ, оказания услуг, поставки товаров и (или) сумм выявленных нарушений в пределах компетенции, установленной настоящим Законом, иными законами Республики Казахстан, актами Президента Республики Казахстан и Правительства Республики Казахстан, обеспечение восстановления путем исполнения предписаний и привлечения виновных </w:t>
            </w:r>
            <w:r w:rsidRPr="00B3239A">
              <w:rPr>
                <w:rFonts w:ascii="Times New Roman" w:hAnsi="Times New Roman" w:cs="Times New Roman"/>
                <w:i/>
                <w:color w:val="000000" w:themeColor="text1"/>
                <w:sz w:val="24"/>
              </w:rPr>
              <w:lastRenderedPageBreak/>
              <w:t>лиц к ответственности осуществляется органами государственного аудита и финансового контроля.</w:t>
            </w:r>
          </w:p>
          <w:p w:rsidR="00F43335" w:rsidRPr="00B3239A" w:rsidRDefault="00F43335" w:rsidP="00B3239A">
            <w:pPr>
              <w:pStyle w:val="af6"/>
              <w:shd w:val="clear" w:color="auto" w:fill="FFFFFF" w:themeFill="background1"/>
              <w:ind w:firstLine="709"/>
              <w:jc w:val="both"/>
              <w:rPr>
                <w:rFonts w:ascii="Times New Roman" w:hAnsi="Times New Roman" w:cs="Times New Roman"/>
                <w:i/>
                <w:color w:val="000000" w:themeColor="text1"/>
                <w:sz w:val="24"/>
              </w:rPr>
            </w:pPr>
            <w:r w:rsidRPr="00B3239A">
              <w:rPr>
                <w:rFonts w:ascii="Times New Roman" w:hAnsi="Times New Roman" w:cs="Times New Roman"/>
                <w:i/>
                <w:color w:val="000000" w:themeColor="text1"/>
                <w:sz w:val="24"/>
              </w:rPr>
              <w:t>Таким образом, в настоящее время органами финансового контроля Министерства финансов осуществляется контроль за финансовой деятельностью государственных образовательных организаций.</w:t>
            </w:r>
          </w:p>
          <w:p w:rsidR="00F43335" w:rsidRPr="00B3239A" w:rsidRDefault="00F43335" w:rsidP="00B3239A">
            <w:pPr>
              <w:pStyle w:val="af6"/>
              <w:shd w:val="clear" w:color="auto" w:fill="FFFFFF" w:themeFill="background1"/>
              <w:ind w:firstLine="709"/>
              <w:jc w:val="both"/>
              <w:rPr>
                <w:rFonts w:ascii="Times New Roman" w:hAnsi="Times New Roman" w:cs="Times New Roman"/>
                <w:i/>
                <w:color w:val="000000" w:themeColor="text1"/>
                <w:sz w:val="24"/>
              </w:rPr>
            </w:pPr>
          </w:p>
          <w:p w:rsidR="00F43335" w:rsidRPr="00B3239A" w:rsidRDefault="00F43335" w:rsidP="00B3239A">
            <w:pPr>
              <w:pStyle w:val="af6"/>
              <w:shd w:val="clear" w:color="auto" w:fill="FFFFFF" w:themeFill="background1"/>
              <w:ind w:firstLine="709"/>
              <w:jc w:val="both"/>
              <w:rPr>
                <w:rFonts w:ascii="Times New Roman" w:eastAsia="Calibri" w:hAnsi="Times New Roman"/>
                <w:b/>
                <w:color w:val="000000" w:themeColor="text1"/>
                <w:sz w:val="28"/>
                <w:szCs w:val="28"/>
                <w:lang w:eastAsia="en-US"/>
              </w:rPr>
            </w:pP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r w:rsidRPr="00B3239A">
              <w:rPr>
                <w:rFonts w:ascii="Times New Roman" w:hAnsi="Times New Roman"/>
                <w:bCs/>
                <w:color w:val="000000" w:themeColor="text1"/>
                <w:sz w:val="28"/>
                <w:szCs w:val="28"/>
                <w:lang w:eastAsia="en-US"/>
              </w:rPr>
              <w:t xml:space="preserve">Часть </w:t>
            </w:r>
            <w:r w:rsidRPr="00B3239A">
              <w:rPr>
                <w:rFonts w:ascii="Times New Roman" w:hAnsi="Times New Roman"/>
                <w:bCs/>
                <w:color w:val="000000" w:themeColor="text1"/>
                <w:sz w:val="28"/>
                <w:szCs w:val="28"/>
                <w:lang w:eastAsia="en-US"/>
              </w:rPr>
              <w:lastRenderedPageBreak/>
              <w:t>пятая  статьи 211</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 xml:space="preserve">Статья 211. Нарушение </w:t>
            </w:r>
            <w:r w:rsidRPr="00B3239A">
              <w:rPr>
                <w:rFonts w:ascii="Times New Roman" w:eastAsia="Calibri" w:hAnsi="Times New Roman"/>
                <w:b/>
                <w:color w:val="000000" w:themeColor="text1"/>
                <w:sz w:val="28"/>
                <w:szCs w:val="28"/>
                <w:lang w:eastAsia="en-US"/>
              </w:rPr>
              <w:lastRenderedPageBreak/>
              <w:t xml:space="preserve">требований законодательства Республики Казахстан о </w:t>
            </w:r>
            <w:proofErr w:type="spellStart"/>
            <w:r w:rsidRPr="00B3239A">
              <w:rPr>
                <w:rFonts w:ascii="Times New Roman" w:eastAsia="Calibri" w:hAnsi="Times New Roman"/>
                <w:b/>
                <w:color w:val="000000" w:themeColor="text1"/>
                <w:sz w:val="28"/>
                <w:szCs w:val="28"/>
                <w:lang w:eastAsia="en-US"/>
              </w:rPr>
              <w:t>микрофинансовой</w:t>
            </w:r>
            <w:proofErr w:type="spellEnd"/>
            <w:r w:rsidRPr="00B3239A">
              <w:rPr>
                <w:rFonts w:ascii="Times New Roman" w:eastAsia="Calibri" w:hAnsi="Times New Roman"/>
                <w:b/>
                <w:color w:val="000000" w:themeColor="text1"/>
                <w:sz w:val="28"/>
                <w:szCs w:val="28"/>
                <w:lang w:eastAsia="en-US"/>
              </w:rPr>
              <w:t xml:space="preserve"> деятельности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5. </w:t>
            </w:r>
            <w:proofErr w:type="spellStart"/>
            <w:r w:rsidRPr="00B3239A">
              <w:rPr>
                <w:rFonts w:ascii="Times New Roman" w:eastAsia="Calibri" w:hAnsi="Times New Roman"/>
                <w:color w:val="000000" w:themeColor="text1"/>
                <w:sz w:val="28"/>
                <w:szCs w:val="28"/>
                <w:lang w:eastAsia="en-US"/>
              </w:rPr>
              <w:t>Неуказание</w:t>
            </w:r>
            <w:proofErr w:type="spellEnd"/>
            <w:r w:rsidRPr="00B3239A">
              <w:rPr>
                <w:rFonts w:ascii="Times New Roman" w:eastAsia="Calibri" w:hAnsi="Times New Roman"/>
                <w:color w:val="000000" w:themeColor="text1"/>
                <w:sz w:val="28"/>
                <w:szCs w:val="28"/>
                <w:lang w:eastAsia="en-US"/>
              </w:rPr>
              <w:t xml:space="preserve">, недостоверное указание размера годовой эффективной ставки вознаграждения, рассчитанной в порядке, установленном законодательством Республики Казахстан, организациями, осуществляющими </w:t>
            </w:r>
            <w:proofErr w:type="spellStart"/>
            <w:r w:rsidRPr="00B3239A">
              <w:rPr>
                <w:rFonts w:ascii="Times New Roman" w:eastAsia="Calibri" w:hAnsi="Times New Roman"/>
                <w:color w:val="000000" w:themeColor="text1"/>
                <w:sz w:val="28"/>
                <w:szCs w:val="28"/>
                <w:lang w:eastAsia="en-US"/>
              </w:rPr>
              <w:t>микрофинансовую</w:t>
            </w:r>
            <w:proofErr w:type="spellEnd"/>
            <w:r w:rsidRPr="00B3239A">
              <w:rPr>
                <w:rFonts w:ascii="Times New Roman" w:eastAsia="Calibri" w:hAnsi="Times New Roman"/>
                <w:color w:val="000000" w:themeColor="text1"/>
                <w:sz w:val="28"/>
                <w:szCs w:val="28"/>
                <w:lang w:eastAsia="en-US"/>
              </w:rPr>
              <w:t xml:space="preserve"> деятельность, лицами, которым уступлено право (требование) по договору о предоставлении </w:t>
            </w:r>
            <w:proofErr w:type="spellStart"/>
            <w:r w:rsidRPr="00B3239A">
              <w:rPr>
                <w:rFonts w:ascii="Times New Roman" w:eastAsia="Calibri" w:hAnsi="Times New Roman"/>
                <w:color w:val="000000" w:themeColor="text1"/>
                <w:sz w:val="28"/>
                <w:szCs w:val="28"/>
                <w:lang w:eastAsia="en-US"/>
              </w:rPr>
              <w:t>микрокредита</w:t>
            </w:r>
            <w:proofErr w:type="spellEnd"/>
            <w:r w:rsidRPr="00B3239A">
              <w:rPr>
                <w:rFonts w:ascii="Times New Roman" w:eastAsia="Calibri" w:hAnsi="Times New Roman"/>
                <w:color w:val="000000" w:themeColor="text1"/>
                <w:sz w:val="28"/>
                <w:szCs w:val="28"/>
                <w:lang w:eastAsia="en-US"/>
              </w:rPr>
              <w:t xml:space="preserve">, в договорах о предоставлении </w:t>
            </w:r>
            <w:proofErr w:type="spellStart"/>
            <w:r w:rsidRPr="00B3239A">
              <w:rPr>
                <w:rFonts w:ascii="Times New Roman" w:eastAsia="Calibri" w:hAnsi="Times New Roman"/>
                <w:color w:val="000000" w:themeColor="text1"/>
                <w:sz w:val="28"/>
                <w:szCs w:val="28"/>
                <w:lang w:eastAsia="en-US"/>
              </w:rPr>
              <w:t>микрокредита</w:t>
            </w:r>
            <w:proofErr w:type="spellEnd"/>
            <w:r w:rsidRPr="00B3239A">
              <w:rPr>
                <w:rFonts w:ascii="Times New Roman" w:eastAsia="Calibri" w:hAnsi="Times New Roman"/>
                <w:color w:val="000000" w:themeColor="text1"/>
                <w:sz w:val="28"/>
                <w:szCs w:val="28"/>
                <w:lang w:eastAsia="en-US"/>
              </w:rPr>
              <w:t xml:space="preserve">, заключаемых с клиентами, </w:t>
            </w:r>
            <w:r w:rsidRPr="00B3239A">
              <w:rPr>
                <w:rFonts w:ascii="Times New Roman" w:eastAsia="Calibri" w:hAnsi="Times New Roman"/>
                <w:b/>
                <w:color w:val="000000" w:themeColor="text1"/>
                <w:sz w:val="28"/>
                <w:szCs w:val="28"/>
                <w:lang w:eastAsia="en-US"/>
              </w:rPr>
              <w:t>а равно превышение предельного размера годовой эффективной ставки вознаграждения, определенного нормативным правовым актом уполномоченного органа по регулированию, контролю и надзору финансового рынка и финансовых организаций</w:t>
            </w:r>
            <w:r w:rsidRPr="00B3239A">
              <w:rPr>
                <w:rFonts w:ascii="Times New Roman" w:eastAsia="Calibri" w:hAnsi="Times New Roman"/>
                <w:color w:val="000000" w:themeColor="text1"/>
                <w:sz w:val="28"/>
                <w:szCs w:val="28"/>
                <w:lang w:eastAsia="en-US"/>
              </w:rPr>
              <w:t xml:space="preserve">,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 xml:space="preserve">Статья 211. Нарушение </w:t>
            </w:r>
            <w:r w:rsidRPr="00B3239A">
              <w:rPr>
                <w:rFonts w:ascii="Times New Roman" w:eastAsia="Calibri" w:hAnsi="Times New Roman"/>
                <w:b/>
                <w:color w:val="000000" w:themeColor="text1"/>
                <w:sz w:val="28"/>
                <w:szCs w:val="28"/>
                <w:lang w:eastAsia="en-US"/>
              </w:rPr>
              <w:lastRenderedPageBreak/>
              <w:t xml:space="preserve">требований законодательства Республики Казахстан о </w:t>
            </w:r>
            <w:proofErr w:type="spellStart"/>
            <w:r w:rsidRPr="00B3239A">
              <w:rPr>
                <w:rFonts w:ascii="Times New Roman" w:eastAsia="Calibri" w:hAnsi="Times New Roman"/>
                <w:b/>
                <w:color w:val="000000" w:themeColor="text1"/>
                <w:sz w:val="28"/>
                <w:szCs w:val="28"/>
                <w:lang w:eastAsia="en-US"/>
              </w:rPr>
              <w:t>микрофинансовой</w:t>
            </w:r>
            <w:proofErr w:type="spellEnd"/>
            <w:r w:rsidRPr="00B3239A">
              <w:rPr>
                <w:rFonts w:ascii="Times New Roman" w:eastAsia="Calibri" w:hAnsi="Times New Roman"/>
                <w:b/>
                <w:color w:val="000000" w:themeColor="text1"/>
                <w:sz w:val="28"/>
                <w:szCs w:val="28"/>
                <w:lang w:eastAsia="en-US"/>
              </w:rPr>
              <w:t xml:space="preserve"> деятельности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5. </w:t>
            </w:r>
            <w:proofErr w:type="spellStart"/>
            <w:r w:rsidRPr="00B3239A">
              <w:rPr>
                <w:rFonts w:ascii="Times New Roman" w:eastAsia="Calibri" w:hAnsi="Times New Roman"/>
                <w:color w:val="000000" w:themeColor="text1"/>
                <w:sz w:val="28"/>
                <w:szCs w:val="28"/>
                <w:lang w:eastAsia="en-US"/>
              </w:rPr>
              <w:t>Неуказание</w:t>
            </w:r>
            <w:proofErr w:type="spellEnd"/>
            <w:r w:rsidRPr="00B3239A">
              <w:rPr>
                <w:rFonts w:ascii="Times New Roman" w:eastAsia="Calibri" w:hAnsi="Times New Roman"/>
                <w:color w:val="000000" w:themeColor="text1"/>
                <w:sz w:val="28"/>
                <w:szCs w:val="28"/>
                <w:lang w:eastAsia="en-US"/>
              </w:rPr>
              <w:t xml:space="preserve">, недостоверное указание размера годовой эффективной ставки вознаграждения, рассчитанной в порядке, установленном законодательством Республики Казахстан, организациями, осуществляющими </w:t>
            </w:r>
            <w:proofErr w:type="spellStart"/>
            <w:r w:rsidRPr="00B3239A">
              <w:rPr>
                <w:rFonts w:ascii="Times New Roman" w:eastAsia="Calibri" w:hAnsi="Times New Roman"/>
                <w:color w:val="000000" w:themeColor="text1"/>
                <w:sz w:val="28"/>
                <w:szCs w:val="28"/>
                <w:lang w:eastAsia="en-US"/>
              </w:rPr>
              <w:t>микрофинансовую</w:t>
            </w:r>
            <w:proofErr w:type="spellEnd"/>
            <w:r w:rsidRPr="00B3239A">
              <w:rPr>
                <w:rFonts w:ascii="Times New Roman" w:eastAsia="Calibri" w:hAnsi="Times New Roman"/>
                <w:color w:val="000000" w:themeColor="text1"/>
                <w:sz w:val="28"/>
                <w:szCs w:val="28"/>
                <w:lang w:eastAsia="en-US"/>
              </w:rPr>
              <w:t xml:space="preserve"> деятельность, лицами, которым уступлено право (требование) по договору о предоставлении </w:t>
            </w:r>
            <w:proofErr w:type="spellStart"/>
            <w:r w:rsidRPr="00B3239A">
              <w:rPr>
                <w:rFonts w:ascii="Times New Roman" w:eastAsia="Calibri" w:hAnsi="Times New Roman"/>
                <w:color w:val="000000" w:themeColor="text1"/>
                <w:sz w:val="28"/>
                <w:szCs w:val="28"/>
                <w:lang w:eastAsia="en-US"/>
              </w:rPr>
              <w:t>микрокредита</w:t>
            </w:r>
            <w:proofErr w:type="spellEnd"/>
            <w:r w:rsidRPr="00B3239A">
              <w:rPr>
                <w:rFonts w:ascii="Times New Roman" w:eastAsia="Calibri" w:hAnsi="Times New Roman"/>
                <w:color w:val="000000" w:themeColor="text1"/>
                <w:sz w:val="28"/>
                <w:szCs w:val="28"/>
                <w:lang w:eastAsia="en-US"/>
              </w:rPr>
              <w:t xml:space="preserve">, в договорах о предоставлении </w:t>
            </w:r>
            <w:proofErr w:type="spellStart"/>
            <w:r w:rsidRPr="00B3239A">
              <w:rPr>
                <w:rFonts w:ascii="Times New Roman" w:eastAsia="Calibri" w:hAnsi="Times New Roman"/>
                <w:color w:val="000000" w:themeColor="text1"/>
                <w:sz w:val="28"/>
                <w:szCs w:val="28"/>
                <w:lang w:eastAsia="en-US"/>
              </w:rPr>
              <w:t>микрокредита</w:t>
            </w:r>
            <w:proofErr w:type="spellEnd"/>
            <w:r w:rsidRPr="00B3239A">
              <w:rPr>
                <w:rFonts w:ascii="Times New Roman" w:eastAsia="Calibri" w:hAnsi="Times New Roman"/>
                <w:color w:val="000000" w:themeColor="text1"/>
                <w:sz w:val="28"/>
                <w:szCs w:val="28"/>
                <w:lang w:eastAsia="en-US"/>
              </w:rPr>
              <w:t xml:space="preserve">, заключаемых с клиентами, </w:t>
            </w:r>
            <w:r w:rsidRPr="00B3239A">
              <w:rPr>
                <w:rFonts w:ascii="Times New Roman" w:eastAsia="Calibri" w:hAnsi="Times New Roman"/>
                <w:b/>
                <w:color w:val="000000" w:themeColor="text1"/>
                <w:sz w:val="28"/>
                <w:szCs w:val="28"/>
                <w:shd w:val="clear" w:color="auto" w:fill="FFFFFF"/>
                <w:lang w:eastAsia="en-US"/>
              </w:rPr>
              <w:t xml:space="preserve">а также при распространении и (или) размещении рекламы, содержащей информацию о величинах вознаграждения по </w:t>
            </w:r>
            <w:proofErr w:type="spellStart"/>
            <w:r w:rsidRPr="00B3239A">
              <w:rPr>
                <w:rFonts w:ascii="Times New Roman" w:eastAsia="Calibri" w:hAnsi="Times New Roman"/>
                <w:b/>
                <w:color w:val="000000" w:themeColor="text1"/>
                <w:sz w:val="28"/>
                <w:szCs w:val="28"/>
                <w:shd w:val="clear" w:color="auto" w:fill="FFFFFF"/>
                <w:lang w:eastAsia="en-US"/>
              </w:rPr>
              <w:t>микрокредиту</w:t>
            </w:r>
            <w:proofErr w:type="spellEnd"/>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В целях выработки единых </w:t>
            </w:r>
            <w:r w:rsidRPr="00B3239A">
              <w:rPr>
                <w:rFonts w:ascii="Times New Roman" w:hAnsi="Times New Roman"/>
                <w:color w:val="000000" w:themeColor="text1"/>
                <w:sz w:val="28"/>
                <w:szCs w:val="28"/>
                <w:lang w:eastAsia="en-US"/>
              </w:rPr>
              <w:lastRenderedPageBreak/>
              <w:t xml:space="preserve">подходов на рынке потребительского кредитования, считаем необходимым внести в КоАП норму об обязанности организации, осуществляющей </w:t>
            </w:r>
            <w:proofErr w:type="spellStart"/>
            <w:r w:rsidRPr="00B3239A">
              <w:rPr>
                <w:rFonts w:ascii="Times New Roman" w:hAnsi="Times New Roman"/>
                <w:color w:val="000000" w:themeColor="text1"/>
                <w:sz w:val="28"/>
                <w:szCs w:val="28"/>
                <w:lang w:eastAsia="en-US"/>
              </w:rPr>
              <w:t>микрофинансовую</w:t>
            </w:r>
            <w:proofErr w:type="spellEnd"/>
            <w:r w:rsidRPr="00B3239A">
              <w:rPr>
                <w:rFonts w:ascii="Times New Roman" w:hAnsi="Times New Roman"/>
                <w:color w:val="000000" w:themeColor="text1"/>
                <w:sz w:val="28"/>
                <w:szCs w:val="28"/>
                <w:lang w:eastAsia="en-US"/>
              </w:rPr>
              <w:t xml:space="preserve"> деятельность, (далее - ООМФД) указывать ставки вознаграждения в достоверном, годовом, эффективном, сопоставимом исчислении (реальную стоимость) при распространении информации о величинах вознаграждения по </w:t>
            </w:r>
            <w:proofErr w:type="spellStart"/>
            <w:r w:rsidRPr="00B3239A">
              <w:rPr>
                <w:rFonts w:ascii="Times New Roman" w:hAnsi="Times New Roman"/>
                <w:color w:val="000000" w:themeColor="text1"/>
                <w:sz w:val="28"/>
                <w:szCs w:val="28"/>
                <w:lang w:eastAsia="en-US"/>
              </w:rPr>
              <w:t>микрокредитам</w:t>
            </w:r>
            <w:proofErr w:type="spellEnd"/>
            <w:r w:rsidRPr="00B3239A">
              <w:rPr>
                <w:rFonts w:ascii="Times New Roman" w:hAnsi="Times New Roman"/>
                <w:color w:val="000000" w:themeColor="text1"/>
                <w:sz w:val="28"/>
                <w:szCs w:val="28"/>
                <w:lang w:eastAsia="en-US"/>
              </w:rPr>
              <w:t>, в том числе ее публикации.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Пунктом 2-1 статьи 5 Закона Республики Казахстан «О </w:t>
            </w:r>
            <w:proofErr w:type="spellStart"/>
            <w:r w:rsidRPr="00B3239A">
              <w:rPr>
                <w:rFonts w:ascii="Times New Roman" w:hAnsi="Times New Roman"/>
                <w:color w:val="000000" w:themeColor="text1"/>
                <w:sz w:val="28"/>
                <w:szCs w:val="28"/>
                <w:lang w:eastAsia="en-US"/>
              </w:rPr>
              <w:t>микрофинансовой</w:t>
            </w:r>
            <w:proofErr w:type="spellEnd"/>
            <w:r w:rsidRPr="00B3239A">
              <w:rPr>
                <w:rFonts w:ascii="Times New Roman" w:hAnsi="Times New Roman"/>
                <w:color w:val="000000" w:themeColor="text1"/>
                <w:sz w:val="28"/>
                <w:szCs w:val="28"/>
                <w:lang w:eastAsia="en-US"/>
              </w:rPr>
              <w:t xml:space="preserve"> деятельности» предусматривается то, что </w:t>
            </w:r>
            <w:proofErr w:type="spellStart"/>
            <w:r w:rsidRPr="00B3239A">
              <w:rPr>
                <w:rFonts w:ascii="Times New Roman" w:hAnsi="Times New Roman"/>
                <w:color w:val="000000" w:themeColor="text1"/>
                <w:sz w:val="28"/>
                <w:szCs w:val="28"/>
                <w:lang w:eastAsia="en-US"/>
              </w:rPr>
              <w:t>микрофинансовая</w:t>
            </w:r>
            <w:proofErr w:type="spellEnd"/>
            <w:r w:rsidRPr="00B3239A">
              <w:rPr>
                <w:rFonts w:ascii="Times New Roman" w:hAnsi="Times New Roman"/>
                <w:color w:val="000000" w:themeColor="text1"/>
                <w:sz w:val="28"/>
                <w:szCs w:val="28"/>
                <w:lang w:eastAsia="en-US"/>
              </w:rPr>
              <w:t xml:space="preserve"> организация при распространении и (или) размещении рекламы, содержащей информацию о величинах вознаграждения по </w:t>
            </w:r>
            <w:proofErr w:type="spellStart"/>
            <w:r w:rsidRPr="00B3239A">
              <w:rPr>
                <w:rFonts w:ascii="Times New Roman" w:hAnsi="Times New Roman"/>
                <w:color w:val="000000" w:themeColor="text1"/>
                <w:sz w:val="28"/>
                <w:szCs w:val="28"/>
                <w:lang w:eastAsia="en-US"/>
              </w:rPr>
              <w:t>микрокредиту</w:t>
            </w:r>
            <w:proofErr w:type="spellEnd"/>
            <w:r w:rsidRPr="00B3239A">
              <w:rPr>
                <w:rFonts w:ascii="Times New Roman" w:hAnsi="Times New Roman"/>
                <w:color w:val="000000" w:themeColor="text1"/>
                <w:sz w:val="28"/>
                <w:szCs w:val="28"/>
                <w:lang w:eastAsia="en-US"/>
              </w:rPr>
              <w:t>, обязана указывать годовую эффективную ставку вознаграждения (далее - ГЭСВ).</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Данное требование установлено в целях </w:t>
            </w:r>
            <w:r w:rsidRPr="00B3239A">
              <w:rPr>
                <w:rFonts w:ascii="Times New Roman" w:hAnsi="Times New Roman"/>
                <w:color w:val="000000" w:themeColor="text1"/>
                <w:sz w:val="28"/>
                <w:szCs w:val="28"/>
                <w:lang w:eastAsia="en-US"/>
              </w:rPr>
              <w:lastRenderedPageBreak/>
              <w:t xml:space="preserve">информирования потенциальных заемщиков о реальной стоимости </w:t>
            </w:r>
            <w:proofErr w:type="spellStart"/>
            <w:r w:rsidRPr="00B3239A">
              <w:rPr>
                <w:rFonts w:ascii="Times New Roman" w:hAnsi="Times New Roman"/>
                <w:color w:val="000000" w:themeColor="text1"/>
                <w:sz w:val="28"/>
                <w:szCs w:val="28"/>
                <w:lang w:eastAsia="en-US"/>
              </w:rPr>
              <w:t>микрокредита</w:t>
            </w:r>
            <w:proofErr w:type="spellEnd"/>
            <w:r w:rsidRPr="00B3239A">
              <w:rPr>
                <w:rFonts w:ascii="Times New Roman" w:hAnsi="Times New Roman"/>
                <w:color w:val="000000" w:themeColor="text1"/>
                <w:sz w:val="28"/>
                <w:szCs w:val="28"/>
                <w:lang w:eastAsia="en-US"/>
              </w:rPr>
              <w:t xml:space="preserve"> и позволит потребителям объективно анализировать условия предоставления займа до заключения договора и избежать проблемных ситуаций в будущем.</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целях защиты прав потребителей финансовых услуг предлагается установить административную ответственность за </w:t>
            </w:r>
            <w:proofErr w:type="spellStart"/>
            <w:r w:rsidRPr="00B3239A">
              <w:rPr>
                <w:rFonts w:ascii="Times New Roman" w:hAnsi="Times New Roman"/>
                <w:color w:val="000000" w:themeColor="text1"/>
                <w:sz w:val="28"/>
                <w:szCs w:val="28"/>
                <w:lang w:eastAsia="en-US"/>
              </w:rPr>
              <w:t>неуказание</w:t>
            </w:r>
            <w:proofErr w:type="spellEnd"/>
            <w:r w:rsidRPr="00B3239A">
              <w:rPr>
                <w:rFonts w:ascii="Times New Roman" w:hAnsi="Times New Roman"/>
                <w:color w:val="000000" w:themeColor="text1"/>
                <w:sz w:val="28"/>
                <w:szCs w:val="28"/>
                <w:lang w:eastAsia="en-US"/>
              </w:rPr>
              <w:t xml:space="preserve">, недостоверное указание ГЭСВ при распространении и (или) размещении рекламы, содержащей информацию о величинах вознаграждения по </w:t>
            </w:r>
            <w:proofErr w:type="spellStart"/>
            <w:r w:rsidRPr="00B3239A">
              <w:rPr>
                <w:rFonts w:ascii="Times New Roman" w:hAnsi="Times New Roman"/>
                <w:color w:val="000000" w:themeColor="text1"/>
                <w:sz w:val="28"/>
                <w:szCs w:val="28"/>
                <w:lang w:eastAsia="en-US"/>
              </w:rPr>
              <w:t>микрокредиту</w:t>
            </w:r>
            <w:proofErr w:type="spellEnd"/>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Частью 5 статьи 211 КоАП предусматривается несколько составов правонарушений, в связи с чем возникают трудности при квалификации правонарушения (в частности при квалификации возникают вопросы: состав правонарушения, предусмотренный частью 5 </w:t>
            </w:r>
            <w:r w:rsidRPr="00B3239A">
              <w:rPr>
                <w:rFonts w:ascii="Times New Roman" w:hAnsi="Times New Roman"/>
                <w:color w:val="000000" w:themeColor="text1"/>
                <w:sz w:val="28"/>
                <w:szCs w:val="28"/>
                <w:lang w:eastAsia="en-US"/>
              </w:rPr>
              <w:lastRenderedPageBreak/>
              <w:t xml:space="preserve">статьи 211 КоАП, при  одновременном совершении правонарушений, выраженных в  недостоверном указании ГЭСВ и превышении ГЭСВ либо для квалификации правонарушения по части 5 статьи 211 КоАП достаточно совершения указанных правонарушений в разный временной период). </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этой связи в целях исключения трудностей при квалификации правонарушений состав правонарушения, предусмотренный частью 5 статьи 211 КоАП, предлагается разделить.</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Присутствует риск того, что ООМФД после прохождения государственной регистрации (перерегистрации) в органах юстиции могут не обратиться за получением лицензии и осуществлять незаконную </w:t>
            </w:r>
            <w:proofErr w:type="spellStart"/>
            <w:r w:rsidRPr="00B3239A">
              <w:rPr>
                <w:rFonts w:ascii="Times New Roman" w:hAnsi="Times New Roman"/>
                <w:color w:val="000000" w:themeColor="text1"/>
                <w:sz w:val="28"/>
                <w:szCs w:val="28"/>
                <w:lang w:eastAsia="en-US"/>
              </w:rPr>
              <w:t>микрофинансовую</w:t>
            </w:r>
            <w:proofErr w:type="spellEnd"/>
            <w:r w:rsidRPr="00B3239A">
              <w:rPr>
                <w:rFonts w:ascii="Times New Roman" w:hAnsi="Times New Roman"/>
                <w:color w:val="000000" w:themeColor="text1"/>
                <w:sz w:val="28"/>
                <w:szCs w:val="28"/>
                <w:lang w:eastAsia="en-US"/>
              </w:rPr>
              <w:t xml:space="preserve"> деятельность без лицензии.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Для исключения такого риска и соблюдения ООМФД требования по уведомлению Агентства предлагается </w:t>
            </w:r>
            <w:r w:rsidRPr="00B3239A">
              <w:rPr>
                <w:rFonts w:ascii="Times New Roman" w:hAnsi="Times New Roman"/>
                <w:color w:val="000000" w:themeColor="text1"/>
                <w:sz w:val="28"/>
                <w:szCs w:val="28"/>
                <w:lang w:eastAsia="en-US"/>
              </w:rPr>
              <w:lastRenderedPageBreak/>
              <w:t xml:space="preserve">установить ответственность за </w:t>
            </w:r>
            <w:proofErr w:type="spellStart"/>
            <w:r w:rsidRPr="00B3239A">
              <w:rPr>
                <w:rFonts w:ascii="Times New Roman" w:hAnsi="Times New Roman"/>
                <w:color w:val="000000" w:themeColor="text1"/>
                <w:sz w:val="28"/>
                <w:szCs w:val="28"/>
                <w:lang w:eastAsia="en-US"/>
              </w:rPr>
              <w:t>неуведомление</w:t>
            </w:r>
            <w:proofErr w:type="spellEnd"/>
            <w:r w:rsidRPr="00B3239A">
              <w:rPr>
                <w:rFonts w:ascii="Times New Roman" w:hAnsi="Times New Roman"/>
                <w:color w:val="000000" w:themeColor="text1"/>
                <w:sz w:val="28"/>
                <w:szCs w:val="28"/>
                <w:lang w:eastAsia="en-US"/>
              </w:rPr>
              <w:t xml:space="preserve"> либо несвоевременное уведомление Агентства о прохождении государственной регистрации (перерегистрации) в Государственной корпорации «Правительство для граждан» в качестве </w:t>
            </w:r>
            <w:proofErr w:type="spellStart"/>
            <w:r w:rsidRPr="00B3239A">
              <w:rPr>
                <w:rFonts w:ascii="Times New Roman" w:hAnsi="Times New Roman"/>
                <w:color w:val="000000" w:themeColor="text1"/>
                <w:sz w:val="28"/>
                <w:szCs w:val="28"/>
                <w:lang w:eastAsia="en-US"/>
              </w:rPr>
              <w:t>микрофинансовой</w:t>
            </w:r>
            <w:proofErr w:type="spellEnd"/>
            <w:r w:rsidRPr="00B3239A">
              <w:rPr>
                <w:rFonts w:ascii="Times New Roman" w:hAnsi="Times New Roman"/>
                <w:color w:val="000000" w:themeColor="text1"/>
                <w:sz w:val="28"/>
                <w:szCs w:val="28"/>
                <w:lang w:eastAsia="en-US"/>
              </w:rPr>
              <w:t xml:space="preserve"> организации, кредитного товарищества, ломбарда.</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Кроме того, как выше было отмечено, информация, полученная в рамках уведомления Агентства, будет использована для мониторинга, в результате которого в том числе будут выявляться ООМФД, </w:t>
            </w:r>
            <w:proofErr w:type="spellStart"/>
            <w:r w:rsidRPr="00B3239A">
              <w:rPr>
                <w:rFonts w:ascii="Times New Roman" w:hAnsi="Times New Roman"/>
                <w:color w:val="000000" w:themeColor="text1"/>
                <w:sz w:val="28"/>
                <w:szCs w:val="28"/>
                <w:lang w:eastAsia="en-US"/>
              </w:rPr>
              <w:t>непредставившее</w:t>
            </w:r>
            <w:proofErr w:type="spellEnd"/>
            <w:r w:rsidRPr="00B3239A">
              <w:rPr>
                <w:rFonts w:ascii="Times New Roman" w:hAnsi="Times New Roman"/>
                <w:color w:val="000000" w:themeColor="text1"/>
                <w:sz w:val="28"/>
                <w:szCs w:val="28"/>
                <w:lang w:eastAsia="en-US"/>
              </w:rPr>
              <w:t xml:space="preserve"> уведомление в Агентство, данный мониторинг сопряжен с неоправданными затратами трудовых ресурсов Агентства, обусловленными </w:t>
            </w:r>
            <w:proofErr w:type="spellStart"/>
            <w:r w:rsidRPr="00B3239A">
              <w:rPr>
                <w:rFonts w:ascii="Times New Roman" w:hAnsi="Times New Roman"/>
                <w:color w:val="000000" w:themeColor="text1"/>
                <w:sz w:val="28"/>
                <w:szCs w:val="28"/>
                <w:lang w:eastAsia="en-US"/>
              </w:rPr>
              <w:t>несполнением</w:t>
            </w:r>
            <w:proofErr w:type="spellEnd"/>
            <w:r w:rsidRPr="00B3239A">
              <w:rPr>
                <w:rFonts w:ascii="Times New Roman" w:hAnsi="Times New Roman"/>
                <w:color w:val="000000" w:themeColor="text1"/>
                <w:sz w:val="28"/>
                <w:szCs w:val="28"/>
                <w:lang w:eastAsia="en-US"/>
              </w:rPr>
              <w:t xml:space="preserve"> ООМФД требований части 1-1 статьи 14 Закона «О </w:t>
            </w:r>
            <w:proofErr w:type="spellStart"/>
            <w:r w:rsidRPr="00B3239A">
              <w:rPr>
                <w:rFonts w:ascii="Times New Roman" w:hAnsi="Times New Roman"/>
                <w:color w:val="000000" w:themeColor="text1"/>
                <w:sz w:val="28"/>
                <w:szCs w:val="28"/>
                <w:lang w:eastAsia="en-US"/>
              </w:rPr>
              <w:t>микрофинансовой</w:t>
            </w:r>
            <w:proofErr w:type="spellEnd"/>
            <w:r w:rsidRPr="00B3239A">
              <w:rPr>
                <w:rFonts w:ascii="Times New Roman" w:hAnsi="Times New Roman"/>
                <w:color w:val="000000" w:themeColor="text1"/>
                <w:sz w:val="28"/>
                <w:szCs w:val="28"/>
                <w:lang w:eastAsia="en-US"/>
              </w:rPr>
              <w:t xml:space="preserve"> деятельности».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Аналогично при выявлении несвоевременного уведомлении Агентства ООМФД.</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Вместе с тем отмечаем, что для получения информации о зарегистрированных </w:t>
            </w:r>
            <w:proofErr w:type="spellStart"/>
            <w:r w:rsidRPr="00B3239A">
              <w:rPr>
                <w:rFonts w:ascii="Times New Roman" w:hAnsi="Times New Roman"/>
                <w:color w:val="000000" w:themeColor="text1"/>
                <w:sz w:val="28"/>
                <w:szCs w:val="28"/>
                <w:lang w:eastAsia="en-US"/>
              </w:rPr>
              <w:t>микрофинансовых</w:t>
            </w:r>
            <w:proofErr w:type="spellEnd"/>
            <w:r w:rsidRPr="00B3239A">
              <w:rPr>
                <w:rFonts w:ascii="Times New Roman" w:hAnsi="Times New Roman"/>
                <w:color w:val="000000" w:themeColor="text1"/>
                <w:sz w:val="28"/>
                <w:szCs w:val="28"/>
                <w:lang w:eastAsia="en-US"/>
              </w:rPr>
              <w:t xml:space="preserve"> организациях из информационных систем государственных органов самостоятельно Агентством, необходимо осуществление ежедневного мониторинга данных систем.</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На сегодняшний день органами юстиции зарегистрировано только субъектов малого и среднего предпринимательства 1 614 059, в связи чем проведение ежедневного мониторинга Агентством является нереализуемой задачей.</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Кроме того, не исключено, что информация о зарегистрированных юридических лицах, содержащаяся в информационных системах регистрирующих органов может быть не актуальной на определенную дату (например, периодическое обновление, возможные ошибки).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Вместе с тем отмечаем, что </w:t>
            </w:r>
            <w:r w:rsidRPr="00B3239A">
              <w:rPr>
                <w:rFonts w:ascii="Times New Roman" w:hAnsi="Times New Roman"/>
                <w:color w:val="000000" w:themeColor="text1"/>
                <w:sz w:val="28"/>
                <w:szCs w:val="28"/>
                <w:lang w:eastAsia="en-US"/>
              </w:rPr>
              <w:lastRenderedPageBreak/>
              <w:t xml:space="preserve">на текущий момент получение  информации о прохождении государственной регистрации (перерегистрации) в Государственной корпорации «Правительство для граждан» в качестве </w:t>
            </w:r>
            <w:proofErr w:type="spellStart"/>
            <w:r w:rsidRPr="00B3239A">
              <w:rPr>
                <w:rFonts w:ascii="Times New Roman" w:hAnsi="Times New Roman"/>
                <w:color w:val="000000" w:themeColor="text1"/>
                <w:sz w:val="28"/>
                <w:szCs w:val="28"/>
                <w:lang w:eastAsia="en-US"/>
              </w:rPr>
              <w:t>микрофинансовой</w:t>
            </w:r>
            <w:proofErr w:type="spellEnd"/>
            <w:r w:rsidRPr="00B3239A">
              <w:rPr>
                <w:rFonts w:ascii="Times New Roman" w:hAnsi="Times New Roman"/>
                <w:color w:val="000000" w:themeColor="text1"/>
                <w:sz w:val="28"/>
                <w:szCs w:val="28"/>
                <w:lang w:eastAsia="en-US"/>
              </w:rPr>
              <w:t xml:space="preserve"> организации, кредитного товарищества, ломбарда, в автоматизированном порядке невозможно, ввиду отсутствия такой государственной услуги.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i/>
                <w:color w:val="000000" w:themeColor="text1"/>
                <w:sz w:val="28"/>
                <w:szCs w:val="28"/>
                <w:lang w:eastAsia="en-US"/>
              </w:rPr>
            </w:pPr>
            <w:r w:rsidRPr="00B3239A">
              <w:rPr>
                <w:rFonts w:ascii="Times New Roman" w:hAnsi="Times New Roman"/>
                <w:color w:val="000000" w:themeColor="text1"/>
                <w:sz w:val="28"/>
                <w:szCs w:val="28"/>
                <w:lang w:eastAsia="en-US"/>
              </w:rPr>
              <w:t>Решение данного вопроса требует значительного времени, что, в свою, очередь, непозволительно для реализации функций Агентства.</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bCs/>
                <w:color w:val="000000" w:themeColor="text1"/>
                <w:sz w:val="28"/>
                <w:szCs w:val="28"/>
                <w:lang w:eastAsia="en-US"/>
              </w:rPr>
              <w:t>Часть 5-1 статьи 211</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Статья 211. Нарушение требований законодательства Республики Казахстан о </w:t>
            </w:r>
            <w:proofErr w:type="spellStart"/>
            <w:r w:rsidRPr="00B3239A">
              <w:rPr>
                <w:rFonts w:ascii="Times New Roman" w:eastAsia="Calibri" w:hAnsi="Times New Roman"/>
                <w:b/>
                <w:color w:val="000000" w:themeColor="text1"/>
                <w:sz w:val="28"/>
                <w:szCs w:val="28"/>
                <w:lang w:eastAsia="en-US"/>
              </w:rPr>
              <w:t>микрофинансовой</w:t>
            </w:r>
            <w:proofErr w:type="spellEnd"/>
            <w:r w:rsidRPr="00B3239A">
              <w:rPr>
                <w:rFonts w:ascii="Times New Roman" w:eastAsia="Calibri" w:hAnsi="Times New Roman"/>
                <w:b/>
                <w:color w:val="000000" w:themeColor="text1"/>
                <w:sz w:val="28"/>
                <w:szCs w:val="28"/>
                <w:lang w:eastAsia="en-US"/>
              </w:rPr>
              <w:t xml:space="preserve"> деятельности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Отсутствует</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Статья 211. Нарушение требований законодательства Республики Казахстан о </w:t>
            </w:r>
            <w:proofErr w:type="spellStart"/>
            <w:r w:rsidRPr="00B3239A">
              <w:rPr>
                <w:rFonts w:ascii="Times New Roman" w:eastAsia="Calibri" w:hAnsi="Times New Roman"/>
                <w:b/>
                <w:color w:val="000000" w:themeColor="text1"/>
                <w:sz w:val="28"/>
                <w:szCs w:val="28"/>
                <w:lang w:eastAsia="en-US"/>
              </w:rPr>
              <w:t>микрофинансовой</w:t>
            </w:r>
            <w:proofErr w:type="spellEnd"/>
            <w:r w:rsidRPr="00B3239A">
              <w:rPr>
                <w:rFonts w:ascii="Times New Roman" w:eastAsia="Calibri" w:hAnsi="Times New Roman"/>
                <w:b/>
                <w:color w:val="000000" w:themeColor="text1"/>
                <w:sz w:val="28"/>
                <w:szCs w:val="28"/>
                <w:lang w:eastAsia="en-US"/>
              </w:rPr>
              <w:t xml:space="preserve"> деятельности</w:t>
            </w:r>
          </w:p>
          <w:p w:rsidR="00F43335" w:rsidRPr="00B3239A" w:rsidRDefault="00F43335" w:rsidP="00B3239A">
            <w:pPr>
              <w:shd w:val="clear" w:color="auto" w:fill="FFFFFF" w:themeFill="background1"/>
              <w:spacing w:after="0" w:line="240" w:lineRule="auto"/>
              <w:ind w:firstLine="709"/>
              <w:contextualSpacing/>
              <w:jc w:val="both"/>
              <w:textAlignment w:val="baseline"/>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contextualSpacing/>
              <w:jc w:val="both"/>
              <w:textAlignment w:val="baseline"/>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 xml:space="preserve">5-1. Превышение организациями, осуществляющими </w:t>
            </w:r>
            <w:proofErr w:type="spellStart"/>
            <w:r w:rsidRPr="00B3239A">
              <w:rPr>
                <w:rFonts w:ascii="Times New Roman" w:hAnsi="Times New Roman"/>
                <w:b/>
                <w:bCs/>
                <w:color w:val="000000" w:themeColor="text1"/>
                <w:sz w:val="28"/>
                <w:szCs w:val="28"/>
                <w:lang w:eastAsia="en-US"/>
              </w:rPr>
              <w:t>микрофинансовую</w:t>
            </w:r>
            <w:proofErr w:type="spellEnd"/>
            <w:r w:rsidRPr="00B3239A">
              <w:rPr>
                <w:rFonts w:ascii="Times New Roman" w:hAnsi="Times New Roman"/>
                <w:b/>
                <w:bCs/>
                <w:color w:val="000000" w:themeColor="text1"/>
                <w:sz w:val="28"/>
                <w:szCs w:val="28"/>
                <w:lang w:eastAsia="en-US"/>
              </w:rPr>
              <w:t xml:space="preserve"> деятельность, лицами, которым уступлено право (требование) по договору о предоставлении </w:t>
            </w:r>
            <w:proofErr w:type="spellStart"/>
            <w:r w:rsidRPr="00B3239A">
              <w:rPr>
                <w:rFonts w:ascii="Times New Roman" w:hAnsi="Times New Roman"/>
                <w:b/>
                <w:bCs/>
                <w:color w:val="000000" w:themeColor="text1"/>
                <w:sz w:val="28"/>
                <w:szCs w:val="28"/>
                <w:lang w:eastAsia="en-US"/>
              </w:rPr>
              <w:t>микрокредита</w:t>
            </w:r>
            <w:proofErr w:type="spellEnd"/>
            <w:r w:rsidRPr="00B3239A">
              <w:rPr>
                <w:rFonts w:ascii="Times New Roman" w:hAnsi="Times New Roman"/>
                <w:b/>
                <w:bCs/>
                <w:color w:val="000000" w:themeColor="text1"/>
                <w:sz w:val="28"/>
                <w:szCs w:val="28"/>
                <w:lang w:eastAsia="en-US"/>
              </w:rPr>
              <w:t xml:space="preserve">, предельного размера годовой эффективной ставки вознаграждения, определенного </w:t>
            </w:r>
            <w:hyperlink r:id="rId17" w:tooltip="Постановление Правления Национального Банка Республики Казахстан от 24 декабря 2012 года № 377 " w:history="1">
              <w:r w:rsidRPr="00B3239A">
                <w:rPr>
                  <w:rFonts w:ascii="Times New Roman" w:hAnsi="Times New Roman"/>
                  <w:b/>
                  <w:bCs/>
                  <w:color w:val="000000" w:themeColor="text1"/>
                  <w:sz w:val="28"/>
                  <w:szCs w:val="28"/>
                  <w:lang w:eastAsia="en-US"/>
                </w:rPr>
                <w:t>нормативным  правовым актом</w:t>
              </w:r>
            </w:hyperlink>
            <w:r w:rsidRPr="00B3239A">
              <w:rPr>
                <w:rFonts w:ascii="Times New Roman" w:hAnsi="Times New Roman"/>
                <w:b/>
                <w:bCs/>
                <w:color w:val="000000" w:themeColor="text1"/>
                <w:sz w:val="28"/>
                <w:szCs w:val="28"/>
                <w:lang w:eastAsia="en-US"/>
              </w:rPr>
              <w:t xml:space="preserve"> уполномоченного органа по регулированию, контролю и надзору финансового рынка и финансовых организаций, -</w:t>
            </w:r>
          </w:p>
          <w:p w:rsidR="00F43335" w:rsidRPr="00B3239A" w:rsidRDefault="00F43335"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shd w:val="clear" w:color="auto" w:fill="DBE5F1"/>
                <w:lang w:eastAsia="en-US"/>
              </w:rPr>
            </w:pPr>
            <w:r w:rsidRPr="00B3239A">
              <w:rPr>
                <w:rFonts w:ascii="Times New Roman" w:hAnsi="Times New Roman"/>
                <w:b/>
                <w:bCs/>
                <w:color w:val="000000" w:themeColor="text1"/>
                <w:sz w:val="28"/>
                <w:szCs w:val="28"/>
                <w:lang w:eastAsia="en-US"/>
              </w:rPr>
              <w:t>влечет штраф на юридических лиц в размере пятидесятимесячных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В соответствии с обязательствами Республики Казахстан в рамках ВТО с 16.12.2020г. иностранные банки, страховые (перестраховочные) организации и страховые брокеры вправе открывать на территории Республики Казахстан свои филиалы.</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соответствии с пунктом 5 статьи 2 Закона о </w:t>
            </w:r>
            <w:proofErr w:type="spellStart"/>
            <w:r w:rsidRPr="00B3239A">
              <w:rPr>
                <w:rFonts w:ascii="Times New Roman" w:hAnsi="Times New Roman"/>
                <w:color w:val="000000" w:themeColor="text1"/>
                <w:sz w:val="28"/>
                <w:szCs w:val="28"/>
                <w:lang w:eastAsia="en-US"/>
              </w:rPr>
              <w:t>микрофинансовой</w:t>
            </w:r>
            <w:proofErr w:type="spellEnd"/>
            <w:r w:rsidRPr="00B3239A">
              <w:rPr>
                <w:rFonts w:ascii="Times New Roman" w:hAnsi="Times New Roman"/>
                <w:color w:val="000000" w:themeColor="text1"/>
                <w:sz w:val="28"/>
                <w:szCs w:val="28"/>
                <w:lang w:eastAsia="en-US"/>
              </w:rPr>
              <w:t xml:space="preserve"> деятельности положения Закона о </w:t>
            </w:r>
            <w:proofErr w:type="spellStart"/>
            <w:r w:rsidRPr="00B3239A">
              <w:rPr>
                <w:rFonts w:ascii="Times New Roman" w:hAnsi="Times New Roman"/>
                <w:color w:val="000000" w:themeColor="text1"/>
                <w:sz w:val="28"/>
                <w:szCs w:val="28"/>
                <w:lang w:eastAsia="en-US"/>
              </w:rPr>
              <w:t>микрофинансовой</w:t>
            </w:r>
            <w:proofErr w:type="spellEnd"/>
            <w:r w:rsidRPr="00B3239A">
              <w:rPr>
                <w:rFonts w:ascii="Times New Roman" w:hAnsi="Times New Roman"/>
                <w:color w:val="000000" w:themeColor="text1"/>
                <w:sz w:val="28"/>
                <w:szCs w:val="28"/>
                <w:lang w:eastAsia="en-US"/>
              </w:rPr>
              <w:t xml:space="preserve"> деятельности, </w:t>
            </w:r>
            <w:r w:rsidRPr="00B3239A">
              <w:rPr>
                <w:rFonts w:ascii="Times New Roman" w:hAnsi="Times New Roman"/>
                <w:color w:val="000000" w:themeColor="text1"/>
                <w:sz w:val="28"/>
                <w:szCs w:val="28"/>
                <w:lang w:eastAsia="en-US"/>
              </w:rPr>
              <w:lastRenderedPageBreak/>
              <w:t>применяемые по отношению к банкам второго уровня, распространяются на филиалы банков-нерезидентов Республики Казахстан, открытые на территории Республики Казахстан.</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восьмая статьи 211</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Статья 211. Нарушение требований законодательства Республики Казахстан о </w:t>
            </w:r>
            <w:proofErr w:type="spellStart"/>
            <w:r w:rsidRPr="00B3239A">
              <w:rPr>
                <w:rFonts w:ascii="Times New Roman" w:eastAsia="Calibri" w:hAnsi="Times New Roman"/>
                <w:b/>
                <w:color w:val="000000" w:themeColor="text1"/>
                <w:sz w:val="28"/>
                <w:szCs w:val="28"/>
                <w:lang w:eastAsia="en-US"/>
              </w:rPr>
              <w:t>микрофинансовой</w:t>
            </w:r>
            <w:proofErr w:type="spellEnd"/>
            <w:r w:rsidRPr="00B3239A">
              <w:rPr>
                <w:rFonts w:ascii="Times New Roman" w:eastAsia="Calibri" w:hAnsi="Times New Roman"/>
                <w:b/>
                <w:color w:val="000000" w:themeColor="text1"/>
                <w:sz w:val="28"/>
                <w:szCs w:val="28"/>
                <w:lang w:eastAsia="en-US"/>
              </w:rPr>
              <w:t xml:space="preserve"> деятельности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Статья 211. Нарушение требований законодательства Республики Казахстан о </w:t>
            </w:r>
            <w:proofErr w:type="spellStart"/>
            <w:r w:rsidRPr="00B3239A">
              <w:rPr>
                <w:rFonts w:ascii="Times New Roman" w:eastAsia="Calibri" w:hAnsi="Times New Roman"/>
                <w:b/>
                <w:color w:val="000000" w:themeColor="text1"/>
                <w:sz w:val="28"/>
                <w:szCs w:val="28"/>
                <w:lang w:eastAsia="en-US"/>
              </w:rPr>
              <w:t>микрофинансовой</w:t>
            </w:r>
            <w:proofErr w:type="spellEnd"/>
            <w:r w:rsidRPr="00B3239A">
              <w:rPr>
                <w:rFonts w:ascii="Times New Roman" w:eastAsia="Calibri" w:hAnsi="Times New Roman"/>
                <w:b/>
                <w:color w:val="000000" w:themeColor="text1"/>
                <w:sz w:val="28"/>
                <w:szCs w:val="28"/>
                <w:lang w:eastAsia="en-US"/>
              </w:rPr>
              <w:t xml:space="preserve"> деятельности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color w:val="000000" w:themeColor="text1"/>
                <w:sz w:val="28"/>
                <w:szCs w:val="28"/>
                <w:shd w:val="clear" w:color="auto" w:fill="FFFFFF"/>
                <w:lang w:eastAsia="en-US"/>
              </w:rPr>
            </w:pPr>
            <w:r w:rsidRPr="00B3239A">
              <w:rPr>
                <w:rFonts w:ascii="Times New Roman" w:eastAsia="Calibri" w:hAnsi="Times New Roman"/>
                <w:b/>
                <w:color w:val="000000" w:themeColor="text1"/>
                <w:sz w:val="28"/>
                <w:szCs w:val="28"/>
                <w:shd w:val="clear" w:color="auto" w:fill="FFFFFF"/>
                <w:lang w:eastAsia="en-US"/>
              </w:rPr>
              <w:t>…</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color w:val="000000" w:themeColor="text1"/>
                <w:sz w:val="28"/>
                <w:szCs w:val="28"/>
                <w:shd w:val="clear" w:color="auto" w:fill="FFFFFF"/>
                <w:lang w:eastAsia="en-US"/>
              </w:rPr>
            </w:pPr>
            <w:r w:rsidRPr="00B3239A">
              <w:rPr>
                <w:rFonts w:ascii="Times New Roman" w:eastAsia="Calibri" w:hAnsi="Times New Roman"/>
                <w:b/>
                <w:color w:val="000000" w:themeColor="text1"/>
                <w:sz w:val="28"/>
                <w:szCs w:val="28"/>
                <w:shd w:val="clear" w:color="auto" w:fill="FFFFFF"/>
                <w:lang w:eastAsia="en-US"/>
              </w:rPr>
              <w:t xml:space="preserve">8. </w:t>
            </w:r>
            <w:proofErr w:type="spellStart"/>
            <w:r w:rsidRPr="00B3239A">
              <w:rPr>
                <w:rFonts w:ascii="Times New Roman" w:eastAsia="Calibri" w:hAnsi="Times New Roman"/>
                <w:b/>
                <w:color w:val="000000" w:themeColor="text1"/>
                <w:sz w:val="28"/>
                <w:szCs w:val="28"/>
                <w:shd w:val="clear" w:color="auto" w:fill="FFFFFF"/>
                <w:lang w:eastAsia="en-US"/>
              </w:rPr>
              <w:t>Неуведомление</w:t>
            </w:r>
            <w:proofErr w:type="spellEnd"/>
            <w:r w:rsidRPr="00B3239A">
              <w:rPr>
                <w:rFonts w:ascii="Times New Roman" w:eastAsia="Calibri" w:hAnsi="Times New Roman"/>
                <w:b/>
                <w:color w:val="000000" w:themeColor="text1"/>
                <w:sz w:val="28"/>
                <w:szCs w:val="28"/>
                <w:shd w:val="clear" w:color="auto" w:fill="FFFFFF"/>
                <w:lang w:eastAsia="en-US"/>
              </w:rPr>
              <w:t xml:space="preserve"> либо несвоевременное уведомление уполномоченного органа по регулированию, контролю и надзору финансового рынка и финансовых организаций о прохождении государственной регистрации (перерегистрации) в Государственной корпорации «Правительство для граждан» в качестве </w:t>
            </w:r>
            <w:proofErr w:type="spellStart"/>
            <w:r w:rsidRPr="00B3239A">
              <w:rPr>
                <w:rFonts w:ascii="Times New Roman" w:eastAsia="Calibri" w:hAnsi="Times New Roman"/>
                <w:b/>
                <w:color w:val="000000" w:themeColor="text1"/>
                <w:sz w:val="28"/>
                <w:szCs w:val="28"/>
                <w:shd w:val="clear" w:color="auto" w:fill="FFFFFF"/>
                <w:lang w:eastAsia="en-US"/>
              </w:rPr>
              <w:t>микрофинансовой</w:t>
            </w:r>
            <w:proofErr w:type="spellEnd"/>
            <w:r w:rsidRPr="00B3239A">
              <w:rPr>
                <w:rFonts w:ascii="Times New Roman" w:eastAsia="Calibri" w:hAnsi="Times New Roman"/>
                <w:b/>
                <w:color w:val="000000" w:themeColor="text1"/>
                <w:sz w:val="28"/>
                <w:szCs w:val="28"/>
                <w:shd w:val="clear" w:color="auto" w:fill="FFFFFF"/>
                <w:lang w:eastAsia="en-US"/>
              </w:rPr>
              <w:t xml:space="preserve"> организации, кредитного товарищества, ломбарда,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влечет штраф на субъектов малого предпринимательства – в размере двадцати, на субъектов среднего предпринимательства – в </w:t>
            </w:r>
            <w:r w:rsidRPr="00B3239A">
              <w:rPr>
                <w:rFonts w:ascii="Times New Roman" w:eastAsia="Calibri" w:hAnsi="Times New Roman"/>
                <w:b/>
                <w:color w:val="000000" w:themeColor="text1"/>
                <w:sz w:val="28"/>
                <w:szCs w:val="28"/>
                <w:lang w:eastAsia="en-US"/>
              </w:rPr>
              <w:lastRenderedPageBreak/>
              <w:t>размере тридцати, на субъектов крупного предпринимательства – в размере сорока 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В целях установления ответственности по исполнению своевременного уведомления организациями, осуществляющими </w:t>
            </w:r>
            <w:proofErr w:type="spellStart"/>
            <w:r w:rsidRPr="00B3239A">
              <w:rPr>
                <w:rFonts w:ascii="Times New Roman" w:hAnsi="Times New Roman"/>
                <w:color w:val="000000" w:themeColor="text1"/>
                <w:sz w:val="28"/>
                <w:szCs w:val="28"/>
                <w:lang w:eastAsia="en-US"/>
              </w:rPr>
              <w:t>микрофинансовую</w:t>
            </w:r>
            <w:proofErr w:type="spellEnd"/>
            <w:r w:rsidRPr="00B3239A">
              <w:rPr>
                <w:rFonts w:ascii="Times New Roman" w:hAnsi="Times New Roman"/>
                <w:color w:val="000000" w:themeColor="text1"/>
                <w:sz w:val="28"/>
                <w:szCs w:val="28"/>
                <w:lang w:eastAsia="en-US"/>
              </w:rPr>
              <w:t xml:space="preserve"> деятельность (далее – ООМФД) уполномоченного органа по регулированию, контролю и надзору финансового рынка и финансовых организаций о прохождении регистрации (перерегистрации)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Частью 1-1 статьи 14 Закона Республики Казахстан «О </w:t>
            </w:r>
            <w:proofErr w:type="spellStart"/>
            <w:r w:rsidRPr="00B3239A">
              <w:rPr>
                <w:rFonts w:ascii="Times New Roman" w:hAnsi="Times New Roman"/>
                <w:color w:val="000000" w:themeColor="text1"/>
                <w:sz w:val="28"/>
                <w:szCs w:val="28"/>
                <w:lang w:eastAsia="en-US"/>
              </w:rPr>
              <w:t>микрофинансовой</w:t>
            </w:r>
            <w:proofErr w:type="spellEnd"/>
            <w:r w:rsidRPr="00B3239A">
              <w:rPr>
                <w:rFonts w:ascii="Times New Roman" w:hAnsi="Times New Roman"/>
                <w:color w:val="000000" w:themeColor="text1"/>
                <w:sz w:val="28"/>
                <w:szCs w:val="28"/>
                <w:lang w:eastAsia="en-US"/>
              </w:rPr>
              <w:t xml:space="preserve"> деятельности» предусмотрено то, что юридическое лицо, имеющее намерение осуществлять деятельность по предоставлению </w:t>
            </w:r>
            <w:proofErr w:type="spellStart"/>
            <w:r w:rsidRPr="00B3239A">
              <w:rPr>
                <w:rFonts w:ascii="Times New Roman" w:hAnsi="Times New Roman"/>
                <w:color w:val="000000" w:themeColor="text1"/>
                <w:sz w:val="28"/>
                <w:szCs w:val="28"/>
                <w:lang w:eastAsia="en-US"/>
              </w:rPr>
              <w:t>микрокредитов</w:t>
            </w:r>
            <w:proofErr w:type="spellEnd"/>
            <w:r w:rsidRPr="00B3239A">
              <w:rPr>
                <w:rFonts w:ascii="Times New Roman" w:hAnsi="Times New Roman"/>
                <w:color w:val="000000" w:themeColor="text1"/>
                <w:sz w:val="28"/>
                <w:szCs w:val="28"/>
                <w:lang w:eastAsia="en-US"/>
              </w:rPr>
              <w:t xml:space="preserve">, уведомляет уполномоченный орган (далее – </w:t>
            </w:r>
            <w:r w:rsidRPr="00B3239A">
              <w:rPr>
                <w:rFonts w:ascii="Times New Roman" w:hAnsi="Times New Roman"/>
                <w:color w:val="000000" w:themeColor="text1"/>
                <w:sz w:val="28"/>
                <w:szCs w:val="28"/>
                <w:lang w:eastAsia="en-US"/>
              </w:rPr>
              <w:lastRenderedPageBreak/>
              <w:t xml:space="preserve">Агентство), уполномоченный государственный орган, осуществляющий финансовый мониторинг, о государственной регистрации (перерегистрации) в Государственной корпорации «Правительство для граждан» в качестве </w:t>
            </w:r>
            <w:proofErr w:type="spellStart"/>
            <w:r w:rsidRPr="00B3239A">
              <w:rPr>
                <w:rFonts w:ascii="Times New Roman" w:hAnsi="Times New Roman"/>
                <w:color w:val="000000" w:themeColor="text1"/>
                <w:sz w:val="28"/>
                <w:szCs w:val="28"/>
                <w:lang w:eastAsia="en-US"/>
              </w:rPr>
              <w:t>микрофинансовой</w:t>
            </w:r>
            <w:proofErr w:type="spellEnd"/>
            <w:r w:rsidRPr="00B3239A">
              <w:rPr>
                <w:rFonts w:ascii="Times New Roman" w:hAnsi="Times New Roman"/>
                <w:color w:val="000000" w:themeColor="text1"/>
                <w:sz w:val="28"/>
                <w:szCs w:val="28"/>
                <w:lang w:eastAsia="en-US"/>
              </w:rPr>
              <w:t xml:space="preserve"> организации, кредитного товарищества, ломбарда в течение десяти календарных дней со дня данной регистрации.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Данное требование установлено на законодательном уровне в целях информированности об организациях, имеющих намерение осуществлять деятельность по предоставлению </w:t>
            </w:r>
            <w:proofErr w:type="spellStart"/>
            <w:r w:rsidRPr="00B3239A">
              <w:rPr>
                <w:rFonts w:ascii="Times New Roman" w:hAnsi="Times New Roman"/>
                <w:color w:val="000000" w:themeColor="text1"/>
                <w:sz w:val="28"/>
                <w:szCs w:val="28"/>
                <w:lang w:eastAsia="en-US"/>
              </w:rPr>
              <w:t>микрокредитов</w:t>
            </w:r>
            <w:proofErr w:type="spellEnd"/>
            <w:r w:rsidRPr="00B3239A">
              <w:rPr>
                <w:rFonts w:ascii="Times New Roman" w:hAnsi="Times New Roman"/>
                <w:color w:val="000000" w:themeColor="text1"/>
                <w:sz w:val="28"/>
                <w:szCs w:val="28"/>
                <w:lang w:eastAsia="en-US"/>
              </w:rPr>
              <w:t xml:space="preserve">, а также в целях предотвращения осуществления </w:t>
            </w:r>
            <w:proofErr w:type="spellStart"/>
            <w:r w:rsidRPr="00B3239A">
              <w:rPr>
                <w:rFonts w:ascii="Times New Roman" w:hAnsi="Times New Roman"/>
                <w:color w:val="000000" w:themeColor="text1"/>
                <w:sz w:val="28"/>
                <w:szCs w:val="28"/>
                <w:lang w:eastAsia="en-US"/>
              </w:rPr>
              <w:t>микрофинансовой</w:t>
            </w:r>
            <w:proofErr w:type="spellEnd"/>
            <w:r w:rsidRPr="00B3239A">
              <w:rPr>
                <w:rFonts w:ascii="Times New Roman" w:hAnsi="Times New Roman"/>
                <w:color w:val="000000" w:themeColor="text1"/>
                <w:sz w:val="28"/>
                <w:szCs w:val="28"/>
                <w:lang w:eastAsia="en-US"/>
              </w:rPr>
              <w:t xml:space="preserve"> деятельности без лицензии.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свою очередь, данная информация будет использована Агентством для осуществления мониторинга за ООМФД, подлежащих лицензированию в целях пресечения их незаконной деятельности.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iCs/>
                <w:color w:val="000000" w:themeColor="text1"/>
                <w:sz w:val="28"/>
                <w:szCs w:val="28"/>
                <w:lang w:eastAsia="en-US"/>
              </w:rPr>
            </w:pPr>
            <w:r w:rsidRPr="00B3239A">
              <w:rPr>
                <w:rFonts w:ascii="Times New Roman" w:hAnsi="Times New Roman"/>
                <w:iCs/>
                <w:color w:val="000000" w:themeColor="text1"/>
                <w:sz w:val="28"/>
                <w:szCs w:val="28"/>
                <w:lang w:eastAsia="en-US"/>
              </w:rPr>
              <w:t xml:space="preserve">Пунктом 1-1 статьи 14 </w:t>
            </w:r>
            <w:r w:rsidRPr="00B3239A">
              <w:rPr>
                <w:rFonts w:ascii="Times New Roman" w:hAnsi="Times New Roman"/>
                <w:iCs/>
                <w:color w:val="000000" w:themeColor="text1"/>
                <w:sz w:val="28"/>
                <w:szCs w:val="28"/>
                <w:lang w:eastAsia="en-US"/>
              </w:rPr>
              <w:lastRenderedPageBreak/>
              <w:t xml:space="preserve">Закона Республики Казахстан «О </w:t>
            </w:r>
            <w:proofErr w:type="spellStart"/>
            <w:r w:rsidRPr="00B3239A">
              <w:rPr>
                <w:rFonts w:ascii="Times New Roman" w:hAnsi="Times New Roman"/>
                <w:iCs/>
                <w:color w:val="000000" w:themeColor="text1"/>
                <w:sz w:val="28"/>
                <w:szCs w:val="28"/>
                <w:lang w:eastAsia="en-US"/>
              </w:rPr>
              <w:t>микрофинансовой</w:t>
            </w:r>
            <w:proofErr w:type="spellEnd"/>
            <w:r w:rsidRPr="00B3239A">
              <w:rPr>
                <w:rFonts w:ascii="Times New Roman" w:hAnsi="Times New Roman"/>
                <w:iCs/>
                <w:color w:val="000000" w:themeColor="text1"/>
                <w:sz w:val="28"/>
                <w:szCs w:val="28"/>
                <w:lang w:eastAsia="en-US"/>
              </w:rPr>
              <w:t xml:space="preserve"> деятельности» (далее – Закон о </w:t>
            </w:r>
            <w:proofErr w:type="spellStart"/>
            <w:r w:rsidRPr="00B3239A">
              <w:rPr>
                <w:rFonts w:ascii="Times New Roman" w:hAnsi="Times New Roman"/>
                <w:iCs/>
                <w:color w:val="000000" w:themeColor="text1"/>
                <w:sz w:val="28"/>
                <w:szCs w:val="28"/>
                <w:lang w:eastAsia="en-US"/>
              </w:rPr>
              <w:t>микрофинансовой</w:t>
            </w:r>
            <w:proofErr w:type="spellEnd"/>
            <w:r w:rsidRPr="00B3239A">
              <w:rPr>
                <w:rFonts w:ascii="Times New Roman" w:hAnsi="Times New Roman"/>
                <w:iCs/>
                <w:color w:val="000000" w:themeColor="text1"/>
                <w:sz w:val="28"/>
                <w:szCs w:val="28"/>
                <w:lang w:eastAsia="en-US"/>
              </w:rPr>
              <w:t xml:space="preserve"> деятельности) предусмотрено, что юридическое лицо, имеющее намерение осуществлять деятельность по предоставлению </w:t>
            </w:r>
            <w:proofErr w:type="spellStart"/>
            <w:r w:rsidRPr="00B3239A">
              <w:rPr>
                <w:rFonts w:ascii="Times New Roman" w:hAnsi="Times New Roman"/>
                <w:iCs/>
                <w:color w:val="000000" w:themeColor="text1"/>
                <w:sz w:val="28"/>
                <w:szCs w:val="28"/>
                <w:lang w:eastAsia="en-US"/>
              </w:rPr>
              <w:t>микрокредитов</w:t>
            </w:r>
            <w:proofErr w:type="spellEnd"/>
            <w:r w:rsidRPr="00B3239A">
              <w:rPr>
                <w:rFonts w:ascii="Times New Roman" w:hAnsi="Times New Roman"/>
                <w:iCs/>
                <w:color w:val="000000" w:themeColor="text1"/>
                <w:sz w:val="28"/>
                <w:szCs w:val="28"/>
                <w:lang w:eastAsia="en-US"/>
              </w:rPr>
              <w:t xml:space="preserve">, уведомляет уполномоченный орган, уполномоченный орган, осуществляющий финансовый мониторинг (далее – АФМ) о государственной регистрации (перерегистрации) в Государственной корпорации «Правительство для граждан» в качестве </w:t>
            </w:r>
            <w:proofErr w:type="spellStart"/>
            <w:r w:rsidRPr="00B3239A">
              <w:rPr>
                <w:rFonts w:ascii="Times New Roman" w:hAnsi="Times New Roman"/>
                <w:iCs/>
                <w:color w:val="000000" w:themeColor="text1"/>
                <w:sz w:val="28"/>
                <w:szCs w:val="28"/>
                <w:lang w:eastAsia="en-US"/>
              </w:rPr>
              <w:t>микрофинансовой</w:t>
            </w:r>
            <w:proofErr w:type="spellEnd"/>
            <w:r w:rsidRPr="00B3239A">
              <w:rPr>
                <w:rFonts w:ascii="Times New Roman" w:hAnsi="Times New Roman"/>
                <w:iCs/>
                <w:color w:val="000000" w:themeColor="text1"/>
                <w:sz w:val="28"/>
                <w:szCs w:val="28"/>
                <w:lang w:eastAsia="en-US"/>
              </w:rPr>
              <w:t xml:space="preserve"> организации, кредитного товарищества, ломбарда в течение десяти календарных дней со дня данной регистрации.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iCs/>
                <w:color w:val="000000" w:themeColor="text1"/>
                <w:sz w:val="28"/>
                <w:szCs w:val="28"/>
                <w:lang w:eastAsia="en-US"/>
              </w:rPr>
            </w:pPr>
            <w:r w:rsidRPr="00B3239A">
              <w:rPr>
                <w:rFonts w:ascii="Times New Roman" w:hAnsi="Times New Roman"/>
                <w:iCs/>
                <w:color w:val="000000" w:themeColor="text1"/>
                <w:sz w:val="28"/>
                <w:szCs w:val="28"/>
                <w:lang w:eastAsia="en-US"/>
              </w:rPr>
              <w:t xml:space="preserve">Данное требование установлено на законодательном уровне в целях информированности об организациях, имеющих намерение осуществлять деятельность по предоставлению </w:t>
            </w:r>
            <w:proofErr w:type="spellStart"/>
            <w:r w:rsidRPr="00B3239A">
              <w:rPr>
                <w:rFonts w:ascii="Times New Roman" w:hAnsi="Times New Roman"/>
                <w:iCs/>
                <w:color w:val="000000" w:themeColor="text1"/>
                <w:sz w:val="28"/>
                <w:szCs w:val="28"/>
                <w:lang w:eastAsia="en-US"/>
              </w:rPr>
              <w:t>микрокредитов</w:t>
            </w:r>
            <w:proofErr w:type="spellEnd"/>
            <w:r w:rsidRPr="00B3239A">
              <w:rPr>
                <w:rFonts w:ascii="Times New Roman" w:hAnsi="Times New Roman"/>
                <w:iCs/>
                <w:color w:val="000000" w:themeColor="text1"/>
                <w:sz w:val="28"/>
                <w:szCs w:val="28"/>
                <w:lang w:eastAsia="en-US"/>
              </w:rPr>
              <w:t xml:space="preserve">, а также в целях предотвращения осуществления </w:t>
            </w:r>
            <w:proofErr w:type="spellStart"/>
            <w:r w:rsidRPr="00B3239A">
              <w:rPr>
                <w:rFonts w:ascii="Times New Roman" w:hAnsi="Times New Roman"/>
                <w:iCs/>
                <w:color w:val="000000" w:themeColor="text1"/>
                <w:sz w:val="28"/>
                <w:szCs w:val="28"/>
                <w:lang w:eastAsia="en-US"/>
              </w:rPr>
              <w:lastRenderedPageBreak/>
              <w:t>микрофинансовой</w:t>
            </w:r>
            <w:proofErr w:type="spellEnd"/>
            <w:r w:rsidRPr="00B3239A">
              <w:rPr>
                <w:rFonts w:ascii="Times New Roman" w:hAnsi="Times New Roman"/>
                <w:iCs/>
                <w:color w:val="000000" w:themeColor="text1"/>
                <w:sz w:val="28"/>
                <w:szCs w:val="28"/>
                <w:lang w:eastAsia="en-US"/>
              </w:rPr>
              <w:t xml:space="preserve"> деятельности без лицензии.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iCs/>
                <w:color w:val="000000" w:themeColor="text1"/>
                <w:sz w:val="28"/>
                <w:szCs w:val="28"/>
                <w:lang w:eastAsia="en-US"/>
              </w:rPr>
            </w:pPr>
            <w:r w:rsidRPr="00B3239A">
              <w:rPr>
                <w:rFonts w:ascii="Times New Roman" w:hAnsi="Times New Roman"/>
                <w:iCs/>
                <w:color w:val="000000" w:themeColor="text1"/>
                <w:sz w:val="28"/>
                <w:szCs w:val="28"/>
                <w:lang w:eastAsia="en-US"/>
              </w:rPr>
              <w:t xml:space="preserve">В свою очередь, данная информация будет использована Агентством для осуществления мониторинга за организациями, осуществляющими </w:t>
            </w:r>
            <w:proofErr w:type="spellStart"/>
            <w:r w:rsidRPr="00B3239A">
              <w:rPr>
                <w:rFonts w:ascii="Times New Roman" w:hAnsi="Times New Roman"/>
                <w:iCs/>
                <w:color w:val="000000" w:themeColor="text1"/>
                <w:sz w:val="28"/>
                <w:szCs w:val="28"/>
                <w:lang w:eastAsia="en-US"/>
              </w:rPr>
              <w:t>микрофинансовую</w:t>
            </w:r>
            <w:proofErr w:type="spellEnd"/>
            <w:r w:rsidRPr="00B3239A">
              <w:rPr>
                <w:rFonts w:ascii="Times New Roman" w:hAnsi="Times New Roman"/>
                <w:iCs/>
                <w:color w:val="000000" w:themeColor="text1"/>
                <w:sz w:val="28"/>
                <w:szCs w:val="28"/>
                <w:lang w:eastAsia="en-US"/>
              </w:rPr>
              <w:t xml:space="preserve"> деятельностью (далее – ООМФД), подлежащих лицензированию в целях пресечения их незаконной деятельности, а также при выдаче лицензии на осуществление </w:t>
            </w:r>
            <w:proofErr w:type="spellStart"/>
            <w:r w:rsidRPr="00B3239A">
              <w:rPr>
                <w:rFonts w:ascii="Times New Roman" w:hAnsi="Times New Roman"/>
                <w:iCs/>
                <w:color w:val="000000" w:themeColor="text1"/>
                <w:sz w:val="28"/>
                <w:szCs w:val="28"/>
                <w:lang w:eastAsia="en-US"/>
              </w:rPr>
              <w:t>микрофинансовой</w:t>
            </w:r>
            <w:proofErr w:type="spellEnd"/>
            <w:r w:rsidRPr="00B3239A">
              <w:rPr>
                <w:rFonts w:ascii="Times New Roman" w:hAnsi="Times New Roman"/>
                <w:iCs/>
                <w:color w:val="000000" w:themeColor="text1"/>
                <w:sz w:val="28"/>
                <w:szCs w:val="28"/>
                <w:lang w:eastAsia="en-US"/>
              </w:rPr>
              <w:t xml:space="preserve"> деятельности.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iCs/>
                <w:color w:val="000000" w:themeColor="text1"/>
                <w:sz w:val="28"/>
                <w:szCs w:val="28"/>
                <w:lang w:eastAsia="en-US"/>
              </w:rPr>
            </w:pPr>
            <w:r w:rsidRPr="00B3239A">
              <w:rPr>
                <w:rFonts w:ascii="Times New Roman" w:hAnsi="Times New Roman"/>
                <w:iCs/>
                <w:color w:val="000000" w:themeColor="text1"/>
                <w:sz w:val="28"/>
                <w:szCs w:val="28"/>
                <w:lang w:eastAsia="en-US"/>
              </w:rPr>
              <w:t xml:space="preserve">Справочно: по состоянию на 13.07.2021г. Агентством поданы иски в суд в отношении 3 582 организаций, занимающихся незаконным предоставлением займов (в соответствии с представленными данными НАО «Правительство для граждан»), в том числе 1 699 ломбардов, 1 217 кредитных товариществ (КТ), 65 МФО, 321 МКО, 26 онлайн кредиторов, 254 прочих организаций. </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iCs/>
                <w:color w:val="000000" w:themeColor="text1"/>
                <w:sz w:val="28"/>
                <w:szCs w:val="28"/>
                <w:lang w:eastAsia="en-US"/>
              </w:rPr>
            </w:pPr>
            <w:r w:rsidRPr="00B3239A">
              <w:rPr>
                <w:rFonts w:ascii="Times New Roman" w:hAnsi="Times New Roman"/>
                <w:iCs/>
                <w:color w:val="000000" w:themeColor="text1"/>
                <w:sz w:val="28"/>
                <w:szCs w:val="28"/>
                <w:lang w:eastAsia="en-US"/>
              </w:rPr>
              <w:t xml:space="preserve">Для исключения такого риска и соблюдения ООМФД </w:t>
            </w:r>
            <w:r w:rsidRPr="00B3239A">
              <w:rPr>
                <w:rFonts w:ascii="Times New Roman" w:hAnsi="Times New Roman"/>
                <w:iCs/>
                <w:color w:val="000000" w:themeColor="text1"/>
                <w:sz w:val="28"/>
                <w:szCs w:val="28"/>
                <w:lang w:eastAsia="en-US"/>
              </w:rPr>
              <w:lastRenderedPageBreak/>
              <w:t xml:space="preserve">требования по уведомлению Агентства предлагается установить ответственность за </w:t>
            </w:r>
            <w:proofErr w:type="spellStart"/>
            <w:r w:rsidRPr="00B3239A">
              <w:rPr>
                <w:rFonts w:ascii="Times New Roman" w:hAnsi="Times New Roman"/>
                <w:iCs/>
                <w:color w:val="000000" w:themeColor="text1"/>
                <w:sz w:val="28"/>
                <w:szCs w:val="28"/>
                <w:lang w:eastAsia="en-US"/>
              </w:rPr>
              <w:t>неуведомление</w:t>
            </w:r>
            <w:proofErr w:type="spellEnd"/>
            <w:r w:rsidRPr="00B3239A">
              <w:rPr>
                <w:rFonts w:ascii="Times New Roman" w:hAnsi="Times New Roman"/>
                <w:iCs/>
                <w:color w:val="000000" w:themeColor="text1"/>
                <w:sz w:val="28"/>
                <w:szCs w:val="28"/>
                <w:lang w:eastAsia="en-US"/>
              </w:rPr>
              <w:t xml:space="preserve"> либо несвоевременное уведомление Агентства о прохождении государственной регистрации (перерегистрации) в Государственной корпорации «Правительство для граждан» в качестве </w:t>
            </w:r>
            <w:proofErr w:type="spellStart"/>
            <w:r w:rsidRPr="00B3239A">
              <w:rPr>
                <w:rFonts w:ascii="Times New Roman" w:hAnsi="Times New Roman"/>
                <w:iCs/>
                <w:color w:val="000000" w:themeColor="text1"/>
                <w:sz w:val="28"/>
                <w:szCs w:val="28"/>
                <w:lang w:eastAsia="en-US"/>
              </w:rPr>
              <w:t>микрофинансовой</w:t>
            </w:r>
            <w:proofErr w:type="spellEnd"/>
            <w:r w:rsidRPr="00B3239A">
              <w:rPr>
                <w:rFonts w:ascii="Times New Roman" w:hAnsi="Times New Roman"/>
                <w:iCs/>
                <w:color w:val="000000" w:themeColor="text1"/>
                <w:sz w:val="28"/>
                <w:szCs w:val="28"/>
                <w:lang w:eastAsia="en-US"/>
              </w:rPr>
              <w:t xml:space="preserve"> организации, кредитного товарищества, ломбарда.</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iCs/>
                <w:color w:val="000000" w:themeColor="text1"/>
                <w:sz w:val="28"/>
                <w:szCs w:val="28"/>
                <w:lang w:eastAsia="en-US"/>
              </w:rPr>
            </w:pPr>
            <w:r w:rsidRPr="00B3239A">
              <w:rPr>
                <w:rFonts w:ascii="Times New Roman" w:hAnsi="Times New Roman"/>
                <w:iCs/>
                <w:color w:val="000000" w:themeColor="text1"/>
                <w:sz w:val="28"/>
                <w:szCs w:val="28"/>
                <w:lang w:eastAsia="en-US"/>
              </w:rPr>
              <w:t xml:space="preserve">Кроме того, как отмечено выше, информация, полученная в рамках уведомления Агентства, будет использована для мониторинга, в результате которого, в том числе будут выявляться ООМФД, </w:t>
            </w:r>
            <w:proofErr w:type="spellStart"/>
            <w:r w:rsidRPr="00B3239A">
              <w:rPr>
                <w:rFonts w:ascii="Times New Roman" w:hAnsi="Times New Roman"/>
                <w:iCs/>
                <w:color w:val="000000" w:themeColor="text1"/>
                <w:sz w:val="28"/>
                <w:szCs w:val="28"/>
                <w:lang w:eastAsia="en-US"/>
              </w:rPr>
              <w:t>непредставившие</w:t>
            </w:r>
            <w:proofErr w:type="spellEnd"/>
            <w:r w:rsidRPr="00B3239A">
              <w:rPr>
                <w:rFonts w:ascii="Times New Roman" w:hAnsi="Times New Roman"/>
                <w:iCs/>
                <w:color w:val="000000" w:themeColor="text1"/>
                <w:sz w:val="28"/>
                <w:szCs w:val="28"/>
                <w:lang w:eastAsia="en-US"/>
              </w:rPr>
              <w:t xml:space="preserve"> уведомление в Агентство. Данный мониторинг сопряжен с неоправданными затратами трудовых ресурсов Агентства, обусловленными неисполнением ООМФД требований пункта 1-1 статьи 14 Закона «О </w:t>
            </w:r>
            <w:proofErr w:type="spellStart"/>
            <w:r w:rsidRPr="00B3239A">
              <w:rPr>
                <w:rFonts w:ascii="Times New Roman" w:hAnsi="Times New Roman"/>
                <w:iCs/>
                <w:color w:val="000000" w:themeColor="text1"/>
                <w:sz w:val="28"/>
                <w:szCs w:val="28"/>
                <w:lang w:eastAsia="en-US"/>
              </w:rPr>
              <w:t>микрофинансовой</w:t>
            </w:r>
            <w:proofErr w:type="spellEnd"/>
            <w:r w:rsidRPr="00B3239A">
              <w:rPr>
                <w:rFonts w:ascii="Times New Roman" w:hAnsi="Times New Roman"/>
                <w:iCs/>
                <w:color w:val="000000" w:themeColor="text1"/>
                <w:sz w:val="28"/>
                <w:szCs w:val="28"/>
                <w:lang w:eastAsia="en-US"/>
              </w:rPr>
              <w:t xml:space="preserve"> деятельности».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iCs/>
                <w:color w:val="000000" w:themeColor="text1"/>
                <w:sz w:val="28"/>
                <w:szCs w:val="28"/>
                <w:lang w:eastAsia="en-US"/>
              </w:rPr>
            </w:pPr>
            <w:r w:rsidRPr="00B3239A">
              <w:rPr>
                <w:rFonts w:ascii="Times New Roman" w:hAnsi="Times New Roman"/>
                <w:iCs/>
                <w:color w:val="000000" w:themeColor="text1"/>
                <w:sz w:val="28"/>
                <w:szCs w:val="28"/>
                <w:lang w:eastAsia="en-US"/>
              </w:rPr>
              <w:t xml:space="preserve">Аналогично при выявлении несвоевременного </w:t>
            </w:r>
            <w:r w:rsidRPr="00B3239A">
              <w:rPr>
                <w:rFonts w:ascii="Times New Roman" w:hAnsi="Times New Roman"/>
                <w:iCs/>
                <w:color w:val="000000" w:themeColor="text1"/>
                <w:sz w:val="28"/>
                <w:szCs w:val="28"/>
                <w:lang w:eastAsia="en-US"/>
              </w:rPr>
              <w:lastRenderedPageBreak/>
              <w:t>уведомления Агентства ООМФД.</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iCs/>
                <w:color w:val="000000" w:themeColor="text1"/>
                <w:sz w:val="28"/>
                <w:szCs w:val="28"/>
                <w:lang w:eastAsia="en-US"/>
              </w:rPr>
            </w:pPr>
            <w:r w:rsidRPr="00B3239A">
              <w:rPr>
                <w:rFonts w:ascii="Times New Roman" w:hAnsi="Times New Roman"/>
                <w:iCs/>
                <w:color w:val="000000" w:themeColor="text1"/>
                <w:sz w:val="28"/>
                <w:szCs w:val="28"/>
                <w:lang w:eastAsia="en-US"/>
              </w:rPr>
              <w:t>Также отмечаем то, что для получения информации о зарегистрированных ООМФД из информационных систем государственных органов самостоятельно Агентством, необходимо осуществление ежедневного мониторинга данных систем.</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iCs/>
                <w:color w:val="000000" w:themeColor="text1"/>
                <w:sz w:val="28"/>
                <w:szCs w:val="28"/>
                <w:lang w:eastAsia="en-US"/>
              </w:rPr>
            </w:pPr>
            <w:r w:rsidRPr="00B3239A">
              <w:rPr>
                <w:rFonts w:ascii="Times New Roman" w:hAnsi="Times New Roman"/>
                <w:iCs/>
                <w:color w:val="000000" w:themeColor="text1"/>
                <w:sz w:val="28"/>
                <w:szCs w:val="28"/>
                <w:lang w:eastAsia="en-US"/>
              </w:rPr>
              <w:t>На сегодняшний день органами юстиции зарегистрировано субъектов малого и среднего предпринимательства более 1 614 059, в связи чем проведение ежедневного мониторинга Агентством является нереализуемой задачей.</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iCs/>
                <w:color w:val="000000" w:themeColor="text1"/>
                <w:sz w:val="28"/>
                <w:szCs w:val="28"/>
                <w:lang w:eastAsia="en-US"/>
              </w:rPr>
            </w:pPr>
            <w:r w:rsidRPr="00B3239A">
              <w:rPr>
                <w:rFonts w:ascii="Times New Roman" w:hAnsi="Times New Roman"/>
                <w:iCs/>
                <w:color w:val="000000" w:themeColor="text1"/>
                <w:sz w:val="28"/>
                <w:szCs w:val="28"/>
                <w:lang w:eastAsia="en-US"/>
              </w:rPr>
              <w:t>Кроме того, не исключено, что информация о зарегистрированных юридических лицах, содержащаяся в информационных системах регистрирующих органов может быть не актуальной на определенную дату (например, периодическое обновление, возможные ошибки).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iCs/>
                <w:color w:val="000000" w:themeColor="text1"/>
                <w:sz w:val="28"/>
                <w:szCs w:val="28"/>
                <w:lang w:eastAsia="en-US"/>
              </w:rPr>
            </w:pPr>
            <w:r w:rsidRPr="00B3239A">
              <w:rPr>
                <w:rFonts w:ascii="Times New Roman" w:hAnsi="Times New Roman"/>
                <w:iCs/>
                <w:color w:val="000000" w:themeColor="text1"/>
                <w:sz w:val="28"/>
                <w:szCs w:val="28"/>
                <w:lang w:eastAsia="en-US"/>
              </w:rPr>
              <w:lastRenderedPageBreak/>
              <w:t xml:space="preserve">Вместе с тем отмечаем, что на текущий момент получение информации о прохождении государственной регистрации (перерегистрации) в Государственной корпорации «Правительство для граждан» в качестве </w:t>
            </w:r>
            <w:proofErr w:type="spellStart"/>
            <w:r w:rsidRPr="00B3239A">
              <w:rPr>
                <w:rFonts w:ascii="Times New Roman" w:hAnsi="Times New Roman"/>
                <w:iCs/>
                <w:color w:val="000000" w:themeColor="text1"/>
                <w:sz w:val="28"/>
                <w:szCs w:val="28"/>
                <w:lang w:eastAsia="en-US"/>
              </w:rPr>
              <w:t>микрофинансовой</w:t>
            </w:r>
            <w:proofErr w:type="spellEnd"/>
            <w:r w:rsidRPr="00B3239A">
              <w:rPr>
                <w:rFonts w:ascii="Times New Roman" w:hAnsi="Times New Roman"/>
                <w:iCs/>
                <w:color w:val="000000" w:themeColor="text1"/>
                <w:sz w:val="28"/>
                <w:szCs w:val="28"/>
                <w:lang w:eastAsia="en-US"/>
              </w:rPr>
              <w:t xml:space="preserve"> организации, кредитного товарищества, ломбарда, в автоматизированном порядке невозможно, ввиду отсутствия такой государственной услуги.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iCs/>
                <w:color w:val="000000" w:themeColor="text1"/>
                <w:sz w:val="28"/>
                <w:szCs w:val="28"/>
                <w:lang w:eastAsia="en-US"/>
              </w:rPr>
            </w:pPr>
            <w:r w:rsidRPr="00B3239A">
              <w:rPr>
                <w:rFonts w:ascii="Times New Roman" w:hAnsi="Times New Roman"/>
                <w:iCs/>
                <w:color w:val="000000" w:themeColor="text1"/>
                <w:sz w:val="28"/>
                <w:szCs w:val="28"/>
                <w:lang w:eastAsia="en-US"/>
              </w:rPr>
              <w:t>Решение данного вопроса требует значительного времени, что в свою очередь непозволительно для реализации функций Агентства.</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iCs/>
                <w:color w:val="000000" w:themeColor="text1"/>
                <w:sz w:val="28"/>
                <w:szCs w:val="28"/>
                <w:lang w:eastAsia="en-US"/>
              </w:rPr>
              <w:t xml:space="preserve">Размер штрафов считаем целесообразным установить с учетом </w:t>
            </w:r>
            <w:proofErr w:type="spellStart"/>
            <w:r w:rsidRPr="00B3239A">
              <w:rPr>
                <w:rFonts w:ascii="Times New Roman" w:hAnsi="Times New Roman"/>
                <w:iCs/>
                <w:color w:val="000000" w:themeColor="text1"/>
                <w:sz w:val="28"/>
                <w:szCs w:val="28"/>
                <w:lang w:eastAsia="en-US"/>
              </w:rPr>
              <w:t>субъектности</w:t>
            </w:r>
            <w:proofErr w:type="spellEnd"/>
            <w:r w:rsidRPr="00B3239A">
              <w:rPr>
                <w:rFonts w:ascii="Times New Roman" w:hAnsi="Times New Roman"/>
                <w:iCs/>
                <w:color w:val="000000" w:themeColor="text1"/>
                <w:sz w:val="28"/>
                <w:szCs w:val="28"/>
                <w:lang w:eastAsia="en-US"/>
              </w:rPr>
              <w:t xml:space="preserve"> в размерах соразмерных правонарушению, предусмотренному частью 8 статьи 211 КоАП.</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Пункт 2 примечания статьи 211</w:t>
            </w:r>
          </w:p>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
                <w:bCs/>
                <w:color w:val="000000" w:themeColor="text1"/>
                <w:sz w:val="28"/>
                <w:szCs w:val="28"/>
                <w:lang w:eastAsia="en-US"/>
              </w:rPr>
              <w:t xml:space="preserve">Статья 211. </w:t>
            </w:r>
            <w:r w:rsidRPr="00B3239A">
              <w:rPr>
                <w:rFonts w:ascii="Times New Roman" w:hAnsi="Times New Roman"/>
                <w:bCs/>
                <w:color w:val="000000" w:themeColor="text1"/>
                <w:sz w:val="28"/>
                <w:szCs w:val="28"/>
                <w:lang w:eastAsia="en-US"/>
              </w:rPr>
              <w:t xml:space="preserve">Нарушение требований законодательства Республики Казахстан о </w:t>
            </w:r>
            <w:proofErr w:type="spellStart"/>
            <w:r w:rsidRPr="00B3239A">
              <w:rPr>
                <w:rFonts w:ascii="Times New Roman" w:hAnsi="Times New Roman"/>
                <w:bCs/>
                <w:color w:val="000000" w:themeColor="text1"/>
                <w:sz w:val="28"/>
                <w:szCs w:val="28"/>
                <w:lang w:eastAsia="en-US"/>
              </w:rPr>
              <w:t>микрофинансовой</w:t>
            </w:r>
            <w:proofErr w:type="spellEnd"/>
            <w:r w:rsidRPr="00B3239A">
              <w:rPr>
                <w:rFonts w:ascii="Times New Roman" w:hAnsi="Times New Roman"/>
                <w:bCs/>
                <w:color w:val="000000" w:themeColor="text1"/>
                <w:sz w:val="28"/>
                <w:szCs w:val="28"/>
                <w:lang w:eastAsia="en-US"/>
              </w:rPr>
              <w:t xml:space="preserve"> деятельности</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Примечания.</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2. Для целей частей </w:t>
            </w:r>
            <w:r w:rsidRPr="00B3239A">
              <w:rPr>
                <w:rFonts w:ascii="Times New Roman" w:hAnsi="Times New Roman"/>
                <w:b/>
                <w:color w:val="000000" w:themeColor="text1"/>
                <w:sz w:val="28"/>
                <w:szCs w:val="28"/>
                <w:lang w:eastAsia="en-US"/>
              </w:rPr>
              <w:t>пятой</w:t>
            </w:r>
            <w:r w:rsidRPr="00B3239A">
              <w:rPr>
                <w:rFonts w:ascii="Times New Roman" w:hAnsi="Times New Roman"/>
                <w:color w:val="000000" w:themeColor="text1"/>
                <w:sz w:val="28"/>
                <w:szCs w:val="28"/>
                <w:lang w:eastAsia="en-US"/>
              </w:rPr>
              <w:t xml:space="preserve"> и седьмой настоящей статьи под лицами, которым уступлено право (требование) по договору о предоставлении </w:t>
            </w:r>
            <w:proofErr w:type="spellStart"/>
            <w:r w:rsidRPr="00B3239A">
              <w:rPr>
                <w:rFonts w:ascii="Times New Roman" w:hAnsi="Times New Roman"/>
                <w:color w:val="000000" w:themeColor="text1"/>
                <w:sz w:val="28"/>
                <w:szCs w:val="28"/>
                <w:lang w:eastAsia="en-US"/>
              </w:rPr>
              <w:t>микрокредита</w:t>
            </w:r>
            <w:proofErr w:type="spellEnd"/>
            <w:r w:rsidRPr="00B3239A">
              <w:rPr>
                <w:rFonts w:ascii="Times New Roman" w:hAnsi="Times New Roman"/>
                <w:color w:val="000000" w:themeColor="text1"/>
                <w:sz w:val="28"/>
                <w:szCs w:val="28"/>
                <w:lang w:eastAsia="en-US"/>
              </w:rPr>
              <w:t xml:space="preserve">, понимаются </w:t>
            </w:r>
            <w:r w:rsidRPr="00B3239A">
              <w:rPr>
                <w:rFonts w:ascii="Times New Roman" w:hAnsi="Times New Roman"/>
                <w:b/>
                <w:color w:val="000000" w:themeColor="text1"/>
                <w:sz w:val="28"/>
                <w:szCs w:val="28"/>
                <w:lang w:eastAsia="en-US"/>
              </w:rPr>
              <w:t>банк второго уровня</w:t>
            </w:r>
            <w:r w:rsidRPr="00B3239A">
              <w:rPr>
                <w:rFonts w:ascii="Times New Roman" w:hAnsi="Times New Roman"/>
                <w:color w:val="000000" w:themeColor="text1"/>
                <w:sz w:val="28"/>
                <w:szCs w:val="28"/>
                <w:lang w:eastAsia="en-US"/>
              </w:rPr>
              <w:t xml:space="preserve">, </w:t>
            </w:r>
            <w:hyperlink r:id="rId18" w:history="1">
              <w:proofErr w:type="spellStart"/>
              <w:r w:rsidRPr="00B3239A">
                <w:rPr>
                  <w:rFonts w:ascii="Times New Roman" w:hAnsi="Times New Roman"/>
                  <w:color w:val="000000" w:themeColor="text1"/>
                  <w:sz w:val="28"/>
                  <w:szCs w:val="28"/>
                  <w:lang w:eastAsia="en-US"/>
                </w:rPr>
                <w:t>коллекторское</w:t>
              </w:r>
              <w:proofErr w:type="spellEnd"/>
              <w:r w:rsidRPr="00B3239A">
                <w:rPr>
                  <w:rFonts w:ascii="Times New Roman" w:hAnsi="Times New Roman"/>
                  <w:color w:val="000000" w:themeColor="text1"/>
                  <w:sz w:val="28"/>
                  <w:szCs w:val="28"/>
                  <w:lang w:eastAsia="en-US"/>
                </w:rPr>
                <w:t xml:space="preserve"> агентство</w:t>
              </w:r>
            </w:hyperlink>
            <w:r w:rsidRPr="00B3239A">
              <w:rPr>
                <w:rFonts w:ascii="Times New Roman" w:hAnsi="Times New Roman"/>
                <w:color w:val="000000" w:themeColor="text1"/>
                <w:sz w:val="28"/>
                <w:szCs w:val="28"/>
                <w:lang w:eastAsia="en-US"/>
              </w:rPr>
              <w:t xml:space="preserve">, организация, осуществляющая </w:t>
            </w:r>
            <w:proofErr w:type="spellStart"/>
            <w:r w:rsidRPr="00B3239A">
              <w:rPr>
                <w:rFonts w:ascii="Times New Roman" w:hAnsi="Times New Roman"/>
                <w:color w:val="000000" w:themeColor="text1"/>
                <w:sz w:val="28"/>
                <w:szCs w:val="28"/>
                <w:lang w:eastAsia="en-US"/>
              </w:rPr>
              <w:t>микрофинансовую</w:t>
            </w:r>
            <w:proofErr w:type="spellEnd"/>
            <w:r w:rsidRPr="00B3239A">
              <w:rPr>
                <w:rFonts w:ascii="Times New Roman" w:hAnsi="Times New Roman"/>
                <w:color w:val="000000" w:themeColor="text1"/>
                <w:sz w:val="28"/>
                <w:szCs w:val="28"/>
                <w:lang w:eastAsia="en-US"/>
              </w:rPr>
              <w:t xml:space="preserve"> деятельность, специальная финансовая компания, созданная в соответствии с </w:t>
            </w:r>
            <w:hyperlink r:id="rId19" w:history="1">
              <w:r w:rsidRPr="00B3239A">
                <w:rPr>
                  <w:rFonts w:ascii="Times New Roman" w:hAnsi="Times New Roman"/>
                  <w:color w:val="000000" w:themeColor="text1"/>
                  <w:sz w:val="28"/>
                  <w:szCs w:val="28"/>
                  <w:lang w:eastAsia="en-US"/>
                </w:rPr>
                <w:t>законодательством</w:t>
              </w:r>
            </w:hyperlink>
            <w:r w:rsidRPr="00B3239A">
              <w:rPr>
                <w:rFonts w:ascii="Times New Roman" w:hAnsi="Times New Roman"/>
                <w:color w:val="000000" w:themeColor="text1"/>
                <w:sz w:val="28"/>
                <w:szCs w:val="28"/>
                <w:lang w:eastAsia="en-US"/>
              </w:rPr>
              <w:t xml:space="preserve"> Республики Казахстан о проектном финансировании и </w:t>
            </w:r>
            <w:proofErr w:type="spellStart"/>
            <w:r w:rsidRPr="00B3239A">
              <w:rPr>
                <w:rFonts w:ascii="Times New Roman" w:hAnsi="Times New Roman"/>
                <w:color w:val="000000" w:themeColor="text1"/>
                <w:sz w:val="28"/>
                <w:szCs w:val="28"/>
                <w:lang w:eastAsia="en-US"/>
              </w:rPr>
              <w:t>секьюритизации</w:t>
            </w:r>
            <w:proofErr w:type="spellEnd"/>
            <w:r w:rsidRPr="00B3239A">
              <w:rPr>
                <w:rFonts w:ascii="Times New Roman" w:hAnsi="Times New Roman"/>
                <w:color w:val="000000" w:themeColor="text1"/>
                <w:sz w:val="28"/>
                <w:szCs w:val="28"/>
                <w:lang w:eastAsia="en-US"/>
              </w:rPr>
              <w:t xml:space="preserve">, при сделке </w:t>
            </w:r>
            <w:proofErr w:type="spellStart"/>
            <w:r w:rsidRPr="00B3239A">
              <w:rPr>
                <w:rFonts w:ascii="Times New Roman" w:hAnsi="Times New Roman"/>
                <w:color w:val="000000" w:themeColor="text1"/>
                <w:sz w:val="28"/>
                <w:szCs w:val="28"/>
                <w:lang w:eastAsia="en-US"/>
              </w:rPr>
              <w:t>секьюритизации</w:t>
            </w:r>
            <w:proofErr w:type="spellEnd"/>
            <w:r w:rsidRPr="00B3239A">
              <w:rPr>
                <w:rFonts w:ascii="Times New Roman" w:hAnsi="Times New Roman"/>
                <w:color w:val="000000" w:themeColor="text1"/>
                <w:sz w:val="28"/>
                <w:szCs w:val="28"/>
                <w:lang w:eastAsia="en-US"/>
              </w:rPr>
              <w:t xml:space="preserve">, юридическое лицо - залогодержатель прав требования по договору о предоставлении </w:t>
            </w:r>
            <w:proofErr w:type="spellStart"/>
            <w:r w:rsidRPr="00B3239A">
              <w:rPr>
                <w:rFonts w:ascii="Times New Roman" w:hAnsi="Times New Roman"/>
                <w:color w:val="000000" w:themeColor="text1"/>
                <w:sz w:val="28"/>
                <w:szCs w:val="28"/>
                <w:lang w:eastAsia="en-US"/>
              </w:rPr>
              <w:t>микрокредита</w:t>
            </w:r>
            <w:proofErr w:type="spellEnd"/>
            <w:r w:rsidRPr="00B3239A">
              <w:rPr>
                <w:rFonts w:ascii="Times New Roman" w:hAnsi="Times New Roman"/>
                <w:color w:val="000000" w:themeColor="text1"/>
                <w:sz w:val="28"/>
                <w:szCs w:val="28"/>
                <w:lang w:eastAsia="en-US"/>
              </w:rPr>
              <w:t xml:space="preserve"> при выпуске организацией, осуществляющей </w:t>
            </w:r>
            <w:proofErr w:type="spellStart"/>
            <w:r w:rsidRPr="00B3239A">
              <w:rPr>
                <w:rFonts w:ascii="Times New Roman" w:hAnsi="Times New Roman"/>
                <w:color w:val="000000" w:themeColor="text1"/>
                <w:sz w:val="28"/>
                <w:szCs w:val="28"/>
                <w:lang w:eastAsia="en-US"/>
              </w:rPr>
              <w:t>микрофинансовую</w:t>
            </w:r>
            <w:proofErr w:type="spellEnd"/>
            <w:r w:rsidRPr="00B3239A">
              <w:rPr>
                <w:rFonts w:ascii="Times New Roman" w:hAnsi="Times New Roman"/>
                <w:color w:val="000000" w:themeColor="text1"/>
                <w:sz w:val="28"/>
                <w:szCs w:val="28"/>
                <w:lang w:eastAsia="en-US"/>
              </w:rPr>
              <w:t xml:space="preserve"> деятельность, обеспеченных облигаций или получении займов.</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
                <w:bCs/>
                <w:color w:val="000000" w:themeColor="text1"/>
                <w:sz w:val="28"/>
                <w:szCs w:val="28"/>
                <w:lang w:eastAsia="en-US"/>
              </w:rPr>
              <w:lastRenderedPageBreak/>
              <w:t xml:space="preserve">Статья 211. </w:t>
            </w:r>
            <w:r w:rsidRPr="00B3239A">
              <w:rPr>
                <w:rFonts w:ascii="Times New Roman" w:hAnsi="Times New Roman"/>
                <w:bCs/>
                <w:color w:val="000000" w:themeColor="text1"/>
                <w:sz w:val="28"/>
                <w:szCs w:val="28"/>
                <w:lang w:eastAsia="en-US"/>
              </w:rPr>
              <w:t xml:space="preserve">Нарушение требований законодательства Республики Казахстан о </w:t>
            </w:r>
            <w:proofErr w:type="spellStart"/>
            <w:r w:rsidRPr="00B3239A">
              <w:rPr>
                <w:rFonts w:ascii="Times New Roman" w:hAnsi="Times New Roman"/>
                <w:bCs/>
                <w:color w:val="000000" w:themeColor="text1"/>
                <w:sz w:val="28"/>
                <w:szCs w:val="28"/>
                <w:lang w:eastAsia="en-US"/>
              </w:rPr>
              <w:t>микрофинансовой</w:t>
            </w:r>
            <w:proofErr w:type="spellEnd"/>
            <w:r w:rsidRPr="00B3239A">
              <w:rPr>
                <w:rFonts w:ascii="Times New Roman" w:hAnsi="Times New Roman"/>
                <w:bCs/>
                <w:color w:val="000000" w:themeColor="text1"/>
                <w:sz w:val="28"/>
                <w:szCs w:val="28"/>
                <w:lang w:eastAsia="en-US"/>
              </w:rPr>
              <w:t xml:space="preserve"> деятельности</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Примечания.</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2. Для целей частей пятой</w:t>
            </w:r>
            <w:r w:rsidRPr="00B3239A">
              <w:rPr>
                <w:rFonts w:ascii="Times New Roman" w:hAnsi="Times New Roman"/>
                <w:b/>
                <w:color w:val="000000" w:themeColor="text1"/>
                <w:sz w:val="28"/>
                <w:szCs w:val="28"/>
                <w:lang w:eastAsia="en-US"/>
              </w:rPr>
              <w:t>, 5-1</w:t>
            </w:r>
            <w:r w:rsidRPr="00B3239A">
              <w:rPr>
                <w:rFonts w:ascii="Times New Roman" w:hAnsi="Times New Roman"/>
                <w:color w:val="000000" w:themeColor="text1"/>
                <w:sz w:val="28"/>
                <w:szCs w:val="28"/>
                <w:lang w:eastAsia="en-US"/>
              </w:rPr>
              <w:t xml:space="preserve"> и седьмой настоящей статьи под лицами, которым уступлено право (требование) по договору о предоставлении </w:t>
            </w:r>
            <w:proofErr w:type="spellStart"/>
            <w:r w:rsidRPr="00B3239A">
              <w:rPr>
                <w:rFonts w:ascii="Times New Roman" w:hAnsi="Times New Roman"/>
                <w:color w:val="000000" w:themeColor="text1"/>
                <w:sz w:val="28"/>
                <w:szCs w:val="28"/>
                <w:lang w:eastAsia="en-US"/>
              </w:rPr>
              <w:t>микрокредита</w:t>
            </w:r>
            <w:proofErr w:type="spellEnd"/>
            <w:r w:rsidRPr="00B3239A">
              <w:rPr>
                <w:rFonts w:ascii="Times New Roman" w:hAnsi="Times New Roman"/>
                <w:color w:val="000000" w:themeColor="text1"/>
                <w:sz w:val="28"/>
                <w:szCs w:val="28"/>
                <w:lang w:eastAsia="en-US"/>
              </w:rPr>
              <w:t xml:space="preserve">, понимаются банк второго </w:t>
            </w:r>
            <w:proofErr w:type="spellStart"/>
            <w:r w:rsidRPr="00B3239A">
              <w:rPr>
                <w:rFonts w:ascii="Times New Roman" w:hAnsi="Times New Roman"/>
                <w:color w:val="000000" w:themeColor="text1"/>
                <w:sz w:val="28"/>
                <w:szCs w:val="28"/>
                <w:lang w:eastAsia="en-US"/>
              </w:rPr>
              <w:t>уровня,</w:t>
            </w:r>
            <w:r w:rsidRPr="00B3239A">
              <w:rPr>
                <w:rFonts w:ascii="Times New Roman" w:eastAsia="Calibri" w:hAnsi="Times New Roman"/>
                <w:b/>
                <w:bCs/>
                <w:color w:val="000000" w:themeColor="text1"/>
                <w:sz w:val="28"/>
                <w:szCs w:val="28"/>
                <w:lang w:eastAsia="en-US"/>
              </w:rPr>
              <w:t>филиал</w:t>
            </w:r>
            <w:proofErr w:type="spellEnd"/>
            <w:r w:rsidRPr="00B3239A">
              <w:rPr>
                <w:rFonts w:ascii="Times New Roman" w:eastAsia="Calibri" w:hAnsi="Times New Roman"/>
                <w:b/>
                <w:bCs/>
                <w:color w:val="000000" w:themeColor="text1"/>
                <w:sz w:val="28"/>
                <w:szCs w:val="28"/>
                <w:lang w:eastAsia="en-US"/>
              </w:rPr>
              <w:t xml:space="preserve"> банка-нерезидента Республики </w:t>
            </w:r>
            <w:proofErr w:type="spellStart"/>
            <w:r w:rsidRPr="00B3239A">
              <w:rPr>
                <w:rFonts w:ascii="Times New Roman" w:eastAsia="Calibri" w:hAnsi="Times New Roman"/>
                <w:b/>
                <w:bCs/>
                <w:color w:val="000000" w:themeColor="text1"/>
                <w:sz w:val="28"/>
                <w:szCs w:val="28"/>
                <w:lang w:eastAsia="en-US"/>
              </w:rPr>
              <w:t>Казахстан,</w:t>
            </w:r>
            <w:hyperlink r:id="rId20" w:history="1">
              <w:r w:rsidRPr="00B3239A">
                <w:rPr>
                  <w:rFonts w:ascii="Times New Roman" w:hAnsi="Times New Roman"/>
                  <w:color w:val="000000" w:themeColor="text1"/>
                  <w:sz w:val="28"/>
                  <w:szCs w:val="28"/>
                  <w:lang w:eastAsia="en-US"/>
                </w:rPr>
                <w:t>коллекторское</w:t>
              </w:r>
              <w:proofErr w:type="spellEnd"/>
              <w:r w:rsidRPr="00B3239A">
                <w:rPr>
                  <w:rFonts w:ascii="Times New Roman" w:hAnsi="Times New Roman"/>
                  <w:color w:val="000000" w:themeColor="text1"/>
                  <w:sz w:val="28"/>
                  <w:szCs w:val="28"/>
                  <w:lang w:eastAsia="en-US"/>
                </w:rPr>
                <w:t xml:space="preserve"> агентство</w:t>
              </w:r>
            </w:hyperlink>
            <w:r w:rsidRPr="00B3239A">
              <w:rPr>
                <w:rFonts w:ascii="Times New Roman" w:hAnsi="Times New Roman"/>
                <w:color w:val="000000" w:themeColor="text1"/>
                <w:sz w:val="28"/>
                <w:szCs w:val="28"/>
                <w:lang w:eastAsia="en-US"/>
              </w:rPr>
              <w:t xml:space="preserve">, организация, осуществляющая </w:t>
            </w:r>
            <w:proofErr w:type="spellStart"/>
            <w:r w:rsidRPr="00B3239A">
              <w:rPr>
                <w:rFonts w:ascii="Times New Roman" w:hAnsi="Times New Roman"/>
                <w:color w:val="000000" w:themeColor="text1"/>
                <w:sz w:val="28"/>
                <w:szCs w:val="28"/>
                <w:lang w:eastAsia="en-US"/>
              </w:rPr>
              <w:t>микрофинансовую</w:t>
            </w:r>
            <w:proofErr w:type="spellEnd"/>
            <w:r w:rsidRPr="00B3239A">
              <w:rPr>
                <w:rFonts w:ascii="Times New Roman" w:hAnsi="Times New Roman"/>
                <w:color w:val="000000" w:themeColor="text1"/>
                <w:sz w:val="28"/>
                <w:szCs w:val="28"/>
                <w:lang w:eastAsia="en-US"/>
              </w:rPr>
              <w:t xml:space="preserve"> деятельность, специальная финансовая компания, созданная в соответствии с </w:t>
            </w:r>
            <w:hyperlink r:id="rId21" w:history="1">
              <w:r w:rsidRPr="00B3239A">
                <w:rPr>
                  <w:rFonts w:ascii="Times New Roman" w:hAnsi="Times New Roman"/>
                  <w:color w:val="000000" w:themeColor="text1"/>
                  <w:sz w:val="28"/>
                  <w:szCs w:val="28"/>
                  <w:lang w:eastAsia="en-US"/>
                </w:rPr>
                <w:t>законодательством</w:t>
              </w:r>
            </w:hyperlink>
            <w:r w:rsidRPr="00B3239A">
              <w:rPr>
                <w:rFonts w:ascii="Times New Roman" w:hAnsi="Times New Roman"/>
                <w:color w:val="000000" w:themeColor="text1"/>
                <w:sz w:val="28"/>
                <w:szCs w:val="28"/>
                <w:lang w:eastAsia="en-US"/>
              </w:rPr>
              <w:t xml:space="preserve"> Республики Казахстан о проектном финансировании и </w:t>
            </w:r>
            <w:proofErr w:type="spellStart"/>
            <w:r w:rsidRPr="00B3239A">
              <w:rPr>
                <w:rFonts w:ascii="Times New Roman" w:hAnsi="Times New Roman"/>
                <w:color w:val="000000" w:themeColor="text1"/>
                <w:sz w:val="28"/>
                <w:szCs w:val="28"/>
                <w:lang w:eastAsia="en-US"/>
              </w:rPr>
              <w:t>секьюритизации</w:t>
            </w:r>
            <w:proofErr w:type="spellEnd"/>
            <w:r w:rsidRPr="00B3239A">
              <w:rPr>
                <w:rFonts w:ascii="Times New Roman" w:hAnsi="Times New Roman"/>
                <w:color w:val="000000" w:themeColor="text1"/>
                <w:sz w:val="28"/>
                <w:szCs w:val="28"/>
                <w:lang w:eastAsia="en-US"/>
              </w:rPr>
              <w:t xml:space="preserve">, при сделке </w:t>
            </w:r>
            <w:proofErr w:type="spellStart"/>
            <w:r w:rsidRPr="00B3239A">
              <w:rPr>
                <w:rFonts w:ascii="Times New Roman" w:hAnsi="Times New Roman"/>
                <w:color w:val="000000" w:themeColor="text1"/>
                <w:sz w:val="28"/>
                <w:szCs w:val="28"/>
                <w:lang w:eastAsia="en-US"/>
              </w:rPr>
              <w:t>секьюритизации</w:t>
            </w:r>
            <w:proofErr w:type="spellEnd"/>
            <w:r w:rsidRPr="00B3239A">
              <w:rPr>
                <w:rFonts w:ascii="Times New Roman" w:hAnsi="Times New Roman"/>
                <w:color w:val="000000" w:themeColor="text1"/>
                <w:sz w:val="28"/>
                <w:szCs w:val="28"/>
                <w:lang w:eastAsia="en-US"/>
              </w:rPr>
              <w:t xml:space="preserve">, юридическое лицо - залогодержатель прав требования по договору о предоставлении </w:t>
            </w:r>
            <w:proofErr w:type="spellStart"/>
            <w:r w:rsidRPr="00B3239A">
              <w:rPr>
                <w:rFonts w:ascii="Times New Roman" w:hAnsi="Times New Roman"/>
                <w:color w:val="000000" w:themeColor="text1"/>
                <w:sz w:val="28"/>
                <w:szCs w:val="28"/>
                <w:lang w:eastAsia="en-US"/>
              </w:rPr>
              <w:t>микрокредита</w:t>
            </w:r>
            <w:proofErr w:type="spellEnd"/>
            <w:r w:rsidRPr="00B3239A">
              <w:rPr>
                <w:rFonts w:ascii="Times New Roman" w:hAnsi="Times New Roman"/>
                <w:color w:val="000000" w:themeColor="text1"/>
                <w:sz w:val="28"/>
                <w:szCs w:val="28"/>
                <w:lang w:eastAsia="en-US"/>
              </w:rPr>
              <w:t xml:space="preserve"> при выпуске организацией, осуществляющей </w:t>
            </w:r>
            <w:proofErr w:type="spellStart"/>
            <w:r w:rsidRPr="00B3239A">
              <w:rPr>
                <w:rFonts w:ascii="Times New Roman" w:hAnsi="Times New Roman"/>
                <w:color w:val="000000" w:themeColor="text1"/>
                <w:sz w:val="28"/>
                <w:szCs w:val="28"/>
                <w:lang w:eastAsia="en-US"/>
              </w:rPr>
              <w:t>микрофинансовую</w:t>
            </w:r>
            <w:proofErr w:type="spellEnd"/>
            <w:r w:rsidRPr="00B3239A">
              <w:rPr>
                <w:rFonts w:ascii="Times New Roman" w:hAnsi="Times New Roman"/>
                <w:color w:val="000000" w:themeColor="text1"/>
                <w:sz w:val="28"/>
                <w:szCs w:val="28"/>
                <w:lang w:eastAsia="en-US"/>
              </w:rPr>
              <w:t xml:space="preserve"> деятельность, обеспеченных облигаций или получении займов.</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Согласно пункту 5 статьи 9-1 Закона о </w:t>
            </w:r>
            <w:proofErr w:type="spellStart"/>
            <w:r w:rsidRPr="00B3239A">
              <w:rPr>
                <w:rFonts w:ascii="Times New Roman" w:hAnsi="Times New Roman"/>
                <w:color w:val="000000" w:themeColor="text1"/>
                <w:sz w:val="28"/>
                <w:szCs w:val="28"/>
                <w:lang w:eastAsia="en-US"/>
              </w:rPr>
              <w:t>микрофинансовой</w:t>
            </w:r>
            <w:proofErr w:type="spellEnd"/>
            <w:r w:rsidRPr="00B3239A">
              <w:rPr>
                <w:rFonts w:ascii="Times New Roman" w:hAnsi="Times New Roman"/>
                <w:color w:val="000000" w:themeColor="text1"/>
                <w:sz w:val="28"/>
                <w:szCs w:val="28"/>
                <w:lang w:eastAsia="en-US"/>
              </w:rPr>
              <w:t xml:space="preserve"> деятельности, </w:t>
            </w:r>
            <w:proofErr w:type="spellStart"/>
            <w:r w:rsidRPr="00B3239A">
              <w:rPr>
                <w:rFonts w:ascii="Times New Roman" w:hAnsi="Times New Roman"/>
                <w:color w:val="000000" w:themeColor="text1"/>
                <w:sz w:val="28"/>
                <w:szCs w:val="28"/>
                <w:lang w:eastAsia="en-US"/>
              </w:rPr>
              <w:t>микрофинансовой</w:t>
            </w:r>
            <w:proofErr w:type="spellEnd"/>
            <w:r w:rsidRPr="00B3239A">
              <w:rPr>
                <w:rFonts w:ascii="Times New Roman" w:hAnsi="Times New Roman"/>
                <w:color w:val="000000" w:themeColor="text1"/>
                <w:sz w:val="28"/>
                <w:szCs w:val="28"/>
                <w:lang w:eastAsia="en-US"/>
              </w:rPr>
              <w:t xml:space="preserve"> организации запрещается производить уступку права (требования) по договору о предоставлении </w:t>
            </w:r>
            <w:proofErr w:type="spellStart"/>
            <w:r w:rsidRPr="00B3239A">
              <w:rPr>
                <w:rFonts w:ascii="Times New Roman" w:hAnsi="Times New Roman"/>
                <w:color w:val="000000" w:themeColor="text1"/>
                <w:sz w:val="28"/>
                <w:szCs w:val="28"/>
                <w:lang w:eastAsia="en-US"/>
              </w:rPr>
              <w:t>микрокредита</w:t>
            </w:r>
            <w:proofErr w:type="spellEnd"/>
            <w:r w:rsidRPr="00B3239A">
              <w:rPr>
                <w:rFonts w:ascii="Times New Roman" w:hAnsi="Times New Roman"/>
                <w:color w:val="000000" w:themeColor="text1"/>
                <w:sz w:val="28"/>
                <w:szCs w:val="28"/>
                <w:lang w:eastAsia="en-US"/>
              </w:rPr>
              <w:t xml:space="preserve"> </w:t>
            </w:r>
            <w:r w:rsidRPr="00B3239A">
              <w:rPr>
                <w:rFonts w:ascii="Times New Roman" w:hAnsi="Times New Roman"/>
                <w:color w:val="000000" w:themeColor="text1"/>
                <w:sz w:val="28"/>
                <w:szCs w:val="28"/>
                <w:lang w:eastAsia="en-US"/>
              </w:rPr>
              <w:lastRenderedPageBreak/>
              <w:t xml:space="preserve">третьему лицу, за исключением уступки права (требования) следующим лицам: банку второго уровня; </w:t>
            </w:r>
            <w:proofErr w:type="spellStart"/>
            <w:r w:rsidRPr="00B3239A">
              <w:rPr>
                <w:rFonts w:ascii="Times New Roman" w:hAnsi="Times New Roman"/>
                <w:color w:val="000000" w:themeColor="text1"/>
                <w:sz w:val="28"/>
                <w:szCs w:val="28"/>
                <w:lang w:eastAsia="en-US"/>
              </w:rPr>
              <w:t>коллекторскому</w:t>
            </w:r>
            <w:proofErr w:type="spellEnd"/>
            <w:r w:rsidRPr="00B3239A">
              <w:rPr>
                <w:rFonts w:ascii="Times New Roman" w:hAnsi="Times New Roman"/>
                <w:color w:val="000000" w:themeColor="text1"/>
                <w:sz w:val="28"/>
                <w:szCs w:val="28"/>
                <w:lang w:eastAsia="en-US"/>
              </w:rPr>
              <w:t xml:space="preserve"> агентству; </w:t>
            </w:r>
            <w:proofErr w:type="spellStart"/>
            <w:r w:rsidRPr="00B3239A">
              <w:rPr>
                <w:rFonts w:ascii="Times New Roman" w:hAnsi="Times New Roman"/>
                <w:color w:val="000000" w:themeColor="text1"/>
                <w:sz w:val="28"/>
                <w:szCs w:val="28"/>
                <w:lang w:eastAsia="en-US"/>
              </w:rPr>
              <w:t>микрофинансовой</w:t>
            </w:r>
            <w:proofErr w:type="spellEnd"/>
            <w:r w:rsidRPr="00B3239A">
              <w:rPr>
                <w:rFonts w:ascii="Times New Roman" w:hAnsi="Times New Roman"/>
                <w:color w:val="000000" w:themeColor="text1"/>
                <w:sz w:val="28"/>
                <w:szCs w:val="28"/>
                <w:lang w:eastAsia="en-US"/>
              </w:rPr>
              <w:t xml:space="preserve"> организации; специальной финансовой компании, созданной в соответствии с законодательством Республики Казахстан о проектном финансировании и </w:t>
            </w:r>
            <w:proofErr w:type="spellStart"/>
            <w:r w:rsidRPr="00B3239A">
              <w:rPr>
                <w:rFonts w:ascii="Times New Roman" w:hAnsi="Times New Roman"/>
                <w:color w:val="000000" w:themeColor="text1"/>
                <w:sz w:val="28"/>
                <w:szCs w:val="28"/>
                <w:lang w:eastAsia="en-US"/>
              </w:rPr>
              <w:t>секьюритизации</w:t>
            </w:r>
            <w:proofErr w:type="spellEnd"/>
            <w:r w:rsidRPr="00B3239A">
              <w:rPr>
                <w:rFonts w:ascii="Times New Roman" w:hAnsi="Times New Roman"/>
                <w:color w:val="000000" w:themeColor="text1"/>
                <w:sz w:val="28"/>
                <w:szCs w:val="28"/>
                <w:lang w:eastAsia="en-US"/>
              </w:rPr>
              <w:t xml:space="preserve">, при сделке </w:t>
            </w:r>
            <w:proofErr w:type="spellStart"/>
            <w:r w:rsidRPr="00B3239A">
              <w:rPr>
                <w:rFonts w:ascii="Times New Roman" w:hAnsi="Times New Roman"/>
                <w:color w:val="000000" w:themeColor="text1"/>
                <w:sz w:val="28"/>
                <w:szCs w:val="28"/>
                <w:lang w:eastAsia="en-US"/>
              </w:rPr>
              <w:t>секьюритизации</w:t>
            </w:r>
            <w:proofErr w:type="spellEnd"/>
            <w:r w:rsidRPr="00B3239A">
              <w:rPr>
                <w:rFonts w:ascii="Times New Roman" w:hAnsi="Times New Roman"/>
                <w:color w:val="000000" w:themeColor="text1"/>
                <w:sz w:val="28"/>
                <w:szCs w:val="28"/>
                <w:lang w:eastAsia="en-US"/>
              </w:rPr>
              <w:t xml:space="preserve">; юридическому лицу – залогодержателю прав требования по договору о предоставлении </w:t>
            </w:r>
            <w:proofErr w:type="spellStart"/>
            <w:r w:rsidRPr="00B3239A">
              <w:rPr>
                <w:rFonts w:ascii="Times New Roman" w:hAnsi="Times New Roman"/>
                <w:color w:val="000000" w:themeColor="text1"/>
                <w:sz w:val="28"/>
                <w:szCs w:val="28"/>
                <w:lang w:eastAsia="en-US"/>
              </w:rPr>
              <w:t>микрокредита</w:t>
            </w:r>
            <w:proofErr w:type="spellEnd"/>
            <w:r w:rsidRPr="00B3239A">
              <w:rPr>
                <w:rFonts w:ascii="Times New Roman" w:hAnsi="Times New Roman"/>
                <w:color w:val="000000" w:themeColor="text1"/>
                <w:sz w:val="28"/>
                <w:szCs w:val="28"/>
                <w:lang w:eastAsia="en-US"/>
              </w:rPr>
              <w:t xml:space="preserve"> при выпуске </w:t>
            </w:r>
            <w:proofErr w:type="spellStart"/>
            <w:r w:rsidRPr="00B3239A">
              <w:rPr>
                <w:rFonts w:ascii="Times New Roman" w:hAnsi="Times New Roman"/>
                <w:color w:val="000000" w:themeColor="text1"/>
                <w:sz w:val="28"/>
                <w:szCs w:val="28"/>
                <w:lang w:eastAsia="en-US"/>
              </w:rPr>
              <w:t>микрофинансовой</w:t>
            </w:r>
            <w:proofErr w:type="spellEnd"/>
            <w:r w:rsidRPr="00B3239A">
              <w:rPr>
                <w:rFonts w:ascii="Times New Roman" w:hAnsi="Times New Roman"/>
                <w:color w:val="000000" w:themeColor="text1"/>
                <w:sz w:val="28"/>
                <w:szCs w:val="28"/>
                <w:lang w:eastAsia="en-US"/>
              </w:rPr>
              <w:t xml:space="preserve"> организацией обеспеченных облигаций или получении займов; специальному фонду развития частного предпринимательства – по договору о предоставлении </w:t>
            </w:r>
            <w:proofErr w:type="spellStart"/>
            <w:r w:rsidRPr="00B3239A">
              <w:rPr>
                <w:rFonts w:ascii="Times New Roman" w:hAnsi="Times New Roman"/>
                <w:color w:val="000000" w:themeColor="text1"/>
                <w:sz w:val="28"/>
                <w:szCs w:val="28"/>
                <w:lang w:eastAsia="en-US"/>
              </w:rPr>
              <w:t>микрокредита</w:t>
            </w:r>
            <w:proofErr w:type="spellEnd"/>
            <w:r w:rsidRPr="00B3239A">
              <w:rPr>
                <w:rFonts w:ascii="Times New Roman" w:hAnsi="Times New Roman"/>
                <w:color w:val="000000" w:themeColor="text1"/>
                <w:sz w:val="28"/>
                <w:szCs w:val="28"/>
                <w:lang w:eastAsia="en-US"/>
              </w:rPr>
              <w:t xml:space="preserve">, заключенному в рамках сделки по финансированию субъектов частного предпринимательства путем обусловленного размещения средств в </w:t>
            </w:r>
            <w:proofErr w:type="spellStart"/>
            <w:r w:rsidRPr="00B3239A">
              <w:rPr>
                <w:rFonts w:ascii="Times New Roman" w:hAnsi="Times New Roman"/>
                <w:color w:val="000000" w:themeColor="text1"/>
                <w:sz w:val="28"/>
                <w:szCs w:val="28"/>
                <w:lang w:eastAsia="en-US"/>
              </w:rPr>
              <w:t>микрофинансовых</w:t>
            </w:r>
            <w:proofErr w:type="spellEnd"/>
            <w:r w:rsidRPr="00B3239A">
              <w:rPr>
                <w:rFonts w:ascii="Times New Roman" w:hAnsi="Times New Roman"/>
                <w:color w:val="000000" w:themeColor="text1"/>
                <w:sz w:val="28"/>
                <w:szCs w:val="28"/>
                <w:lang w:eastAsia="en-US"/>
              </w:rPr>
              <w:t xml:space="preserve"> организациях.</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hAnsi="Times New Roman"/>
                <w:color w:val="000000" w:themeColor="text1"/>
                <w:sz w:val="28"/>
                <w:szCs w:val="28"/>
                <w:lang w:eastAsia="en-US"/>
              </w:rPr>
              <w:t xml:space="preserve">В этой связи примечание </w:t>
            </w:r>
            <w:r w:rsidRPr="00B3239A">
              <w:rPr>
                <w:rFonts w:ascii="Times New Roman" w:hAnsi="Times New Roman"/>
                <w:color w:val="000000" w:themeColor="text1"/>
                <w:sz w:val="28"/>
                <w:szCs w:val="28"/>
                <w:lang w:eastAsia="en-US"/>
              </w:rPr>
              <w:lastRenderedPageBreak/>
              <w:t xml:space="preserve">необходимо привести в соответствие с пунктом 5 статьи 2 Закона о </w:t>
            </w:r>
            <w:proofErr w:type="spellStart"/>
            <w:r w:rsidRPr="00B3239A">
              <w:rPr>
                <w:rFonts w:ascii="Times New Roman" w:hAnsi="Times New Roman"/>
                <w:color w:val="000000" w:themeColor="text1"/>
                <w:sz w:val="28"/>
                <w:szCs w:val="28"/>
                <w:lang w:eastAsia="en-US"/>
              </w:rPr>
              <w:t>микрофинансовой</w:t>
            </w:r>
            <w:proofErr w:type="spellEnd"/>
            <w:r w:rsidRPr="00B3239A">
              <w:rPr>
                <w:rFonts w:ascii="Times New Roman" w:hAnsi="Times New Roman"/>
                <w:color w:val="000000" w:themeColor="text1"/>
                <w:sz w:val="28"/>
                <w:szCs w:val="28"/>
                <w:lang w:eastAsia="en-US"/>
              </w:rPr>
              <w:t xml:space="preserve"> деятельности, а также с учетом предложений по дополнению частью 5-1 статьи 211 КоАП.</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Пункт 1 примечания статьи 211-2</w:t>
            </w:r>
          </w:p>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Cs/>
                <w:color w:val="000000" w:themeColor="text1"/>
                <w:sz w:val="28"/>
                <w:szCs w:val="28"/>
                <w:lang w:eastAsia="en-US"/>
              </w:rPr>
              <w:t xml:space="preserve">Статья 211-2.Нарушение лицом, которому уступлено право (требование) по договору банковского займа или договору о предоставлении </w:t>
            </w:r>
            <w:proofErr w:type="spellStart"/>
            <w:r w:rsidRPr="00B3239A">
              <w:rPr>
                <w:rFonts w:ascii="Times New Roman" w:hAnsi="Times New Roman"/>
                <w:bCs/>
                <w:color w:val="000000" w:themeColor="text1"/>
                <w:sz w:val="28"/>
                <w:szCs w:val="28"/>
                <w:lang w:eastAsia="en-US"/>
              </w:rPr>
              <w:t>микрокредита</w:t>
            </w:r>
            <w:proofErr w:type="spellEnd"/>
            <w:r w:rsidRPr="00B3239A">
              <w:rPr>
                <w:rFonts w:ascii="Times New Roman" w:hAnsi="Times New Roman"/>
                <w:bCs/>
                <w:color w:val="000000" w:themeColor="text1"/>
                <w:sz w:val="28"/>
                <w:szCs w:val="28"/>
                <w:lang w:eastAsia="en-US"/>
              </w:rPr>
              <w:t>, требований и ограничений, предъявляемых законодательством Республики Казахстан к взаимоотношениям кредитора с заемщиком</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Примечания.</w:t>
            </w: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color w:val="000000" w:themeColor="text1"/>
                <w:sz w:val="28"/>
                <w:szCs w:val="28"/>
                <w:lang w:eastAsia="en-US"/>
              </w:rPr>
              <w:t xml:space="preserve">1. Для целей настоящей статьи под лицом, которому уступлено право (требование) по договору банковского займа, понимаются </w:t>
            </w:r>
            <w:proofErr w:type="spellStart"/>
            <w:r w:rsidRPr="00B3239A">
              <w:rPr>
                <w:rFonts w:ascii="Times New Roman" w:hAnsi="Times New Roman"/>
                <w:color w:val="000000" w:themeColor="text1"/>
                <w:sz w:val="28"/>
                <w:szCs w:val="28"/>
                <w:lang w:eastAsia="en-US"/>
              </w:rPr>
              <w:t>коллекторское</w:t>
            </w:r>
            <w:proofErr w:type="spellEnd"/>
            <w:r w:rsidRPr="00B3239A">
              <w:rPr>
                <w:rFonts w:ascii="Times New Roman" w:hAnsi="Times New Roman"/>
                <w:color w:val="000000" w:themeColor="text1"/>
                <w:sz w:val="28"/>
                <w:szCs w:val="28"/>
                <w:lang w:eastAsia="en-US"/>
              </w:rPr>
              <w:t xml:space="preserve"> агентство, </w:t>
            </w:r>
            <w:r w:rsidRPr="00B3239A">
              <w:rPr>
                <w:rFonts w:ascii="Times New Roman" w:hAnsi="Times New Roman"/>
                <w:b/>
                <w:color w:val="000000" w:themeColor="text1"/>
                <w:sz w:val="28"/>
                <w:szCs w:val="28"/>
                <w:lang w:eastAsia="en-US"/>
              </w:rPr>
              <w:t>банк,</w:t>
            </w:r>
            <w:r w:rsidRPr="00B3239A">
              <w:rPr>
                <w:rFonts w:ascii="Times New Roman" w:hAnsi="Times New Roman"/>
                <w:color w:val="000000" w:themeColor="text1"/>
                <w:sz w:val="28"/>
                <w:szCs w:val="28"/>
                <w:lang w:eastAsia="en-US"/>
              </w:rPr>
              <w:t xml:space="preserve">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w:t>
            </w:r>
            <w:r w:rsidRPr="00B3239A">
              <w:rPr>
                <w:rFonts w:ascii="Times New Roman" w:hAnsi="Times New Roman"/>
                <w:color w:val="000000" w:themeColor="text1"/>
                <w:sz w:val="28"/>
                <w:szCs w:val="28"/>
                <w:lang w:eastAsia="en-US"/>
              </w:rPr>
              <w:lastRenderedPageBreak/>
              <w:t xml:space="preserve">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w:t>
            </w:r>
            <w:proofErr w:type="spellStart"/>
            <w:r w:rsidRPr="00B3239A">
              <w:rPr>
                <w:rFonts w:ascii="Times New Roman" w:hAnsi="Times New Roman"/>
                <w:color w:val="000000" w:themeColor="text1"/>
                <w:sz w:val="28"/>
                <w:szCs w:val="28"/>
                <w:lang w:eastAsia="en-US"/>
              </w:rPr>
              <w:t>секьюритизации</w:t>
            </w:r>
            <w:proofErr w:type="spellEnd"/>
            <w:r w:rsidRPr="00B3239A">
              <w:rPr>
                <w:rFonts w:ascii="Times New Roman" w:hAnsi="Times New Roman"/>
                <w:color w:val="000000" w:themeColor="text1"/>
                <w:sz w:val="28"/>
                <w:szCs w:val="28"/>
                <w:lang w:eastAsia="en-US"/>
              </w:rPr>
              <w:t xml:space="preserve">, при сделке </w:t>
            </w:r>
            <w:proofErr w:type="spellStart"/>
            <w:r w:rsidRPr="00B3239A">
              <w:rPr>
                <w:rFonts w:ascii="Times New Roman" w:hAnsi="Times New Roman"/>
                <w:color w:val="000000" w:themeColor="text1"/>
                <w:sz w:val="28"/>
                <w:szCs w:val="28"/>
                <w:lang w:eastAsia="en-US"/>
              </w:rPr>
              <w:t>секьюритизации</w:t>
            </w:r>
            <w:proofErr w:type="spellEnd"/>
            <w:r w:rsidRPr="00B3239A">
              <w:rPr>
                <w:rFonts w:ascii="Times New Roman" w:hAnsi="Times New Roman"/>
                <w:color w:val="000000" w:themeColor="text1"/>
                <w:sz w:val="28"/>
                <w:szCs w:val="28"/>
                <w:lang w:eastAsia="en-US"/>
              </w:rPr>
              <w:t>.</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Cs/>
                <w:color w:val="000000" w:themeColor="text1"/>
                <w:sz w:val="28"/>
                <w:szCs w:val="28"/>
                <w:lang w:eastAsia="en-US"/>
              </w:rPr>
              <w:lastRenderedPageBreak/>
              <w:t xml:space="preserve">Статья 211-2.Нарушение лицом, которому уступлено право (требование) по договору банковского займа или договору о предоставлении </w:t>
            </w:r>
            <w:proofErr w:type="spellStart"/>
            <w:r w:rsidRPr="00B3239A">
              <w:rPr>
                <w:rFonts w:ascii="Times New Roman" w:hAnsi="Times New Roman"/>
                <w:bCs/>
                <w:color w:val="000000" w:themeColor="text1"/>
                <w:sz w:val="28"/>
                <w:szCs w:val="28"/>
                <w:lang w:eastAsia="en-US"/>
              </w:rPr>
              <w:t>микрокредита</w:t>
            </w:r>
            <w:proofErr w:type="spellEnd"/>
            <w:r w:rsidRPr="00B3239A">
              <w:rPr>
                <w:rFonts w:ascii="Times New Roman" w:hAnsi="Times New Roman"/>
                <w:bCs/>
                <w:color w:val="000000" w:themeColor="text1"/>
                <w:sz w:val="28"/>
                <w:szCs w:val="28"/>
                <w:lang w:eastAsia="en-US"/>
              </w:rPr>
              <w:t>, требований и ограничений, предъявляемых законодательством Республики Казахстан к взаимоотношениям кредитора с заемщиком</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Примечания.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Для целей настоящей статьи под лицом, которому уступлено право (требование) по договору банковского займа, понимаются </w:t>
            </w:r>
            <w:proofErr w:type="spellStart"/>
            <w:r w:rsidRPr="00B3239A">
              <w:rPr>
                <w:rFonts w:ascii="Times New Roman" w:eastAsia="Calibri" w:hAnsi="Times New Roman"/>
                <w:color w:val="000000" w:themeColor="text1"/>
                <w:sz w:val="28"/>
                <w:szCs w:val="28"/>
                <w:lang w:eastAsia="en-US"/>
              </w:rPr>
              <w:t>коллекторское</w:t>
            </w:r>
            <w:proofErr w:type="spellEnd"/>
            <w:r w:rsidRPr="00B3239A">
              <w:rPr>
                <w:rFonts w:ascii="Times New Roman" w:eastAsia="Calibri" w:hAnsi="Times New Roman"/>
                <w:color w:val="000000" w:themeColor="text1"/>
                <w:sz w:val="28"/>
                <w:szCs w:val="28"/>
                <w:lang w:eastAsia="en-US"/>
              </w:rPr>
              <w:t xml:space="preserve"> агентство, банк, </w:t>
            </w:r>
            <w:r w:rsidRPr="00B3239A">
              <w:rPr>
                <w:rFonts w:ascii="Times New Roman" w:eastAsia="Calibri" w:hAnsi="Times New Roman"/>
                <w:b/>
                <w:bCs/>
                <w:color w:val="000000" w:themeColor="text1"/>
                <w:sz w:val="28"/>
                <w:szCs w:val="28"/>
                <w:lang w:eastAsia="en-US"/>
              </w:rPr>
              <w:t>филиал банка-нерезидента Республики Казахстан,</w:t>
            </w:r>
            <w:r w:rsidRPr="00B3239A">
              <w:rPr>
                <w:rFonts w:ascii="Times New Roman" w:eastAsia="Calibri" w:hAnsi="Times New Roman"/>
                <w:color w:val="000000" w:themeColor="text1"/>
                <w:sz w:val="28"/>
                <w:szCs w:val="28"/>
                <w:lang w:eastAsia="en-US"/>
              </w:rPr>
              <w:t xml:space="preserve">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w:t>
            </w:r>
            <w:r w:rsidRPr="00B3239A">
              <w:rPr>
                <w:rFonts w:ascii="Times New Roman" w:eastAsia="Calibri" w:hAnsi="Times New Roman"/>
                <w:color w:val="000000" w:themeColor="text1"/>
                <w:sz w:val="28"/>
                <w:szCs w:val="28"/>
                <w:lang w:eastAsia="en-US"/>
              </w:rPr>
              <w:lastRenderedPageBreak/>
              <w:t xml:space="preserve">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w:t>
            </w:r>
            <w:proofErr w:type="spellStart"/>
            <w:r w:rsidRPr="00B3239A">
              <w:rPr>
                <w:rFonts w:ascii="Times New Roman" w:eastAsia="Calibri" w:hAnsi="Times New Roman"/>
                <w:color w:val="000000" w:themeColor="text1"/>
                <w:sz w:val="28"/>
                <w:szCs w:val="28"/>
                <w:lang w:eastAsia="en-US"/>
              </w:rPr>
              <w:t>секьюритизации</w:t>
            </w:r>
            <w:proofErr w:type="spellEnd"/>
            <w:r w:rsidRPr="00B3239A">
              <w:rPr>
                <w:rFonts w:ascii="Times New Roman" w:eastAsia="Calibri" w:hAnsi="Times New Roman"/>
                <w:color w:val="000000" w:themeColor="text1"/>
                <w:sz w:val="28"/>
                <w:szCs w:val="28"/>
                <w:lang w:eastAsia="en-US"/>
              </w:rPr>
              <w:t xml:space="preserve">, при сделке </w:t>
            </w:r>
            <w:proofErr w:type="spellStart"/>
            <w:r w:rsidRPr="00B3239A">
              <w:rPr>
                <w:rFonts w:ascii="Times New Roman" w:eastAsia="Calibri" w:hAnsi="Times New Roman"/>
                <w:color w:val="000000" w:themeColor="text1"/>
                <w:sz w:val="28"/>
                <w:szCs w:val="28"/>
                <w:lang w:eastAsia="en-US"/>
              </w:rPr>
              <w:t>секьюритизации</w:t>
            </w:r>
            <w:proofErr w:type="spellEnd"/>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соответствии с обязательствами Республики Казахстан в рамках ВТО с 16.12.2020г. иностранные банки вправе открывать на территории Республики Казахстан свои филиалы.</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рамках указанных обязательств, к филиалам банков-нерезидентов Республики Казахстан должны применяться требования, эквивалентные требованиям, предъявляемым к казахстанским банкам, и создаваться эквивалентные (недискриминационные) условия деятельности.</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этой связи предусматривается распространение норм законодательства Республики Казахстан на филиалы банков-нерезидентов РК по аналогии с нормами, установленными к </w:t>
            </w:r>
            <w:r w:rsidRPr="00B3239A">
              <w:rPr>
                <w:rFonts w:ascii="Times New Roman" w:eastAsia="Calibri" w:hAnsi="Times New Roman"/>
                <w:color w:val="000000" w:themeColor="text1"/>
                <w:sz w:val="28"/>
                <w:szCs w:val="28"/>
                <w:lang w:eastAsia="en-US"/>
              </w:rPr>
              <w:lastRenderedPageBreak/>
              <w:t xml:space="preserve">банкам. </w:t>
            </w:r>
            <w:proofErr w:type="spellStart"/>
            <w:r w:rsidRPr="00B3239A">
              <w:rPr>
                <w:rFonts w:ascii="Times New Roman" w:eastAsia="Calibri" w:hAnsi="Times New Roman"/>
                <w:color w:val="000000" w:themeColor="text1"/>
                <w:sz w:val="28"/>
                <w:szCs w:val="28"/>
                <w:lang w:eastAsia="en-US"/>
              </w:rPr>
              <w:t>Корреспондирование</w:t>
            </w:r>
            <w:proofErr w:type="spellEnd"/>
            <w:r w:rsidRPr="00B3239A">
              <w:rPr>
                <w:rFonts w:ascii="Times New Roman" w:eastAsia="Calibri" w:hAnsi="Times New Roman"/>
                <w:color w:val="000000" w:themeColor="text1"/>
                <w:sz w:val="28"/>
                <w:szCs w:val="28"/>
                <w:lang w:eastAsia="en-US"/>
              </w:rPr>
              <w:t xml:space="preserve"> норм с поправками в Закон Республики Казахстан «О </w:t>
            </w:r>
            <w:proofErr w:type="spellStart"/>
            <w:r w:rsidRPr="00B3239A">
              <w:rPr>
                <w:rFonts w:ascii="Times New Roman" w:eastAsia="Calibri" w:hAnsi="Times New Roman"/>
                <w:color w:val="000000" w:themeColor="text1"/>
                <w:sz w:val="28"/>
                <w:szCs w:val="28"/>
                <w:lang w:eastAsia="en-US"/>
              </w:rPr>
              <w:t>микрофинансовой</w:t>
            </w:r>
            <w:proofErr w:type="spellEnd"/>
            <w:r w:rsidRPr="00B3239A">
              <w:rPr>
                <w:rFonts w:ascii="Times New Roman" w:eastAsia="Calibri" w:hAnsi="Times New Roman"/>
                <w:color w:val="000000" w:themeColor="text1"/>
                <w:sz w:val="28"/>
                <w:szCs w:val="28"/>
                <w:lang w:eastAsia="en-US"/>
              </w:rPr>
              <w:t xml:space="preserve"> деятельности».</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Перечень лиц, которым допускается уступка права (требования) по договору банковского займа установлен пунктом 4 статьи 36-1 Закона Республики Казахстан «О банках и банковской деятельности в республике Казахстан» (далее – Закон о банках).</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Согласно пункту 4 статьи 75 Закона о банках положения статьи 36-1 данного Закона распространяются также на филиалы банков – нерезидентов Республики Казахстан.</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Заголовок и абзац первый части первой статьи 212</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lang w:eastAsia="en-US"/>
              </w:rPr>
            </w:pPr>
            <w:r w:rsidRPr="00B3239A">
              <w:rPr>
                <w:rFonts w:ascii="Times New Roman" w:hAnsi="Times New Roman"/>
                <w:bCs/>
                <w:color w:val="000000" w:themeColor="text1"/>
                <w:sz w:val="28"/>
                <w:szCs w:val="28"/>
                <w:lang w:eastAsia="en-US"/>
              </w:rPr>
              <w:t xml:space="preserve">Статья 212.Нарушение сроков представления финансовой </w:t>
            </w:r>
            <w:r w:rsidRPr="00B3239A">
              <w:rPr>
                <w:rFonts w:ascii="Times New Roman" w:hAnsi="Times New Roman"/>
                <w:b/>
                <w:bCs/>
                <w:color w:val="000000" w:themeColor="text1"/>
                <w:sz w:val="28"/>
                <w:szCs w:val="28"/>
                <w:lang w:eastAsia="en-US"/>
              </w:rPr>
              <w:t>или иной отчетности финансовыми организациями и иными лицами</w:t>
            </w:r>
          </w:p>
          <w:p w:rsidR="00F43335" w:rsidRPr="00B3239A" w:rsidRDefault="00F43335" w:rsidP="00B3239A">
            <w:pPr>
              <w:shd w:val="clear" w:color="auto" w:fill="FFFFFF" w:themeFill="background1"/>
              <w:spacing w:after="0" w:line="240" w:lineRule="auto"/>
              <w:ind w:left="34"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Нарушение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w:t>
            </w:r>
            <w:r w:rsidRPr="00B3239A">
              <w:rPr>
                <w:rFonts w:ascii="Times New Roman" w:hAnsi="Times New Roman"/>
                <w:color w:val="000000" w:themeColor="text1"/>
                <w:sz w:val="28"/>
                <w:szCs w:val="28"/>
                <w:lang w:eastAsia="en-US"/>
              </w:rPr>
              <w:lastRenderedPageBreak/>
              <w:t xml:space="preserve">Казахстан, филиалами страховых брокеров – нерезидентов Республики Казахстан, организацией, гарантирующей осуществление страховых выплат, </w:t>
            </w:r>
            <w:r w:rsidRPr="00B3239A">
              <w:rPr>
                <w:rFonts w:ascii="Times New Roman" w:hAnsi="Times New Roman"/>
                <w:b/>
                <w:color w:val="000000" w:themeColor="text1"/>
                <w:sz w:val="28"/>
                <w:szCs w:val="28"/>
                <w:lang w:eastAsia="en-US"/>
              </w:rPr>
              <w:t xml:space="preserve">организациями, осуществляющими </w:t>
            </w:r>
            <w:proofErr w:type="spellStart"/>
            <w:r w:rsidRPr="00B3239A">
              <w:rPr>
                <w:rFonts w:ascii="Times New Roman" w:hAnsi="Times New Roman"/>
                <w:b/>
                <w:color w:val="000000" w:themeColor="text1"/>
                <w:sz w:val="28"/>
                <w:szCs w:val="28"/>
                <w:lang w:eastAsia="en-US"/>
              </w:rPr>
              <w:t>микрофинансовую</w:t>
            </w:r>
            <w:proofErr w:type="spellEnd"/>
            <w:r w:rsidRPr="00B3239A">
              <w:rPr>
                <w:rFonts w:ascii="Times New Roman" w:hAnsi="Times New Roman"/>
                <w:b/>
                <w:color w:val="000000" w:themeColor="text1"/>
                <w:sz w:val="28"/>
                <w:szCs w:val="28"/>
                <w:lang w:eastAsia="en-US"/>
              </w:rPr>
              <w:t xml:space="preserve"> деятельность,</w:t>
            </w:r>
            <w:r w:rsidRPr="00B3239A">
              <w:rPr>
                <w:rFonts w:ascii="Times New Roman" w:hAnsi="Times New Roman"/>
                <w:color w:val="000000" w:themeColor="text1"/>
                <w:sz w:val="28"/>
                <w:szCs w:val="28"/>
                <w:lang w:eastAsia="en-US"/>
              </w:rPr>
              <w:t xml:space="preserve"> </w:t>
            </w:r>
            <w:proofErr w:type="spellStart"/>
            <w:r w:rsidRPr="00B3239A">
              <w:rPr>
                <w:rFonts w:ascii="Times New Roman" w:hAnsi="Times New Roman"/>
                <w:color w:val="000000" w:themeColor="text1"/>
                <w:sz w:val="28"/>
                <w:szCs w:val="28"/>
                <w:lang w:eastAsia="en-US"/>
              </w:rPr>
              <w:t>коллекторскими</w:t>
            </w:r>
            <w:proofErr w:type="spellEnd"/>
            <w:r w:rsidRPr="00B3239A">
              <w:rPr>
                <w:rFonts w:ascii="Times New Roman" w:hAnsi="Times New Roman"/>
                <w:color w:val="000000" w:themeColor="text1"/>
                <w:sz w:val="28"/>
                <w:szCs w:val="28"/>
                <w:lang w:eastAsia="en-US"/>
              </w:rPr>
              <w:t xml:space="preserve"> агентствами, кредитными бюро и платежными организациями предусмотренного нормативными правовыми актами Национального Банка Республики Казахстан срока представления финансовой или иной отчетности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z w:val="28"/>
                <w:szCs w:val="28"/>
                <w:lang w:eastAsia="en-US"/>
              </w:rPr>
            </w:pPr>
            <w:r w:rsidRPr="00B3239A">
              <w:rPr>
                <w:rFonts w:ascii="Times New Roman" w:hAnsi="Times New Roman"/>
                <w:bCs/>
                <w:color w:val="000000" w:themeColor="text1"/>
                <w:sz w:val="28"/>
                <w:szCs w:val="28"/>
                <w:lang w:eastAsia="en-US"/>
              </w:rPr>
              <w:lastRenderedPageBreak/>
              <w:t xml:space="preserve">Статья 212.Нарушение сроков представления финансовой </w:t>
            </w:r>
            <w:r w:rsidRPr="00B3239A">
              <w:rPr>
                <w:rFonts w:ascii="Times New Roman" w:hAnsi="Times New Roman"/>
                <w:b/>
                <w:bCs/>
                <w:color w:val="000000" w:themeColor="text1"/>
                <w:sz w:val="28"/>
                <w:szCs w:val="28"/>
                <w:lang w:eastAsia="en-US"/>
              </w:rPr>
              <w:t>отчетности, отчетности по данным бухгалтерского учета или иной отчетности финансовыми организациями и иными лицами</w:t>
            </w:r>
          </w:p>
          <w:p w:rsidR="00F43335" w:rsidRPr="00B3239A" w:rsidRDefault="00F43335" w:rsidP="00B3239A">
            <w:pPr>
              <w:shd w:val="clear" w:color="auto" w:fill="FFFFFF" w:themeFill="background1"/>
              <w:spacing w:after="0" w:line="240" w:lineRule="auto"/>
              <w:ind w:left="34"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Нарушение финансовыми организациями, филиалами банков – нерезидентов Республики Казахстан, филиалами страховых (перестраховочных) организаций – </w:t>
            </w:r>
            <w:r w:rsidRPr="00B3239A">
              <w:rPr>
                <w:rFonts w:ascii="Times New Roman" w:hAnsi="Times New Roman"/>
                <w:color w:val="000000" w:themeColor="text1"/>
                <w:sz w:val="28"/>
                <w:szCs w:val="28"/>
                <w:lang w:eastAsia="en-US"/>
              </w:rPr>
              <w:lastRenderedPageBreak/>
              <w:t xml:space="preserve">нерезидентов Республики Казахстан, филиалами страховых брокеров – нерезидентов Республики Казахстан, </w:t>
            </w:r>
            <w:proofErr w:type="spellStart"/>
            <w:r w:rsidRPr="00B3239A">
              <w:rPr>
                <w:rFonts w:ascii="Times New Roman" w:hAnsi="Times New Roman"/>
                <w:bCs/>
                <w:color w:val="000000" w:themeColor="text1"/>
                <w:sz w:val="28"/>
                <w:szCs w:val="28"/>
                <w:lang w:eastAsia="en-US"/>
              </w:rPr>
              <w:t>организацией,</w:t>
            </w:r>
            <w:r w:rsidRPr="00B3239A">
              <w:rPr>
                <w:rFonts w:ascii="Times New Roman" w:hAnsi="Times New Roman"/>
                <w:color w:val="000000" w:themeColor="text1"/>
                <w:sz w:val="28"/>
                <w:szCs w:val="28"/>
                <w:lang w:eastAsia="en-US"/>
              </w:rPr>
              <w:t>гарантирующей</w:t>
            </w:r>
            <w:proofErr w:type="spellEnd"/>
            <w:r w:rsidRPr="00B3239A">
              <w:rPr>
                <w:rFonts w:ascii="Times New Roman" w:hAnsi="Times New Roman"/>
                <w:color w:val="000000" w:themeColor="text1"/>
                <w:sz w:val="28"/>
                <w:szCs w:val="28"/>
                <w:lang w:eastAsia="en-US"/>
              </w:rPr>
              <w:t xml:space="preserve"> осуществление страховых </w:t>
            </w:r>
            <w:r w:rsidRPr="00B3239A">
              <w:rPr>
                <w:rFonts w:ascii="Times New Roman" w:hAnsi="Times New Roman"/>
                <w:b/>
                <w:color w:val="000000" w:themeColor="text1"/>
                <w:sz w:val="28"/>
                <w:szCs w:val="28"/>
                <w:lang w:eastAsia="en-US"/>
              </w:rPr>
              <w:t>выплат,</w:t>
            </w:r>
            <w:r w:rsidRPr="00B3239A">
              <w:rPr>
                <w:rFonts w:ascii="Times New Roman" w:hAnsi="Times New Roman"/>
                <w:color w:val="000000" w:themeColor="text1"/>
                <w:sz w:val="28"/>
                <w:szCs w:val="28"/>
                <w:lang w:eastAsia="en-US"/>
              </w:rPr>
              <w:t xml:space="preserve"> </w:t>
            </w:r>
            <w:proofErr w:type="spellStart"/>
            <w:r w:rsidRPr="00B3239A">
              <w:rPr>
                <w:rFonts w:ascii="Times New Roman" w:hAnsi="Times New Roman"/>
                <w:color w:val="000000" w:themeColor="text1"/>
                <w:sz w:val="28"/>
                <w:szCs w:val="28"/>
                <w:lang w:eastAsia="en-US"/>
              </w:rPr>
              <w:t>коллекторскими</w:t>
            </w:r>
            <w:proofErr w:type="spellEnd"/>
            <w:r w:rsidRPr="00B3239A">
              <w:rPr>
                <w:rFonts w:ascii="Times New Roman" w:hAnsi="Times New Roman"/>
                <w:color w:val="000000" w:themeColor="text1"/>
                <w:sz w:val="28"/>
                <w:szCs w:val="28"/>
                <w:lang w:eastAsia="en-US"/>
              </w:rPr>
              <w:t xml:space="preserve"> агентствами, кредитными бюро и платежными организациями предусмотренного нормативными правовыми актами Национального Банка Республики Казахстан срока представления финансовой или иной </w:t>
            </w:r>
            <w:r w:rsidRPr="00B3239A">
              <w:rPr>
                <w:rFonts w:ascii="Times New Roman" w:hAnsi="Times New Roman"/>
                <w:b/>
                <w:color w:val="000000" w:themeColor="text1"/>
                <w:sz w:val="28"/>
                <w:szCs w:val="28"/>
                <w:lang w:eastAsia="en-US"/>
              </w:rPr>
              <w:t>отчетности, отчетности по данным бухгалтерского учета</w:t>
            </w:r>
            <w:r w:rsidRPr="00B3239A">
              <w:rPr>
                <w:rFonts w:ascii="Times New Roman" w:hAnsi="Times New Roman"/>
                <w:color w:val="000000" w:themeColor="text1"/>
                <w:sz w:val="28"/>
                <w:szCs w:val="28"/>
                <w:lang w:eastAsia="en-US"/>
              </w:rPr>
              <w:t xml:space="preserve">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lang w:eastAsia="en-US"/>
              </w:rPr>
            </w:pP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В связи с введением с 2021 года лицензирования </w:t>
            </w:r>
            <w:proofErr w:type="spellStart"/>
            <w:r w:rsidRPr="00B3239A">
              <w:rPr>
                <w:rFonts w:ascii="Times New Roman" w:hAnsi="Times New Roman"/>
                <w:color w:val="000000" w:themeColor="text1"/>
                <w:sz w:val="28"/>
                <w:szCs w:val="28"/>
                <w:lang w:eastAsia="en-US"/>
              </w:rPr>
              <w:t>микрофинансовой</w:t>
            </w:r>
            <w:proofErr w:type="spellEnd"/>
            <w:r w:rsidRPr="00B3239A">
              <w:rPr>
                <w:rFonts w:ascii="Times New Roman" w:hAnsi="Times New Roman"/>
                <w:color w:val="000000" w:themeColor="text1"/>
                <w:sz w:val="28"/>
                <w:szCs w:val="28"/>
                <w:lang w:eastAsia="en-US"/>
              </w:rPr>
              <w:t xml:space="preserve"> деятельности, организации, осуществляющие </w:t>
            </w:r>
            <w:proofErr w:type="spellStart"/>
            <w:r w:rsidRPr="00B3239A">
              <w:rPr>
                <w:rFonts w:ascii="Times New Roman" w:hAnsi="Times New Roman"/>
                <w:color w:val="000000" w:themeColor="text1"/>
                <w:sz w:val="28"/>
                <w:szCs w:val="28"/>
                <w:lang w:eastAsia="en-US"/>
              </w:rPr>
              <w:t>микрофинансовую</w:t>
            </w:r>
            <w:proofErr w:type="spellEnd"/>
            <w:r w:rsidRPr="00B3239A">
              <w:rPr>
                <w:rFonts w:ascii="Times New Roman" w:hAnsi="Times New Roman"/>
                <w:color w:val="000000" w:themeColor="text1"/>
                <w:sz w:val="28"/>
                <w:szCs w:val="28"/>
                <w:lang w:eastAsia="en-US"/>
              </w:rPr>
              <w:t xml:space="preserve"> деятельность приравниваются к финансовым организациями.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соответствии с подпунктами 4) и 6) статьи 1 Закона Республики Казахстан «О государственном регулировании, </w:t>
            </w:r>
            <w:r w:rsidRPr="00B3239A">
              <w:rPr>
                <w:rFonts w:ascii="Times New Roman" w:hAnsi="Times New Roman"/>
                <w:color w:val="000000" w:themeColor="text1"/>
                <w:sz w:val="28"/>
                <w:szCs w:val="28"/>
                <w:lang w:eastAsia="en-US"/>
              </w:rPr>
              <w:lastRenderedPageBreak/>
              <w:t>контроле и надзоре финансового рынка и финансовых организаций» финансовая организация – юридическое лицо, осуществляющее предпринимательскую деятельность по предоставлению финансовых услуг;</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bCs/>
                <w:color w:val="000000" w:themeColor="text1"/>
                <w:sz w:val="28"/>
                <w:szCs w:val="28"/>
                <w:lang w:eastAsia="en-US"/>
              </w:rPr>
              <w:t xml:space="preserve">финансовые услуги – деятельность, в том числе  организаций, осуществляющих </w:t>
            </w:r>
            <w:proofErr w:type="spellStart"/>
            <w:r w:rsidRPr="00B3239A">
              <w:rPr>
                <w:rFonts w:ascii="Times New Roman" w:hAnsi="Times New Roman"/>
                <w:bCs/>
                <w:color w:val="000000" w:themeColor="text1"/>
                <w:sz w:val="28"/>
                <w:szCs w:val="28"/>
                <w:lang w:eastAsia="en-US"/>
              </w:rPr>
              <w:t>микрофинансовую</w:t>
            </w:r>
            <w:proofErr w:type="spellEnd"/>
            <w:r w:rsidRPr="00B3239A">
              <w:rPr>
                <w:rFonts w:ascii="Times New Roman" w:hAnsi="Times New Roman"/>
                <w:bCs/>
                <w:color w:val="000000" w:themeColor="text1"/>
                <w:sz w:val="28"/>
                <w:szCs w:val="28"/>
                <w:lang w:eastAsia="en-US"/>
              </w:rPr>
              <w:t xml:space="preserve"> деятельность, осуществляемые на основании лицензий, полученных в соответствии с законодательством Республики Казахстан. </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соответствии со статьей 52-3 Закона Республики Казахстан «О страховой деятельности» филиалы страховых (перестраховочных) организаций – нерезидентов Республики Казахстан, филиалы страховых брокеров – нерезидентов Республики Казахстан осуществляют ведение бухгалтерского учета и составление отчетности по данным бухгалтерского учета в соответствии c международными </w:t>
            </w:r>
            <w:r w:rsidRPr="00B3239A">
              <w:rPr>
                <w:rFonts w:ascii="Times New Roman" w:hAnsi="Times New Roman"/>
                <w:color w:val="000000" w:themeColor="text1"/>
                <w:sz w:val="28"/>
                <w:szCs w:val="28"/>
                <w:lang w:eastAsia="en-US"/>
              </w:rPr>
              <w:lastRenderedPageBreak/>
              <w:t>стандартами и нормативными правовыми актами Национального Банка.</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Аналогичная норма предусмотрена для филиалов банков-нерезидентов Республики Казахстан в статье 54 Закона Республики Казахстан «О банках и банковской деятельности в Республике Казахстан».</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Компетенция Национального Банка Республики Казахстан (ч.1 ст.724 КоАП)</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Новая часть пятнадцатая </w:t>
            </w: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статьи 213</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Статья 213. Нарушение требований банковского законодательства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bookmarkStart w:id="5" w:name="SUB2130100"/>
            <w:bookmarkStart w:id="6" w:name="SUB2140600"/>
            <w:bookmarkStart w:id="7" w:name="SUB2140700"/>
            <w:bookmarkStart w:id="8" w:name="SUB2140800"/>
            <w:bookmarkStart w:id="9" w:name="SUB2141300"/>
            <w:bookmarkEnd w:id="5"/>
            <w:bookmarkEnd w:id="6"/>
            <w:bookmarkEnd w:id="7"/>
            <w:bookmarkEnd w:id="8"/>
            <w:bookmarkEnd w:id="9"/>
            <w:r w:rsidRPr="00B3239A">
              <w:rPr>
                <w:rFonts w:ascii="Times New Roman" w:hAnsi="Times New Roman"/>
                <w:b/>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 xml:space="preserve">Отсутствует </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Статья 213. Нарушение требований банковского законодательства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 xml:space="preserve">15. Нарушение юридическими лицами, исключительным видом деятельности которых является инкассация банкнот, монет и ценностей, формирования бригад инкассаторов, составления явочных карточек и путевых листов при автомобильных инкассаторских перевозках, использования пломб, обеспечения инкассаторов экипировкой, </w:t>
            </w:r>
            <w:r w:rsidRPr="00B3239A">
              <w:rPr>
                <w:rFonts w:ascii="Times New Roman" w:hAnsi="Times New Roman"/>
                <w:b/>
                <w:color w:val="000000" w:themeColor="text1"/>
                <w:sz w:val="28"/>
                <w:szCs w:val="28"/>
                <w:lang w:eastAsia="en-US"/>
              </w:rPr>
              <w:lastRenderedPageBreak/>
              <w:t>индивидуальными средствами защиты, в том числе бронежилетами, касками (шлемами), а также служебным оружием –</w:t>
            </w: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влечет штраф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Порядок осуществления операций по инкассации банкнот, монет и ценностей, регулируется Правилами №231 (Постановление Правления Национального Банка Республики Казахстан от 29 ноября 2019 года № 231 «Об утверждении Правил осуществления кассовых операций и операций по инкассации банкнот, монет и ценностей в банках второго уровня, филиалах банков-нерезидентов Республики Казахстан, Национальном </w:t>
            </w:r>
            <w:r w:rsidRPr="00B3239A">
              <w:rPr>
                <w:rFonts w:ascii="Times New Roman" w:eastAsia="Calibri" w:hAnsi="Times New Roman"/>
                <w:color w:val="000000" w:themeColor="text1"/>
                <w:sz w:val="28"/>
                <w:szCs w:val="28"/>
                <w:lang w:eastAsia="en-US"/>
              </w:rPr>
              <w:lastRenderedPageBreak/>
              <w:t xml:space="preserve">операторе почты и юридических лицах, исключительной деятельностью которых является инкассация банкнот, монет и ценностей»). Кроме того, организация автомобильных инкассаторских перевозок регулируются Инструкцией № 159 </w:t>
            </w:r>
            <w:r w:rsidRPr="00B3239A">
              <w:rPr>
                <w:rFonts w:ascii="Times New Roman" w:eastAsia="Calibri" w:hAnsi="Times New Roman"/>
                <w:i/>
                <w:color w:val="000000" w:themeColor="text1"/>
                <w:sz w:val="28"/>
                <w:szCs w:val="28"/>
                <w:lang w:eastAsia="en-US"/>
              </w:rPr>
              <w:t>(Постановление Правления Национального Банка Республики Казахстан от 12 сентября 2019 года № 159 «Об утверждении Инструкции по организации автомобильных инкассаторских перевозок в Республике Казахстан»)</w:t>
            </w: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Вместе с тем, за нарушения требований, предъявляемых указанными нормативными правовыми актами, административная ответственность не предусмотрены. При этом при выявлении таких нарушений выносятся меры надзорного реагирования. </w:t>
            </w:r>
          </w:p>
          <w:p w:rsidR="00F43335"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Статистика нарушений представлена следующим образом:</w:t>
            </w:r>
          </w:p>
          <w:tbl>
            <w:tblPr>
              <w:tblStyle w:val="aff9"/>
              <w:tblW w:w="3118" w:type="dxa"/>
              <w:tblInd w:w="29" w:type="dxa"/>
              <w:tblLayout w:type="fixed"/>
              <w:tblLook w:val="04A0" w:firstRow="1" w:lastRow="0" w:firstColumn="1" w:lastColumn="0" w:noHBand="0" w:noVBand="1"/>
            </w:tblPr>
            <w:tblGrid>
              <w:gridCol w:w="709"/>
              <w:gridCol w:w="567"/>
              <w:gridCol w:w="567"/>
              <w:gridCol w:w="567"/>
              <w:gridCol w:w="708"/>
            </w:tblGrid>
            <w:tr w:rsidR="00F43335" w:rsidRPr="00B3239A" w:rsidTr="00374AEB">
              <w:trPr>
                <w:trHeight w:val="846"/>
              </w:trPr>
              <w:tc>
                <w:tcPr>
                  <w:tcW w:w="709" w:type="dxa"/>
                </w:tcPr>
                <w:p w:rsidR="00F43335" w:rsidRPr="00B3239A" w:rsidRDefault="00F43335" w:rsidP="00B3239A">
                  <w:pPr>
                    <w:shd w:val="clear" w:color="auto" w:fill="FFFFFF" w:themeFill="background1"/>
                    <w:autoSpaceDE w:val="0"/>
                    <w:autoSpaceDN w:val="0"/>
                    <w:adjustRightInd w:val="0"/>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Период, год</w:t>
                  </w:r>
                </w:p>
              </w:tc>
              <w:tc>
                <w:tcPr>
                  <w:tcW w:w="567" w:type="dxa"/>
                </w:tcPr>
                <w:p w:rsidR="00F43335" w:rsidRPr="00B3239A" w:rsidRDefault="00F43335" w:rsidP="00B3239A">
                  <w:pPr>
                    <w:shd w:val="clear" w:color="auto" w:fill="FFFFFF" w:themeFill="background1"/>
                    <w:autoSpaceDE w:val="0"/>
                    <w:autoSpaceDN w:val="0"/>
                    <w:adjustRightInd w:val="0"/>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Общее </w:t>
                  </w:r>
                  <w:proofErr w:type="spellStart"/>
                  <w:r w:rsidRPr="00B3239A">
                    <w:rPr>
                      <w:rFonts w:ascii="Times New Roman" w:hAnsi="Times New Roman"/>
                      <w:color w:val="000000" w:themeColor="text1"/>
                      <w:sz w:val="28"/>
                      <w:szCs w:val="28"/>
                    </w:rPr>
                    <w:t>количес</w:t>
                  </w:r>
                  <w:proofErr w:type="spellEnd"/>
                  <w:r w:rsidRPr="00B3239A">
                    <w:rPr>
                      <w:rFonts w:ascii="Times New Roman" w:hAnsi="Times New Roman"/>
                      <w:color w:val="000000" w:themeColor="text1"/>
                      <w:sz w:val="28"/>
                      <w:szCs w:val="28"/>
                    </w:rPr>
                    <w:cr/>
                    <w:t>во</w:t>
                  </w:r>
                </w:p>
              </w:tc>
              <w:tc>
                <w:tcPr>
                  <w:tcW w:w="567" w:type="dxa"/>
                </w:tcPr>
                <w:p w:rsidR="00F43335" w:rsidRPr="00B3239A" w:rsidRDefault="00F43335" w:rsidP="00B3239A">
                  <w:pPr>
                    <w:shd w:val="clear" w:color="auto" w:fill="FFFFFF" w:themeFill="background1"/>
                    <w:autoSpaceDE w:val="0"/>
                    <w:autoSpaceDN w:val="0"/>
                    <w:adjustRightInd w:val="0"/>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Количество </w:t>
                  </w:r>
                  <w:proofErr w:type="spellStart"/>
                  <w:r w:rsidRPr="00B3239A">
                    <w:rPr>
                      <w:rFonts w:ascii="Times New Roman" w:hAnsi="Times New Roman"/>
                      <w:color w:val="000000" w:themeColor="text1"/>
                      <w:sz w:val="28"/>
                      <w:szCs w:val="28"/>
                    </w:rPr>
                    <w:t>пр</w:t>
                  </w:r>
                  <w:proofErr w:type="spellEnd"/>
                  <w:r w:rsidRPr="00B3239A">
                    <w:rPr>
                      <w:rFonts w:ascii="Times New Roman" w:hAnsi="Times New Roman"/>
                      <w:color w:val="000000" w:themeColor="text1"/>
                      <w:sz w:val="28"/>
                      <w:szCs w:val="28"/>
                    </w:rPr>
                    <w:cr/>
                  </w:r>
                  <w:proofErr w:type="spellStart"/>
                  <w:r w:rsidRPr="00B3239A">
                    <w:rPr>
                      <w:rFonts w:ascii="Times New Roman" w:hAnsi="Times New Roman"/>
                      <w:color w:val="000000" w:themeColor="text1"/>
                      <w:sz w:val="28"/>
                      <w:szCs w:val="28"/>
                    </w:rPr>
                    <w:t>веренных</w:t>
                  </w:r>
                  <w:proofErr w:type="spellEnd"/>
                </w:p>
              </w:tc>
              <w:tc>
                <w:tcPr>
                  <w:tcW w:w="567" w:type="dxa"/>
                </w:tcPr>
                <w:p w:rsidR="00F43335" w:rsidRPr="00B3239A" w:rsidRDefault="00F43335" w:rsidP="00B3239A">
                  <w:pPr>
                    <w:shd w:val="clear" w:color="auto" w:fill="FFFFFF" w:themeFill="background1"/>
                    <w:autoSpaceDE w:val="0"/>
                    <w:autoSpaceDN w:val="0"/>
                    <w:adjustRightInd w:val="0"/>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Количество нарушивших</w:t>
                  </w:r>
                </w:p>
              </w:tc>
              <w:tc>
                <w:tcPr>
                  <w:tcW w:w="708" w:type="dxa"/>
                </w:tcPr>
                <w:p w:rsidR="00F43335" w:rsidRPr="00B3239A" w:rsidRDefault="00F43335" w:rsidP="00B3239A">
                  <w:pPr>
                    <w:shd w:val="clear" w:color="auto" w:fill="FFFFFF" w:themeFill="background1"/>
                    <w:autoSpaceDE w:val="0"/>
                    <w:autoSpaceDN w:val="0"/>
                    <w:adjustRightInd w:val="0"/>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Удельный вес в % от проверяемых</w:t>
                  </w:r>
                </w:p>
              </w:tc>
            </w:tr>
            <w:tr w:rsidR="00F43335" w:rsidRPr="00B3239A" w:rsidTr="00374AEB">
              <w:trPr>
                <w:trHeight w:val="418"/>
              </w:trPr>
              <w:tc>
                <w:tcPr>
                  <w:tcW w:w="709"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2018</w:t>
                  </w:r>
                </w:p>
              </w:tc>
              <w:tc>
                <w:tcPr>
                  <w:tcW w:w="567"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13</w:t>
                  </w:r>
                </w:p>
              </w:tc>
              <w:tc>
                <w:tcPr>
                  <w:tcW w:w="567"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3</w:t>
                  </w:r>
                </w:p>
              </w:tc>
              <w:tc>
                <w:tcPr>
                  <w:tcW w:w="567"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3</w:t>
                  </w:r>
                </w:p>
              </w:tc>
              <w:tc>
                <w:tcPr>
                  <w:tcW w:w="708"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100%</w:t>
                  </w:r>
                </w:p>
              </w:tc>
            </w:tr>
            <w:tr w:rsidR="00F43335" w:rsidRPr="00B3239A" w:rsidTr="00374AEB">
              <w:trPr>
                <w:trHeight w:val="425"/>
              </w:trPr>
              <w:tc>
                <w:tcPr>
                  <w:tcW w:w="709"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2019</w:t>
                  </w:r>
                </w:p>
              </w:tc>
              <w:tc>
                <w:tcPr>
                  <w:tcW w:w="567"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13</w:t>
                  </w:r>
                </w:p>
              </w:tc>
              <w:tc>
                <w:tcPr>
                  <w:tcW w:w="567"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3</w:t>
                  </w:r>
                </w:p>
              </w:tc>
              <w:tc>
                <w:tcPr>
                  <w:tcW w:w="567"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3</w:t>
                  </w:r>
                </w:p>
              </w:tc>
              <w:tc>
                <w:tcPr>
                  <w:tcW w:w="708"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100%</w:t>
                  </w:r>
                </w:p>
              </w:tc>
            </w:tr>
            <w:tr w:rsidR="00F43335" w:rsidRPr="00B3239A" w:rsidTr="00374AEB">
              <w:trPr>
                <w:trHeight w:val="403"/>
              </w:trPr>
              <w:tc>
                <w:tcPr>
                  <w:tcW w:w="709"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2020</w:t>
                  </w:r>
                </w:p>
              </w:tc>
              <w:tc>
                <w:tcPr>
                  <w:tcW w:w="567"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14</w:t>
                  </w:r>
                </w:p>
              </w:tc>
              <w:tc>
                <w:tcPr>
                  <w:tcW w:w="567"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7</w:t>
                  </w:r>
                </w:p>
              </w:tc>
              <w:tc>
                <w:tcPr>
                  <w:tcW w:w="567"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6</w:t>
                  </w:r>
                </w:p>
              </w:tc>
              <w:tc>
                <w:tcPr>
                  <w:tcW w:w="708"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85%</w:t>
                  </w:r>
                </w:p>
              </w:tc>
            </w:tr>
            <w:tr w:rsidR="00F43335" w:rsidRPr="00B3239A" w:rsidTr="00374AEB">
              <w:trPr>
                <w:trHeight w:val="687"/>
              </w:trPr>
              <w:tc>
                <w:tcPr>
                  <w:tcW w:w="709"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1 полугодие 2021 года</w:t>
                  </w:r>
                </w:p>
              </w:tc>
              <w:tc>
                <w:tcPr>
                  <w:tcW w:w="567"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12</w:t>
                  </w:r>
                </w:p>
              </w:tc>
              <w:tc>
                <w:tcPr>
                  <w:tcW w:w="567"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1</w:t>
                  </w:r>
                </w:p>
              </w:tc>
              <w:tc>
                <w:tcPr>
                  <w:tcW w:w="567"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1</w:t>
                  </w:r>
                </w:p>
              </w:tc>
              <w:tc>
                <w:tcPr>
                  <w:tcW w:w="708" w:type="dxa"/>
                  <w:vAlign w:val="center"/>
                </w:tcPr>
                <w:p w:rsidR="00F43335" w:rsidRPr="00B3239A" w:rsidRDefault="00F43335" w:rsidP="00B3239A">
                  <w:pPr>
                    <w:shd w:val="clear" w:color="auto" w:fill="FFFFFF" w:themeFill="background1"/>
                    <w:autoSpaceDE w:val="0"/>
                    <w:autoSpaceDN w:val="0"/>
                    <w:adjustRightInd w:val="0"/>
                    <w:ind w:firstLine="709"/>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cr/>
                    <w:t>00%</w:t>
                  </w:r>
                </w:p>
              </w:tc>
            </w:tr>
          </w:tbl>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Следует отметить, что вопросы формирования бригад, </w:t>
            </w:r>
            <w:r w:rsidRPr="00B3239A">
              <w:rPr>
                <w:rFonts w:ascii="Times New Roman" w:eastAsia="Calibri" w:hAnsi="Times New Roman"/>
                <w:color w:val="000000" w:themeColor="text1"/>
                <w:sz w:val="28"/>
                <w:szCs w:val="28"/>
                <w:lang w:eastAsia="en-US"/>
              </w:rPr>
              <w:lastRenderedPageBreak/>
              <w:t>обеспечение инкассаторов экипировкой влекут угрозы жизни и здоровью инкассаторов. Приведем, один из недавних инцидентов, где преступники в группе лиц осуществили нападение на автомобиль, где находился водитель-инкассатор, ожидавший двух других участников бригады, осуществлявшись инкассирование. Благодаря экипировке и служебному оружию, водитель, использовав служебное оружие, не пострадал.</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Формирование явочных карт, пломб и путевых листов напрямую связаны с внутренним контролем в организациях. Внедрение административной ответственности направлено на повышение дисциплины, профилактику нарушений, которые способствуют допущение инцидентов.</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связи с изложенным необходимо ввести административную ответственность за несоблюдение требований к количественному составу </w:t>
            </w:r>
            <w:r w:rsidRPr="00B3239A">
              <w:rPr>
                <w:rFonts w:ascii="Times New Roman" w:eastAsia="Calibri" w:hAnsi="Times New Roman"/>
                <w:color w:val="000000" w:themeColor="text1"/>
                <w:sz w:val="28"/>
                <w:szCs w:val="28"/>
                <w:lang w:eastAsia="en-US"/>
              </w:rPr>
              <w:lastRenderedPageBreak/>
              <w:t xml:space="preserve">бригад, обеспечению инкассаторов экипировкой, ведению (пункты 92, 94,  98, 99, 103 Правил №231, пункты 6, 7, 8, 9 Инструкции №159). </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Части 1, 2, 3, 4, 5,  6, 7, 8, новая часть 8-1, части 9, 10, 11, 12, новое примечание  статьи 214</w:t>
            </w:r>
          </w:p>
        </w:tc>
        <w:tc>
          <w:tcPr>
            <w:tcW w:w="4535" w:type="dxa"/>
            <w:shd w:val="clear" w:color="auto" w:fill="FFFFFF"/>
          </w:tcPr>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
                <w:bCs/>
                <w:color w:val="000000" w:themeColor="text1"/>
                <w:sz w:val="28"/>
                <w:szCs w:val="28"/>
                <w:shd w:val="clear" w:color="auto" w:fill="FFFFFF"/>
                <w:lang w:eastAsia="en-US"/>
              </w:rPr>
              <w:t>Статья 214.</w:t>
            </w:r>
            <w:r w:rsidRPr="00B3239A">
              <w:rPr>
                <w:rFonts w:ascii="Times New Roman" w:eastAsia="Calibri" w:hAnsi="Times New Roman"/>
                <w:bCs/>
                <w:color w:val="000000" w:themeColor="text1"/>
                <w:sz w:val="28"/>
                <w:szCs w:val="28"/>
                <w:shd w:val="clear" w:color="auto" w:fill="FFFFFF"/>
                <w:lang w:eastAsia="en-US"/>
              </w:rPr>
              <w:t xml:space="preserve">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1.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 </w:t>
            </w: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w:t>
            </w:r>
            <w:r w:rsidRPr="00B3239A">
              <w:rPr>
                <w:rFonts w:ascii="Times New Roman" w:eastAsia="Calibri" w:hAnsi="Times New Roman"/>
                <w:b/>
                <w:bCs/>
                <w:color w:val="000000" w:themeColor="text1"/>
                <w:sz w:val="28"/>
                <w:szCs w:val="28"/>
                <w:shd w:val="clear" w:color="auto" w:fill="FFFFFF"/>
                <w:lang w:eastAsia="en-US"/>
              </w:rPr>
              <w:lastRenderedPageBreak/>
              <w:t>предпринимательства</w:t>
            </w:r>
            <w:r w:rsidRPr="00B3239A">
              <w:rPr>
                <w:rFonts w:ascii="Times New Roman" w:eastAsia="Calibri" w:hAnsi="Times New Roman"/>
                <w:bCs/>
                <w:color w:val="000000" w:themeColor="text1"/>
                <w:sz w:val="28"/>
                <w:szCs w:val="28"/>
                <w:shd w:val="clear" w:color="auto" w:fill="FFFFFF"/>
                <w:lang w:eastAsia="en-US"/>
              </w:rPr>
              <w:t xml:space="preserve"> – в размере двухсот месячных расчетных показателей.</w:t>
            </w: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2. </w:t>
            </w:r>
            <w:proofErr w:type="spellStart"/>
            <w:r w:rsidRPr="00B3239A">
              <w:rPr>
                <w:rFonts w:ascii="Times New Roman" w:eastAsia="Calibri" w:hAnsi="Times New Roman"/>
                <w:bCs/>
                <w:color w:val="000000" w:themeColor="text1"/>
                <w:sz w:val="28"/>
                <w:szCs w:val="28"/>
                <w:shd w:val="clear" w:color="auto" w:fill="FFFFFF"/>
                <w:lang w:eastAsia="en-US"/>
              </w:rPr>
              <w:t>Непредоставление</w:t>
            </w:r>
            <w:proofErr w:type="spellEnd"/>
            <w:r w:rsidRPr="00B3239A">
              <w:rPr>
                <w:rFonts w:ascii="Times New Roman" w:eastAsia="Calibri" w:hAnsi="Times New Roman"/>
                <w:bCs/>
                <w:color w:val="000000" w:themeColor="text1"/>
                <w:sz w:val="28"/>
                <w:szCs w:val="28"/>
                <w:shd w:val="clear" w:color="auto" w:fill="FFFFFF"/>
                <w:lang w:eastAsia="en-US"/>
              </w:rPr>
              <w:t xml:space="preserve">,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пунктами 3 и 5 статьи 4 Закона Республики Казахстан "О противодействии легализации (отмыванию) доходов, полученных преступным путем, и финансированию терроризма", – </w:t>
            </w: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влекут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w:t>
            </w:r>
            <w:r w:rsidRPr="00B3239A">
              <w:rPr>
                <w:rFonts w:ascii="Times New Roman" w:eastAsia="Calibri" w:hAnsi="Times New Roman"/>
                <w:bCs/>
                <w:color w:val="000000" w:themeColor="text1"/>
                <w:sz w:val="28"/>
                <w:szCs w:val="28"/>
                <w:shd w:val="clear" w:color="auto" w:fill="FFFFFF"/>
                <w:lang w:eastAsia="en-US"/>
              </w:rPr>
              <w:lastRenderedPageBreak/>
              <w:t xml:space="preserve">размере двухсот двадцати, на субъектов крупного </w:t>
            </w:r>
            <w:r w:rsidRPr="00B3239A">
              <w:rPr>
                <w:rFonts w:ascii="Times New Roman" w:eastAsia="Calibri" w:hAnsi="Times New Roman"/>
                <w:b/>
                <w:bCs/>
                <w:color w:val="000000" w:themeColor="text1"/>
                <w:sz w:val="28"/>
                <w:szCs w:val="28"/>
                <w:shd w:val="clear" w:color="auto" w:fill="FFFFFF"/>
                <w:lang w:eastAsia="en-US"/>
              </w:rPr>
              <w:t>предпринимательства</w:t>
            </w:r>
            <w:r w:rsidRPr="00B3239A">
              <w:rPr>
                <w:rFonts w:ascii="Times New Roman" w:eastAsia="Calibri" w:hAnsi="Times New Roman"/>
                <w:bCs/>
                <w:color w:val="000000" w:themeColor="text1"/>
                <w:sz w:val="28"/>
                <w:szCs w:val="28"/>
                <w:shd w:val="clear" w:color="auto" w:fill="FFFFFF"/>
                <w:lang w:eastAsia="en-US"/>
              </w:rPr>
              <w:t xml:space="preserve"> – в размере четырехсот месячных расчетных показателей.</w:t>
            </w: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3. </w:t>
            </w:r>
            <w:proofErr w:type="spellStart"/>
            <w:r w:rsidRPr="00B3239A">
              <w:rPr>
                <w:rFonts w:ascii="Times New Roman" w:eastAsia="Calibri" w:hAnsi="Times New Roman"/>
                <w:bCs/>
                <w:color w:val="000000" w:themeColor="text1"/>
                <w:sz w:val="28"/>
                <w:szCs w:val="28"/>
                <w:shd w:val="clear" w:color="auto" w:fill="FFFFFF"/>
                <w:lang w:eastAsia="en-US"/>
              </w:rPr>
              <w:t>Непредоставление</w:t>
            </w:r>
            <w:proofErr w:type="spellEnd"/>
            <w:r w:rsidRPr="00B3239A">
              <w:rPr>
                <w:rFonts w:ascii="Times New Roman" w:eastAsia="Calibri" w:hAnsi="Times New Roman"/>
                <w:bCs/>
                <w:color w:val="000000" w:themeColor="text1"/>
                <w:sz w:val="28"/>
                <w:szCs w:val="28"/>
                <w:shd w:val="clear" w:color="auto" w:fill="FFFFFF"/>
                <w:lang w:eastAsia="en-US"/>
              </w:rPr>
              <w:t>, несвоевременное предоставление субъектами финансового мониторинга информации, сведений и документов по запросу уполномоченного органа по финансовому мониторингу –</w:t>
            </w: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w:t>
            </w:r>
            <w:r w:rsidRPr="00B3239A">
              <w:rPr>
                <w:rFonts w:ascii="Times New Roman" w:eastAsia="Calibri" w:hAnsi="Times New Roman"/>
                <w:b/>
                <w:bCs/>
                <w:color w:val="000000" w:themeColor="text1"/>
                <w:sz w:val="28"/>
                <w:szCs w:val="28"/>
                <w:shd w:val="clear" w:color="auto" w:fill="FFFFFF"/>
                <w:lang w:eastAsia="en-US"/>
              </w:rPr>
              <w:t>предпринимательства</w:t>
            </w:r>
            <w:r w:rsidRPr="00B3239A">
              <w:rPr>
                <w:rFonts w:ascii="Times New Roman" w:eastAsia="Calibri" w:hAnsi="Times New Roman"/>
                <w:bCs/>
                <w:color w:val="000000" w:themeColor="text1"/>
                <w:sz w:val="28"/>
                <w:szCs w:val="28"/>
                <w:shd w:val="clear" w:color="auto" w:fill="FFFFFF"/>
                <w:lang w:eastAsia="en-US"/>
              </w:rPr>
              <w:t xml:space="preserve"> – в размере трехсот месячных расчетных </w:t>
            </w:r>
            <w:r w:rsidRPr="00B3239A">
              <w:rPr>
                <w:rFonts w:ascii="Times New Roman" w:eastAsia="Calibri" w:hAnsi="Times New Roman"/>
                <w:bCs/>
                <w:color w:val="000000" w:themeColor="text1"/>
                <w:sz w:val="28"/>
                <w:szCs w:val="28"/>
                <w:shd w:val="clear" w:color="auto" w:fill="FFFFFF"/>
                <w:lang w:eastAsia="en-US"/>
              </w:rPr>
              <w:lastRenderedPageBreak/>
              <w:t>показателей.</w:t>
            </w: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4. Непринятие субъектами финансового мониторинга мер по надлежащей проверке клиентов (их представителей) и </w:t>
            </w:r>
            <w:proofErr w:type="spellStart"/>
            <w:r w:rsidRPr="00B3239A">
              <w:rPr>
                <w:rFonts w:ascii="Times New Roman" w:eastAsia="Calibri" w:hAnsi="Times New Roman"/>
                <w:bCs/>
                <w:color w:val="000000" w:themeColor="text1"/>
                <w:sz w:val="28"/>
                <w:szCs w:val="28"/>
                <w:shd w:val="clear" w:color="auto" w:fill="FFFFFF"/>
                <w:lang w:eastAsia="en-US"/>
              </w:rPr>
              <w:t>бенефициарных</w:t>
            </w:r>
            <w:proofErr w:type="spellEnd"/>
            <w:r w:rsidRPr="00B3239A">
              <w:rPr>
                <w:rFonts w:ascii="Times New Roman" w:eastAsia="Calibri" w:hAnsi="Times New Roman"/>
                <w:bCs/>
                <w:color w:val="000000" w:themeColor="text1"/>
                <w:sz w:val="28"/>
                <w:szCs w:val="28"/>
                <w:shd w:val="clear" w:color="auto" w:fill="FFFFFF"/>
                <w:lang w:eastAsia="en-US"/>
              </w:rPr>
              <w:t xml:space="preserve"> собственников –</w:t>
            </w: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w:t>
            </w:r>
            <w:r w:rsidRPr="00B3239A">
              <w:rPr>
                <w:rFonts w:ascii="Times New Roman" w:eastAsia="Calibri" w:hAnsi="Times New Roman"/>
                <w:b/>
                <w:bCs/>
                <w:color w:val="000000" w:themeColor="text1"/>
                <w:sz w:val="28"/>
                <w:szCs w:val="28"/>
                <w:shd w:val="clear" w:color="auto" w:fill="FFFFFF"/>
                <w:lang w:eastAsia="en-US"/>
              </w:rPr>
              <w:t>предпринимательства</w:t>
            </w:r>
            <w:r w:rsidRPr="00B3239A">
              <w:rPr>
                <w:rFonts w:ascii="Times New Roman" w:eastAsia="Calibri" w:hAnsi="Times New Roman"/>
                <w:bCs/>
                <w:color w:val="000000" w:themeColor="text1"/>
                <w:sz w:val="28"/>
                <w:szCs w:val="28"/>
                <w:shd w:val="clear" w:color="auto" w:fill="FFFFFF"/>
                <w:lang w:eastAsia="en-US"/>
              </w:rPr>
              <w:t xml:space="preserve"> – в размере трехсот месячных расчетных показателей.</w:t>
            </w: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6F4A0D" w:rsidRPr="00B3239A" w:rsidRDefault="006F4A0D"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5.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принятия мер по замораживанию операций с деньгами и (или) иным имуществом и (или) предоставления информации о мерах по замораживанию операций с деньгами и (или) иным имуществом – </w:t>
            </w: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w:t>
            </w:r>
            <w:r w:rsidRPr="00B3239A">
              <w:rPr>
                <w:rFonts w:ascii="Times New Roman" w:eastAsia="Calibri" w:hAnsi="Times New Roman"/>
                <w:b/>
                <w:bCs/>
                <w:color w:val="000000" w:themeColor="text1"/>
                <w:sz w:val="28"/>
                <w:szCs w:val="28"/>
                <w:shd w:val="clear" w:color="auto" w:fill="FFFFFF"/>
                <w:lang w:eastAsia="en-US"/>
              </w:rPr>
              <w:t>предпринимательства</w:t>
            </w:r>
            <w:r w:rsidRPr="00B3239A">
              <w:rPr>
                <w:rFonts w:ascii="Times New Roman" w:eastAsia="Calibri" w:hAnsi="Times New Roman"/>
                <w:bCs/>
                <w:color w:val="000000" w:themeColor="text1"/>
                <w:sz w:val="28"/>
                <w:szCs w:val="28"/>
                <w:shd w:val="clear" w:color="auto" w:fill="FFFFFF"/>
                <w:lang w:eastAsia="en-US"/>
              </w:rPr>
              <w:t xml:space="preserve"> – в размере четырехсот месячных расчетных показателей.</w:t>
            </w: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6. Неисполнение субъектами финансового мониторинга обязанностей по отказу клиенту в установлении деловых отношений и проведении операций с деньгами и (или) иным имуществом и (или) предоставлению информации об отказах в установлении деловых отношений и проведении операций с деньгами и (или) иным имуществом – </w:t>
            </w:r>
          </w:p>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w:t>
            </w:r>
            <w:r w:rsidRPr="00B3239A">
              <w:rPr>
                <w:rFonts w:ascii="Times New Roman" w:eastAsia="Calibri" w:hAnsi="Times New Roman"/>
                <w:b/>
                <w:bCs/>
                <w:color w:val="000000" w:themeColor="text1"/>
                <w:sz w:val="28"/>
                <w:szCs w:val="28"/>
                <w:shd w:val="clear" w:color="auto" w:fill="FFFFFF"/>
                <w:lang w:eastAsia="en-US"/>
              </w:rPr>
              <w:t>предпринимательства</w:t>
            </w:r>
            <w:r w:rsidRPr="00B3239A">
              <w:rPr>
                <w:rFonts w:ascii="Times New Roman" w:eastAsia="Calibri" w:hAnsi="Times New Roman"/>
                <w:bCs/>
                <w:color w:val="000000" w:themeColor="text1"/>
                <w:sz w:val="28"/>
                <w:szCs w:val="28"/>
                <w:shd w:val="clear" w:color="auto" w:fill="FFFFFF"/>
                <w:lang w:eastAsia="en-US"/>
              </w:rPr>
              <w:t xml:space="preserve"> – в размере трехсот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7. Неисполнение субъектами финансового мониторинга программы подготовки и обучения в сфере противодействия легализации (отмыванию) доходов, полученных преступным путем, и финансированию терроризма, утвержденной правилами внутреннего контроля,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w:t>
            </w:r>
            <w:r w:rsidRPr="00B3239A">
              <w:rPr>
                <w:rFonts w:ascii="Times New Roman" w:eastAsia="Calibri" w:hAnsi="Times New Roman"/>
                <w:b/>
                <w:bCs/>
                <w:color w:val="000000" w:themeColor="text1"/>
                <w:sz w:val="28"/>
                <w:szCs w:val="28"/>
                <w:shd w:val="clear" w:color="auto" w:fill="FFFFFF"/>
                <w:lang w:eastAsia="en-US"/>
              </w:rPr>
              <w:t>предпринимательства</w:t>
            </w:r>
            <w:r w:rsidRPr="00B3239A">
              <w:rPr>
                <w:rFonts w:ascii="Times New Roman" w:eastAsia="Calibri" w:hAnsi="Times New Roman"/>
                <w:bCs/>
                <w:color w:val="000000" w:themeColor="text1"/>
                <w:sz w:val="28"/>
                <w:szCs w:val="28"/>
                <w:shd w:val="clear" w:color="auto" w:fill="FFFFFF"/>
                <w:lang w:eastAsia="en-US"/>
              </w:rPr>
              <w:t xml:space="preserve"> – в размере двухсот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8. </w:t>
            </w:r>
            <w:proofErr w:type="spellStart"/>
            <w:r w:rsidRPr="00B3239A">
              <w:rPr>
                <w:rFonts w:ascii="Times New Roman" w:eastAsia="Calibri" w:hAnsi="Times New Roman"/>
                <w:bCs/>
                <w:color w:val="000000" w:themeColor="text1"/>
                <w:sz w:val="28"/>
                <w:szCs w:val="28"/>
                <w:shd w:val="clear" w:color="auto" w:fill="FFFFFF"/>
                <w:lang w:eastAsia="en-US"/>
              </w:rPr>
              <w:t>Непредоставление</w:t>
            </w:r>
            <w:proofErr w:type="spellEnd"/>
            <w:r w:rsidRPr="00B3239A">
              <w:rPr>
                <w:rFonts w:ascii="Times New Roman" w:eastAsia="Calibri" w:hAnsi="Times New Roman"/>
                <w:b/>
                <w:bCs/>
                <w:color w:val="000000" w:themeColor="text1"/>
                <w:sz w:val="28"/>
                <w:szCs w:val="28"/>
                <w:shd w:val="clear" w:color="auto" w:fill="FFFFFF"/>
                <w:lang w:eastAsia="en-US"/>
              </w:rPr>
              <w:t xml:space="preserve">, </w:t>
            </w:r>
            <w:r w:rsidRPr="00B3239A">
              <w:rPr>
                <w:rFonts w:ascii="Times New Roman" w:eastAsia="Calibri" w:hAnsi="Times New Roman"/>
                <w:bCs/>
                <w:color w:val="000000" w:themeColor="text1"/>
                <w:sz w:val="28"/>
                <w:szCs w:val="28"/>
                <w:shd w:val="clear" w:color="auto" w:fill="FFFFFF"/>
                <w:lang w:eastAsia="en-US"/>
              </w:rPr>
              <w:t xml:space="preserve">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пунктом 1 статьи 4 Закона Республики Казахстан «О противодействии легализации (отмыванию) доходов, полученных преступным путем, и финансированию терроризма», –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E56BE8" w:rsidRPr="00B3239A" w:rsidRDefault="00E56BE8"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9. </w:t>
            </w:r>
            <w:proofErr w:type="spellStart"/>
            <w:r w:rsidRPr="00B3239A">
              <w:rPr>
                <w:rFonts w:ascii="Times New Roman" w:eastAsia="Calibri" w:hAnsi="Times New Roman"/>
                <w:bCs/>
                <w:color w:val="000000" w:themeColor="text1"/>
                <w:sz w:val="28"/>
                <w:szCs w:val="28"/>
                <w:shd w:val="clear" w:color="auto" w:fill="FFFFFF"/>
                <w:lang w:eastAsia="en-US"/>
              </w:rPr>
              <w:t>Неприостановление</w:t>
            </w:r>
            <w:proofErr w:type="spellEnd"/>
            <w:r w:rsidRPr="00B3239A">
              <w:rPr>
                <w:rFonts w:ascii="Times New Roman" w:eastAsia="Calibri" w:hAnsi="Times New Roman"/>
                <w:bCs/>
                <w:color w:val="000000" w:themeColor="text1"/>
                <w:sz w:val="28"/>
                <w:szCs w:val="28"/>
                <w:shd w:val="clear" w:color="auto" w:fill="FFFFFF"/>
                <w:lang w:eastAsia="en-US"/>
              </w:rPr>
              <w:t xml:space="preserve"> операций клиентов субъектами финансового мониторинга по решению уполномоченного органа по финансовому мониторингу –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w:t>
            </w:r>
            <w:r w:rsidRPr="00B3239A">
              <w:rPr>
                <w:rFonts w:ascii="Times New Roman" w:eastAsia="Calibri" w:hAnsi="Times New Roman"/>
                <w:b/>
                <w:bCs/>
                <w:color w:val="000000" w:themeColor="text1"/>
                <w:sz w:val="28"/>
                <w:szCs w:val="28"/>
                <w:shd w:val="clear" w:color="auto" w:fill="FFFFFF"/>
                <w:lang w:eastAsia="en-US"/>
              </w:rPr>
              <w:t>предпринимательства</w:t>
            </w:r>
            <w:r w:rsidRPr="00B3239A">
              <w:rPr>
                <w:rFonts w:ascii="Times New Roman" w:eastAsia="Calibri" w:hAnsi="Times New Roman"/>
                <w:bCs/>
                <w:color w:val="000000" w:themeColor="text1"/>
                <w:sz w:val="28"/>
                <w:szCs w:val="28"/>
                <w:shd w:val="clear" w:color="auto" w:fill="FFFFFF"/>
                <w:lang w:eastAsia="en-US"/>
              </w:rPr>
              <w:t xml:space="preserve"> – в размере четырехсот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E56BE8" w:rsidRPr="00B3239A" w:rsidRDefault="00E56BE8"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lastRenderedPageBreak/>
              <w:t xml:space="preserve">10. Неисполнение субъектами финансового мониторинга обязанностей по разработке и принятию правил внутреннего контроля и программ его осуществления либо несоответствие правил внутреннего контроля требованиям законодательства Республики Казахстан о противодействии легализации (отмыванию) доходов, полученных преступным путем, и финансированию терроризма –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влечет штраф на физических лиц в размере восьмидесяти, на должностных лиц, нотариусов и адвокатов, субъектов малого предпринимательства, некоммерческие организации – в размере ста тридцати, на субъектов среднего предпринимательства – в размере двухсот тридцати, на субъектов крупного </w:t>
            </w:r>
            <w:r w:rsidRPr="00B3239A">
              <w:rPr>
                <w:rFonts w:ascii="Times New Roman" w:eastAsia="Calibri" w:hAnsi="Times New Roman"/>
                <w:b/>
                <w:bCs/>
                <w:color w:val="000000" w:themeColor="text1"/>
                <w:sz w:val="28"/>
                <w:szCs w:val="28"/>
                <w:shd w:val="clear" w:color="auto" w:fill="FFFFFF"/>
                <w:lang w:eastAsia="en-US"/>
              </w:rPr>
              <w:t>предпринимательства</w:t>
            </w:r>
            <w:r w:rsidRPr="00B3239A">
              <w:rPr>
                <w:rFonts w:ascii="Times New Roman" w:eastAsia="Calibri" w:hAnsi="Times New Roman"/>
                <w:bCs/>
                <w:color w:val="000000" w:themeColor="text1"/>
                <w:sz w:val="28"/>
                <w:szCs w:val="28"/>
                <w:shd w:val="clear" w:color="auto" w:fill="FFFFFF"/>
                <w:lang w:eastAsia="en-US"/>
              </w:rPr>
              <w:t xml:space="preserve"> – в размере пятисот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11. Извещение субъектами финансового мониторинга своих клиентов и иных лиц о предоставлении в уполномоченный орган по финансовому мониторингу информации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w:t>
            </w:r>
            <w:r w:rsidRPr="00B3239A">
              <w:rPr>
                <w:rFonts w:ascii="Times New Roman" w:eastAsia="Calibri" w:hAnsi="Times New Roman"/>
                <w:b/>
                <w:bCs/>
                <w:color w:val="000000" w:themeColor="text1"/>
                <w:sz w:val="28"/>
                <w:szCs w:val="28"/>
                <w:shd w:val="clear" w:color="auto" w:fill="FFFFFF"/>
                <w:lang w:eastAsia="en-US"/>
              </w:rPr>
              <w:t>предпринимательства</w:t>
            </w:r>
            <w:r w:rsidRPr="00B3239A">
              <w:rPr>
                <w:rFonts w:ascii="Times New Roman" w:eastAsia="Calibri" w:hAnsi="Times New Roman"/>
                <w:bCs/>
                <w:color w:val="000000" w:themeColor="text1"/>
                <w:sz w:val="28"/>
                <w:szCs w:val="28"/>
                <w:shd w:val="clear" w:color="auto" w:fill="FFFFFF"/>
                <w:lang w:eastAsia="en-US"/>
              </w:rPr>
              <w:t xml:space="preserve"> – в размере четырехсот сорока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shd w:val="clear" w:color="auto" w:fill="FFFFFF"/>
                <w:lang w:eastAsia="en-US"/>
              </w:rPr>
            </w:pPr>
            <w:r w:rsidRPr="00B3239A">
              <w:rPr>
                <w:rFonts w:ascii="Times New Roman" w:hAnsi="Times New Roman"/>
                <w:bCs/>
                <w:color w:val="000000" w:themeColor="text1"/>
                <w:sz w:val="28"/>
                <w:szCs w:val="28"/>
                <w:shd w:val="clear" w:color="auto" w:fill="FFFFFF"/>
                <w:lang w:eastAsia="en-US"/>
              </w:rPr>
              <w:t xml:space="preserve">12. Действия (бездействие), </w:t>
            </w:r>
            <w:r w:rsidRPr="00B3239A">
              <w:rPr>
                <w:rFonts w:ascii="Times New Roman" w:hAnsi="Times New Roman"/>
                <w:bCs/>
                <w:color w:val="000000" w:themeColor="text1"/>
                <w:sz w:val="28"/>
                <w:szCs w:val="28"/>
                <w:shd w:val="clear" w:color="auto" w:fill="FFFFFF"/>
                <w:lang w:eastAsia="en-US"/>
              </w:rPr>
              <w:lastRenderedPageBreak/>
              <w:t xml:space="preserve">предусмотренные частями первой, второй, третьей, четвертой, пятой, шестой, </w:t>
            </w:r>
            <w:r w:rsidRPr="00B3239A">
              <w:rPr>
                <w:rFonts w:ascii="Times New Roman" w:hAnsi="Times New Roman"/>
                <w:b/>
                <w:bCs/>
                <w:color w:val="000000" w:themeColor="text1"/>
                <w:sz w:val="28"/>
                <w:szCs w:val="28"/>
                <w:shd w:val="clear" w:color="auto" w:fill="FFFFFF"/>
                <w:lang w:eastAsia="en-US"/>
              </w:rPr>
              <w:t>седьмой,</w:t>
            </w:r>
            <w:r w:rsidRPr="00B3239A">
              <w:rPr>
                <w:rFonts w:ascii="Times New Roman" w:hAnsi="Times New Roman"/>
                <w:bCs/>
                <w:color w:val="000000" w:themeColor="text1"/>
                <w:sz w:val="28"/>
                <w:szCs w:val="28"/>
                <w:shd w:val="clear" w:color="auto" w:fill="FFFFFF"/>
                <w:lang w:eastAsia="en-US"/>
              </w:rPr>
              <w:t xml:space="preserve"> девятой, десятой и одиннадцатой настоящей статьи, совершенные повторно в течение года после наложения административного взыскания,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shd w:val="clear" w:color="auto" w:fill="FFFFFF"/>
                <w:lang w:eastAsia="en-US"/>
              </w:rPr>
            </w:pPr>
            <w:r w:rsidRPr="00B3239A">
              <w:rPr>
                <w:rFonts w:ascii="Times New Roman" w:hAnsi="Times New Roman"/>
                <w:bCs/>
                <w:color w:val="000000" w:themeColor="text1"/>
                <w:sz w:val="28"/>
                <w:szCs w:val="28"/>
                <w:shd w:val="clear" w:color="auto" w:fill="FFFFFF"/>
                <w:lang w:eastAsia="en-US"/>
              </w:rPr>
              <w:t xml:space="preserve">влекут штраф на физических лиц в размере ста, на должностных лиц, нотариусов и адвокатов, субъектов малого предпринимательства, некоммерческие организации – в размере ста пятидесяти, на субъектов среднего предпринимательства – в размере двухсот пятидесяти, на субъектов крупного </w:t>
            </w:r>
            <w:r w:rsidRPr="00B3239A">
              <w:rPr>
                <w:rFonts w:ascii="Times New Roman" w:hAnsi="Times New Roman"/>
                <w:b/>
                <w:bCs/>
                <w:color w:val="000000" w:themeColor="text1"/>
                <w:sz w:val="28"/>
                <w:szCs w:val="28"/>
                <w:shd w:val="clear" w:color="auto" w:fill="FFFFFF"/>
                <w:lang w:eastAsia="en-US"/>
              </w:rPr>
              <w:t xml:space="preserve">предпринимательства </w:t>
            </w:r>
            <w:r w:rsidRPr="00B3239A">
              <w:rPr>
                <w:rFonts w:ascii="Times New Roman" w:hAnsi="Times New Roman"/>
                <w:bCs/>
                <w:color w:val="000000" w:themeColor="text1"/>
                <w:sz w:val="28"/>
                <w:szCs w:val="28"/>
                <w:shd w:val="clear" w:color="auto" w:fill="FFFFFF"/>
                <w:lang w:eastAsia="en-US"/>
              </w:rPr>
              <w:t>– в размере шестисот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pacing w:val="2"/>
                <w:sz w:val="28"/>
                <w:szCs w:val="28"/>
                <w:bdr w:val="none" w:sz="0" w:space="0" w:color="auto" w:frame="1"/>
                <w:shd w:val="clear" w:color="auto" w:fill="FFFFFF"/>
                <w:lang w:eastAsia="en-US"/>
              </w:rPr>
            </w:pPr>
            <w:r w:rsidRPr="00B3239A">
              <w:rPr>
                <w:rFonts w:ascii="Times New Roman" w:hAnsi="Times New Roman"/>
                <w:bCs/>
                <w:color w:val="000000" w:themeColor="text1"/>
                <w:sz w:val="28"/>
                <w:szCs w:val="28"/>
                <w:shd w:val="clear" w:color="auto" w:fill="FFFFFF"/>
                <w:lang w:eastAsia="en-US"/>
              </w:rPr>
              <w:t>…</w:t>
            </w:r>
          </w:p>
        </w:tc>
        <w:tc>
          <w:tcPr>
            <w:tcW w:w="4821" w:type="dxa"/>
            <w:shd w:val="clear" w:color="auto" w:fill="FFFFFF"/>
          </w:tcPr>
          <w:p w:rsidR="00F43335" w:rsidRPr="00B3239A" w:rsidRDefault="00F43335" w:rsidP="00B3239A">
            <w:pPr>
              <w:shd w:val="clear" w:color="auto" w:fill="FFFFFF" w:themeFill="background1"/>
              <w:tabs>
                <w:tab w:val="left" w:pos="709"/>
                <w:tab w:val="left" w:pos="1134"/>
              </w:tabs>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
                <w:bCs/>
                <w:color w:val="000000" w:themeColor="text1"/>
                <w:sz w:val="28"/>
                <w:szCs w:val="28"/>
                <w:shd w:val="clear" w:color="auto" w:fill="FFFFFF"/>
                <w:lang w:eastAsia="en-US"/>
              </w:rPr>
              <w:lastRenderedPageBreak/>
              <w:t>Статья 214.</w:t>
            </w:r>
            <w:r w:rsidRPr="00B3239A">
              <w:rPr>
                <w:rFonts w:ascii="Times New Roman" w:eastAsia="Calibri" w:hAnsi="Times New Roman"/>
                <w:bCs/>
                <w:color w:val="000000" w:themeColor="text1"/>
                <w:sz w:val="28"/>
                <w:szCs w:val="28"/>
                <w:shd w:val="clear" w:color="auto" w:fill="FFFFFF"/>
                <w:lang w:eastAsia="en-US"/>
              </w:rPr>
              <w:t xml:space="preserve">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1.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w:t>
            </w:r>
            <w:r w:rsidRPr="00B3239A">
              <w:rPr>
                <w:rFonts w:ascii="Times New Roman" w:eastAsia="Calibri" w:hAnsi="Times New Roman"/>
                <w:b/>
                <w:bCs/>
                <w:color w:val="000000" w:themeColor="text1"/>
                <w:sz w:val="28"/>
                <w:szCs w:val="28"/>
                <w:shd w:val="clear" w:color="auto" w:fill="FFFFFF"/>
                <w:lang w:eastAsia="en-US"/>
              </w:rPr>
              <w:lastRenderedPageBreak/>
              <w:t>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r w:rsidRPr="00B3239A">
              <w:rPr>
                <w:rFonts w:ascii="Times New Roman" w:eastAsia="Calibri" w:hAnsi="Times New Roman"/>
                <w:bCs/>
                <w:color w:val="000000" w:themeColor="text1"/>
                <w:sz w:val="28"/>
                <w:szCs w:val="28"/>
                <w:shd w:val="clear" w:color="auto" w:fill="FFFFFF"/>
                <w:lang w:eastAsia="en-US"/>
              </w:rPr>
              <w:t xml:space="preserve"> – в размере двухсот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2. </w:t>
            </w:r>
            <w:proofErr w:type="spellStart"/>
            <w:r w:rsidRPr="00B3239A">
              <w:rPr>
                <w:rFonts w:ascii="Times New Roman" w:eastAsia="Calibri" w:hAnsi="Times New Roman"/>
                <w:bCs/>
                <w:color w:val="000000" w:themeColor="text1"/>
                <w:sz w:val="28"/>
                <w:szCs w:val="28"/>
                <w:shd w:val="clear" w:color="auto" w:fill="FFFFFF"/>
                <w:lang w:eastAsia="en-US"/>
              </w:rPr>
              <w:t>Непредоставление</w:t>
            </w:r>
            <w:proofErr w:type="spellEnd"/>
            <w:r w:rsidRPr="00B3239A">
              <w:rPr>
                <w:rFonts w:ascii="Times New Roman" w:eastAsia="Calibri" w:hAnsi="Times New Roman"/>
                <w:bCs/>
                <w:color w:val="000000" w:themeColor="text1"/>
                <w:sz w:val="28"/>
                <w:szCs w:val="28"/>
                <w:shd w:val="clear" w:color="auto" w:fill="FFFFFF"/>
                <w:lang w:eastAsia="en-US"/>
              </w:rPr>
              <w:t xml:space="preserve">,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пунктами 3 и 5 статьи 4 Закона Республики Казахстан «О противодействии легализации (отмыванию) доходов, полученных преступным путем, и финансированию терроризма»,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влекут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w:t>
            </w:r>
            <w:r w:rsidRPr="00B3239A">
              <w:rPr>
                <w:rFonts w:ascii="Times New Roman" w:eastAsia="Calibri" w:hAnsi="Times New Roman"/>
                <w:bCs/>
                <w:color w:val="000000" w:themeColor="text1"/>
                <w:sz w:val="28"/>
                <w:szCs w:val="28"/>
                <w:shd w:val="clear" w:color="auto" w:fill="FFFFFF"/>
                <w:lang w:eastAsia="en-US"/>
              </w:rPr>
              <w:lastRenderedPageBreak/>
              <w:t xml:space="preserve">размере двухсот двадцати, на субъектов крупного </w:t>
            </w:r>
            <w:proofErr w:type="spellStart"/>
            <w:r w:rsidRPr="00B3239A">
              <w:rPr>
                <w:rFonts w:ascii="Times New Roman" w:eastAsia="Calibri" w:hAnsi="Times New Roman"/>
                <w:bCs/>
                <w:color w:val="000000" w:themeColor="text1"/>
                <w:sz w:val="28"/>
                <w:szCs w:val="28"/>
                <w:shd w:val="clear" w:color="auto" w:fill="FFFFFF"/>
                <w:lang w:eastAsia="en-US"/>
              </w:rPr>
              <w:t>предпринимательства</w:t>
            </w:r>
            <w:r w:rsidRPr="00B3239A">
              <w:rPr>
                <w:rFonts w:ascii="Times New Roman" w:eastAsia="Calibri" w:hAnsi="Times New Roman"/>
                <w:b/>
                <w:bCs/>
                <w:color w:val="000000" w:themeColor="text1"/>
                <w:sz w:val="28"/>
                <w:szCs w:val="28"/>
                <w:shd w:val="clear" w:color="auto" w:fill="FFFFFF"/>
                <w:lang w:eastAsia="en-US"/>
              </w:rPr>
              <w:t>,филиалы</w:t>
            </w:r>
            <w:proofErr w:type="spellEnd"/>
            <w:r w:rsidRPr="00B3239A">
              <w:rPr>
                <w:rFonts w:ascii="Times New Roman" w:eastAsia="Calibri" w:hAnsi="Times New Roman"/>
                <w:b/>
                <w:bCs/>
                <w:color w:val="000000" w:themeColor="text1"/>
                <w:sz w:val="28"/>
                <w:szCs w:val="28"/>
                <w:shd w:val="clear" w:color="auto" w:fill="FFFFFF"/>
                <w:lang w:eastAsia="en-US"/>
              </w:rPr>
              <w:t xml:space="preserve"> банков-нерезидентов Республики </w:t>
            </w:r>
            <w:proofErr w:type="spellStart"/>
            <w:r w:rsidRPr="00B3239A">
              <w:rPr>
                <w:rFonts w:ascii="Times New Roman" w:eastAsia="Calibri" w:hAnsi="Times New Roman"/>
                <w:b/>
                <w:bCs/>
                <w:color w:val="000000" w:themeColor="text1"/>
                <w:sz w:val="28"/>
                <w:szCs w:val="28"/>
                <w:shd w:val="clear" w:color="auto" w:fill="FFFFFF"/>
                <w:lang w:eastAsia="en-US"/>
              </w:rPr>
              <w:t>Казахстан,филиалы</w:t>
            </w:r>
            <w:proofErr w:type="spellEnd"/>
            <w:r w:rsidRPr="00B3239A">
              <w:rPr>
                <w:rFonts w:ascii="Times New Roman" w:eastAsia="Calibri" w:hAnsi="Times New Roman"/>
                <w:b/>
                <w:bCs/>
                <w:color w:val="000000" w:themeColor="text1"/>
                <w:sz w:val="28"/>
                <w:szCs w:val="28"/>
                <w:shd w:val="clear" w:color="auto" w:fill="FFFFFF"/>
                <w:lang w:eastAsia="en-US"/>
              </w:rPr>
              <w:t xml:space="preserve"> страховых (перестраховочных) организаций-нерезидентов Республики Казахстан, филиалы страховых брокеров-нерезидентов Республики Казахстан</w:t>
            </w:r>
            <w:r w:rsidRPr="00B3239A">
              <w:rPr>
                <w:rFonts w:ascii="Times New Roman" w:eastAsia="Calibri" w:hAnsi="Times New Roman"/>
                <w:bCs/>
                <w:color w:val="000000" w:themeColor="text1"/>
                <w:sz w:val="28"/>
                <w:szCs w:val="28"/>
                <w:shd w:val="clear" w:color="auto" w:fill="FFFFFF"/>
                <w:lang w:eastAsia="en-US"/>
              </w:rPr>
              <w:t xml:space="preserve"> – в размере четырехсот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3. </w:t>
            </w:r>
            <w:proofErr w:type="spellStart"/>
            <w:r w:rsidRPr="00B3239A">
              <w:rPr>
                <w:rFonts w:ascii="Times New Roman" w:eastAsia="Calibri" w:hAnsi="Times New Roman"/>
                <w:bCs/>
                <w:color w:val="000000" w:themeColor="text1"/>
                <w:sz w:val="28"/>
                <w:szCs w:val="28"/>
                <w:shd w:val="clear" w:color="auto" w:fill="FFFFFF"/>
                <w:lang w:eastAsia="en-US"/>
              </w:rPr>
              <w:t>Непредоставление</w:t>
            </w:r>
            <w:proofErr w:type="spellEnd"/>
            <w:r w:rsidRPr="00B3239A">
              <w:rPr>
                <w:rFonts w:ascii="Times New Roman" w:eastAsia="Calibri" w:hAnsi="Times New Roman"/>
                <w:bCs/>
                <w:color w:val="000000" w:themeColor="text1"/>
                <w:sz w:val="28"/>
                <w:szCs w:val="28"/>
                <w:shd w:val="clear" w:color="auto" w:fill="FFFFFF"/>
                <w:lang w:eastAsia="en-US"/>
              </w:rPr>
              <w:t>, несвоевременное предоставление субъектами финансового мониторинга информации, сведений и документов по запросу уполномоченного органа по финансовому мониторингу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w:t>
            </w:r>
            <w:proofErr w:type="spellStart"/>
            <w:r w:rsidRPr="00B3239A">
              <w:rPr>
                <w:rFonts w:ascii="Times New Roman" w:eastAsia="Calibri" w:hAnsi="Times New Roman"/>
                <w:bCs/>
                <w:color w:val="000000" w:themeColor="text1"/>
                <w:sz w:val="28"/>
                <w:szCs w:val="28"/>
                <w:shd w:val="clear" w:color="auto" w:fill="FFFFFF"/>
                <w:lang w:eastAsia="en-US"/>
              </w:rPr>
              <w:t>предпринимательства</w:t>
            </w:r>
            <w:r w:rsidRPr="00B3239A">
              <w:rPr>
                <w:rFonts w:ascii="Times New Roman" w:eastAsia="Calibri" w:hAnsi="Times New Roman"/>
                <w:b/>
                <w:bCs/>
                <w:color w:val="000000" w:themeColor="text1"/>
                <w:sz w:val="28"/>
                <w:szCs w:val="28"/>
                <w:shd w:val="clear" w:color="auto" w:fill="FFFFFF"/>
                <w:lang w:eastAsia="en-US"/>
              </w:rPr>
              <w:t>,филиалы</w:t>
            </w:r>
            <w:proofErr w:type="spellEnd"/>
            <w:r w:rsidRPr="00B3239A">
              <w:rPr>
                <w:rFonts w:ascii="Times New Roman" w:eastAsia="Calibri" w:hAnsi="Times New Roman"/>
                <w:b/>
                <w:bCs/>
                <w:color w:val="000000" w:themeColor="text1"/>
                <w:sz w:val="28"/>
                <w:szCs w:val="28"/>
                <w:shd w:val="clear" w:color="auto" w:fill="FFFFFF"/>
                <w:lang w:eastAsia="en-US"/>
              </w:rPr>
              <w:t xml:space="preserve"> банков-нерезидентов Республики </w:t>
            </w:r>
            <w:r w:rsidRPr="00B3239A">
              <w:rPr>
                <w:rFonts w:ascii="Times New Roman" w:eastAsia="Calibri" w:hAnsi="Times New Roman"/>
                <w:b/>
                <w:bCs/>
                <w:color w:val="000000" w:themeColor="text1"/>
                <w:sz w:val="28"/>
                <w:szCs w:val="28"/>
                <w:shd w:val="clear" w:color="auto" w:fill="FFFFFF"/>
                <w:lang w:eastAsia="en-US"/>
              </w:rPr>
              <w:lastRenderedPageBreak/>
              <w:t>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r w:rsidRPr="00B3239A">
              <w:rPr>
                <w:rFonts w:ascii="Times New Roman" w:eastAsia="Calibri" w:hAnsi="Times New Roman"/>
                <w:bCs/>
                <w:color w:val="000000" w:themeColor="text1"/>
                <w:sz w:val="28"/>
                <w:szCs w:val="28"/>
                <w:shd w:val="clear" w:color="auto" w:fill="FFFFFF"/>
                <w:lang w:eastAsia="en-US"/>
              </w:rPr>
              <w:t xml:space="preserve"> – в размере трехсот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4. Непринятие субъектами финансового мониторинга мер по надлежащей проверке клиентов (их представителей) и </w:t>
            </w:r>
            <w:proofErr w:type="spellStart"/>
            <w:r w:rsidRPr="00B3239A">
              <w:rPr>
                <w:rFonts w:ascii="Times New Roman" w:eastAsia="Calibri" w:hAnsi="Times New Roman"/>
                <w:bCs/>
                <w:color w:val="000000" w:themeColor="text1"/>
                <w:sz w:val="28"/>
                <w:szCs w:val="28"/>
                <w:shd w:val="clear" w:color="auto" w:fill="FFFFFF"/>
                <w:lang w:eastAsia="en-US"/>
              </w:rPr>
              <w:t>бенефициарных</w:t>
            </w:r>
            <w:proofErr w:type="spellEnd"/>
            <w:r w:rsidRPr="00B3239A">
              <w:rPr>
                <w:rFonts w:ascii="Times New Roman" w:eastAsia="Calibri" w:hAnsi="Times New Roman"/>
                <w:bCs/>
                <w:color w:val="000000" w:themeColor="text1"/>
                <w:sz w:val="28"/>
                <w:szCs w:val="28"/>
                <w:shd w:val="clear" w:color="auto" w:fill="FFFFFF"/>
                <w:lang w:eastAsia="en-US"/>
              </w:rPr>
              <w:t xml:space="preserve"> собственников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w:t>
            </w:r>
            <w:r w:rsidRPr="00B3239A">
              <w:rPr>
                <w:rFonts w:ascii="Times New Roman" w:eastAsia="Calibri" w:hAnsi="Times New Roman"/>
                <w:b/>
                <w:bCs/>
                <w:color w:val="000000" w:themeColor="text1"/>
                <w:sz w:val="28"/>
                <w:szCs w:val="28"/>
                <w:shd w:val="clear" w:color="auto" w:fill="FFFFFF"/>
                <w:lang w:eastAsia="en-US"/>
              </w:rPr>
              <w:t>,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 нерезидентов Республики Казахстан</w:t>
            </w:r>
            <w:r w:rsidRPr="00B3239A">
              <w:rPr>
                <w:rFonts w:ascii="Times New Roman" w:eastAsia="Calibri" w:hAnsi="Times New Roman"/>
                <w:bCs/>
                <w:color w:val="000000" w:themeColor="text1"/>
                <w:sz w:val="28"/>
                <w:szCs w:val="28"/>
                <w:shd w:val="clear" w:color="auto" w:fill="FFFFFF"/>
                <w:lang w:eastAsia="en-US"/>
              </w:rPr>
              <w:t xml:space="preserve"> – в размере трехсот месячных расчетных </w:t>
            </w:r>
            <w:r w:rsidRPr="00B3239A">
              <w:rPr>
                <w:rFonts w:ascii="Times New Roman" w:eastAsia="Calibri" w:hAnsi="Times New Roman"/>
                <w:bCs/>
                <w:color w:val="000000" w:themeColor="text1"/>
                <w:sz w:val="28"/>
                <w:szCs w:val="28"/>
                <w:shd w:val="clear" w:color="auto" w:fill="FFFFFF"/>
                <w:lang w:eastAsia="en-US"/>
              </w:rPr>
              <w:lastRenderedPageBreak/>
              <w:t>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6F4A0D" w:rsidRPr="00B3239A" w:rsidRDefault="006F4A0D"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5.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принятия мер по замораживанию операций с деньгами и (или) иным имуществом и (или) предоставления информации о мерах по замораживанию операций с деньгами и (или) иным имуществом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w:t>
            </w:r>
            <w:r w:rsidRPr="00B3239A">
              <w:rPr>
                <w:rFonts w:ascii="Times New Roman" w:eastAsia="Calibri" w:hAnsi="Times New Roman"/>
                <w:b/>
                <w:bCs/>
                <w:color w:val="000000" w:themeColor="text1"/>
                <w:sz w:val="28"/>
                <w:szCs w:val="28"/>
                <w:shd w:val="clear" w:color="auto" w:fill="FFFFFF"/>
                <w:lang w:eastAsia="en-US"/>
              </w:rPr>
              <w:t xml:space="preserve">, филиалы банков-нерезидентов Республики Казахстан, филиалы страховых (перестраховочных) организаций-нерезидентов Республики </w:t>
            </w:r>
            <w:r w:rsidRPr="00B3239A">
              <w:rPr>
                <w:rFonts w:ascii="Times New Roman" w:eastAsia="Calibri" w:hAnsi="Times New Roman"/>
                <w:b/>
                <w:bCs/>
                <w:color w:val="000000" w:themeColor="text1"/>
                <w:sz w:val="28"/>
                <w:szCs w:val="28"/>
                <w:shd w:val="clear" w:color="auto" w:fill="FFFFFF"/>
                <w:lang w:eastAsia="en-US"/>
              </w:rPr>
              <w:lastRenderedPageBreak/>
              <w:t>Казахстан, филиалы страховых брокеров-нерезидентов Республики Казахстан</w:t>
            </w:r>
            <w:r w:rsidRPr="00B3239A">
              <w:rPr>
                <w:rFonts w:ascii="Times New Roman" w:eastAsia="Calibri" w:hAnsi="Times New Roman"/>
                <w:bCs/>
                <w:color w:val="000000" w:themeColor="text1"/>
                <w:sz w:val="28"/>
                <w:szCs w:val="28"/>
                <w:shd w:val="clear" w:color="auto" w:fill="FFFFFF"/>
                <w:lang w:eastAsia="en-US"/>
              </w:rPr>
              <w:t xml:space="preserve"> – в размере четырехсот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6. Неисполнение субъектами финансового мониторинга обязанностей по отказу клиенту в установлении деловых отношений и проведении операций с деньгами и (или) иным имуществом и (или) предоставлению информации об отказах в установлении деловых отношений и проведении операций с деньгами и (или) иным имуществом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w:t>
            </w:r>
            <w:r w:rsidRPr="00B3239A">
              <w:rPr>
                <w:rFonts w:ascii="Times New Roman" w:eastAsia="Calibri" w:hAnsi="Times New Roman"/>
                <w:b/>
                <w:bCs/>
                <w:color w:val="000000" w:themeColor="text1"/>
                <w:sz w:val="28"/>
                <w:szCs w:val="28"/>
                <w:shd w:val="clear" w:color="auto" w:fill="FFFFFF"/>
                <w:lang w:eastAsia="en-US"/>
              </w:rPr>
              <w:t xml:space="preserve">,  филиалы банков-нерезидентов Республики Казахстан, филиалы страховых (перестраховочных) организаций-нерезидентов Республики Казахстан, филиалы </w:t>
            </w:r>
            <w:r w:rsidRPr="00B3239A">
              <w:rPr>
                <w:rFonts w:ascii="Times New Roman" w:eastAsia="Calibri" w:hAnsi="Times New Roman"/>
                <w:b/>
                <w:bCs/>
                <w:color w:val="000000" w:themeColor="text1"/>
                <w:sz w:val="28"/>
                <w:szCs w:val="28"/>
                <w:shd w:val="clear" w:color="auto" w:fill="FFFFFF"/>
                <w:lang w:eastAsia="en-US"/>
              </w:rPr>
              <w:lastRenderedPageBreak/>
              <w:t>страховых брокеров-нерезидентов Республики Казахстан</w:t>
            </w:r>
            <w:r w:rsidRPr="00B3239A">
              <w:rPr>
                <w:rFonts w:ascii="Times New Roman" w:eastAsia="Calibri" w:hAnsi="Times New Roman"/>
                <w:bCs/>
                <w:color w:val="000000" w:themeColor="text1"/>
                <w:sz w:val="28"/>
                <w:szCs w:val="28"/>
                <w:shd w:val="clear" w:color="auto" w:fill="FFFFFF"/>
                <w:lang w:eastAsia="en-US"/>
              </w:rPr>
              <w:t xml:space="preserve"> – в размере трехсот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7. Неисполнение субъектами финансового мониторинга программы подготовки и обучения в сфере противодействия легализации (отмыванию) доходов, полученных преступным путем, и финансированию терроризма, утвержденной правилами внутреннего контроля, – 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w:t>
            </w:r>
            <w:r w:rsidRPr="00B3239A">
              <w:rPr>
                <w:rFonts w:ascii="Times New Roman" w:eastAsia="Calibri" w:hAnsi="Times New Roman"/>
                <w:b/>
                <w:bCs/>
                <w:color w:val="000000" w:themeColor="text1"/>
                <w:sz w:val="28"/>
                <w:szCs w:val="28"/>
                <w:shd w:val="clear" w:color="auto" w:fill="FFFFFF"/>
                <w:lang w:eastAsia="en-US"/>
              </w:rPr>
              <w:t>,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r w:rsidRPr="00B3239A">
              <w:rPr>
                <w:rFonts w:ascii="Times New Roman" w:eastAsia="Calibri" w:hAnsi="Times New Roman"/>
                <w:bCs/>
                <w:color w:val="000000" w:themeColor="text1"/>
                <w:sz w:val="28"/>
                <w:szCs w:val="28"/>
                <w:shd w:val="clear" w:color="auto" w:fill="FFFFFF"/>
                <w:lang w:eastAsia="en-US"/>
              </w:rPr>
              <w:t xml:space="preserve"> – в размере </w:t>
            </w:r>
            <w:r w:rsidRPr="00B3239A">
              <w:rPr>
                <w:rFonts w:ascii="Times New Roman" w:eastAsia="Calibri" w:hAnsi="Times New Roman"/>
                <w:bCs/>
                <w:color w:val="000000" w:themeColor="text1"/>
                <w:sz w:val="28"/>
                <w:szCs w:val="28"/>
                <w:shd w:val="clear" w:color="auto" w:fill="FFFFFF"/>
                <w:lang w:eastAsia="en-US"/>
              </w:rPr>
              <w:lastRenderedPageBreak/>
              <w:t>двухсот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 xml:space="preserve">8. </w:t>
            </w:r>
            <w:proofErr w:type="spellStart"/>
            <w:r w:rsidRPr="00B3239A">
              <w:rPr>
                <w:rFonts w:ascii="Times New Roman" w:eastAsia="Calibri" w:hAnsi="Times New Roman"/>
                <w:bCs/>
                <w:color w:val="000000" w:themeColor="text1"/>
                <w:sz w:val="28"/>
                <w:szCs w:val="28"/>
                <w:shd w:val="clear" w:color="auto" w:fill="FFFFFF"/>
                <w:lang w:eastAsia="en-US"/>
              </w:rPr>
              <w:t>Непредоставление</w:t>
            </w:r>
            <w:proofErr w:type="spellEnd"/>
            <w:r w:rsidRPr="00B3239A">
              <w:rPr>
                <w:rFonts w:ascii="Times New Roman" w:eastAsia="Calibri" w:hAnsi="Times New Roman"/>
                <w:bCs/>
                <w:color w:val="000000" w:themeColor="text1"/>
                <w:sz w:val="28"/>
                <w:szCs w:val="28"/>
                <w:shd w:val="clear" w:color="auto" w:fill="FFFFFF"/>
                <w:lang w:eastAsia="en-US"/>
              </w:rPr>
              <w:t xml:space="preserve">,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пунктом 1 статьи 4 Закона Республики Казахстан «О противодействии легализации (отмыванию) доходов, полученных преступным путем, и финансированию терроризма», –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shd w:val="clear" w:color="auto" w:fill="FFFFFF"/>
                <w:lang w:eastAsia="en-US"/>
              </w:rPr>
            </w:pPr>
            <w:r w:rsidRPr="00B3239A">
              <w:rPr>
                <w:rFonts w:ascii="Times New Roman" w:eastAsia="Calibri" w:hAnsi="Times New Roman"/>
                <w:bCs/>
                <w:color w:val="000000" w:themeColor="text1"/>
                <w:sz w:val="28"/>
                <w:szCs w:val="28"/>
                <w:shd w:val="clear" w:color="auto" w:fill="FFFFFF"/>
                <w:lang w:eastAsia="en-US"/>
              </w:rPr>
              <w:t>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w:t>
            </w:r>
            <w:r w:rsidRPr="00B3239A">
              <w:rPr>
                <w:rFonts w:ascii="Times New Roman" w:eastAsia="Calibri" w:hAnsi="Times New Roman"/>
                <w:b/>
                <w:bCs/>
                <w:color w:val="000000" w:themeColor="text1"/>
                <w:sz w:val="28"/>
                <w:szCs w:val="28"/>
                <w:shd w:val="clear" w:color="auto" w:fill="FFFFFF"/>
                <w:lang w:eastAsia="en-US"/>
              </w:rPr>
              <w:t xml:space="preserve"> филиалы банков-нерезидентов Республики Казахстан, филиалы страховых (перестраховочных) организаций-нерезидентов Республики Казахстан, филиалы </w:t>
            </w:r>
            <w:r w:rsidRPr="00B3239A">
              <w:rPr>
                <w:rFonts w:ascii="Times New Roman" w:eastAsia="Calibri" w:hAnsi="Times New Roman"/>
                <w:b/>
                <w:bCs/>
                <w:color w:val="000000" w:themeColor="text1"/>
                <w:sz w:val="28"/>
                <w:szCs w:val="28"/>
                <w:shd w:val="clear" w:color="auto" w:fill="FFFFFF"/>
                <w:lang w:eastAsia="en-US"/>
              </w:rPr>
              <w:lastRenderedPageBreak/>
              <w:t>страховых брокеров-нерезидентов Республики Казахстан</w:t>
            </w:r>
            <w:r w:rsidRPr="00B3239A">
              <w:rPr>
                <w:rFonts w:ascii="Times New Roman" w:eastAsia="Calibri" w:hAnsi="Times New Roman"/>
                <w:bCs/>
                <w:color w:val="000000" w:themeColor="text1"/>
                <w:sz w:val="28"/>
                <w:szCs w:val="28"/>
                <w:shd w:val="clear" w:color="auto" w:fill="FFFFFF"/>
                <w:lang w:eastAsia="en-US"/>
              </w:rPr>
              <w:t xml:space="preserve"> – в размере трехсот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shd w:val="clear" w:color="auto" w:fill="FFFFFF"/>
                <w:lang w:eastAsia="en-US"/>
              </w:rPr>
            </w:pPr>
            <w:r w:rsidRPr="00B3239A">
              <w:rPr>
                <w:rFonts w:ascii="Times New Roman" w:hAnsi="Times New Roman"/>
                <w:bCs/>
                <w:color w:val="000000" w:themeColor="text1"/>
                <w:sz w:val="28"/>
                <w:szCs w:val="28"/>
                <w:shd w:val="clear" w:color="auto" w:fill="FFFFFF"/>
                <w:lang w:eastAsia="en-US"/>
              </w:rPr>
              <w:t xml:space="preserve">9. </w:t>
            </w:r>
            <w:proofErr w:type="spellStart"/>
            <w:r w:rsidRPr="00B3239A">
              <w:rPr>
                <w:rFonts w:ascii="Times New Roman" w:hAnsi="Times New Roman"/>
                <w:bCs/>
                <w:color w:val="000000" w:themeColor="text1"/>
                <w:sz w:val="28"/>
                <w:szCs w:val="28"/>
                <w:shd w:val="clear" w:color="auto" w:fill="FFFFFF"/>
                <w:lang w:eastAsia="en-US"/>
              </w:rPr>
              <w:t>Неприостановление</w:t>
            </w:r>
            <w:proofErr w:type="spellEnd"/>
            <w:r w:rsidRPr="00B3239A">
              <w:rPr>
                <w:rFonts w:ascii="Times New Roman" w:hAnsi="Times New Roman"/>
                <w:bCs/>
                <w:color w:val="000000" w:themeColor="text1"/>
                <w:sz w:val="28"/>
                <w:szCs w:val="28"/>
                <w:shd w:val="clear" w:color="auto" w:fill="FFFFFF"/>
                <w:lang w:eastAsia="en-US"/>
              </w:rPr>
              <w:t xml:space="preserve"> операций клиентов субъектами финансового мониторинга по решению уполномоченного органа по финансовому мониторингу –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w:t>
            </w:r>
            <w:r w:rsidRPr="00B3239A">
              <w:rPr>
                <w:rFonts w:ascii="Times New Roman" w:hAnsi="Times New Roman"/>
                <w:b/>
                <w:bCs/>
                <w:color w:val="000000" w:themeColor="text1"/>
                <w:sz w:val="28"/>
                <w:szCs w:val="28"/>
                <w:shd w:val="clear" w:color="auto" w:fill="FFFFFF"/>
                <w:lang w:eastAsia="en-US"/>
              </w:rPr>
              <w:t xml:space="preserve">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w:t>
            </w:r>
            <w:r w:rsidRPr="00B3239A">
              <w:rPr>
                <w:rFonts w:ascii="Times New Roman" w:hAnsi="Times New Roman"/>
                <w:bCs/>
                <w:color w:val="000000" w:themeColor="text1"/>
                <w:sz w:val="28"/>
                <w:szCs w:val="28"/>
                <w:shd w:val="clear" w:color="auto" w:fill="FFFFFF"/>
                <w:lang w:eastAsia="en-US"/>
              </w:rPr>
              <w:t>– в размере четырехсот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shd w:val="clear" w:color="auto" w:fill="FFFFFF"/>
                <w:lang w:eastAsia="en-US"/>
              </w:rPr>
            </w:pPr>
          </w:p>
          <w:p w:rsidR="00E56BE8" w:rsidRPr="00B3239A" w:rsidRDefault="00E56BE8" w:rsidP="00B3239A">
            <w:pPr>
              <w:shd w:val="clear" w:color="auto" w:fill="FFFFFF" w:themeFill="background1"/>
              <w:spacing w:after="0" w:line="240" w:lineRule="auto"/>
              <w:ind w:firstLine="709"/>
              <w:jc w:val="both"/>
              <w:rPr>
                <w:rFonts w:ascii="Times New Roman"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shd w:val="clear" w:color="auto" w:fill="FFFFFF"/>
                <w:lang w:eastAsia="en-US"/>
              </w:rPr>
            </w:pPr>
            <w:r w:rsidRPr="00B3239A">
              <w:rPr>
                <w:rFonts w:ascii="Times New Roman" w:hAnsi="Times New Roman"/>
                <w:bCs/>
                <w:color w:val="000000" w:themeColor="text1"/>
                <w:sz w:val="28"/>
                <w:szCs w:val="28"/>
                <w:shd w:val="clear" w:color="auto" w:fill="FFFFFF"/>
                <w:lang w:eastAsia="en-US"/>
              </w:rPr>
              <w:lastRenderedPageBreak/>
              <w:t xml:space="preserve">10. Неисполнение субъектами финансового мониторинга обязанностей по разработке и принятию правил внутреннего контроля и программ его осуществления либо несоответствие правил внутреннего контроля требованиям законодательства Республики Казахстан о противодействии легализации (отмыванию) доходов, полученных преступным путем, и финансированию терроризма – </w:t>
            </w: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shd w:val="clear" w:color="auto" w:fill="FFFFFF"/>
                <w:lang w:eastAsia="en-US"/>
              </w:rPr>
            </w:pPr>
            <w:r w:rsidRPr="00B3239A">
              <w:rPr>
                <w:rFonts w:ascii="Times New Roman" w:hAnsi="Times New Roman"/>
                <w:bCs/>
                <w:color w:val="000000" w:themeColor="text1"/>
                <w:sz w:val="28"/>
                <w:szCs w:val="28"/>
                <w:shd w:val="clear" w:color="auto" w:fill="FFFFFF"/>
                <w:lang w:eastAsia="en-US"/>
              </w:rPr>
              <w:t xml:space="preserve">влечет штраф на физических лиц в размере восьмидесяти, на должностных лиц, нотариусов и адвокатов, субъектов малого предпринимательства, некоммерческие организации – в размере ста тридцати, на субъектов среднего предпринимательства – в размере двухсот тридцати, на субъектов крупного </w:t>
            </w:r>
            <w:proofErr w:type="spellStart"/>
            <w:r w:rsidRPr="00B3239A">
              <w:rPr>
                <w:rFonts w:ascii="Times New Roman" w:hAnsi="Times New Roman"/>
                <w:bCs/>
                <w:color w:val="000000" w:themeColor="text1"/>
                <w:sz w:val="28"/>
                <w:szCs w:val="28"/>
                <w:shd w:val="clear" w:color="auto" w:fill="FFFFFF"/>
                <w:lang w:eastAsia="en-US"/>
              </w:rPr>
              <w:t>предпринимательства</w:t>
            </w:r>
            <w:r w:rsidRPr="00B3239A">
              <w:rPr>
                <w:rFonts w:ascii="Times New Roman" w:hAnsi="Times New Roman"/>
                <w:b/>
                <w:bCs/>
                <w:color w:val="000000" w:themeColor="text1"/>
                <w:sz w:val="28"/>
                <w:szCs w:val="28"/>
                <w:shd w:val="clear" w:color="auto" w:fill="FFFFFF"/>
                <w:lang w:eastAsia="en-US"/>
              </w:rPr>
              <w:t>,филиалы</w:t>
            </w:r>
            <w:proofErr w:type="spellEnd"/>
            <w:r w:rsidRPr="00B3239A">
              <w:rPr>
                <w:rFonts w:ascii="Times New Roman" w:hAnsi="Times New Roman"/>
                <w:b/>
                <w:bCs/>
                <w:color w:val="000000" w:themeColor="text1"/>
                <w:sz w:val="28"/>
                <w:szCs w:val="28"/>
                <w:shd w:val="clear" w:color="auto" w:fill="FFFFFF"/>
                <w:lang w:eastAsia="en-US"/>
              </w:rPr>
              <w:t xml:space="preserve">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r w:rsidRPr="00B3239A">
              <w:rPr>
                <w:rFonts w:ascii="Times New Roman" w:hAnsi="Times New Roman"/>
                <w:bCs/>
                <w:color w:val="000000" w:themeColor="text1"/>
                <w:sz w:val="28"/>
                <w:szCs w:val="28"/>
                <w:shd w:val="clear" w:color="auto" w:fill="FFFFFF"/>
                <w:lang w:eastAsia="en-US"/>
              </w:rPr>
              <w:t xml:space="preserve"> – в размере </w:t>
            </w:r>
            <w:r w:rsidRPr="00B3239A">
              <w:rPr>
                <w:rFonts w:ascii="Times New Roman" w:hAnsi="Times New Roman"/>
                <w:bCs/>
                <w:color w:val="000000" w:themeColor="text1"/>
                <w:sz w:val="28"/>
                <w:szCs w:val="28"/>
                <w:shd w:val="clear" w:color="auto" w:fill="FFFFFF"/>
                <w:lang w:eastAsia="en-US"/>
              </w:rPr>
              <w:lastRenderedPageBreak/>
              <w:t>пятисот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shd w:val="clear" w:color="auto" w:fill="FFFFFF"/>
                <w:lang w:eastAsia="en-US"/>
              </w:rPr>
            </w:pPr>
            <w:r w:rsidRPr="00B3239A">
              <w:rPr>
                <w:rFonts w:ascii="Times New Roman" w:hAnsi="Times New Roman"/>
                <w:bCs/>
                <w:color w:val="000000" w:themeColor="text1"/>
                <w:sz w:val="28"/>
                <w:szCs w:val="28"/>
                <w:shd w:val="clear" w:color="auto" w:fill="FFFFFF"/>
                <w:lang w:eastAsia="en-US"/>
              </w:rPr>
              <w:t xml:space="preserve">11. Извещение субъектами финансового мониторинга своих клиентов и иных лиц о предоставлении в уполномоченный орган по финансовому мониторингу информации – </w:t>
            </w: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shd w:val="clear" w:color="auto" w:fill="FFFFFF"/>
                <w:lang w:eastAsia="en-US"/>
              </w:rPr>
            </w:pPr>
            <w:r w:rsidRPr="00B3239A">
              <w:rPr>
                <w:rFonts w:ascii="Times New Roman" w:hAnsi="Times New Roman"/>
                <w:bCs/>
                <w:color w:val="000000" w:themeColor="text1"/>
                <w:sz w:val="28"/>
                <w:szCs w:val="28"/>
                <w:shd w:val="clear" w:color="auto" w:fill="FFFFFF"/>
                <w:lang w:eastAsia="en-US"/>
              </w:rPr>
              <w:t xml:space="preserve">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w:t>
            </w:r>
            <w:proofErr w:type="spellStart"/>
            <w:r w:rsidRPr="00B3239A">
              <w:rPr>
                <w:rFonts w:ascii="Times New Roman" w:hAnsi="Times New Roman"/>
                <w:bCs/>
                <w:color w:val="000000" w:themeColor="text1"/>
                <w:sz w:val="28"/>
                <w:szCs w:val="28"/>
                <w:shd w:val="clear" w:color="auto" w:fill="FFFFFF"/>
                <w:lang w:eastAsia="en-US"/>
              </w:rPr>
              <w:t>предпринимательства</w:t>
            </w:r>
            <w:r w:rsidRPr="00B3239A">
              <w:rPr>
                <w:rFonts w:ascii="Times New Roman" w:hAnsi="Times New Roman"/>
                <w:b/>
                <w:bCs/>
                <w:color w:val="000000" w:themeColor="text1"/>
                <w:sz w:val="28"/>
                <w:szCs w:val="28"/>
                <w:shd w:val="clear" w:color="auto" w:fill="FFFFFF"/>
                <w:lang w:eastAsia="en-US"/>
              </w:rPr>
              <w:t>,филиалы</w:t>
            </w:r>
            <w:proofErr w:type="spellEnd"/>
            <w:r w:rsidRPr="00B3239A">
              <w:rPr>
                <w:rFonts w:ascii="Times New Roman" w:hAnsi="Times New Roman"/>
                <w:b/>
                <w:bCs/>
                <w:color w:val="000000" w:themeColor="text1"/>
                <w:sz w:val="28"/>
                <w:szCs w:val="28"/>
                <w:shd w:val="clear" w:color="auto" w:fill="FFFFFF"/>
                <w:lang w:eastAsia="en-US"/>
              </w:rPr>
              <w:t xml:space="preserve">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r w:rsidRPr="00B3239A">
              <w:rPr>
                <w:rFonts w:ascii="Times New Roman" w:hAnsi="Times New Roman"/>
                <w:bCs/>
                <w:color w:val="000000" w:themeColor="text1"/>
                <w:sz w:val="28"/>
                <w:szCs w:val="28"/>
                <w:shd w:val="clear" w:color="auto" w:fill="FFFFFF"/>
                <w:lang w:eastAsia="en-US"/>
              </w:rPr>
              <w:t xml:space="preserve"> – в размере четырехсот сорока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shd w:val="clear" w:color="auto" w:fill="FFFFFF"/>
                <w:lang w:eastAsia="en-US"/>
              </w:rPr>
            </w:pPr>
            <w:r w:rsidRPr="00B3239A">
              <w:rPr>
                <w:rFonts w:ascii="Times New Roman" w:hAnsi="Times New Roman"/>
                <w:bCs/>
                <w:color w:val="000000" w:themeColor="text1"/>
                <w:sz w:val="28"/>
                <w:szCs w:val="28"/>
                <w:shd w:val="clear" w:color="auto" w:fill="FFFFFF"/>
                <w:lang w:eastAsia="en-US"/>
              </w:rPr>
              <w:t xml:space="preserve">12. Действия (бездействие), </w:t>
            </w:r>
            <w:r w:rsidRPr="00B3239A">
              <w:rPr>
                <w:rFonts w:ascii="Times New Roman" w:hAnsi="Times New Roman"/>
                <w:bCs/>
                <w:color w:val="000000" w:themeColor="text1"/>
                <w:sz w:val="28"/>
                <w:szCs w:val="28"/>
                <w:shd w:val="clear" w:color="auto" w:fill="FFFFFF"/>
                <w:lang w:eastAsia="en-US"/>
              </w:rPr>
              <w:lastRenderedPageBreak/>
              <w:t>предусмотренные частями первой, второй, третьей, четвертой, пятой, шестой, седьмой,  девятой, десятой и одиннадцатой настоящей статьи, совершенные повторно в течение года после наложения административного взыскания,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shd w:val="clear" w:color="auto" w:fill="FFFFFF"/>
                <w:lang w:eastAsia="en-US"/>
              </w:rPr>
            </w:pPr>
            <w:r w:rsidRPr="00B3239A">
              <w:rPr>
                <w:rFonts w:ascii="Times New Roman" w:hAnsi="Times New Roman"/>
                <w:bCs/>
                <w:color w:val="000000" w:themeColor="text1"/>
                <w:sz w:val="28"/>
                <w:szCs w:val="28"/>
                <w:shd w:val="clear" w:color="auto" w:fill="FFFFFF"/>
                <w:lang w:eastAsia="en-US"/>
              </w:rPr>
              <w:t xml:space="preserve">влекут штраф на физических лиц в размере ста, на должностных лиц, нотариусов и адвокатов, субъектов малого предпринимательства,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w:t>
            </w:r>
            <w:r w:rsidRPr="00B3239A">
              <w:rPr>
                <w:rFonts w:ascii="Times New Roman" w:hAnsi="Times New Roman"/>
                <w:b/>
                <w:bCs/>
                <w:color w:val="000000" w:themeColor="text1"/>
                <w:sz w:val="28"/>
                <w:szCs w:val="28"/>
                <w:shd w:val="clear" w:color="auto" w:fill="FFFFFF"/>
                <w:lang w:eastAsia="en-US"/>
              </w:rPr>
              <w:t>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r w:rsidRPr="00B3239A">
              <w:rPr>
                <w:rFonts w:ascii="Times New Roman" w:hAnsi="Times New Roman"/>
                <w:bCs/>
                <w:color w:val="000000" w:themeColor="text1"/>
                <w:sz w:val="28"/>
                <w:szCs w:val="28"/>
                <w:shd w:val="clear" w:color="auto" w:fill="FFFFFF"/>
                <w:lang w:eastAsia="en-US"/>
              </w:rPr>
              <w:t xml:space="preserve"> – в размере шестисот 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В соответствии с обязательствами Республики Казахстан в рамках ВТО с 16.12.2020г. иностранные банки, страховые организации, страховые брокеры вправе открывать на территории Республики Казахстан свои филиалы.</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рамках указанных обязательств, к филиалам банков-нерезидентов РК, филиалам страховых организаций - нерезидентов Республики Казахстан, филиалов страховых брокеров – нерезидентов Республики Казахстан должны применяться требования, эквивалентные требованиям, предъявляемым к казахстанским финансовым организациям, и создаваться эквивалентные (недискриминационные) условия деятельности.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этой связи </w:t>
            </w:r>
            <w:r w:rsidRPr="00B3239A">
              <w:rPr>
                <w:rFonts w:ascii="Times New Roman" w:hAnsi="Times New Roman"/>
                <w:color w:val="000000" w:themeColor="text1"/>
                <w:sz w:val="28"/>
                <w:szCs w:val="28"/>
                <w:lang w:eastAsia="en-US"/>
              </w:rPr>
              <w:lastRenderedPageBreak/>
              <w:t>предусматривается распространение норм законодательства Республики Казахстан на филиалы банков-нерезидентов Республики Казахстан по аналогии с нормами, установленными к банкам.</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Согласно подпункту 1) пункта 1 статьи 3 Закона Республики Казахстан «О противодействии легализации (отмыванию) доходов, полученных преступным путем, и финансированию терроризма» для целей данного Закона к субъектам финансового мониторинга относятся банки, филиалы банков – нерезидентов Республики Казахстан, организации, осуществляющие отдельные виды банковских операций, за исключением оператора или операционного центра межбанковской системы переводов денег.</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rPr>
              <w:t>Новая статья 215-1</w:t>
            </w:r>
          </w:p>
        </w:tc>
        <w:tc>
          <w:tcPr>
            <w:tcW w:w="4535" w:type="dxa"/>
            <w:shd w:val="clear" w:color="auto" w:fill="FFFFFF"/>
          </w:tcPr>
          <w:p w:rsidR="00F43335" w:rsidRPr="00B3239A" w:rsidRDefault="000A2234"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shd w:val="clear" w:color="auto" w:fill="FFFFFF"/>
              </w:rPr>
            </w:pPr>
            <w:r w:rsidRPr="00B3239A">
              <w:rPr>
                <w:rFonts w:ascii="Times New Roman" w:eastAsia="Calibri" w:hAnsi="Times New Roman"/>
                <w:b/>
                <w:bCs/>
                <w:color w:val="000000" w:themeColor="text1"/>
                <w:sz w:val="28"/>
                <w:szCs w:val="28"/>
                <w:shd w:val="clear" w:color="auto" w:fill="FFFFFF"/>
              </w:rPr>
              <w:t>Отсутствует</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shd w:val="clear" w:color="auto" w:fill="FFFFFF"/>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Статья 215-1. Нарушение банковского законодательства Республики Казахстан в сфере обеспечения информационной </w:t>
            </w:r>
            <w:r w:rsidRPr="00B3239A">
              <w:rPr>
                <w:rFonts w:ascii="Times New Roman" w:eastAsia="Calibri" w:hAnsi="Times New Roman"/>
                <w:b/>
                <w:color w:val="000000" w:themeColor="text1"/>
                <w:sz w:val="28"/>
                <w:szCs w:val="28"/>
                <w:lang w:eastAsia="en-US"/>
              </w:rPr>
              <w:lastRenderedPageBreak/>
              <w:t>безопасности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Необеспечение банками, филиалами банков-нерезидентов Республики Казахстан, организациями, осуществляющими отдельные виды банковских операций, резервного хранения данных информационных систем, их файлов и настроек, которое обеспечивает восстановление работоспособной копии информационной системы,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субъектов среднего предпринимательства, некоммерческие организации и филиалы банков – нерезидентов Республики Казахстан – в размере ста восьмидесяти, на субъектов крупного предпринимательства – в размере двухсот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Непринятие банками, филиалами банков-нерезидентов Республики Казахстан, организациями, осуществляющими отдельные виды банковских операций, мер по исключению возможности доступа третьих лиц к информации, передача которой третьим лицам не допускается в соответствии с гражданским, </w:t>
            </w:r>
            <w:r w:rsidRPr="00B3239A">
              <w:rPr>
                <w:rFonts w:ascii="Times New Roman" w:eastAsia="Calibri" w:hAnsi="Times New Roman"/>
                <w:color w:val="000000" w:themeColor="text1"/>
                <w:sz w:val="28"/>
                <w:szCs w:val="28"/>
                <w:lang w:eastAsia="en-US"/>
              </w:rPr>
              <w:lastRenderedPageBreak/>
              <w:t xml:space="preserve">банковским законодательством Республики Казахстан, законодательством Республики Казахстан о персональных данных и их защите, в случае передачи третьим лицам информационных активов банка, филиала банка-нерезидента Республики Казахстан, организации, осуществляющей отдельные виды банковских операций,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субъектов среднего предпринимательства, некоммерческие организации и филиалы банков – нерезидентов Республики Казахстан – в размере ста восьмидесяти, на субъектов крупного предпринимательства – в размере двухсот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w:t>
            </w:r>
            <w:proofErr w:type="spellStart"/>
            <w:r w:rsidRPr="00B3239A">
              <w:rPr>
                <w:rFonts w:ascii="Times New Roman" w:eastAsia="Calibri" w:hAnsi="Times New Roman"/>
                <w:color w:val="000000" w:themeColor="text1"/>
                <w:sz w:val="28"/>
                <w:szCs w:val="28"/>
                <w:lang w:eastAsia="en-US"/>
              </w:rPr>
              <w:t>Непроведение</w:t>
            </w:r>
            <w:proofErr w:type="spellEnd"/>
            <w:r w:rsidRPr="00B3239A">
              <w:rPr>
                <w:rFonts w:ascii="Times New Roman" w:eastAsia="Calibri" w:hAnsi="Times New Roman"/>
                <w:color w:val="000000" w:themeColor="text1"/>
                <w:sz w:val="28"/>
                <w:szCs w:val="28"/>
                <w:lang w:eastAsia="en-US"/>
              </w:rPr>
              <w:t xml:space="preserve"> оценки состояния информационной безопасности банков, филиалов банков-нерезидентов Республики Казахстан, организаций, осуществляющих отдельные виды банковских операций, путем проведения проверок деятельности своих структурных подразделений подразделением по информационной безопасности и (или) подразделением внутреннего аудита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влечет штраф на субъектов среднего предпринимательства, некоммерческие организации и филиалы банков – нерезидентов Республики Казахстан – в размере ста восьмидесяти, на субъектов крупного предпринимательства – в размере двухсот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4. Отсутствие у банков, филиалов банков-нерезидентов Республики Казахстан, организаций, осуществляющих отдельные виды банковских операций, шифрования телекоммуникационных соединений (за исключением соединений с городской телефонной сетью), выходящих за периметр защиты информационно-коммуникационной инфраструктуры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субъектов среднего предпринимательства, некоммерческие организации и филиалы банков – нерезидентов Республики Казахстан – в размере ста восьмидесяти, на субъектов крупного предпринимательства – в размере двухсот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5. Несоблюдение банками, филиалами банков-нерезидентов </w:t>
            </w:r>
            <w:r w:rsidRPr="00B3239A">
              <w:rPr>
                <w:rFonts w:ascii="Times New Roman" w:eastAsia="Calibri" w:hAnsi="Times New Roman"/>
                <w:color w:val="000000" w:themeColor="text1"/>
                <w:sz w:val="28"/>
                <w:szCs w:val="28"/>
                <w:lang w:eastAsia="en-US"/>
              </w:rPr>
              <w:lastRenderedPageBreak/>
              <w:t xml:space="preserve">Республики Казахстан, организациями, осуществляющими отдельные виды банковских операций, в правилах доступа, установленных на межсетевых экранах, требований по блокированию соединений, неиспользуемых для функционирования информационных активов банка, филиала банка-нерезидента Республики Казахстан, организации, осуществляющей отдельные виды банковских операций и (или) отсутствие на периметре защиты информационно-коммуникационной инфраструктуры средств обнаружения и предотвращения вторжений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субъектов среднего предпринимательства, некоммерческие организации и филиалы банков – нерезидентов Республики Казахстан – в размере ста восьмидесяти, на субъектов крупного предпринимательства – в размере двухсот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6. Предоставление банками, филиалами банков-нерезидентов Республики Казахстан, организациями, осуществляющими </w:t>
            </w:r>
            <w:r w:rsidRPr="00B3239A">
              <w:rPr>
                <w:rFonts w:ascii="Times New Roman" w:eastAsia="Calibri" w:hAnsi="Times New Roman"/>
                <w:color w:val="000000" w:themeColor="text1"/>
                <w:sz w:val="28"/>
                <w:szCs w:val="28"/>
                <w:lang w:eastAsia="en-US"/>
              </w:rPr>
              <w:lastRenderedPageBreak/>
              <w:t xml:space="preserve">отдельные виды банковских операций, пользователям доступа к информационным активам банка, филиала банка – нерезидента Республики Казахстан, организации, осуществляющей отдельные виды банковских операций, находящимся внутри периметра защиты информационно-коммуникационной инфраструктуры, по незашифрованному каналу из-за пределов периметра защиты информационно-коммуникационной инфраструктуры и (или) предоставление пользователям доступа к информационным системам из-за пределов периметра защиты информационно-коммуникационной инфраструктуры без использования методов двухфакторной аутентификации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субъектов среднего предпринимательства, некоммерческие организации и филиалы банков – нерезидентов Республики Казахстан – в размере ста восьмидесяти, на субъектов крупного предпринимательства – в размере двухсот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7. Необеспечение банками, </w:t>
            </w:r>
            <w:r w:rsidRPr="00B3239A">
              <w:rPr>
                <w:rFonts w:ascii="Times New Roman" w:eastAsia="Calibri" w:hAnsi="Times New Roman"/>
                <w:color w:val="000000" w:themeColor="text1"/>
                <w:sz w:val="28"/>
                <w:szCs w:val="28"/>
                <w:lang w:eastAsia="en-US"/>
              </w:rPr>
              <w:lastRenderedPageBreak/>
              <w:t xml:space="preserve">филиалами банков-нерезидентов Республики Казахстан, организациями, осуществляющими отдельные виды банковских операций, безопасности доступа пользователей к ресурсам Интернета и (или) безопасности использования внешней электронной почты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субъектов среднего предпринимательства, некоммерческие организации и филиалы банков – нерезидентов Республики Казахстан – в размере ста восьмидесяти, на субъектов крупного предпринимательства – в размере двухсот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8. Отсутствие в банках, филиалах банков-нерезидентов Республики Казахстан, организациях, осуществляющих отдельные виды банковских операций, перечня администраторов информационных систем и (или) двойного контроля при исполнении функций администрирования информационных систем </w:t>
            </w:r>
            <w:r w:rsidR="00A33D44" w:rsidRPr="00B3239A">
              <w:rPr>
                <w:rFonts w:ascii="Times New Roman" w:eastAsia="Calibri" w:hAnsi="Times New Roman"/>
                <w:color w:val="000000" w:themeColor="text1"/>
                <w:sz w:val="28"/>
                <w:szCs w:val="28"/>
                <w:lang w:eastAsia="en-US"/>
              </w:rPr>
              <w:t xml:space="preserve">и (или) </w:t>
            </w:r>
            <w:r w:rsidRPr="00B3239A">
              <w:rPr>
                <w:rFonts w:ascii="Times New Roman" w:eastAsia="Calibri" w:hAnsi="Times New Roman"/>
                <w:color w:val="000000" w:themeColor="text1"/>
                <w:sz w:val="28"/>
                <w:szCs w:val="28"/>
                <w:lang w:eastAsia="en-US"/>
              </w:rPr>
              <w:t xml:space="preserve">внедрения специальных комплексов контроля использования привилегированных учетных записей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субъектов </w:t>
            </w:r>
            <w:r w:rsidRPr="00B3239A">
              <w:rPr>
                <w:rFonts w:ascii="Times New Roman" w:eastAsia="Calibri" w:hAnsi="Times New Roman"/>
                <w:color w:val="000000" w:themeColor="text1"/>
                <w:sz w:val="28"/>
                <w:szCs w:val="28"/>
                <w:lang w:eastAsia="en-US"/>
              </w:rPr>
              <w:lastRenderedPageBreak/>
              <w:t>среднего предпринимательства, некоммерческие организации и филиалы банков – нерезидентов Республики Казахстан – в размере ста восьмидесяти, на субъектов крупного предпринимательства – в размере двухсот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9. Отсутствие в информационных активах банков, филиалов банков-нерезидентов Республики Казахстан, организаций, осуществляющих отдельные виды банковских операций, функции аудиторского следа, отражающей события установления соединений, идентификации, аутентификации и авторизации в информационном активе, события модификации настроек безопасности, события модификации групп пользователей и их полномочий, события модификации учетных записей пользователей и их полномочий, события, отражающие установку обновлений и (или) изменений в  информационной системе, события изменения параметров аудита, события изменений системных параметров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субъектов </w:t>
            </w:r>
            <w:r w:rsidRPr="00B3239A">
              <w:rPr>
                <w:rFonts w:ascii="Times New Roman" w:eastAsia="Calibri" w:hAnsi="Times New Roman"/>
                <w:color w:val="000000" w:themeColor="text1"/>
                <w:sz w:val="28"/>
                <w:szCs w:val="28"/>
                <w:lang w:eastAsia="en-US"/>
              </w:rPr>
              <w:lastRenderedPageBreak/>
              <w:t>среднего предпринимательства, некоммерческие организации и филиалы банков – нерезидентов Республики Казахстан – в размере ста восьмидесяти, на субъектов крупного предпринимательства – в размере двухсот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10. </w:t>
            </w:r>
            <w:proofErr w:type="spellStart"/>
            <w:r w:rsidRPr="00B3239A">
              <w:rPr>
                <w:rFonts w:ascii="Times New Roman" w:eastAsia="Calibri" w:hAnsi="Times New Roman"/>
                <w:color w:val="000000" w:themeColor="text1"/>
                <w:sz w:val="28"/>
                <w:szCs w:val="28"/>
                <w:lang w:eastAsia="en-US"/>
              </w:rPr>
              <w:t>Непроведение</w:t>
            </w:r>
            <w:proofErr w:type="spellEnd"/>
            <w:r w:rsidRPr="00B3239A">
              <w:rPr>
                <w:rFonts w:ascii="Times New Roman" w:eastAsia="Calibri" w:hAnsi="Times New Roman"/>
                <w:color w:val="000000" w:themeColor="text1"/>
                <w:sz w:val="28"/>
                <w:szCs w:val="28"/>
                <w:lang w:eastAsia="en-US"/>
              </w:rPr>
              <w:t xml:space="preserve"> банками, филиалами банков-нерезидентов Республики Казахстан, организациями, осуществляющими отдельные виды банковских операций, полугодового сканирования информационных активов на наличие уязвимостей и (или) отсутствие результатов сканирования в виде отчета о состоянии информационной безопасности с указанием рекомендаций о корректирующих мерах по устранению выявленных уязвимостей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субъектов среднего предпринимательства, некоммерческие организации и филиалы банков – нерезидентов Республики Казахстан – в размере ста восьмидесяти, на субъектов крупного предпринимательства – в размере двухсот пятидесяти месячных </w:t>
            </w:r>
            <w:r w:rsidRPr="00B3239A">
              <w:rPr>
                <w:rFonts w:ascii="Times New Roman" w:eastAsia="Calibri" w:hAnsi="Times New Roman"/>
                <w:color w:val="000000" w:themeColor="text1"/>
                <w:sz w:val="28"/>
                <w:szCs w:val="28"/>
                <w:lang w:eastAsia="en-US"/>
              </w:rPr>
              <w:lastRenderedPageBreak/>
              <w:t>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11. Необеспечение банками, филиалами банков-нерезидентов Республики Казахстан, организациями, осуществляющими отдельные виды банковских операций, надлежащего функционирования службы реагирования на инциденты информационной безопасности, выразившееся в отсутствии перечня событий информационной безопасности, подлежащих мониторингу, источников таких событий, периодичности, порядка и методов мониторинга событий информационной безопасности и (или) в отсутствии  документов, сведений и фактов, подтверждающих реализацию порядка реагирования на инциденты информационной безопасности,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субъектов среднего предпринимательства, некоммерческие организации и филиалы банков – нерезидентов Республики Казахстан – в размере ста восьмидесяти, на субъектов крупного предпринимательства – в размере двухсот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12. Неосуществление службой реагирования на инциденты информационной безопасности банков, филиалов банков-нерезидентов Республики Казахстан, организаций, осуществляющих отдельные виды банковских операций, мониторинга и анализа событий информационной безопасности и (или) классификации и </w:t>
            </w:r>
            <w:proofErr w:type="spellStart"/>
            <w:r w:rsidRPr="00B3239A">
              <w:rPr>
                <w:rFonts w:ascii="Times New Roman" w:eastAsia="Calibri" w:hAnsi="Times New Roman"/>
                <w:color w:val="000000" w:themeColor="text1"/>
                <w:sz w:val="28"/>
                <w:szCs w:val="28"/>
                <w:lang w:eastAsia="en-US"/>
              </w:rPr>
              <w:t>приоритизации</w:t>
            </w:r>
            <w:proofErr w:type="spellEnd"/>
            <w:r w:rsidRPr="00B3239A">
              <w:rPr>
                <w:rFonts w:ascii="Times New Roman" w:eastAsia="Calibri" w:hAnsi="Times New Roman"/>
                <w:color w:val="000000" w:themeColor="text1"/>
                <w:sz w:val="28"/>
                <w:szCs w:val="28"/>
                <w:lang w:eastAsia="en-US"/>
              </w:rPr>
              <w:t xml:space="preserve"> инцидентов информационной безопасности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субъектов среднего предпринимательства, некоммерческие организации и филиалы банков – нерезидентов Республики Казахстан – в размере ста восьмидесяти, на субъектов крупного предпринимательства – в размере двухсот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13. Необеспечение службой реагирования на инциденты информационной безопасности банков, филиалов банков-нерезидентов Республики Казахстан, организаций, осуществляющих отдельные виды банковских операций, консолидации, систематизации, хранения, целостности и сохранности </w:t>
            </w:r>
            <w:r w:rsidRPr="00B3239A">
              <w:rPr>
                <w:rFonts w:ascii="Times New Roman" w:eastAsia="Calibri" w:hAnsi="Times New Roman"/>
                <w:color w:val="000000" w:themeColor="text1"/>
                <w:sz w:val="28"/>
                <w:szCs w:val="28"/>
                <w:lang w:eastAsia="en-US"/>
              </w:rPr>
              <w:lastRenderedPageBreak/>
              <w:t>информации об инцидентах информационной безопасности в журнале учета инцидентов информационной безопасности, с отражением информации об инциденте информационной безопасности, принятых мерах и предлагаемых корректирующих мерах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субъектов среднего предпринимательства, некоммерческие организации и филиалы банков – нерезидентов Республики Казахстан – в размере ста восьмидесяти, на субъектов крупного предпринимательства – в размере двухсот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14. Отсутствие в банках, филиалах банков-нерезидентов Республики Казахстан, реализованных процессов по формированию и последующей актуализации перечня критичных информационных активов и (или) отсутствие реализованных процессов по оценке рисков информационной безопасности для критичных информационных активов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субъектов среднего предпринимательства и </w:t>
            </w:r>
            <w:r w:rsidRPr="00B3239A">
              <w:rPr>
                <w:rFonts w:ascii="Times New Roman" w:eastAsia="Calibri" w:hAnsi="Times New Roman"/>
                <w:color w:val="000000" w:themeColor="text1"/>
                <w:sz w:val="28"/>
                <w:szCs w:val="28"/>
                <w:lang w:eastAsia="en-US"/>
              </w:rPr>
              <w:lastRenderedPageBreak/>
              <w:t>филиалы банков – нерезидентов Республики Казахстан – в размере ста восьмидесяти, на субъектов крупного предпринимательства – в размере двухсот пятидесяти 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В настоящее время отсутствует достаточный механизм воздействия на финансовые организации в </w:t>
            </w:r>
            <w:r w:rsidRPr="00B3239A">
              <w:rPr>
                <w:rFonts w:ascii="Times New Roman" w:eastAsia="Calibri" w:hAnsi="Times New Roman"/>
                <w:color w:val="000000" w:themeColor="text1"/>
                <w:sz w:val="28"/>
                <w:szCs w:val="28"/>
                <w:lang w:eastAsia="en-US"/>
              </w:rPr>
              <w:lastRenderedPageBreak/>
              <w:t xml:space="preserve">случае несоблюдения требований по </w:t>
            </w:r>
            <w:proofErr w:type="spellStart"/>
            <w:r w:rsidRPr="00B3239A">
              <w:rPr>
                <w:rFonts w:ascii="Times New Roman" w:eastAsia="Calibri" w:hAnsi="Times New Roman"/>
                <w:color w:val="000000" w:themeColor="text1"/>
                <w:sz w:val="28"/>
                <w:szCs w:val="28"/>
                <w:lang w:eastAsia="en-US"/>
              </w:rPr>
              <w:t>кибербезопасности</w:t>
            </w:r>
            <w:proofErr w:type="spellEnd"/>
            <w:r w:rsidRPr="00B3239A">
              <w:rPr>
                <w:rFonts w:ascii="Times New Roman" w:eastAsia="Calibri" w:hAnsi="Times New Roman"/>
                <w:color w:val="000000" w:themeColor="text1"/>
                <w:sz w:val="28"/>
                <w:szCs w:val="28"/>
                <w:lang w:eastAsia="en-US"/>
              </w:rPr>
              <w:t xml:space="preserve">. Применение административных мер позволит повысить качество соблюдения законодательных требований в части информационной безопасности и обеспечения </w:t>
            </w:r>
            <w:proofErr w:type="spellStart"/>
            <w:r w:rsidRPr="00B3239A">
              <w:rPr>
                <w:rFonts w:ascii="Times New Roman" w:eastAsia="Calibri" w:hAnsi="Times New Roman"/>
                <w:color w:val="000000" w:themeColor="text1"/>
                <w:sz w:val="28"/>
                <w:szCs w:val="28"/>
                <w:lang w:eastAsia="en-US"/>
              </w:rPr>
              <w:t>кибербезопасности</w:t>
            </w:r>
            <w:proofErr w:type="spellEnd"/>
            <w:r w:rsidRPr="00B3239A">
              <w:rPr>
                <w:rFonts w:ascii="Times New Roman" w:eastAsia="Calibri" w:hAnsi="Times New Roman"/>
                <w:color w:val="000000" w:themeColor="text1"/>
                <w:sz w:val="28"/>
                <w:szCs w:val="28"/>
                <w:lang w:eastAsia="en-US"/>
              </w:rPr>
              <w:t xml:space="preserve"> физических и юридических лиц при использовании банковских услуг.</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соответствии с пунктом 7 статьи 61-5 Закона Республики Казахстан «О банках и банковской деятельности в Республике Казахстан» (далее – Закон о банках) банки и организации, осуществляющие отдельные виды банковских операций, обеспечивают информационную безопасность и предоставляют информацию об инцидентах информационной безопасности, включая сведения о нарушениях, сбоях в информационных системах, в уполномоченный орган.</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Требования к обеспечению информационной безопасности банков и организаций, </w:t>
            </w:r>
            <w:r w:rsidRPr="00B3239A">
              <w:rPr>
                <w:rFonts w:ascii="Times New Roman" w:eastAsia="Calibri" w:hAnsi="Times New Roman"/>
                <w:color w:val="000000" w:themeColor="text1"/>
                <w:sz w:val="28"/>
                <w:szCs w:val="28"/>
                <w:lang w:eastAsia="en-US"/>
              </w:rPr>
              <w:lastRenderedPageBreak/>
              <w:t xml:space="preserve">осуществляющих отдельные виды банковских операций, порядок и сроки предоставления информации об инцидентах информационной безопасности, включая сведения о нарушениях, сбоях в информационных системах, определяются нормативным правовым актом уполномоченного органа.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соответствии со статьей 40-5 Закона о банках банки формируют систему управления рисками и внутреннего контроля.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Порядок формирования системы управления рисками и внутреннего контроля устанавливается нормативным правовым актом уполномоченного органа. Указанный порядок включает в себя порядок формирования системы управления рисками информационной безопасности, системы управления рисками информационных технологий для банков.</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Согласно пункту 4 статьи 75 Закона о банках положения статей 40-5 и 61-5 данного </w:t>
            </w:r>
            <w:r w:rsidRPr="00B3239A">
              <w:rPr>
                <w:rFonts w:ascii="Times New Roman" w:eastAsia="Calibri" w:hAnsi="Times New Roman"/>
                <w:color w:val="000000" w:themeColor="text1"/>
                <w:sz w:val="28"/>
                <w:szCs w:val="28"/>
                <w:lang w:eastAsia="en-US"/>
              </w:rPr>
              <w:lastRenderedPageBreak/>
              <w:t>Закона распространяются также на филиалы банков – нерезидентов Республики Казахстан.</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Заголовок статьи 217</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Статья 217. Нарушение агентами валютного контроля порядка представления отчетов по валютным операциям </w:t>
            </w:r>
            <w:r w:rsidRPr="00B3239A">
              <w:rPr>
                <w:rFonts w:ascii="Times New Roman" w:eastAsia="Calibri" w:hAnsi="Times New Roman"/>
                <w:b/>
                <w:color w:val="000000" w:themeColor="text1"/>
                <w:sz w:val="28"/>
                <w:szCs w:val="28"/>
                <w:lang w:eastAsia="en-US"/>
              </w:rPr>
              <w:t>клиентов</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217. Нарушение агентами валютного контроля порядка представления отчетов по валютным операциям</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Валютным законодательством Республики Казахстан предусмотрены обязанности уполномоченных банков (агентов валютного контроля) по представлению отчетов в том числе по собственным валютным операциям, в связи с чем необходимо расширить сферу действия статьи 217 КоАП.</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rPr>
              <w:t>Заголовок статьи 226</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Статья 226. </w:t>
            </w:r>
            <w:r w:rsidRPr="00B3239A">
              <w:rPr>
                <w:rFonts w:ascii="Times New Roman" w:eastAsia="Calibri" w:hAnsi="Times New Roman"/>
                <w:bCs/>
                <w:color w:val="000000" w:themeColor="text1"/>
                <w:sz w:val="28"/>
                <w:szCs w:val="28"/>
                <w:lang w:eastAsia="en-US"/>
              </w:rPr>
              <w:t>Нарушение требований, связанных с ликвидацией банков, страховых (перестраховочных)</w:t>
            </w:r>
            <w:r w:rsidRPr="00B3239A">
              <w:rPr>
                <w:rFonts w:ascii="Times New Roman" w:eastAsia="Calibri" w:hAnsi="Times New Roman"/>
                <w:b/>
                <w:bCs/>
                <w:color w:val="000000" w:themeColor="text1"/>
                <w:sz w:val="28"/>
                <w:szCs w:val="28"/>
                <w:lang w:eastAsia="en-US"/>
              </w:rPr>
              <w:t xml:space="preserve"> организаций</w:t>
            </w:r>
          </w:p>
          <w:p w:rsidR="00F43335" w:rsidRPr="00B3239A" w:rsidRDefault="00F43335" w:rsidP="00B3239A">
            <w:pPr>
              <w:shd w:val="clear" w:color="auto" w:fill="FFFFFF" w:themeFill="background1"/>
              <w:spacing w:after="0" w:line="240" w:lineRule="auto"/>
              <w:ind w:left="42" w:firstLine="709"/>
              <w:jc w:val="both"/>
              <w:rPr>
                <w:rFonts w:ascii="Times New Roman" w:eastAsia="Calibri" w:hAnsi="Times New Roman"/>
                <w:b/>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rPr>
            </w:pPr>
            <w:r w:rsidRPr="00B3239A">
              <w:rPr>
                <w:rFonts w:ascii="Times New Roman" w:eastAsia="Calibri" w:hAnsi="Times New Roman"/>
                <w:b/>
                <w:color w:val="000000" w:themeColor="text1"/>
                <w:sz w:val="28"/>
                <w:szCs w:val="28"/>
                <w:lang w:eastAsia="en-US"/>
              </w:rPr>
              <w:t>Статья 226.</w:t>
            </w:r>
            <w:r w:rsidRPr="00B3239A">
              <w:rPr>
                <w:rFonts w:ascii="Times New Roman" w:eastAsia="Calibri" w:hAnsi="Times New Roman"/>
                <w:color w:val="000000" w:themeColor="text1"/>
                <w:sz w:val="28"/>
                <w:szCs w:val="28"/>
                <w:lang w:eastAsia="en-US"/>
              </w:rPr>
              <w:t xml:space="preserve"> Нарушение требований, связанных с ликвидацией банков, страховых (перестраховочных) организаций</w:t>
            </w:r>
            <w:r w:rsidRPr="00B3239A">
              <w:rPr>
                <w:rFonts w:ascii="Times New Roman" w:eastAsia="Calibri" w:hAnsi="Times New Roman"/>
                <w:b/>
                <w:color w:val="000000" w:themeColor="text1"/>
                <w:sz w:val="28"/>
                <w:szCs w:val="28"/>
                <w:lang w:eastAsia="en-US"/>
              </w:rPr>
              <w:t>, принудительным прекращением деятельности филиалов банков-нерезидентов Республики Казахстан, филиалов страховых (перестраховочных) организаций-нерезидентов Республики Казахстан</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rPr>
              <w:t xml:space="preserve">Процедура прекращения деятельности филиалов финансовых организаций-нерезидентов Республики Казахстан осуществляется по аналогии с процедурой ликвидации банков, страховых (перестраховочных) организаций с учетом особенностей, предусмотренных </w:t>
            </w:r>
            <w:r w:rsidRPr="00B3239A">
              <w:rPr>
                <w:rFonts w:ascii="Times New Roman" w:eastAsia="Calibri" w:hAnsi="Times New Roman"/>
                <w:color w:val="000000" w:themeColor="text1"/>
                <w:sz w:val="28"/>
                <w:szCs w:val="28"/>
                <w:lang w:eastAsia="en-US"/>
              </w:rPr>
              <w:t xml:space="preserve">Законами Республики Казахстан «О банках и банковской деятельности в Республике Казахстана» (далее – Закон о банках) и «О страховой </w:t>
            </w:r>
            <w:r w:rsidRPr="00B3239A">
              <w:rPr>
                <w:rFonts w:ascii="Times New Roman" w:eastAsia="Calibri" w:hAnsi="Times New Roman"/>
                <w:color w:val="000000" w:themeColor="text1"/>
                <w:sz w:val="28"/>
                <w:szCs w:val="28"/>
                <w:lang w:eastAsia="en-US"/>
              </w:rPr>
              <w:lastRenderedPageBreak/>
              <w:t>деятельности» (далее – Закон о страховой деятельности).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Согласно пункту 5 статьи 74-5 Закона о банках, процедура принудительного прекращения деятельности филиала банка-нерезидента Республики Казахстан осуществляется в соответствии с пунктами 3, 4, 4-1, 5 и 6 статьи 73 и статьей 74-2 Закона о банках.</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Аналогичная норма предусмотрена пунктом 5 статьи 72-1 Закона о страховой деятельности.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i/>
                <w:color w:val="000000" w:themeColor="text1"/>
                <w:sz w:val="24"/>
                <w:szCs w:val="24"/>
              </w:rPr>
            </w:pPr>
            <w:r w:rsidRPr="00B3239A">
              <w:rPr>
                <w:rFonts w:ascii="Times New Roman" w:eastAsia="Calibri" w:hAnsi="Times New Roman"/>
                <w:i/>
                <w:color w:val="000000" w:themeColor="text1"/>
                <w:sz w:val="24"/>
                <w:szCs w:val="24"/>
                <w:lang w:eastAsia="en-US"/>
              </w:rPr>
              <w:t>(Данное предложение направлено Агентством в МЮРК письмами № 06-0-25/56 от 15.04.2020г, № 08-0-22/211 от 15.07.2021г. Поправка принята на заседании РГ)</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первая статьи 227</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227.</w:t>
            </w:r>
            <w:r w:rsidRPr="00B3239A">
              <w:rPr>
                <w:rFonts w:ascii="Times New Roman" w:eastAsia="Calibri" w:hAnsi="Times New Roman"/>
                <w:color w:val="000000" w:themeColor="text1"/>
                <w:sz w:val="28"/>
                <w:szCs w:val="28"/>
                <w:lang w:eastAsia="en-US"/>
              </w:rPr>
              <w:t xml:space="preserve"> Невыполнение, несвоевременное выполнение обязанностей, принятых и (или) возложенных посредством применения мер надзорного реагирования, ограниченных мер воздействия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Невыполнение, несвоевременное выполнение банками, крупными участниками банков, банковскими холдингами, </w:t>
            </w:r>
            <w:r w:rsidRPr="00B3239A">
              <w:rPr>
                <w:rFonts w:ascii="Times New Roman" w:eastAsia="Calibri" w:hAnsi="Times New Roman"/>
                <w:color w:val="000000" w:themeColor="text1"/>
                <w:sz w:val="28"/>
                <w:szCs w:val="28"/>
                <w:lang w:eastAsia="en-US"/>
              </w:rPr>
              <w:lastRenderedPageBreak/>
              <w:t xml:space="preserve">организациями, входящими в состав банковского конгломерата, Банком Развития Казахстана, организациями, осуществляющими отдельные виды банковских </w:t>
            </w:r>
            <w:r w:rsidRPr="00B3239A">
              <w:rPr>
                <w:rFonts w:ascii="Times New Roman" w:eastAsia="Calibri" w:hAnsi="Times New Roman"/>
                <w:b/>
                <w:color w:val="000000" w:themeColor="text1"/>
                <w:sz w:val="28"/>
                <w:szCs w:val="28"/>
                <w:lang w:eastAsia="en-US"/>
              </w:rPr>
              <w:t>операций,</w:t>
            </w:r>
            <w:r w:rsidRPr="00B3239A">
              <w:rPr>
                <w:rFonts w:ascii="Times New Roman" w:eastAsia="Calibri" w:hAnsi="Times New Roman"/>
                <w:color w:val="000000" w:themeColor="text1"/>
                <w:sz w:val="28"/>
                <w:szCs w:val="28"/>
                <w:lang w:eastAsia="en-US"/>
              </w:rPr>
              <w:t xml:space="preserve">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 </w:t>
            </w:r>
          </w:p>
          <w:p w:rsidR="009F1B3C" w:rsidRPr="00B3239A" w:rsidRDefault="009F1B3C"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9F1B3C" w:rsidRPr="00B3239A" w:rsidRDefault="009F1B3C"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влекут штраф на физических лиц в размере пятидесяти, на субъектов малого предпринимательства – в размере двухсот пятидесяти, на субъектов среднего предпринимательства – в размере трехсот пятидесяти, на субъектов крупного предпринимательства – в размере четырехсот пятидесяти месячных расчетных показателей.</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Статья 227.</w:t>
            </w:r>
            <w:r w:rsidRPr="00B3239A">
              <w:rPr>
                <w:rFonts w:ascii="Times New Roman" w:eastAsia="Calibri" w:hAnsi="Times New Roman"/>
                <w:color w:val="000000" w:themeColor="text1"/>
                <w:sz w:val="28"/>
                <w:szCs w:val="28"/>
                <w:lang w:eastAsia="en-US"/>
              </w:rPr>
              <w:t xml:space="preserve"> Невыполнение, несвоевременное выполнение обязанностей, принятых и (или) возложенных посредством применения мер надзорного реагирования, ограниченных мер воздействия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Невыполнение, несвоевременное выполнение банками, крупными участниками банков, банковскими холдингами, </w:t>
            </w:r>
            <w:r w:rsidRPr="00B3239A">
              <w:rPr>
                <w:rFonts w:ascii="Times New Roman" w:eastAsia="Calibri" w:hAnsi="Times New Roman"/>
                <w:color w:val="000000" w:themeColor="text1"/>
                <w:sz w:val="28"/>
                <w:szCs w:val="28"/>
                <w:lang w:eastAsia="en-US"/>
              </w:rPr>
              <w:lastRenderedPageBreak/>
              <w:t xml:space="preserve">организациями, входящими в состав банковского конгломерата, Банком Развития Казахстана, организациями, осуществляющими отдельные виды банковских операций, </w:t>
            </w:r>
            <w:r w:rsidRPr="00B3239A">
              <w:rPr>
                <w:rFonts w:ascii="Times New Roman" w:eastAsia="Calibri" w:hAnsi="Times New Roman"/>
                <w:b/>
                <w:color w:val="000000" w:themeColor="text1"/>
                <w:sz w:val="28"/>
                <w:szCs w:val="28"/>
                <w:lang w:eastAsia="en-US"/>
              </w:rPr>
              <w:t xml:space="preserve">за исключением случаев, предусмотренных частью 1-1 настоящей статьи, </w:t>
            </w:r>
            <w:r w:rsidRPr="00B3239A">
              <w:rPr>
                <w:rFonts w:ascii="Times New Roman" w:eastAsia="Calibri" w:hAnsi="Times New Roman"/>
                <w:color w:val="000000" w:themeColor="text1"/>
                <w:sz w:val="28"/>
                <w:szCs w:val="28"/>
                <w:lang w:eastAsia="en-US"/>
              </w:rPr>
              <w:t xml:space="preserve">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влекут штраф на физических лиц в размере пятидесяти, на субъектов малого предпринимательства – в размере двухсот пятидесяти, на субъектов среднего предпринимательства – в размере трехсот пятидесяти, на субъектов крупного предпринимательства – в размере четырехсот пятидесяти 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связи с дополнением части 1-1 статьи 227 КоАП.</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рамках заседания рабочей группы по разработке проекта Закона «О внесении изменений и дополнений в Кодекс Республики Казахстан об административных правонарушениях» 23.06.2021 г. модератором было рекомендовано усилить </w:t>
            </w:r>
            <w:r w:rsidRPr="00B3239A">
              <w:rPr>
                <w:rFonts w:ascii="Times New Roman" w:eastAsia="Calibri" w:hAnsi="Times New Roman"/>
                <w:color w:val="000000" w:themeColor="text1"/>
                <w:sz w:val="28"/>
                <w:szCs w:val="28"/>
                <w:lang w:eastAsia="en-US"/>
              </w:rPr>
              <w:lastRenderedPageBreak/>
              <w:t>обоснования к предлагаемым поправкам в статью 227 КоАП (привести материальные нормы).</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Национальный Банк Казахстана применяет по вопросам, входящим в его компетенцию, меры надзорного реагирования к юридическим лицам, исключительной деятельностью которых является инкассация банкнот, монет и ценностей, а также санкции и иные меры, предусмотренные законами Республики Казахстан (подпункт 35) статьи 8 Закона РК «О Национальном Банке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Порядок применения мер надзорного реагирования к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w:t>
            </w:r>
            <w:r w:rsidRPr="00B3239A">
              <w:rPr>
                <w:rFonts w:ascii="Times New Roman" w:eastAsia="Calibri" w:hAnsi="Times New Roman"/>
                <w:color w:val="000000" w:themeColor="text1"/>
                <w:sz w:val="28"/>
                <w:szCs w:val="28"/>
                <w:lang w:eastAsia="en-US"/>
              </w:rPr>
              <w:lastRenderedPageBreak/>
              <w:t>утвержден постановлением Правления Национального Банка Республики Казахстан от 31 декабря 2019 года № 266.</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Учитывая особенности деятельности юридических лиц, исключительной деятельностью которых является инкассация банкнот, монет и ценностей, сопряженные с необходимостью строгого соблюдения требований к помещениям, предназначенным для хранения как банкнот, монет и ценностей, так и оружия и боеприпасов к нему, используемых инкассаторами, требований к порядку осуществления операций по инкассации банкнот, монет и ценностей, необходимо усиление административной ответственности данных юридических лиц, в том числе за невыполнение, несвоевременное выполнение обязанностей (по приведению своей деятельности в соответствие с требованиями законодательства Республики Казахстан), принятых ими и (или) возложенных на них </w:t>
            </w:r>
            <w:r w:rsidRPr="00B3239A">
              <w:rPr>
                <w:rFonts w:ascii="Times New Roman" w:eastAsia="Calibri" w:hAnsi="Times New Roman"/>
                <w:color w:val="000000" w:themeColor="text1"/>
                <w:sz w:val="28"/>
                <w:szCs w:val="28"/>
                <w:lang w:eastAsia="en-US"/>
              </w:rPr>
              <w:lastRenderedPageBreak/>
              <w:t>посредством применения меры надзорного реагирования в форме письменного предписания и (или) письменного соглашения (статья 227 КоАП).</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Новая часть 1-1 статьи 227</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227.</w:t>
            </w:r>
            <w:r w:rsidRPr="00B3239A">
              <w:rPr>
                <w:rFonts w:ascii="Times New Roman" w:eastAsia="Calibri" w:hAnsi="Times New Roman"/>
                <w:color w:val="000000" w:themeColor="text1"/>
                <w:sz w:val="28"/>
                <w:szCs w:val="28"/>
                <w:lang w:eastAsia="en-US"/>
              </w:rPr>
              <w:t xml:space="preserve"> Невыполнение, несвоевременное выполнение обязанностей, принятых и (или) возложенных посредством применения мер надзорного реагирования, ограниченных мер воздействия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w:t>
            </w:r>
          </w:p>
          <w:p w:rsidR="00F43335" w:rsidRPr="00B3239A" w:rsidRDefault="009F1B3C"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227.</w:t>
            </w:r>
            <w:r w:rsidRPr="00B3239A">
              <w:rPr>
                <w:rFonts w:ascii="Times New Roman" w:eastAsia="Calibri" w:hAnsi="Times New Roman"/>
                <w:color w:val="000000" w:themeColor="text1"/>
                <w:sz w:val="28"/>
                <w:szCs w:val="28"/>
                <w:lang w:eastAsia="en-US"/>
              </w:rPr>
              <w:t xml:space="preserve"> Невыполнение, несвоевременное выполнение обязанностей, принятых и (или) возложенных посредством применения мер надзорного реагирования, ограниченных мер воздействия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b/>
                <w:bCs/>
                <w:color w:val="000000" w:themeColor="text1"/>
                <w:sz w:val="28"/>
                <w:szCs w:val="28"/>
              </w:rPr>
              <w:t xml:space="preserve">1-1. Невыполнение, несвоевременное выполнение юридическими лицами, исключительной деятельностью которых является инкассация банкнот, монет и ценностей,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b/>
                <w:bCs/>
                <w:color w:val="000000" w:themeColor="text1"/>
                <w:sz w:val="28"/>
                <w:szCs w:val="28"/>
              </w:rPr>
              <w:t>влекут штраф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Учитывая особенности деятельности юридических лиц, исключительной деятельностью которых является инкассация банкнот, монет и ценностей, сопряженные с необходимостью строгого соблюдения требований к помещениям, предназначенным для хранения как банкнот, монет и ценностей, так оружия и боеприпасов к нему, используемых инкассаторами, требований к порядку осуществления операций по инкассации банкнот, монет и ценностей, необходимо усиление административной ответственности данных юридических лиц, в том числе за невыполнение, несвоевременное выполнение обязанностей (</w:t>
            </w:r>
            <w:r w:rsidRPr="00B3239A">
              <w:rPr>
                <w:rFonts w:ascii="Times New Roman" w:eastAsia="Calibri" w:hAnsi="Times New Roman"/>
                <w:i/>
                <w:color w:val="000000" w:themeColor="text1"/>
                <w:sz w:val="28"/>
                <w:szCs w:val="28"/>
                <w:lang w:eastAsia="en-US"/>
              </w:rPr>
              <w:t>по приведению своей деятельности в соответствие с требованиями законодательства Республики Казахстан</w:t>
            </w:r>
            <w:r w:rsidRPr="00B3239A">
              <w:rPr>
                <w:rFonts w:ascii="Times New Roman" w:eastAsia="Calibri" w:hAnsi="Times New Roman"/>
                <w:color w:val="000000" w:themeColor="text1"/>
                <w:sz w:val="28"/>
                <w:szCs w:val="28"/>
                <w:lang w:eastAsia="en-US"/>
              </w:rPr>
              <w:t xml:space="preserve">), принятых ими и </w:t>
            </w:r>
            <w:r w:rsidRPr="00B3239A">
              <w:rPr>
                <w:rFonts w:ascii="Times New Roman" w:eastAsia="Calibri" w:hAnsi="Times New Roman"/>
                <w:color w:val="000000" w:themeColor="text1"/>
                <w:sz w:val="28"/>
                <w:szCs w:val="28"/>
                <w:lang w:eastAsia="en-US"/>
              </w:rPr>
              <w:lastRenderedPageBreak/>
              <w:t>(или) возложенных на них посредством применения меры надзорного реагирования в форме письменного предписания и (или) письменного соглашения.</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Части третья и четвертая статьи 227</w:t>
            </w:r>
          </w:p>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Статья 227. Невыполнение, несвоевременное выполнение обязанностей, принятых и (или) возложенных посредством применения мер надзорного реагирования, ограниченных мер воздействия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3. Невыполнение, несвоевременное выполнение </w:t>
            </w:r>
            <w:r w:rsidRPr="00B3239A">
              <w:rPr>
                <w:rFonts w:ascii="Times New Roman" w:eastAsia="Calibri" w:hAnsi="Times New Roman"/>
                <w:b/>
                <w:bCs/>
                <w:color w:val="000000" w:themeColor="text1"/>
                <w:sz w:val="28"/>
                <w:szCs w:val="28"/>
                <w:lang w:eastAsia="en-US"/>
              </w:rPr>
              <w:t>эмитентами,</w:t>
            </w:r>
            <w:r w:rsidRPr="00B3239A">
              <w:rPr>
                <w:rFonts w:ascii="Times New Roman" w:eastAsia="Calibri" w:hAnsi="Times New Roman"/>
                <w:bCs/>
                <w:color w:val="000000" w:themeColor="text1"/>
                <w:sz w:val="28"/>
                <w:szCs w:val="28"/>
                <w:lang w:eastAsia="en-US"/>
              </w:rPr>
              <w:t xml:space="preserve"> единым накопительным пенсионным фондом, </w:t>
            </w:r>
            <w:r w:rsidRPr="00B3239A">
              <w:rPr>
                <w:rFonts w:ascii="Times New Roman" w:eastAsia="Calibri" w:hAnsi="Times New Roman"/>
                <w:b/>
                <w:bCs/>
                <w:color w:val="000000" w:themeColor="text1"/>
                <w:sz w:val="28"/>
                <w:szCs w:val="28"/>
                <w:lang w:eastAsia="en-US"/>
              </w:rPr>
              <w:t>добровольными накопительными пенсионными фондами</w:t>
            </w:r>
            <w:r w:rsidRPr="00B3239A">
              <w:rPr>
                <w:rFonts w:ascii="Times New Roman" w:eastAsia="Calibri" w:hAnsi="Times New Roman"/>
                <w:bCs/>
                <w:color w:val="000000" w:themeColor="text1"/>
                <w:sz w:val="28"/>
                <w:szCs w:val="28"/>
                <w:lang w:eastAsia="en-US"/>
              </w:rPr>
              <w:t xml:space="preserve">, организациями, осуществляющими </w:t>
            </w:r>
            <w:proofErr w:type="spellStart"/>
            <w:r w:rsidRPr="00B3239A">
              <w:rPr>
                <w:rFonts w:ascii="Times New Roman" w:eastAsia="Calibri" w:hAnsi="Times New Roman"/>
                <w:bCs/>
                <w:color w:val="000000" w:themeColor="text1"/>
                <w:sz w:val="28"/>
                <w:szCs w:val="28"/>
                <w:lang w:eastAsia="en-US"/>
              </w:rPr>
              <w:t>микрофинансовую</w:t>
            </w:r>
            <w:proofErr w:type="spellEnd"/>
            <w:r w:rsidRPr="00B3239A">
              <w:rPr>
                <w:rFonts w:ascii="Times New Roman" w:eastAsia="Calibri" w:hAnsi="Times New Roman"/>
                <w:bCs/>
                <w:color w:val="000000" w:themeColor="text1"/>
                <w:sz w:val="28"/>
                <w:szCs w:val="28"/>
                <w:lang w:eastAsia="en-US"/>
              </w:rPr>
              <w:t xml:space="preserve"> деятельность, операторами платежных систем, операционными центрами платежных систем и поставщиками платежных услуг обязанностей, принятых ими и (или) возложенных на них посредством применения ограниченных мер воздействия,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влекут штраф на субъектов малого предпринимательства или </w:t>
            </w:r>
            <w:r w:rsidRPr="00B3239A">
              <w:rPr>
                <w:rFonts w:ascii="Times New Roman" w:eastAsia="Calibri" w:hAnsi="Times New Roman"/>
                <w:bCs/>
                <w:color w:val="000000" w:themeColor="text1"/>
                <w:sz w:val="28"/>
                <w:szCs w:val="28"/>
                <w:lang w:eastAsia="en-US"/>
              </w:rPr>
              <w:lastRenderedPageBreak/>
              <w:t>некоммерческие организации - в размере ста двадцати, на субъектов среднего предпринимательства - в размере ста девяноста, на субъектов крупного предпринимательства - в размере двухсот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9F1B3C" w:rsidRPr="00B3239A" w:rsidRDefault="009F1B3C"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4. Невыполнение председателем ликвидационной комиссии </w:t>
            </w:r>
            <w:r w:rsidRPr="00B3239A">
              <w:rPr>
                <w:rFonts w:ascii="Times New Roman" w:eastAsia="Calibri" w:hAnsi="Times New Roman"/>
                <w:b/>
                <w:color w:val="000000" w:themeColor="text1"/>
                <w:sz w:val="28"/>
                <w:szCs w:val="28"/>
                <w:lang w:eastAsia="en-US"/>
              </w:rPr>
              <w:t>банка, страховой (перестраховочной) организации</w:t>
            </w:r>
            <w:r w:rsidRPr="00B3239A">
              <w:rPr>
                <w:rFonts w:ascii="Times New Roman" w:eastAsia="Calibri" w:hAnsi="Times New Roman"/>
                <w:color w:val="000000" w:themeColor="text1"/>
                <w:sz w:val="28"/>
                <w:szCs w:val="28"/>
                <w:lang w:eastAsia="en-US"/>
              </w:rPr>
              <w:t xml:space="preserve"> в срок, установленный уполномоченным органом по регулированию, контролю и надзору финансового рынка и финансовых организаций, письменного предписания об устранении нарушений законодательства Республики Казахстан -</w:t>
            </w:r>
          </w:p>
          <w:p w:rsidR="009F1B3C" w:rsidRPr="00B3239A" w:rsidRDefault="009F1B3C"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9F1B3C" w:rsidRPr="00B3239A" w:rsidRDefault="009F1B3C"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9F1B3C" w:rsidRPr="00B3239A" w:rsidRDefault="009F1B3C"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физических лиц в размере сорока месячных расчетных показателей.</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lastRenderedPageBreak/>
              <w:t>Статья 227. Невыполнение, несвоевременное выполнение обязанностей, принятых и (или) возложенных посредством применения мер надзорного реагирования, ограниченных мер воздействия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3. Невыполнение, несвоевременное выполнение </w:t>
            </w:r>
            <w:r w:rsidRPr="00B3239A">
              <w:rPr>
                <w:rFonts w:ascii="Times New Roman" w:eastAsia="Calibri" w:hAnsi="Times New Roman"/>
                <w:b/>
                <w:bCs/>
                <w:color w:val="000000" w:themeColor="text1"/>
                <w:sz w:val="28"/>
                <w:szCs w:val="28"/>
                <w:lang w:eastAsia="en-US"/>
              </w:rPr>
              <w:t>субъектами рынка ценных бумаг,</w:t>
            </w:r>
            <w:r w:rsidRPr="00B3239A">
              <w:rPr>
                <w:rFonts w:ascii="Times New Roman" w:eastAsia="Calibri" w:hAnsi="Times New Roman"/>
                <w:bCs/>
                <w:color w:val="000000" w:themeColor="text1"/>
                <w:sz w:val="28"/>
                <w:szCs w:val="28"/>
                <w:lang w:eastAsia="en-US"/>
              </w:rPr>
              <w:t xml:space="preserve"> единым накопительным пенсионным фондом, организациями, осуществляющими </w:t>
            </w:r>
            <w:proofErr w:type="spellStart"/>
            <w:r w:rsidRPr="00B3239A">
              <w:rPr>
                <w:rFonts w:ascii="Times New Roman" w:eastAsia="Calibri" w:hAnsi="Times New Roman"/>
                <w:bCs/>
                <w:color w:val="000000" w:themeColor="text1"/>
                <w:sz w:val="28"/>
                <w:szCs w:val="28"/>
                <w:lang w:eastAsia="en-US"/>
              </w:rPr>
              <w:t>микрофинансовую</w:t>
            </w:r>
            <w:proofErr w:type="spellEnd"/>
            <w:r w:rsidRPr="00B3239A">
              <w:rPr>
                <w:rFonts w:ascii="Times New Roman" w:eastAsia="Calibri" w:hAnsi="Times New Roman"/>
                <w:bCs/>
                <w:color w:val="000000" w:themeColor="text1"/>
                <w:sz w:val="28"/>
                <w:szCs w:val="28"/>
                <w:lang w:eastAsia="en-US"/>
              </w:rPr>
              <w:t xml:space="preserve"> деятельность, операторами платежных систем, операционными центрами платежных систем и поставщиками платежных услуг обязанностей, принятых ими и (или) возложенных на них посредством применения ограниченных мер воздействия,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6F4A0D" w:rsidRPr="00B3239A" w:rsidRDefault="006F4A0D"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влекут штраф </w:t>
            </w:r>
            <w:r w:rsidRPr="00B3239A">
              <w:rPr>
                <w:rFonts w:ascii="Times New Roman" w:eastAsia="Calibri" w:hAnsi="Times New Roman"/>
                <w:b/>
                <w:bCs/>
                <w:color w:val="000000" w:themeColor="text1"/>
                <w:sz w:val="28"/>
                <w:szCs w:val="28"/>
                <w:lang w:eastAsia="en-US"/>
              </w:rPr>
              <w:t>на физических лиц – в размере пятидесяти</w:t>
            </w:r>
            <w:r w:rsidRPr="00B3239A">
              <w:rPr>
                <w:rFonts w:ascii="Times New Roman" w:eastAsia="Calibri" w:hAnsi="Times New Roman"/>
                <w:bCs/>
                <w:color w:val="000000" w:themeColor="text1"/>
                <w:sz w:val="28"/>
                <w:szCs w:val="28"/>
                <w:lang w:eastAsia="en-US"/>
              </w:rPr>
              <w:t xml:space="preserve">, на </w:t>
            </w:r>
            <w:r w:rsidRPr="00B3239A">
              <w:rPr>
                <w:rFonts w:ascii="Times New Roman" w:eastAsia="Calibri" w:hAnsi="Times New Roman"/>
                <w:bCs/>
                <w:color w:val="000000" w:themeColor="text1"/>
                <w:sz w:val="28"/>
                <w:szCs w:val="28"/>
                <w:lang w:eastAsia="en-US"/>
              </w:rPr>
              <w:lastRenderedPageBreak/>
              <w:t>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девяноста, на субъектов крупного предпринимательства - в размере двухсот пятидесяти месячных расчетных показателей.</w:t>
            </w:r>
          </w:p>
          <w:p w:rsidR="009F1B3C" w:rsidRPr="00B3239A" w:rsidRDefault="009F1B3C"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4. Невыполнение председателем ликвидационной комиссии банка, страховой (перестраховочной) организации</w:t>
            </w:r>
            <w:r w:rsidRPr="00B3239A">
              <w:rPr>
                <w:rFonts w:ascii="Times New Roman" w:eastAsia="Calibri" w:hAnsi="Times New Roman"/>
                <w:b/>
                <w:color w:val="000000" w:themeColor="text1"/>
                <w:sz w:val="28"/>
                <w:szCs w:val="28"/>
                <w:lang w:eastAsia="en-US"/>
              </w:rPr>
              <w:t xml:space="preserve">, филиала банка-нерезидента Республики Казахстан, филиала страховой (перестраховочной) организации-нерезидента Республики Казахстан </w:t>
            </w:r>
            <w:r w:rsidRPr="00B3239A">
              <w:rPr>
                <w:rFonts w:ascii="Times New Roman" w:eastAsia="Calibri" w:hAnsi="Times New Roman"/>
                <w:color w:val="000000" w:themeColor="text1"/>
                <w:sz w:val="28"/>
                <w:szCs w:val="28"/>
                <w:lang w:eastAsia="en-US"/>
              </w:rPr>
              <w:t>в срок, установленный уполномоченным органом по регулированию, контролю и надзору финансового рынка и финансовых организаций, письменного предписания об устранении нарушений законодательства Республики Казахстан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физических лиц в размере сорока 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В соответствии с пунктом 1 статьи 5 Закона Республики Казахстан «О рынке ценных бумаг» (далее – Закон о РЦБ) субъектами рынка ценных бумаг являются индивидуальные и институциональные инвесторы, эмитенты, профессиональные участники рынка ценных бумаг, организаторы торгов и профессиональные организации.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Проектом Закона Республик Казахстан «О внесении изменений и дополнений в некоторые законодательные акты Республики Казахстан по вопросам регулирования и развития страхового рынка и рынка ценных бумаг», находящимся на рассмотрении в Мажилисе Парламента Республики Казахстан, в статью 3-1 Закона о РЦБ вносятся поправки, предусматривающие </w:t>
            </w:r>
            <w:r w:rsidRPr="00B3239A">
              <w:rPr>
                <w:rFonts w:ascii="Times New Roman" w:eastAsia="Calibri" w:hAnsi="Times New Roman"/>
                <w:bCs/>
                <w:color w:val="000000" w:themeColor="text1"/>
                <w:sz w:val="28"/>
                <w:szCs w:val="28"/>
                <w:lang w:eastAsia="en-US"/>
              </w:rPr>
              <w:lastRenderedPageBreak/>
              <w:t xml:space="preserve">расширение перечня субъектов рынка ценных бумаг, к которым применяются ограниченные меры воздействия.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 этой связи, полагаем необходимым указанную поправку корреспондировать с частью 3 статьи 227 КоАП.</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Принудительное прекращение деятельности филиалов банков-нерезидентов Республики Казахстан, филиалов страховых (перестраховочных) организаций-нерезидентов Республики Казахстан осуществляется по аналогии с процедурой принудительной ликвидацией  банков, страховых (перестраховочных) организаций.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Согласно подпункту 4) пункта 1 статьи 73 Закона Республики Казахстан «О страховой деятельности», в целях осуществления контроля за деятельностью ликвидационных комиссий добровольно и принудительно ликвидируемых страховых (перестраховочных) </w:t>
            </w:r>
            <w:r w:rsidRPr="00B3239A">
              <w:rPr>
                <w:rFonts w:ascii="Times New Roman" w:eastAsia="Calibri" w:hAnsi="Times New Roman"/>
                <w:bCs/>
                <w:color w:val="000000" w:themeColor="text1"/>
                <w:sz w:val="28"/>
                <w:szCs w:val="28"/>
                <w:lang w:eastAsia="en-US"/>
              </w:rPr>
              <w:lastRenderedPageBreak/>
              <w:t>организаций, в том числе по основанию банкротства, уполномоченный орган вправе, помимо прочего, при выявлении в деятельности ликвидационных комиссий недостатков и (или) рисков, которые могут привести к созданию положения, угрожающего интересам страхователей (выгодоприобретателей) и (или) иных кредиторов, нарушений законодательства Республики Казахстан, прав и законных интересов кредиторов выносить обязательные для исполнения ликвидационными комиссиями письменные предписания об устранении выявленных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Аналогичная норма предусмотрена подпунктом 4) пункта 1 статьи 74-4 Закона Республики Казахстан «О банках и банковской деятельности в </w:t>
            </w:r>
            <w:r w:rsidRPr="00B3239A">
              <w:rPr>
                <w:rFonts w:ascii="Times New Roman" w:eastAsia="Calibri" w:hAnsi="Times New Roman"/>
                <w:bCs/>
                <w:color w:val="000000" w:themeColor="text1"/>
                <w:sz w:val="28"/>
                <w:szCs w:val="28"/>
                <w:lang w:eastAsia="en-US"/>
              </w:rPr>
              <w:lastRenderedPageBreak/>
              <w:t>Республике Казахстан».</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Части десятая и семнадцатая статьи 228</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Статья 228. Нарушение требований, установленных законодательством Республики Казахстан о страховании и страховой деятельности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10. Нарушение страховой (перестраховочной) организацией, филиалом страховой (перестраховочной) организации - нерезидента Республики Казахстан, </w:t>
            </w:r>
            <w:r w:rsidRPr="00B3239A">
              <w:rPr>
                <w:rFonts w:ascii="Times New Roman" w:hAnsi="Times New Roman"/>
                <w:b/>
                <w:bCs/>
                <w:color w:val="000000" w:themeColor="text1"/>
                <w:sz w:val="28"/>
                <w:szCs w:val="28"/>
                <w:lang w:eastAsia="en-US"/>
              </w:rPr>
              <w:t>страховым брокером</w:t>
            </w:r>
            <w:r w:rsidRPr="00B3239A">
              <w:rPr>
                <w:rFonts w:ascii="Times New Roman" w:hAnsi="Times New Roman"/>
                <w:bCs/>
                <w:color w:val="000000" w:themeColor="text1"/>
                <w:sz w:val="28"/>
                <w:szCs w:val="28"/>
                <w:lang w:eastAsia="en-US"/>
              </w:rPr>
              <w:t xml:space="preserve"> установленных законодательством Республики Казахстан о страховании и страховой деятельности условий по надлежащему документированию, учету и хранению документов, связанных с их деятельностью,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влечет штраф на юридических лиц, филиалы </w:t>
            </w:r>
            <w:r w:rsidRPr="00B3239A">
              <w:rPr>
                <w:rFonts w:ascii="Times New Roman" w:hAnsi="Times New Roman"/>
                <w:b/>
                <w:bCs/>
                <w:color w:val="000000" w:themeColor="text1"/>
                <w:sz w:val="28"/>
                <w:szCs w:val="28"/>
                <w:lang w:eastAsia="en-US"/>
              </w:rPr>
              <w:t>страховой (перестраховочной) организации - нерезидента Республики Казахстан</w:t>
            </w:r>
            <w:r w:rsidRPr="00B3239A">
              <w:rPr>
                <w:rFonts w:ascii="Times New Roman" w:hAnsi="Times New Roman"/>
                <w:bCs/>
                <w:color w:val="000000" w:themeColor="text1"/>
                <w:sz w:val="28"/>
                <w:szCs w:val="28"/>
                <w:lang w:eastAsia="en-US"/>
              </w:rPr>
              <w:t xml:space="preserve"> в размере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17. Нарушение страховой </w:t>
            </w:r>
            <w:r w:rsidRPr="00B3239A">
              <w:rPr>
                <w:rFonts w:ascii="Times New Roman" w:hAnsi="Times New Roman"/>
                <w:bCs/>
                <w:color w:val="000000" w:themeColor="text1"/>
                <w:sz w:val="28"/>
                <w:szCs w:val="28"/>
                <w:lang w:eastAsia="en-US"/>
              </w:rPr>
              <w:lastRenderedPageBreak/>
              <w:t xml:space="preserve">(перестраховочной) организацией, филиалом страховой (перестраховочной) организации - нерезидента Республики Казахстан, </w:t>
            </w:r>
            <w:r w:rsidRPr="00B3239A">
              <w:rPr>
                <w:rFonts w:ascii="Times New Roman" w:hAnsi="Times New Roman"/>
                <w:b/>
                <w:bCs/>
                <w:color w:val="000000" w:themeColor="text1"/>
                <w:sz w:val="28"/>
                <w:szCs w:val="28"/>
                <w:lang w:eastAsia="en-US"/>
              </w:rPr>
              <w:t>страховым брокером</w:t>
            </w:r>
            <w:r w:rsidRPr="00B3239A">
              <w:rPr>
                <w:rFonts w:ascii="Times New Roman" w:hAnsi="Times New Roman"/>
                <w:bCs/>
                <w:color w:val="000000" w:themeColor="text1"/>
                <w:sz w:val="28"/>
                <w:szCs w:val="28"/>
                <w:lang w:eastAsia="en-US"/>
              </w:rPr>
              <w:t xml:space="preserve"> требования об обязательности опубликования </w:t>
            </w:r>
            <w:r w:rsidRPr="00B3239A">
              <w:rPr>
                <w:rFonts w:ascii="Times New Roman" w:hAnsi="Times New Roman"/>
                <w:b/>
                <w:bCs/>
                <w:color w:val="000000" w:themeColor="text1"/>
                <w:sz w:val="28"/>
                <w:szCs w:val="28"/>
                <w:lang w:eastAsia="en-US"/>
              </w:rPr>
              <w:t>финансовой отчетности</w:t>
            </w:r>
            <w:r w:rsidRPr="00B3239A">
              <w:rPr>
                <w:rFonts w:ascii="Times New Roman" w:hAnsi="Times New Roman"/>
                <w:bCs/>
                <w:color w:val="000000" w:themeColor="text1"/>
                <w:sz w:val="28"/>
                <w:szCs w:val="28"/>
                <w:lang w:eastAsia="en-US"/>
              </w:rPr>
              <w:t xml:space="preserve"> и иных сведений в средствах массовой информации в соответствии с законами Республики Казахстан –</w:t>
            </w:r>
          </w:p>
          <w:p w:rsidR="000A2234" w:rsidRPr="00B3239A" w:rsidRDefault="000A2234"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0A2234" w:rsidRPr="00B3239A" w:rsidRDefault="000A2234"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0A2234" w:rsidRPr="00B3239A" w:rsidRDefault="000A2234"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влечет штраф </w:t>
            </w:r>
            <w:r w:rsidRPr="00B3239A">
              <w:rPr>
                <w:rFonts w:ascii="Times New Roman" w:hAnsi="Times New Roman"/>
                <w:b/>
                <w:bCs/>
                <w:color w:val="000000" w:themeColor="text1"/>
                <w:sz w:val="28"/>
                <w:szCs w:val="28"/>
                <w:lang w:eastAsia="en-US"/>
              </w:rPr>
              <w:t>на юридических лиц, филиалы страховой (перестраховочной) организации - нерезидента Республики Казахстан</w:t>
            </w:r>
            <w:r w:rsidRPr="00B3239A">
              <w:rPr>
                <w:rFonts w:ascii="Times New Roman" w:hAnsi="Times New Roman"/>
                <w:bCs/>
                <w:color w:val="000000" w:themeColor="text1"/>
                <w:sz w:val="28"/>
                <w:szCs w:val="28"/>
                <w:lang w:eastAsia="en-US"/>
              </w:rPr>
              <w:t xml:space="preserve"> в размере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lastRenderedPageBreak/>
              <w:t>Статья 228. Нарушение требований, установленных законодательством Республики Казахстан о страховании и страховой деятельности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10. Нарушение страховой (перестраховочной) организацией, филиалом страховой (перестраховочной) организации - нерезидента Республики Казахстан, страховым брокером</w:t>
            </w:r>
            <w:r w:rsidRPr="00B3239A">
              <w:rPr>
                <w:rFonts w:ascii="Times New Roman" w:hAnsi="Times New Roman"/>
                <w:b/>
                <w:bCs/>
                <w:color w:val="000000" w:themeColor="text1"/>
                <w:sz w:val="28"/>
                <w:szCs w:val="28"/>
                <w:lang w:eastAsia="en-US"/>
              </w:rPr>
              <w:t>, филиалом страхового брокера-нерезидента Республики Казахстан</w:t>
            </w:r>
            <w:r w:rsidRPr="00B3239A">
              <w:rPr>
                <w:rFonts w:ascii="Times New Roman" w:hAnsi="Times New Roman"/>
                <w:bCs/>
                <w:color w:val="000000" w:themeColor="text1"/>
                <w:sz w:val="28"/>
                <w:szCs w:val="28"/>
                <w:lang w:eastAsia="en-US"/>
              </w:rPr>
              <w:t xml:space="preserve"> установленных законодательством Республики Казахстан о страховании и страховой деятельности условий по надлежащему документированию, учету и хранению документов, связанных с их деятельностью,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влечет </w:t>
            </w:r>
            <w:r w:rsidRPr="00B3239A">
              <w:rPr>
                <w:rFonts w:ascii="Times New Roman" w:hAnsi="Times New Roman"/>
                <w:b/>
                <w:bCs/>
                <w:color w:val="000000" w:themeColor="text1"/>
                <w:sz w:val="28"/>
                <w:szCs w:val="28"/>
                <w:lang w:eastAsia="en-US"/>
              </w:rPr>
              <w:t>штраф</w:t>
            </w:r>
            <w:r w:rsidRPr="00B3239A">
              <w:rPr>
                <w:rFonts w:ascii="Times New Roman" w:hAnsi="Times New Roman"/>
                <w:bCs/>
                <w:color w:val="000000" w:themeColor="text1"/>
                <w:sz w:val="28"/>
                <w:szCs w:val="28"/>
                <w:lang w:eastAsia="en-US"/>
              </w:rPr>
              <w:t xml:space="preserve"> в размере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0A2234" w:rsidRPr="00B3239A" w:rsidRDefault="000A2234"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17. Нарушение страховой </w:t>
            </w:r>
            <w:r w:rsidRPr="00B3239A">
              <w:rPr>
                <w:rFonts w:ascii="Times New Roman" w:hAnsi="Times New Roman"/>
                <w:bCs/>
                <w:color w:val="000000" w:themeColor="text1"/>
                <w:sz w:val="28"/>
                <w:szCs w:val="28"/>
                <w:lang w:eastAsia="en-US"/>
              </w:rPr>
              <w:lastRenderedPageBreak/>
              <w:t xml:space="preserve">(перестраховочной) организацией, филиалом страховой (перестраховочной) организации - нерезидента Республики Казахстан, страховым </w:t>
            </w:r>
            <w:proofErr w:type="spellStart"/>
            <w:r w:rsidRPr="00B3239A">
              <w:rPr>
                <w:rFonts w:ascii="Times New Roman" w:hAnsi="Times New Roman"/>
                <w:bCs/>
                <w:color w:val="000000" w:themeColor="text1"/>
                <w:sz w:val="28"/>
                <w:szCs w:val="28"/>
                <w:lang w:eastAsia="en-US"/>
              </w:rPr>
              <w:t>брокером</w:t>
            </w:r>
            <w:r w:rsidRPr="00B3239A">
              <w:rPr>
                <w:rFonts w:ascii="Times New Roman" w:hAnsi="Times New Roman"/>
                <w:b/>
                <w:bCs/>
                <w:color w:val="000000" w:themeColor="text1"/>
                <w:sz w:val="28"/>
                <w:szCs w:val="28"/>
                <w:lang w:eastAsia="en-US"/>
              </w:rPr>
              <w:t>,филиалом</w:t>
            </w:r>
            <w:proofErr w:type="spellEnd"/>
            <w:r w:rsidRPr="00B3239A">
              <w:rPr>
                <w:rFonts w:ascii="Times New Roman" w:hAnsi="Times New Roman"/>
                <w:b/>
                <w:bCs/>
                <w:color w:val="000000" w:themeColor="text1"/>
                <w:sz w:val="28"/>
                <w:szCs w:val="28"/>
                <w:lang w:eastAsia="en-US"/>
              </w:rPr>
              <w:t xml:space="preserve"> страхового брокера-нерезидента Республики Казахстан</w:t>
            </w:r>
            <w:r w:rsidRPr="00B3239A">
              <w:rPr>
                <w:rFonts w:ascii="Times New Roman" w:hAnsi="Times New Roman"/>
                <w:bCs/>
                <w:color w:val="000000" w:themeColor="text1"/>
                <w:sz w:val="28"/>
                <w:szCs w:val="28"/>
                <w:lang w:eastAsia="en-US"/>
              </w:rPr>
              <w:t xml:space="preserve"> требования об обязательности опубликования </w:t>
            </w:r>
            <w:proofErr w:type="spellStart"/>
            <w:r w:rsidRPr="00B3239A">
              <w:rPr>
                <w:rFonts w:ascii="Times New Roman" w:hAnsi="Times New Roman"/>
                <w:bCs/>
                <w:color w:val="000000" w:themeColor="text1"/>
                <w:sz w:val="28"/>
                <w:szCs w:val="28"/>
                <w:lang w:eastAsia="en-US"/>
              </w:rPr>
              <w:t>финансовойотчетности</w:t>
            </w:r>
            <w:proofErr w:type="spellEnd"/>
            <w:r w:rsidRPr="00B3239A">
              <w:rPr>
                <w:rFonts w:ascii="Times New Roman" w:hAnsi="Times New Roman"/>
                <w:b/>
                <w:bCs/>
                <w:color w:val="000000" w:themeColor="text1"/>
                <w:sz w:val="28"/>
                <w:szCs w:val="28"/>
                <w:lang w:eastAsia="en-US"/>
              </w:rPr>
              <w:t>, отчетности по данным бухгалтерского учета</w:t>
            </w:r>
            <w:r w:rsidRPr="00B3239A">
              <w:rPr>
                <w:rFonts w:ascii="Times New Roman" w:hAnsi="Times New Roman"/>
                <w:bCs/>
                <w:color w:val="000000" w:themeColor="text1"/>
                <w:sz w:val="28"/>
                <w:szCs w:val="28"/>
                <w:lang w:eastAsia="en-US"/>
              </w:rPr>
              <w:t xml:space="preserve"> и иных сведений в средствах массовой информации в соответствии с законами Республики Казахстан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влечет </w:t>
            </w:r>
            <w:r w:rsidRPr="00B3239A">
              <w:rPr>
                <w:rFonts w:ascii="Times New Roman" w:hAnsi="Times New Roman"/>
                <w:b/>
                <w:bCs/>
                <w:color w:val="000000" w:themeColor="text1"/>
                <w:sz w:val="28"/>
                <w:szCs w:val="28"/>
                <w:lang w:eastAsia="en-US"/>
              </w:rPr>
              <w:t>штраф</w:t>
            </w:r>
            <w:r w:rsidRPr="00B3239A">
              <w:rPr>
                <w:rFonts w:ascii="Times New Roman" w:hAnsi="Times New Roman"/>
                <w:bCs/>
                <w:color w:val="000000" w:themeColor="text1"/>
                <w:sz w:val="28"/>
                <w:szCs w:val="28"/>
                <w:lang w:eastAsia="en-US"/>
              </w:rPr>
              <w:t xml:space="preserve"> в размере пятидесяти 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Согласно подпункту 2-1) статьи 10 Закона РК «О страховой деятельности» филиал страхового брокера-нерезидента Республики Казахстан является профессиональным участником страхового рынка.</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Согласно пункту 4 статьи 2 Закона о страховой деятельности требования Закона распространяются на филиалы страховых (перестраховочных) организаций-нерезидентов Республики Казахстан, филиалы страховых брокеров нерезидентов Республики Казахстан за исключением случаев, предусмотренных законами Республики Казахстан. </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Пунктом 1 статьи 77 Закона о страховой деятельности  профессиональные участники страхового рынка, страховые агенты, осуществляющие предпринимательскую деятельность, обязаны формировать данные по страхованию (перестрахованию), страховому посредничеству и обеспечивать учет и хранение </w:t>
            </w:r>
            <w:r w:rsidRPr="00B3239A">
              <w:rPr>
                <w:rFonts w:ascii="Times New Roman" w:hAnsi="Times New Roman"/>
                <w:color w:val="000000" w:themeColor="text1"/>
                <w:sz w:val="28"/>
                <w:szCs w:val="28"/>
                <w:lang w:eastAsia="en-US"/>
              </w:rPr>
              <w:lastRenderedPageBreak/>
              <w:t xml:space="preserve">документов, связанных с их деятельностью, в порядке, установленном </w:t>
            </w:r>
            <w:hyperlink r:id="rId22" w:history="1">
              <w:r w:rsidRPr="00B3239A">
                <w:rPr>
                  <w:rFonts w:ascii="Times New Roman" w:hAnsi="Times New Roman"/>
                  <w:color w:val="000000" w:themeColor="text1"/>
                  <w:sz w:val="28"/>
                  <w:szCs w:val="28"/>
                  <w:lang w:eastAsia="en-US"/>
                </w:rPr>
                <w:t>законодательством</w:t>
              </w:r>
            </w:hyperlink>
            <w:r w:rsidRPr="00B3239A">
              <w:rPr>
                <w:rFonts w:ascii="Times New Roman" w:hAnsi="Times New Roman"/>
                <w:color w:val="000000" w:themeColor="text1"/>
                <w:sz w:val="28"/>
                <w:szCs w:val="28"/>
                <w:lang w:eastAsia="en-US"/>
              </w:rPr>
              <w:t xml:space="preserve"> Республики Казахстан.</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связи с чем, положение части десятой статьи 228 КоАП также должно распространяться на филиалы страховых брокеров-нерезидентов Республики Казахстан при нарушении ими.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i/>
                <w:color w:val="000000" w:themeColor="text1"/>
                <w:sz w:val="28"/>
                <w:szCs w:val="28"/>
                <w:lang w:eastAsia="en-US"/>
              </w:rPr>
            </w:pPr>
            <w:r w:rsidRPr="00B3239A">
              <w:rPr>
                <w:rFonts w:ascii="Times New Roman" w:hAnsi="Times New Roman"/>
                <w:i/>
                <w:color w:val="000000" w:themeColor="text1"/>
                <w:sz w:val="28"/>
                <w:szCs w:val="28"/>
                <w:lang w:eastAsia="en-US"/>
              </w:rPr>
              <w:t>По части семнадцатой статьи 228 КоАП</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roofErr w:type="spellStart"/>
            <w:r w:rsidRPr="00B3239A">
              <w:rPr>
                <w:rFonts w:ascii="Times New Roman" w:hAnsi="Times New Roman"/>
                <w:color w:val="000000" w:themeColor="text1"/>
                <w:sz w:val="28"/>
                <w:szCs w:val="28"/>
                <w:lang w:eastAsia="en-US"/>
              </w:rPr>
              <w:t>Корреспондирование</w:t>
            </w:r>
            <w:proofErr w:type="spellEnd"/>
            <w:r w:rsidRPr="00B3239A">
              <w:rPr>
                <w:rFonts w:ascii="Times New Roman" w:hAnsi="Times New Roman"/>
                <w:color w:val="000000" w:themeColor="text1"/>
                <w:sz w:val="28"/>
                <w:szCs w:val="28"/>
                <w:lang w:eastAsia="en-US"/>
              </w:rPr>
              <w:t xml:space="preserve"> норм со статьей 19-1 Закона РК «О бухгалтерском учете и финансовой отчетности» в соответствии с которой для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под финансовой отчетностью понимается отчетность по данным бухгалтерского учета.</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Пунктом 2 статьи 76 Закона РК «О страховой </w:t>
            </w:r>
            <w:r w:rsidRPr="00B3239A">
              <w:rPr>
                <w:rFonts w:ascii="Times New Roman" w:hAnsi="Times New Roman"/>
                <w:color w:val="000000" w:themeColor="text1"/>
                <w:sz w:val="28"/>
                <w:szCs w:val="28"/>
                <w:lang w:eastAsia="en-US"/>
              </w:rPr>
              <w:lastRenderedPageBreak/>
              <w:t>деятельности» предусмотрена компетенция уполномоченного органа об установлении порядка и сроков публикации отчетности по данным бухгалтерского учета и иной отчетности филиалов страховых (перестраховочных) организаций Республики Казахстан и филиалов страховых брокеров-нерезидентов Республики Казахстан.</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связи с чем, положение части семнадцатой статьи 228 КоАП также должно распространяться на филиалы страховых брокеров-нерезидентов Республики Казахстан при нарушении ими порядка и сроков публикации соответствующей отчетности.</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Абзац второй части 16, часть 19 статьи 228</w:t>
            </w:r>
          </w:p>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Статья 228. </w:t>
            </w:r>
            <w:r w:rsidRPr="00B3239A">
              <w:rPr>
                <w:rFonts w:ascii="Times New Roman" w:eastAsia="Calibri" w:hAnsi="Times New Roman"/>
                <w:bCs/>
                <w:color w:val="000000" w:themeColor="text1"/>
                <w:sz w:val="28"/>
                <w:szCs w:val="28"/>
                <w:lang w:eastAsia="en-US"/>
              </w:rPr>
              <w:t>Нарушение требований, установленных законодательством Республики Казахстан о страховании и страховой деятельности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16. Неуплата, несвоевременная уплата либо уплата обязательных или чрезвычайных взносов в неполном объеме в Фонд гарантирования </w:t>
            </w:r>
            <w:r w:rsidRPr="00B3239A">
              <w:rPr>
                <w:rFonts w:ascii="Times New Roman" w:eastAsia="Calibri" w:hAnsi="Times New Roman"/>
                <w:bCs/>
                <w:color w:val="000000" w:themeColor="text1"/>
                <w:sz w:val="28"/>
                <w:szCs w:val="28"/>
                <w:lang w:eastAsia="en-US"/>
              </w:rPr>
              <w:lastRenderedPageBreak/>
              <w:t>страховых выплат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влекут штраф </w:t>
            </w:r>
            <w:proofErr w:type="spellStart"/>
            <w:r w:rsidRPr="00B3239A">
              <w:rPr>
                <w:rFonts w:ascii="Times New Roman" w:eastAsia="Calibri" w:hAnsi="Times New Roman"/>
                <w:b/>
                <w:bCs/>
                <w:color w:val="000000" w:themeColor="text1"/>
                <w:sz w:val="28"/>
                <w:szCs w:val="28"/>
                <w:lang w:eastAsia="en-US"/>
              </w:rPr>
              <w:t>наюридических</w:t>
            </w:r>
            <w:proofErr w:type="spellEnd"/>
            <w:r w:rsidRPr="00B3239A">
              <w:rPr>
                <w:rFonts w:ascii="Times New Roman" w:eastAsia="Calibri" w:hAnsi="Times New Roman"/>
                <w:b/>
                <w:bCs/>
                <w:color w:val="000000" w:themeColor="text1"/>
                <w:sz w:val="28"/>
                <w:szCs w:val="28"/>
                <w:lang w:eastAsia="en-US"/>
              </w:rPr>
              <w:t xml:space="preserve"> лиц</w:t>
            </w:r>
            <w:r w:rsidRPr="00B3239A">
              <w:rPr>
                <w:rFonts w:ascii="Times New Roman" w:eastAsia="Calibri" w:hAnsi="Times New Roman"/>
                <w:bCs/>
                <w:color w:val="000000" w:themeColor="text1"/>
                <w:sz w:val="28"/>
                <w:szCs w:val="28"/>
                <w:lang w:eastAsia="en-US"/>
              </w:rPr>
              <w:t xml:space="preserve"> в размере двухсот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19. Нарушение страховой </w:t>
            </w:r>
            <w:r w:rsidRPr="00B3239A">
              <w:rPr>
                <w:rFonts w:ascii="Times New Roman" w:eastAsia="Calibri" w:hAnsi="Times New Roman"/>
                <w:b/>
                <w:bCs/>
                <w:color w:val="000000" w:themeColor="text1"/>
                <w:sz w:val="28"/>
                <w:szCs w:val="28"/>
                <w:lang w:eastAsia="en-US"/>
              </w:rPr>
              <w:t xml:space="preserve">организацией </w:t>
            </w:r>
            <w:r w:rsidRPr="00B3239A">
              <w:rPr>
                <w:rFonts w:ascii="Times New Roman" w:eastAsia="Calibri" w:hAnsi="Times New Roman"/>
                <w:bCs/>
                <w:color w:val="000000" w:themeColor="text1"/>
                <w:sz w:val="28"/>
                <w:szCs w:val="28"/>
                <w:lang w:eastAsia="en-US"/>
              </w:rPr>
              <w:t xml:space="preserve">требования об обязательности заключения договоров о предоставлении информации и получении страховых отчетов с организацией по формированию и ведению базы данных по страхованию с государственным участием и регистрации в данной организации –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влечет штраф </w:t>
            </w:r>
            <w:r w:rsidRPr="00B3239A">
              <w:rPr>
                <w:rFonts w:ascii="Times New Roman" w:eastAsia="Calibri" w:hAnsi="Times New Roman"/>
                <w:b/>
                <w:bCs/>
                <w:color w:val="000000" w:themeColor="text1"/>
                <w:sz w:val="28"/>
                <w:szCs w:val="28"/>
                <w:lang w:eastAsia="en-US"/>
              </w:rPr>
              <w:t>на юридических лиц</w:t>
            </w:r>
            <w:r w:rsidRPr="00B3239A">
              <w:rPr>
                <w:rFonts w:ascii="Times New Roman" w:eastAsia="Calibri" w:hAnsi="Times New Roman"/>
                <w:bCs/>
                <w:color w:val="000000" w:themeColor="text1"/>
                <w:sz w:val="28"/>
                <w:szCs w:val="28"/>
                <w:lang w:eastAsia="en-US"/>
              </w:rPr>
              <w:t xml:space="preserve"> в размере ста месячных расчетных показателей.</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lastRenderedPageBreak/>
              <w:t xml:space="preserve">Статья 228. </w:t>
            </w:r>
            <w:r w:rsidRPr="00B3239A">
              <w:rPr>
                <w:rFonts w:ascii="Times New Roman" w:eastAsia="Calibri" w:hAnsi="Times New Roman"/>
                <w:bCs/>
                <w:color w:val="000000" w:themeColor="text1"/>
                <w:sz w:val="28"/>
                <w:szCs w:val="28"/>
                <w:lang w:eastAsia="en-US"/>
              </w:rPr>
              <w:t>Нарушение требований, установленных законодательством Республики Казахстан о страховании и страховой деятельности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16. Неуплата, несвоевременная уплата либо уплата обязательных или чрезвычайных взносов в неполном объеме в Фонд гарантирования страховых выплат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влекут </w:t>
            </w:r>
            <w:r w:rsidRPr="00B3239A">
              <w:rPr>
                <w:rFonts w:ascii="Times New Roman" w:eastAsia="Calibri" w:hAnsi="Times New Roman"/>
                <w:b/>
                <w:bCs/>
                <w:color w:val="000000" w:themeColor="text1"/>
                <w:sz w:val="28"/>
                <w:szCs w:val="28"/>
                <w:lang w:eastAsia="en-US"/>
              </w:rPr>
              <w:t>штраф в размере</w:t>
            </w:r>
            <w:r w:rsidRPr="00B3239A">
              <w:rPr>
                <w:rFonts w:ascii="Times New Roman" w:eastAsia="Calibri" w:hAnsi="Times New Roman"/>
                <w:bCs/>
                <w:color w:val="000000" w:themeColor="text1"/>
                <w:sz w:val="28"/>
                <w:szCs w:val="28"/>
                <w:lang w:eastAsia="en-US"/>
              </w:rPr>
              <w:t xml:space="preserve"> двухсот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p>
          <w:p w:rsidR="000A2234" w:rsidRPr="00B3239A" w:rsidRDefault="000A2234"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19. Нарушение страховой организацией</w:t>
            </w:r>
            <w:r w:rsidRPr="00B3239A">
              <w:rPr>
                <w:rFonts w:ascii="Times New Roman" w:eastAsia="Calibri" w:hAnsi="Times New Roman"/>
                <w:b/>
                <w:bCs/>
                <w:color w:val="000000" w:themeColor="text1"/>
                <w:sz w:val="28"/>
                <w:szCs w:val="28"/>
                <w:lang w:eastAsia="en-US"/>
              </w:rPr>
              <w:t xml:space="preserve">, филиалом страховой организации-нерезидента Республики Казахстан </w:t>
            </w:r>
            <w:r w:rsidRPr="00B3239A">
              <w:rPr>
                <w:rFonts w:ascii="Times New Roman" w:eastAsia="Calibri" w:hAnsi="Times New Roman"/>
                <w:bCs/>
                <w:color w:val="000000" w:themeColor="text1"/>
                <w:sz w:val="28"/>
                <w:szCs w:val="28"/>
                <w:lang w:eastAsia="en-US"/>
              </w:rPr>
              <w:t xml:space="preserve">требования об обязательности заключения договоров о предоставлении информации и получении страховых отчетов с организацией по формированию и ведению базы данных по страхованию с государственным участием и регистрации в данной организации –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влечет </w:t>
            </w:r>
            <w:r w:rsidRPr="00B3239A">
              <w:rPr>
                <w:rFonts w:ascii="Times New Roman" w:eastAsia="Calibri" w:hAnsi="Times New Roman"/>
                <w:b/>
                <w:bCs/>
                <w:color w:val="000000" w:themeColor="text1"/>
                <w:sz w:val="28"/>
                <w:szCs w:val="28"/>
                <w:lang w:eastAsia="en-US"/>
              </w:rPr>
              <w:t>штраф в размере</w:t>
            </w:r>
            <w:r w:rsidRPr="00B3239A">
              <w:rPr>
                <w:rFonts w:ascii="Times New Roman" w:eastAsia="Calibri" w:hAnsi="Times New Roman"/>
                <w:bCs/>
                <w:color w:val="000000" w:themeColor="text1"/>
                <w:sz w:val="28"/>
                <w:szCs w:val="28"/>
                <w:lang w:eastAsia="en-US"/>
              </w:rPr>
              <w:t xml:space="preserve"> ста 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В соответствии с обязательствами Республики Казахстан в рамках ВТО с 16.12.2020г. иностранные банки, страховые (перестраховочные) организации и страховые брокеры вправе открывать на территории Республики Казахстан свои филиалы.</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рамках указанных обязательств, к филиалам </w:t>
            </w:r>
            <w:r w:rsidRPr="00B3239A">
              <w:rPr>
                <w:rFonts w:ascii="Times New Roman" w:hAnsi="Times New Roman"/>
                <w:color w:val="000000" w:themeColor="text1"/>
                <w:sz w:val="28"/>
                <w:szCs w:val="28"/>
                <w:lang w:eastAsia="en-US"/>
              </w:rPr>
              <w:lastRenderedPageBreak/>
              <w:t>страховых организаций нерезидентов Республики Казахстан должны применяться требования, эквивалентные требованиям, предъявляемым к казахстанским финансовым организациям, и создаваться эквивалентные (недискриминационные) условия деятельности.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свою очередь, положения части второй статьи 34 КоАП распространяются исключительно на нарушения законодательства Республики Казахстан об общественных объединениях.</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этой связи, так как филиалы страховых (перестраховочных) организаций-нерезидентов Республики Казахстан не являются юридическими лицами из санкций частей 16 и 19 предлагается исключить слов «на юридических лиц».</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соответствии с подпунктом 1) пункта 3 статьи 82 Закона Республики Казахстан «О страховой деятельности» поставщики информации, к </w:t>
            </w:r>
            <w:r w:rsidRPr="00B3239A">
              <w:rPr>
                <w:rFonts w:ascii="Times New Roman" w:hAnsi="Times New Roman"/>
                <w:color w:val="000000" w:themeColor="text1"/>
                <w:sz w:val="28"/>
                <w:szCs w:val="28"/>
                <w:lang w:eastAsia="en-US"/>
              </w:rPr>
              <w:lastRenderedPageBreak/>
              <w:t>которым относятся в том числе филиалы страховых организаций-нерезидентов Республики Казахстан, согласно подпункту 1) пункта 3 статьи 80 указанного закона, обязаны заключить с организацией договор о предоставлении информации и (или) получении страховых отчетов</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Части 1, 3, 4, 5 и 6 статьи 230</w:t>
            </w:r>
          </w:p>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
                <w:bCs/>
                <w:color w:val="000000" w:themeColor="text1"/>
                <w:sz w:val="28"/>
                <w:szCs w:val="28"/>
                <w:lang w:eastAsia="en-US"/>
              </w:rPr>
              <w:t xml:space="preserve">Статья 230. </w:t>
            </w:r>
            <w:r w:rsidRPr="00B3239A">
              <w:rPr>
                <w:rFonts w:ascii="Times New Roman" w:hAnsi="Times New Roman"/>
                <w:bCs/>
                <w:color w:val="000000" w:themeColor="text1"/>
                <w:sz w:val="28"/>
                <w:szCs w:val="28"/>
                <w:lang w:eastAsia="en-US"/>
              </w:rPr>
              <w:t>Нарушение законодательства Республики Казахстан об обязательном страховании</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Уклонение </w:t>
            </w:r>
            <w:r w:rsidRPr="00B3239A">
              <w:rPr>
                <w:rFonts w:ascii="Times New Roman" w:hAnsi="Times New Roman"/>
                <w:b/>
                <w:color w:val="000000" w:themeColor="text1"/>
                <w:sz w:val="28"/>
                <w:szCs w:val="28"/>
                <w:lang w:eastAsia="en-US"/>
              </w:rPr>
              <w:t>страховой организации</w:t>
            </w:r>
            <w:r w:rsidRPr="00B3239A">
              <w:rPr>
                <w:rFonts w:ascii="Times New Roman" w:hAnsi="Times New Roman"/>
                <w:color w:val="000000" w:themeColor="text1"/>
                <w:sz w:val="28"/>
                <w:szCs w:val="28"/>
                <w:lang w:eastAsia="en-US"/>
              </w:rPr>
              <w:t xml:space="preserve"> от заключения договора обязательного страхования, предусмотренного </w:t>
            </w:r>
            <w:hyperlink r:id="rId23" w:history="1">
              <w:r w:rsidRPr="00B3239A">
                <w:rPr>
                  <w:rFonts w:ascii="Times New Roman" w:hAnsi="Times New Roman"/>
                  <w:color w:val="000000" w:themeColor="text1"/>
                  <w:sz w:val="28"/>
                  <w:szCs w:val="28"/>
                  <w:lang w:eastAsia="en-US"/>
                </w:rPr>
                <w:t>законодательными актами</w:t>
              </w:r>
            </w:hyperlink>
            <w:r w:rsidRPr="00B3239A">
              <w:rPr>
                <w:rFonts w:ascii="Times New Roman" w:hAnsi="Times New Roman"/>
                <w:color w:val="000000" w:themeColor="text1"/>
                <w:sz w:val="28"/>
                <w:szCs w:val="28"/>
                <w:lang w:eastAsia="en-US"/>
              </w:rPr>
              <w:t xml:space="preserve"> Республики Казахстан, -</w:t>
            </w:r>
          </w:p>
          <w:p w:rsidR="009F5DC4" w:rsidRPr="00B3239A" w:rsidRDefault="009F5DC4"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9F5DC4" w:rsidRPr="00B3239A" w:rsidRDefault="009F5DC4"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штраф </w:t>
            </w:r>
            <w:r w:rsidRPr="00B3239A">
              <w:rPr>
                <w:rFonts w:ascii="Times New Roman" w:hAnsi="Times New Roman"/>
                <w:b/>
                <w:color w:val="000000" w:themeColor="text1"/>
                <w:sz w:val="28"/>
                <w:szCs w:val="28"/>
                <w:lang w:eastAsia="en-US"/>
              </w:rPr>
              <w:t xml:space="preserve">на </w:t>
            </w:r>
            <w:proofErr w:type="spellStart"/>
            <w:r w:rsidRPr="00B3239A">
              <w:rPr>
                <w:rFonts w:ascii="Times New Roman" w:hAnsi="Times New Roman"/>
                <w:b/>
                <w:color w:val="000000" w:themeColor="text1"/>
                <w:sz w:val="28"/>
                <w:szCs w:val="28"/>
                <w:lang w:eastAsia="en-US"/>
              </w:rPr>
              <w:t>юридическоелицо</w:t>
            </w:r>
            <w:proofErr w:type="spellEnd"/>
            <w:r w:rsidRPr="00B3239A">
              <w:rPr>
                <w:rFonts w:ascii="Times New Roman" w:hAnsi="Times New Roman"/>
                <w:color w:val="000000" w:themeColor="text1"/>
                <w:sz w:val="28"/>
                <w:szCs w:val="28"/>
                <w:lang w:eastAsia="en-US"/>
              </w:rPr>
              <w:t xml:space="preserve"> в размере трехсот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color w:val="000000" w:themeColor="text1"/>
                <w:sz w:val="28"/>
                <w:szCs w:val="28"/>
                <w:lang w:eastAsia="en-US"/>
              </w:rPr>
              <w:t xml:space="preserve">3. Нарушение </w:t>
            </w:r>
            <w:r w:rsidRPr="00B3239A">
              <w:rPr>
                <w:rFonts w:ascii="Times New Roman" w:hAnsi="Times New Roman"/>
                <w:b/>
                <w:color w:val="000000" w:themeColor="text1"/>
                <w:sz w:val="28"/>
                <w:szCs w:val="28"/>
                <w:lang w:eastAsia="en-US"/>
              </w:rPr>
              <w:t>страховой (перестраховочной) организацией</w:t>
            </w:r>
            <w:r w:rsidRPr="00B3239A">
              <w:rPr>
                <w:rFonts w:ascii="Times New Roman" w:hAnsi="Times New Roman"/>
                <w:color w:val="000000" w:themeColor="text1"/>
                <w:sz w:val="28"/>
                <w:szCs w:val="28"/>
                <w:lang w:eastAsia="en-US"/>
              </w:rPr>
              <w:t xml:space="preserve"> требований законодательных актов </w:t>
            </w:r>
            <w:r w:rsidRPr="00B3239A">
              <w:rPr>
                <w:rFonts w:ascii="Times New Roman" w:hAnsi="Times New Roman"/>
                <w:color w:val="000000" w:themeColor="text1"/>
                <w:sz w:val="28"/>
                <w:szCs w:val="28"/>
                <w:lang w:eastAsia="en-US"/>
              </w:rPr>
              <w:lastRenderedPageBreak/>
              <w:t xml:space="preserve">Республики Казахстан, выразившееся в неисполнении или ненадлежащем исполнении требований по предоставлению информации в базу данных по страхованию, </w:t>
            </w:r>
            <w:r w:rsidRPr="00B3239A">
              <w:rPr>
                <w:rFonts w:ascii="Times New Roman" w:hAnsi="Times New Roman"/>
                <w:b/>
                <w:color w:val="000000" w:themeColor="text1"/>
                <w:sz w:val="28"/>
                <w:szCs w:val="28"/>
                <w:lang w:eastAsia="en-US"/>
              </w:rPr>
              <w:t>-</w:t>
            </w:r>
          </w:p>
          <w:p w:rsidR="009F5DC4" w:rsidRPr="00B3239A" w:rsidRDefault="009F5DC4"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штраф </w:t>
            </w:r>
            <w:r w:rsidRPr="00B3239A">
              <w:rPr>
                <w:rFonts w:ascii="Times New Roman" w:hAnsi="Times New Roman"/>
                <w:b/>
                <w:color w:val="000000" w:themeColor="text1"/>
                <w:sz w:val="28"/>
                <w:szCs w:val="28"/>
                <w:lang w:eastAsia="en-US"/>
              </w:rPr>
              <w:t xml:space="preserve">на </w:t>
            </w:r>
            <w:proofErr w:type="spellStart"/>
            <w:r w:rsidRPr="00B3239A">
              <w:rPr>
                <w:rFonts w:ascii="Times New Roman" w:hAnsi="Times New Roman"/>
                <w:b/>
                <w:color w:val="000000" w:themeColor="text1"/>
                <w:sz w:val="28"/>
                <w:szCs w:val="28"/>
                <w:lang w:eastAsia="en-US"/>
              </w:rPr>
              <w:t>юридическоелицо</w:t>
            </w:r>
            <w:proofErr w:type="spellEnd"/>
            <w:r w:rsidRPr="00B3239A">
              <w:rPr>
                <w:rFonts w:ascii="Times New Roman" w:hAnsi="Times New Roman"/>
                <w:color w:val="000000" w:themeColor="text1"/>
                <w:sz w:val="28"/>
                <w:szCs w:val="28"/>
                <w:lang w:eastAsia="en-US"/>
              </w:rPr>
              <w:t xml:space="preserve"> в размере трехсот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4. Заключение </w:t>
            </w:r>
            <w:r w:rsidRPr="00B3239A">
              <w:rPr>
                <w:rFonts w:ascii="Times New Roman" w:hAnsi="Times New Roman"/>
                <w:b/>
                <w:color w:val="000000" w:themeColor="text1"/>
                <w:sz w:val="28"/>
                <w:szCs w:val="28"/>
                <w:lang w:eastAsia="en-US"/>
              </w:rPr>
              <w:t>страховой (перестраховочной) организацией</w:t>
            </w:r>
            <w:r w:rsidRPr="00B3239A">
              <w:rPr>
                <w:rFonts w:ascii="Times New Roman" w:hAnsi="Times New Roman"/>
                <w:color w:val="000000" w:themeColor="text1"/>
                <w:sz w:val="28"/>
                <w:szCs w:val="28"/>
                <w:lang w:eastAsia="en-US"/>
              </w:rPr>
              <w:t xml:space="preserve">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сумм иных, чем определено законами Республики Казахстан об обязательных видах страхования,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штраф </w:t>
            </w:r>
            <w:r w:rsidRPr="00B3239A">
              <w:rPr>
                <w:rFonts w:ascii="Times New Roman" w:hAnsi="Times New Roman"/>
                <w:b/>
                <w:color w:val="000000" w:themeColor="text1"/>
                <w:sz w:val="28"/>
                <w:szCs w:val="28"/>
                <w:lang w:eastAsia="en-US"/>
              </w:rPr>
              <w:t xml:space="preserve">на </w:t>
            </w:r>
            <w:proofErr w:type="spellStart"/>
            <w:r w:rsidRPr="00B3239A">
              <w:rPr>
                <w:rFonts w:ascii="Times New Roman" w:hAnsi="Times New Roman"/>
                <w:b/>
                <w:color w:val="000000" w:themeColor="text1"/>
                <w:sz w:val="28"/>
                <w:szCs w:val="28"/>
                <w:lang w:eastAsia="en-US"/>
              </w:rPr>
              <w:t>юридическихлиц</w:t>
            </w:r>
            <w:proofErr w:type="spellEnd"/>
            <w:r w:rsidRPr="00B3239A">
              <w:rPr>
                <w:rFonts w:ascii="Times New Roman" w:hAnsi="Times New Roman"/>
                <w:color w:val="000000" w:themeColor="text1"/>
                <w:sz w:val="28"/>
                <w:szCs w:val="28"/>
                <w:lang w:eastAsia="en-US"/>
              </w:rPr>
              <w:t xml:space="preserve"> в размере ста процентов от суммы страховых премий по договорам страхования, но не более одной тысячи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9F5DC4" w:rsidRPr="00B3239A" w:rsidRDefault="009F5DC4"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5. Заключение </w:t>
            </w:r>
            <w:r w:rsidRPr="00B3239A">
              <w:rPr>
                <w:rFonts w:ascii="Times New Roman" w:hAnsi="Times New Roman"/>
                <w:b/>
                <w:color w:val="000000" w:themeColor="text1"/>
                <w:sz w:val="28"/>
                <w:szCs w:val="28"/>
                <w:lang w:eastAsia="en-US"/>
              </w:rPr>
              <w:t>страховой (перестраховочной) организацией</w:t>
            </w:r>
            <w:r w:rsidRPr="00B3239A">
              <w:rPr>
                <w:rFonts w:ascii="Times New Roman" w:hAnsi="Times New Roman"/>
                <w:color w:val="000000" w:themeColor="text1"/>
                <w:sz w:val="28"/>
                <w:szCs w:val="28"/>
                <w:lang w:eastAsia="en-US"/>
              </w:rPr>
              <w:t xml:space="preserve">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премий иных, чем определено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 -</w:t>
            </w:r>
          </w:p>
          <w:p w:rsidR="009F1B3C" w:rsidRPr="00B3239A" w:rsidRDefault="009F1B3C"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влекут штраф </w:t>
            </w:r>
            <w:r w:rsidRPr="00B3239A">
              <w:rPr>
                <w:rFonts w:ascii="Times New Roman" w:hAnsi="Times New Roman"/>
                <w:b/>
                <w:color w:val="000000" w:themeColor="text1"/>
                <w:sz w:val="28"/>
                <w:szCs w:val="28"/>
                <w:lang w:eastAsia="en-US"/>
              </w:rPr>
              <w:t xml:space="preserve">на </w:t>
            </w:r>
            <w:proofErr w:type="spellStart"/>
            <w:r w:rsidRPr="00B3239A">
              <w:rPr>
                <w:rFonts w:ascii="Times New Roman" w:hAnsi="Times New Roman"/>
                <w:b/>
                <w:color w:val="000000" w:themeColor="text1"/>
                <w:sz w:val="28"/>
                <w:szCs w:val="28"/>
                <w:lang w:eastAsia="en-US"/>
              </w:rPr>
              <w:t>юридическихлиц</w:t>
            </w:r>
            <w:proofErr w:type="spellEnd"/>
            <w:r w:rsidRPr="00B3239A">
              <w:rPr>
                <w:rFonts w:ascii="Times New Roman" w:hAnsi="Times New Roman"/>
                <w:b/>
                <w:color w:val="000000" w:themeColor="text1"/>
                <w:sz w:val="28"/>
                <w:szCs w:val="28"/>
                <w:lang w:eastAsia="en-US"/>
              </w:rPr>
              <w:t xml:space="preserve"> </w:t>
            </w:r>
            <w:r w:rsidRPr="00B3239A">
              <w:rPr>
                <w:rFonts w:ascii="Times New Roman" w:hAnsi="Times New Roman"/>
                <w:color w:val="000000" w:themeColor="text1"/>
                <w:sz w:val="28"/>
                <w:szCs w:val="28"/>
                <w:lang w:eastAsia="en-US"/>
              </w:rPr>
              <w:t>в размере ста процентов от суммы страховых премий по договорам страхования, но не более одной тысячи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6. Заключение </w:t>
            </w:r>
            <w:r w:rsidRPr="00B3239A">
              <w:rPr>
                <w:rFonts w:ascii="Times New Roman" w:hAnsi="Times New Roman"/>
                <w:b/>
                <w:color w:val="000000" w:themeColor="text1"/>
                <w:sz w:val="28"/>
                <w:szCs w:val="28"/>
                <w:lang w:eastAsia="en-US"/>
              </w:rPr>
              <w:t>страховой (перестраховочной) организацией</w:t>
            </w:r>
            <w:r w:rsidRPr="00B3239A">
              <w:rPr>
                <w:rFonts w:ascii="Times New Roman" w:hAnsi="Times New Roman"/>
                <w:color w:val="000000" w:themeColor="text1"/>
                <w:sz w:val="28"/>
                <w:szCs w:val="28"/>
                <w:lang w:eastAsia="en-US"/>
              </w:rPr>
              <w:t xml:space="preserve"> договора обязательного страхования на условиях, не соответствующих требованиям законодательства Республики Казахстан, выразившееся в </w:t>
            </w:r>
            <w:r w:rsidRPr="00B3239A">
              <w:rPr>
                <w:rFonts w:ascii="Times New Roman" w:hAnsi="Times New Roman"/>
                <w:color w:val="000000" w:themeColor="text1"/>
                <w:sz w:val="28"/>
                <w:szCs w:val="28"/>
                <w:lang w:eastAsia="en-US"/>
              </w:rPr>
              <w:lastRenderedPageBreak/>
              <w:t>страховании объектов по обязательным видам страхования, не подлежащих страхованию, -</w:t>
            </w:r>
          </w:p>
          <w:p w:rsidR="009F1B3C" w:rsidRPr="00B3239A" w:rsidRDefault="009F1B3C"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9F1B3C" w:rsidRPr="00B3239A" w:rsidRDefault="009F1B3C"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штраф </w:t>
            </w:r>
            <w:r w:rsidRPr="00B3239A">
              <w:rPr>
                <w:rFonts w:ascii="Times New Roman" w:hAnsi="Times New Roman"/>
                <w:b/>
                <w:color w:val="000000" w:themeColor="text1"/>
                <w:sz w:val="28"/>
                <w:szCs w:val="28"/>
                <w:lang w:eastAsia="en-US"/>
              </w:rPr>
              <w:t xml:space="preserve">на </w:t>
            </w:r>
            <w:proofErr w:type="spellStart"/>
            <w:r w:rsidRPr="00B3239A">
              <w:rPr>
                <w:rFonts w:ascii="Times New Roman" w:hAnsi="Times New Roman"/>
                <w:b/>
                <w:color w:val="000000" w:themeColor="text1"/>
                <w:sz w:val="28"/>
                <w:szCs w:val="28"/>
                <w:lang w:eastAsia="en-US"/>
              </w:rPr>
              <w:t>юридическихлиц</w:t>
            </w:r>
            <w:proofErr w:type="spellEnd"/>
            <w:r w:rsidRPr="00B3239A">
              <w:rPr>
                <w:rFonts w:ascii="Times New Roman" w:hAnsi="Times New Roman"/>
                <w:color w:val="000000" w:themeColor="text1"/>
                <w:sz w:val="28"/>
                <w:szCs w:val="28"/>
                <w:lang w:eastAsia="en-US"/>
              </w:rPr>
              <w:t xml:space="preserve"> в размере ста процентов от суммы страховых премий по договорам страхования, но не более одной тысячи месячных расчетных показателей.</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
                <w:bCs/>
                <w:color w:val="000000" w:themeColor="text1"/>
                <w:sz w:val="28"/>
                <w:szCs w:val="28"/>
                <w:lang w:eastAsia="en-US"/>
              </w:rPr>
              <w:lastRenderedPageBreak/>
              <w:t xml:space="preserve">Статья 230. </w:t>
            </w:r>
            <w:r w:rsidRPr="00B3239A">
              <w:rPr>
                <w:rFonts w:ascii="Times New Roman" w:hAnsi="Times New Roman"/>
                <w:bCs/>
                <w:color w:val="000000" w:themeColor="text1"/>
                <w:sz w:val="28"/>
                <w:szCs w:val="28"/>
                <w:lang w:eastAsia="en-US"/>
              </w:rPr>
              <w:t>Нарушение законодательства Республики Казахстан об обязательном страховании</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Уклонение страховой организации</w:t>
            </w:r>
            <w:r w:rsidRPr="00B3239A">
              <w:rPr>
                <w:rFonts w:ascii="Times New Roman" w:hAnsi="Times New Roman"/>
                <w:b/>
                <w:color w:val="000000" w:themeColor="text1"/>
                <w:sz w:val="28"/>
                <w:szCs w:val="28"/>
                <w:lang w:eastAsia="en-US"/>
              </w:rPr>
              <w:t xml:space="preserve">, филиала страховой организации-нерезидента Республики Казахстан </w:t>
            </w:r>
            <w:r w:rsidRPr="00B3239A">
              <w:rPr>
                <w:rFonts w:ascii="Times New Roman" w:hAnsi="Times New Roman"/>
                <w:color w:val="000000" w:themeColor="text1"/>
                <w:sz w:val="28"/>
                <w:szCs w:val="28"/>
                <w:lang w:eastAsia="en-US"/>
              </w:rPr>
              <w:t xml:space="preserve">от заключения договора обязательного страхования, предусмотренного </w:t>
            </w:r>
            <w:hyperlink r:id="rId24" w:history="1">
              <w:r w:rsidRPr="00B3239A">
                <w:rPr>
                  <w:rFonts w:ascii="Times New Roman" w:hAnsi="Times New Roman"/>
                  <w:color w:val="000000" w:themeColor="text1"/>
                  <w:sz w:val="28"/>
                  <w:szCs w:val="28"/>
                  <w:lang w:eastAsia="en-US"/>
                </w:rPr>
                <w:t>законодательными актами</w:t>
              </w:r>
            </w:hyperlink>
            <w:r w:rsidRPr="00B3239A">
              <w:rPr>
                <w:rFonts w:ascii="Times New Roman" w:hAnsi="Times New Roman"/>
                <w:color w:val="000000" w:themeColor="text1"/>
                <w:sz w:val="28"/>
                <w:szCs w:val="28"/>
                <w:lang w:eastAsia="en-US"/>
              </w:rPr>
              <w:t xml:space="preserve"> Республики Казахстан,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w:t>
            </w:r>
            <w:r w:rsidRPr="00B3239A">
              <w:rPr>
                <w:rFonts w:ascii="Times New Roman" w:hAnsi="Times New Roman"/>
                <w:b/>
                <w:color w:val="000000" w:themeColor="text1"/>
                <w:sz w:val="28"/>
                <w:szCs w:val="28"/>
                <w:lang w:eastAsia="en-US"/>
              </w:rPr>
              <w:t>штраф в размере</w:t>
            </w:r>
            <w:r w:rsidRPr="00B3239A">
              <w:rPr>
                <w:rFonts w:ascii="Times New Roman" w:hAnsi="Times New Roman"/>
                <w:color w:val="000000" w:themeColor="text1"/>
                <w:sz w:val="28"/>
                <w:szCs w:val="28"/>
                <w:lang w:eastAsia="en-US"/>
              </w:rPr>
              <w:t xml:space="preserve"> трехсот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w:t>
            </w:r>
          </w:p>
          <w:p w:rsidR="009F5DC4" w:rsidRPr="00B3239A" w:rsidRDefault="009F5DC4"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8D7628" w:rsidRPr="00B3239A" w:rsidRDefault="008D762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color w:val="000000" w:themeColor="text1"/>
                <w:sz w:val="28"/>
                <w:szCs w:val="28"/>
                <w:lang w:eastAsia="en-US"/>
              </w:rPr>
              <w:t>3. Нарушение страховой (перестраховочной) организацией</w:t>
            </w:r>
            <w:r w:rsidRPr="00B3239A">
              <w:rPr>
                <w:rFonts w:ascii="Times New Roman" w:hAnsi="Times New Roman"/>
                <w:b/>
                <w:color w:val="000000" w:themeColor="text1"/>
                <w:sz w:val="28"/>
                <w:szCs w:val="28"/>
                <w:lang w:eastAsia="en-US"/>
              </w:rPr>
              <w:t xml:space="preserve">, филиалом страховой </w:t>
            </w:r>
            <w:r w:rsidRPr="00B3239A">
              <w:rPr>
                <w:rFonts w:ascii="Times New Roman" w:hAnsi="Times New Roman"/>
                <w:b/>
                <w:color w:val="000000" w:themeColor="text1"/>
                <w:sz w:val="28"/>
                <w:szCs w:val="28"/>
                <w:lang w:eastAsia="en-US"/>
              </w:rPr>
              <w:lastRenderedPageBreak/>
              <w:t>(перестраховочной) организации-нерезидента Республики Казахстан</w:t>
            </w:r>
            <w:r w:rsidRPr="00B3239A">
              <w:rPr>
                <w:rFonts w:ascii="Times New Roman" w:hAnsi="Times New Roman"/>
                <w:color w:val="000000" w:themeColor="text1"/>
                <w:sz w:val="28"/>
                <w:szCs w:val="28"/>
                <w:lang w:eastAsia="en-US"/>
              </w:rPr>
              <w:t xml:space="preserve"> требований законодательных актов Республики Казахстан, выразившееся в неисполнении или ненадлежащем исполнении требований по предоставлению информации в базу данных по страхованию, </w:t>
            </w:r>
            <w:r w:rsidRPr="00B3239A">
              <w:rPr>
                <w:rFonts w:ascii="Times New Roman" w:hAnsi="Times New Roman"/>
                <w:b/>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w:t>
            </w:r>
            <w:r w:rsidRPr="00B3239A">
              <w:rPr>
                <w:rFonts w:ascii="Times New Roman" w:hAnsi="Times New Roman"/>
                <w:b/>
                <w:color w:val="000000" w:themeColor="text1"/>
                <w:sz w:val="28"/>
                <w:szCs w:val="28"/>
                <w:lang w:eastAsia="en-US"/>
              </w:rPr>
              <w:t>штраф в размере</w:t>
            </w:r>
            <w:r w:rsidRPr="00B3239A">
              <w:rPr>
                <w:rFonts w:ascii="Times New Roman" w:hAnsi="Times New Roman"/>
                <w:color w:val="000000" w:themeColor="text1"/>
                <w:sz w:val="28"/>
                <w:szCs w:val="28"/>
                <w:lang w:eastAsia="en-US"/>
              </w:rPr>
              <w:t xml:space="preserve"> трехсот месячных расчетных показателей.</w:t>
            </w:r>
          </w:p>
          <w:p w:rsidR="009F5DC4" w:rsidRPr="00B3239A" w:rsidRDefault="009F5DC4"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9F5DC4" w:rsidRPr="00B3239A" w:rsidRDefault="009F5DC4"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4. Заключение страховой (перестраховочной) организацией</w:t>
            </w:r>
            <w:r w:rsidRPr="00B3239A">
              <w:rPr>
                <w:rFonts w:ascii="Times New Roman" w:hAnsi="Times New Roman"/>
                <w:b/>
                <w:color w:val="000000" w:themeColor="text1"/>
                <w:sz w:val="28"/>
                <w:szCs w:val="28"/>
                <w:lang w:eastAsia="en-US"/>
              </w:rPr>
              <w:t>, филиалом страховой (перестраховочной) организации-нерезидента Республики Казахстан</w:t>
            </w:r>
            <w:r w:rsidRPr="00B3239A">
              <w:rPr>
                <w:rFonts w:ascii="Times New Roman" w:hAnsi="Times New Roman"/>
                <w:color w:val="000000" w:themeColor="text1"/>
                <w:sz w:val="28"/>
                <w:szCs w:val="28"/>
                <w:lang w:eastAsia="en-US"/>
              </w:rPr>
              <w:t xml:space="preserve">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сумм иных, чем определено законами Республики Казахстан об обязательных видах страхования,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w:t>
            </w:r>
            <w:r w:rsidRPr="00B3239A">
              <w:rPr>
                <w:rFonts w:ascii="Times New Roman" w:hAnsi="Times New Roman"/>
                <w:b/>
                <w:color w:val="000000" w:themeColor="text1"/>
                <w:sz w:val="28"/>
                <w:szCs w:val="28"/>
                <w:lang w:eastAsia="en-US"/>
              </w:rPr>
              <w:t>штраф в размере</w:t>
            </w:r>
            <w:r w:rsidRPr="00B3239A">
              <w:rPr>
                <w:rFonts w:ascii="Times New Roman" w:hAnsi="Times New Roman"/>
                <w:color w:val="000000" w:themeColor="text1"/>
                <w:sz w:val="28"/>
                <w:szCs w:val="28"/>
                <w:lang w:eastAsia="en-US"/>
              </w:rPr>
              <w:t xml:space="preserve"> ста процентов от суммы страховых премий по договорам страхования, но не более одной тысячи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5. Заключение страховой (перестраховочной) организацией</w:t>
            </w:r>
            <w:r w:rsidRPr="00B3239A">
              <w:rPr>
                <w:rFonts w:ascii="Times New Roman" w:hAnsi="Times New Roman"/>
                <w:b/>
                <w:color w:val="000000" w:themeColor="text1"/>
                <w:sz w:val="28"/>
                <w:szCs w:val="28"/>
                <w:lang w:eastAsia="en-US"/>
              </w:rPr>
              <w:t>, филиалом страховой (перестраховочной) организации-нерезидента Республики Казахстан</w:t>
            </w:r>
            <w:r w:rsidRPr="00B3239A">
              <w:rPr>
                <w:rFonts w:ascii="Times New Roman" w:hAnsi="Times New Roman"/>
                <w:color w:val="000000" w:themeColor="text1"/>
                <w:sz w:val="28"/>
                <w:szCs w:val="28"/>
                <w:lang w:eastAsia="en-US"/>
              </w:rPr>
              <w:t xml:space="preserve">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премий иных, чем определено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влекут </w:t>
            </w:r>
            <w:r w:rsidRPr="00B3239A">
              <w:rPr>
                <w:rFonts w:ascii="Times New Roman" w:hAnsi="Times New Roman"/>
                <w:b/>
                <w:color w:val="000000" w:themeColor="text1"/>
                <w:sz w:val="28"/>
                <w:szCs w:val="28"/>
                <w:lang w:eastAsia="en-US"/>
              </w:rPr>
              <w:t>штраф в размере</w:t>
            </w:r>
            <w:r w:rsidRPr="00B3239A">
              <w:rPr>
                <w:rFonts w:ascii="Times New Roman" w:hAnsi="Times New Roman"/>
                <w:color w:val="000000" w:themeColor="text1"/>
                <w:sz w:val="28"/>
                <w:szCs w:val="28"/>
                <w:lang w:eastAsia="en-US"/>
              </w:rPr>
              <w:t xml:space="preserve"> ста процентов от суммы страховых премий по договорам страхования, но не более одной тысячи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9F1B3C" w:rsidRPr="00B3239A" w:rsidRDefault="009F1B3C"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6. Заключение страховой (перестраховочной) организацией</w:t>
            </w:r>
            <w:r w:rsidRPr="00B3239A">
              <w:rPr>
                <w:rFonts w:ascii="Times New Roman" w:hAnsi="Times New Roman"/>
                <w:b/>
                <w:color w:val="000000" w:themeColor="text1"/>
                <w:sz w:val="28"/>
                <w:szCs w:val="28"/>
                <w:lang w:eastAsia="en-US"/>
              </w:rPr>
              <w:t>, филиалом страховой (перестраховочной) организации-нерезидента Республики Казахстан</w:t>
            </w:r>
            <w:r w:rsidRPr="00B3239A">
              <w:rPr>
                <w:rFonts w:ascii="Times New Roman" w:hAnsi="Times New Roman"/>
                <w:color w:val="000000" w:themeColor="text1"/>
                <w:sz w:val="28"/>
                <w:szCs w:val="28"/>
                <w:lang w:eastAsia="en-US"/>
              </w:rPr>
              <w:t xml:space="preserve"> договора обязательного страхования на условиях, не соответствующих </w:t>
            </w:r>
            <w:r w:rsidRPr="00B3239A">
              <w:rPr>
                <w:rFonts w:ascii="Times New Roman" w:hAnsi="Times New Roman"/>
                <w:color w:val="000000" w:themeColor="text1"/>
                <w:sz w:val="28"/>
                <w:szCs w:val="28"/>
                <w:lang w:eastAsia="en-US"/>
              </w:rPr>
              <w:lastRenderedPageBreak/>
              <w:t>требованиям законодательства Республики Казахстан, выразившееся в страховании объектов по обязательным видам страхования, не подлежащих страхованию,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w:t>
            </w:r>
            <w:r w:rsidRPr="00B3239A">
              <w:rPr>
                <w:rFonts w:ascii="Times New Roman" w:hAnsi="Times New Roman"/>
                <w:b/>
                <w:color w:val="000000" w:themeColor="text1"/>
                <w:sz w:val="28"/>
                <w:szCs w:val="28"/>
                <w:lang w:eastAsia="en-US"/>
              </w:rPr>
              <w:t>штраф в размере</w:t>
            </w:r>
            <w:r w:rsidRPr="00B3239A">
              <w:rPr>
                <w:rFonts w:ascii="Times New Roman" w:hAnsi="Times New Roman"/>
                <w:color w:val="000000" w:themeColor="text1"/>
                <w:sz w:val="28"/>
                <w:szCs w:val="28"/>
                <w:lang w:eastAsia="en-US"/>
              </w:rPr>
              <w:t xml:space="preserve"> ста процентов от суммы страховых премий по договорам страхования, но не более одной тысячи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В соответствии с обязательствами Республики Казахстан в рамках ВТО с 16.12.2020г. иностранные банки, страховые (перестраховочные) организации и страховые брокеры вправе открывать на территории Республики Казахстан свои филиалы.</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рамках указанных обязательств, к филиалам страховых организаций  нерезидентов Республики Казахстан должны применяться требования, эквивалентные требованиям, предъявляемым к казахстанским финансовым организациям, и создаваться эквивалентные (недискриминационные) условия деятельности.</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В этой связи предусматривается распространение норм законодательства Республики Казахстан на филиалы страховых организаций-нерезидентов Республики Казахстан по аналогии с нормами, установленными к страховым организациям.</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свою очередь, положения части второй статьи 34 КоАП распространяются исключительно на нарушения законодательства Республики Казахстан об общественных объединениях.</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этой связи, так как филиалы страховых (перестраховочных) организаций-нерезидентов Республики Казахстан не являются юридическими лицами предлагается исключить слов «на юридических лиц».</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По части первой:</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Исходя из содержания пункта 5 статьи 806 Гражданского кодекса Республики Казахстан (Особенная часть) (далее – </w:t>
            </w:r>
            <w:r w:rsidRPr="00B3239A">
              <w:rPr>
                <w:rFonts w:ascii="Times New Roman" w:hAnsi="Times New Roman"/>
                <w:color w:val="000000" w:themeColor="text1"/>
                <w:sz w:val="28"/>
                <w:szCs w:val="28"/>
                <w:lang w:eastAsia="en-US"/>
              </w:rPr>
              <w:lastRenderedPageBreak/>
              <w:t>ГКРК) заключение договора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для страховщика, имеющего лицензию на осуществление данного вида страхования, является обязательным.</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По части третьей:</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соответствии с пунктом 1 статьи 81 Закона Республики Казахстан «О страховой деятельности» поставщики информации, указанные в подпункте 1) пункта 3 статьи 80 данного Закона, предоставляют информацию по каждому заключенному договору страхования, об объемах страховых премий, о страховых случаях, страховых агентах, а также суммах страховых выплат (в разрезе выплат по имуществу и здоровью) в порядке, сроки и объеме, которые предусмотрены договором о предоставлении информации и (или) получении </w:t>
            </w:r>
            <w:r w:rsidRPr="00B3239A">
              <w:rPr>
                <w:rFonts w:ascii="Times New Roman" w:hAnsi="Times New Roman"/>
                <w:color w:val="000000" w:themeColor="text1"/>
                <w:sz w:val="28"/>
                <w:szCs w:val="28"/>
                <w:lang w:eastAsia="en-US"/>
              </w:rPr>
              <w:lastRenderedPageBreak/>
              <w:t>страховых отчетов, с учетом требований, предусмотренных настоящим Законом и нормативным правовым актом уполномоченного органа.</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По частям четвертой-шестой:</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Исходя из содержания пункта 1 статьи 806 ГКРК условия и порядок заключения договоров обязательного страхования устанавливаются отдельными законодательными актами Республики Казахстан, регулирующими обязательные виды страхования.</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первая статьи 233</w:t>
            </w:r>
          </w:p>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Статья 233. Получение либо использование кредита, займа с нарушением законодательства Республики Казахстан</w:t>
            </w:r>
            <w:bookmarkStart w:id="10" w:name="SUB2330100"/>
            <w:bookmarkEnd w:id="10"/>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Получение индивидуальным предпринимателем или организацией кредита либо льготных условий кредитования путем представления </w:t>
            </w:r>
            <w:r w:rsidRPr="00B3239A">
              <w:rPr>
                <w:rFonts w:ascii="Times New Roman" w:eastAsia="Calibri" w:hAnsi="Times New Roman"/>
                <w:b/>
                <w:bCs/>
                <w:color w:val="000000" w:themeColor="text1"/>
                <w:sz w:val="28"/>
                <w:szCs w:val="28"/>
                <w:lang w:eastAsia="en-US"/>
              </w:rPr>
              <w:t>банку</w:t>
            </w:r>
            <w:r w:rsidRPr="00B3239A">
              <w:rPr>
                <w:rFonts w:ascii="Times New Roman" w:eastAsia="Calibri" w:hAnsi="Times New Roman"/>
                <w:bCs/>
                <w:color w:val="000000" w:themeColor="text1"/>
                <w:sz w:val="28"/>
                <w:szCs w:val="28"/>
                <w:lang w:eastAsia="en-US"/>
              </w:rPr>
              <w:t xml:space="preserve"> или организации, осуществляющим отдельные виды банковских операций, заведомо ложных сведений о хозяйственном положении, финансовом состоянии </w:t>
            </w:r>
            <w:r w:rsidRPr="00B3239A">
              <w:rPr>
                <w:rFonts w:ascii="Times New Roman" w:eastAsia="Calibri" w:hAnsi="Times New Roman"/>
                <w:bCs/>
                <w:color w:val="000000" w:themeColor="text1"/>
                <w:sz w:val="28"/>
                <w:szCs w:val="28"/>
                <w:lang w:eastAsia="en-US"/>
              </w:rPr>
              <w:lastRenderedPageBreak/>
              <w:t xml:space="preserve">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льготных условий кредитования, а равно несообщение </w:t>
            </w:r>
            <w:r w:rsidRPr="00B3239A">
              <w:rPr>
                <w:rFonts w:ascii="Times New Roman" w:eastAsia="Calibri" w:hAnsi="Times New Roman"/>
                <w:b/>
                <w:bCs/>
                <w:color w:val="000000" w:themeColor="text1"/>
                <w:sz w:val="28"/>
                <w:szCs w:val="28"/>
                <w:lang w:eastAsia="en-US"/>
              </w:rPr>
              <w:t>банку</w:t>
            </w:r>
            <w:r w:rsidRPr="00B3239A">
              <w:rPr>
                <w:rFonts w:ascii="Times New Roman" w:eastAsia="Calibri" w:hAnsi="Times New Roman"/>
                <w:bCs/>
                <w:color w:val="000000" w:themeColor="text1"/>
                <w:sz w:val="28"/>
                <w:szCs w:val="28"/>
                <w:lang w:eastAsia="en-US"/>
              </w:rPr>
              <w:t xml:space="preserve"> или иному кредитору информации о возникновении обстоятельств, могущих повлечь прекращение кредитования, отмену льгот либо ограничение размеров выделенного кредита, если эти деяния не причинили крупный ущерб, -</w:t>
            </w: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влекут штраф в размере пятидесяти месячных расчетных показателей.</w:t>
            </w: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lastRenderedPageBreak/>
              <w:t>Статья 233. Получение либо использование кредита, займа с нарушением законодательства Республики Казахстан</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Получение индивидуальным предпринимателем или организацией кредита либо льготных условий кредитования путем представления </w:t>
            </w:r>
            <w:proofErr w:type="spellStart"/>
            <w:r w:rsidRPr="00B3239A">
              <w:rPr>
                <w:rFonts w:ascii="Times New Roman" w:eastAsia="Calibri" w:hAnsi="Times New Roman"/>
                <w:bCs/>
                <w:color w:val="000000" w:themeColor="text1"/>
                <w:sz w:val="28"/>
                <w:szCs w:val="28"/>
                <w:lang w:eastAsia="en-US"/>
              </w:rPr>
              <w:t>банк</w:t>
            </w:r>
            <w:r w:rsidRPr="00B3239A">
              <w:rPr>
                <w:rFonts w:ascii="Times New Roman" w:eastAsia="Calibri" w:hAnsi="Times New Roman"/>
                <w:b/>
                <w:bCs/>
                <w:color w:val="000000" w:themeColor="text1"/>
                <w:sz w:val="28"/>
                <w:szCs w:val="28"/>
                <w:lang w:eastAsia="en-US"/>
              </w:rPr>
              <w:t>у,филиалу</w:t>
            </w:r>
            <w:proofErr w:type="spellEnd"/>
            <w:r w:rsidRPr="00B3239A">
              <w:rPr>
                <w:rFonts w:ascii="Times New Roman" w:eastAsia="Calibri" w:hAnsi="Times New Roman"/>
                <w:b/>
                <w:bCs/>
                <w:color w:val="000000" w:themeColor="text1"/>
                <w:sz w:val="28"/>
                <w:szCs w:val="28"/>
                <w:lang w:eastAsia="en-US"/>
              </w:rPr>
              <w:t xml:space="preserve"> банка-нерезидента Республики Казахстан </w:t>
            </w:r>
            <w:r w:rsidRPr="00B3239A">
              <w:rPr>
                <w:rFonts w:ascii="Times New Roman" w:eastAsia="Calibri" w:hAnsi="Times New Roman"/>
                <w:bCs/>
                <w:color w:val="000000" w:themeColor="text1"/>
                <w:sz w:val="28"/>
                <w:szCs w:val="28"/>
                <w:lang w:eastAsia="en-US"/>
              </w:rPr>
              <w:t xml:space="preserve"> или организации, осуществляющим отдельные виды банковских операций, заведомо ложных сведений о хозяйственном положении, финансовом состоянии или залоговом </w:t>
            </w:r>
            <w:r w:rsidRPr="00B3239A">
              <w:rPr>
                <w:rFonts w:ascii="Times New Roman" w:eastAsia="Calibri" w:hAnsi="Times New Roman"/>
                <w:bCs/>
                <w:color w:val="000000" w:themeColor="text1"/>
                <w:sz w:val="28"/>
                <w:szCs w:val="28"/>
                <w:lang w:eastAsia="en-US"/>
              </w:rPr>
              <w:lastRenderedPageBreak/>
              <w:t xml:space="preserve">имуществе индивидуального предпринимателя или организации или об иных обстоятельствах, имеющих существенное значение для получения кредита, льготных условий кредитования, а равно несообщение </w:t>
            </w:r>
            <w:proofErr w:type="spellStart"/>
            <w:r w:rsidRPr="00B3239A">
              <w:rPr>
                <w:rFonts w:ascii="Times New Roman" w:eastAsia="Calibri" w:hAnsi="Times New Roman"/>
                <w:bCs/>
                <w:color w:val="000000" w:themeColor="text1"/>
                <w:sz w:val="28"/>
                <w:szCs w:val="28"/>
                <w:lang w:eastAsia="en-US"/>
              </w:rPr>
              <w:t>банку</w:t>
            </w:r>
            <w:r w:rsidRPr="00B3239A">
              <w:rPr>
                <w:rFonts w:ascii="Times New Roman" w:eastAsia="Calibri" w:hAnsi="Times New Roman"/>
                <w:b/>
                <w:bCs/>
                <w:color w:val="000000" w:themeColor="text1"/>
                <w:sz w:val="28"/>
                <w:szCs w:val="28"/>
                <w:lang w:eastAsia="en-US"/>
              </w:rPr>
              <w:t>,филиалу</w:t>
            </w:r>
            <w:proofErr w:type="spellEnd"/>
            <w:r w:rsidRPr="00B3239A">
              <w:rPr>
                <w:rFonts w:ascii="Times New Roman" w:eastAsia="Calibri" w:hAnsi="Times New Roman"/>
                <w:b/>
                <w:bCs/>
                <w:color w:val="000000" w:themeColor="text1"/>
                <w:sz w:val="28"/>
                <w:szCs w:val="28"/>
                <w:lang w:eastAsia="en-US"/>
              </w:rPr>
              <w:t xml:space="preserve"> банка-нерезидента Республики Казахстан </w:t>
            </w:r>
            <w:r w:rsidRPr="00B3239A">
              <w:rPr>
                <w:rFonts w:ascii="Times New Roman" w:eastAsia="Calibri" w:hAnsi="Times New Roman"/>
                <w:bCs/>
                <w:color w:val="000000" w:themeColor="text1"/>
                <w:sz w:val="28"/>
                <w:szCs w:val="28"/>
                <w:lang w:eastAsia="en-US"/>
              </w:rPr>
              <w:t xml:space="preserve"> или иному кредитору информации о возникновении обстоятельств, могущих повлечь прекращение кредитования, отмену льгот либо ограничение размеров выделенного кредита, если эти деяния не причинили крупный ущерб, -</w:t>
            </w: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влекут штраф в размере пятидесяти месячных расчетных показателей.</w:t>
            </w:r>
          </w:p>
        </w:tc>
        <w:tc>
          <w:tcPr>
            <w:tcW w:w="4224"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Распространение норм законодательства Республики Казахстан на филиалы банков-нерезидентов Республики Казахстан по аналогии с нормами, установленными к банкам.</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Процедура выдачи банковских займов филиалами банков-нерезидентов Республики Казахстан аналогична процедуре выдачи займов банками.</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соответствии с пунктом 4 статьи 75 Закона Республики </w:t>
            </w:r>
            <w:r w:rsidRPr="00B3239A">
              <w:rPr>
                <w:rFonts w:ascii="Times New Roman" w:eastAsia="Calibri" w:hAnsi="Times New Roman"/>
                <w:color w:val="000000" w:themeColor="text1"/>
                <w:sz w:val="28"/>
                <w:szCs w:val="28"/>
                <w:lang w:eastAsia="en-US"/>
              </w:rPr>
              <w:lastRenderedPageBreak/>
              <w:t>Казахстан «О банках и банковской деятельности в Республике Казахстан» (далее – Закон о банках) положения последнего, применяемые по отношению к банкам (за исключением статей 1, 3, 5, 5-1, 10, 10-1, 11-1, 11-2, 13, 14, 15, 16, 16-1, 16-2, 16-3, 17, 17-1, 17-2, 18, 19, 21, 23, 24, 25, 28, 47-1, 48-1, 52-4, 52-7, 52-9, 52-13, 52-14, 52-15, 52-16, 52-17, 54-1, 59-1, 59-2, 59-3, 60, 60-1, 61, 61-2, 61-4, 61-9, 61-10, 61-11, 61-12, 61-13, 62, 63, 64, 65, 66, 67, 67-1, 68, 68-1, 70, 71, 72, 74, 74-1, 74-3, 76-1, 78) распространяются на филиалы банков-нерезидентов Республики Казахстан с учетом особенностей, установленных Законом о банках.</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Таким образом, кредиты могут выдаваться, в том числе филиалами банков-нерезидентов Республики Казахстан.</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четвертая</w:t>
            </w:r>
            <w:r w:rsidR="009F5DC4" w:rsidRPr="00B3239A">
              <w:rPr>
                <w:rFonts w:ascii="Times New Roman" w:eastAsia="Calibri" w:hAnsi="Times New Roman"/>
                <w:color w:val="000000" w:themeColor="text1"/>
                <w:sz w:val="28"/>
                <w:szCs w:val="28"/>
                <w:lang w:eastAsia="en-US"/>
              </w:rPr>
              <w:t xml:space="preserve"> и примечание</w:t>
            </w:r>
            <w:r w:rsidRPr="00B3239A">
              <w:rPr>
                <w:rFonts w:ascii="Times New Roman" w:eastAsia="Calibri" w:hAnsi="Times New Roman"/>
                <w:color w:val="000000" w:themeColor="text1"/>
                <w:sz w:val="28"/>
                <w:szCs w:val="28"/>
                <w:lang w:eastAsia="en-US"/>
              </w:rPr>
              <w:t xml:space="preserve"> статьи 233</w:t>
            </w:r>
          </w:p>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tabs>
                <w:tab w:val="num" w:pos="-19"/>
                <w:tab w:val="left" w:pos="1260"/>
              </w:tabs>
              <w:spacing w:after="0" w:line="240" w:lineRule="auto"/>
              <w:ind w:firstLine="306"/>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Статья 233. Получение либо использование кредита, займа с нарушением законодательства Республики Казахстан</w:t>
            </w:r>
          </w:p>
          <w:p w:rsidR="009F5DC4" w:rsidRPr="00B3239A" w:rsidRDefault="009F5DC4" w:rsidP="00B3239A">
            <w:pPr>
              <w:shd w:val="clear" w:color="auto" w:fill="FFFFFF" w:themeFill="background1"/>
              <w:tabs>
                <w:tab w:val="num" w:pos="-19"/>
                <w:tab w:val="left" w:pos="1260"/>
              </w:tabs>
              <w:spacing w:after="0" w:line="240" w:lineRule="auto"/>
              <w:contextualSpacing/>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tabs>
                <w:tab w:val="num" w:pos="-19"/>
                <w:tab w:val="left" w:pos="1260"/>
              </w:tabs>
              <w:spacing w:after="0" w:line="240" w:lineRule="auto"/>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p w:rsidR="00F43335" w:rsidRPr="00B3239A" w:rsidRDefault="00F43335" w:rsidP="00B3239A">
            <w:pPr>
              <w:shd w:val="clear" w:color="auto" w:fill="FFFFFF" w:themeFill="background1"/>
              <w:tabs>
                <w:tab w:val="num" w:pos="-19"/>
                <w:tab w:val="left" w:pos="1260"/>
              </w:tabs>
              <w:spacing w:after="0" w:line="240" w:lineRule="auto"/>
              <w:ind w:firstLine="306"/>
              <w:contextualSpacing/>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jc w:val="both"/>
              <w:textAlignment w:val="baseline"/>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jc w:val="both"/>
              <w:textAlignment w:val="baseline"/>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jc w:val="both"/>
              <w:textAlignment w:val="baseline"/>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jc w:val="both"/>
              <w:textAlignment w:val="baseline"/>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jc w:val="both"/>
              <w:textAlignment w:val="baseline"/>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jc w:val="both"/>
              <w:textAlignment w:val="baseline"/>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jc w:val="both"/>
              <w:textAlignment w:val="baseline"/>
              <w:rPr>
                <w:rFonts w:ascii="Times New Roman" w:eastAsia="Calibri" w:hAnsi="Times New Roman"/>
                <w:b/>
                <w:bCs/>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tc>
        <w:tc>
          <w:tcPr>
            <w:tcW w:w="4821" w:type="dxa"/>
            <w:shd w:val="clear" w:color="auto" w:fill="FFFFFF"/>
          </w:tcPr>
          <w:p w:rsidR="00F43335" w:rsidRPr="00B3239A" w:rsidRDefault="00F43335" w:rsidP="00B3239A">
            <w:pPr>
              <w:shd w:val="clear" w:color="auto" w:fill="FFFFFF" w:themeFill="background1"/>
              <w:tabs>
                <w:tab w:val="num" w:pos="-19"/>
                <w:tab w:val="left" w:pos="1260"/>
              </w:tabs>
              <w:spacing w:after="0" w:line="240" w:lineRule="auto"/>
              <w:ind w:firstLine="306"/>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Статья 233. Получение либо использование кредита, займа с нарушением законодательства Республики Казахстан</w:t>
            </w:r>
          </w:p>
          <w:p w:rsidR="00F43335" w:rsidRPr="00B3239A" w:rsidRDefault="00F43335" w:rsidP="00B3239A">
            <w:pPr>
              <w:shd w:val="clear" w:color="auto" w:fill="FFFFFF" w:themeFill="background1"/>
              <w:tabs>
                <w:tab w:val="num" w:pos="-19"/>
                <w:tab w:val="left" w:pos="1260"/>
              </w:tabs>
              <w:spacing w:after="0" w:line="240" w:lineRule="auto"/>
              <w:ind w:firstLine="306"/>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tabs>
                <w:tab w:val="num" w:pos="-19"/>
                <w:tab w:val="left" w:pos="1905"/>
              </w:tabs>
              <w:spacing w:after="0" w:line="240" w:lineRule="auto"/>
              <w:ind w:firstLine="306"/>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4. </w:t>
            </w:r>
            <w:proofErr w:type="spellStart"/>
            <w:r w:rsidRPr="00B3239A">
              <w:rPr>
                <w:rFonts w:ascii="Times New Roman" w:eastAsia="Calibri" w:hAnsi="Times New Roman"/>
                <w:b/>
                <w:color w:val="000000" w:themeColor="text1"/>
                <w:sz w:val="28"/>
                <w:szCs w:val="28"/>
                <w:lang w:eastAsia="en-US"/>
              </w:rPr>
              <w:t>Неосвоение</w:t>
            </w:r>
            <w:proofErr w:type="spellEnd"/>
            <w:r w:rsidRPr="00B3239A">
              <w:rPr>
                <w:rFonts w:ascii="Times New Roman" w:eastAsia="Calibri" w:hAnsi="Times New Roman"/>
                <w:b/>
                <w:color w:val="000000" w:themeColor="text1"/>
                <w:sz w:val="28"/>
                <w:szCs w:val="28"/>
                <w:lang w:eastAsia="en-US"/>
              </w:rPr>
              <w:t xml:space="preserve"> средств </w:t>
            </w:r>
            <w:r w:rsidRPr="00B3239A">
              <w:rPr>
                <w:rFonts w:ascii="Times New Roman" w:eastAsia="Calibri" w:hAnsi="Times New Roman"/>
                <w:b/>
                <w:color w:val="000000" w:themeColor="text1"/>
                <w:sz w:val="28"/>
                <w:szCs w:val="28"/>
                <w:lang w:eastAsia="en-US"/>
              </w:rPr>
              <w:lastRenderedPageBreak/>
              <w:t>государственного внешнего займа в срок, установленный договором займа, -</w:t>
            </w:r>
          </w:p>
          <w:p w:rsidR="00F43335" w:rsidRPr="00B3239A" w:rsidRDefault="00F43335" w:rsidP="00B3239A">
            <w:pPr>
              <w:shd w:val="clear" w:color="auto" w:fill="FFFFFF" w:themeFill="background1"/>
              <w:tabs>
                <w:tab w:val="num" w:pos="-19"/>
                <w:tab w:val="left" w:pos="1905"/>
              </w:tabs>
              <w:spacing w:after="0" w:line="240" w:lineRule="auto"/>
              <w:ind w:firstLine="306"/>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на должностных лиц в размере ста месячных расчетных показателей.</w:t>
            </w:r>
          </w:p>
          <w:p w:rsidR="009F5DC4" w:rsidRPr="00B3239A" w:rsidRDefault="009F5DC4" w:rsidP="00B3239A">
            <w:pPr>
              <w:shd w:val="clear" w:color="auto" w:fill="FFFFFF" w:themeFill="background1"/>
              <w:tabs>
                <w:tab w:val="num" w:pos="-19"/>
                <w:tab w:val="left" w:pos="1905"/>
              </w:tabs>
              <w:spacing w:after="0" w:line="240" w:lineRule="auto"/>
              <w:ind w:firstLine="306"/>
              <w:contextualSpacing/>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tabs>
                <w:tab w:val="num" w:pos="-19"/>
                <w:tab w:val="left" w:pos="1905"/>
              </w:tabs>
              <w:spacing w:after="0" w:line="240" w:lineRule="auto"/>
              <w:ind w:firstLine="306"/>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Примечание.</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lang w:eastAsia="en-US"/>
              </w:rPr>
            </w:pPr>
            <w:r w:rsidRPr="00B3239A">
              <w:rPr>
                <w:rFonts w:ascii="Times New Roman" w:eastAsia="Calibri" w:hAnsi="Times New Roman"/>
                <w:b/>
                <w:color w:val="000000" w:themeColor="text1"/>
                <w:sz w:val="28"/>
                <w:szCs w:val="28"/>
                <w:lang w:eastAsia="en-US"/>
              </w:rPr>
              <w:t>Для целей части четвертой настоящей статьи под должностными лицами следует понимать первого руководителя администратора бюджетной программы, ответственного за реализацию бюджетного инвестиционного проекта или институционального проекта, финансируемых за счет займов.</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306"/>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настоящее время в рамках Рабочей группы по совершенствованию бюджетного законодательства рассматривается внесение изменений в Бюджетный кодекс.</w:t>
            </w:r>
          </w:p>
          <w:p w:rsidR="00F43335" w:rsidRPr="00B3239A" w:rsidRDefault="00F43335" w:rsidP="00B3239A">
            <w:pPr>
              <w:shd w:val="clear" w:color="auto" w:fill="FFFFFF" w:themeFill="background1"/>
              <w:spacing w:after="0" w:line="240" w:lineRule="auto"/>
              <w:ind w:firstLine="306"/>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Проектом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 предусмотрена норма ответственности первого руководителя администратора бюджетной программы, ответственного за реализацию бюджетного инвестиционного проекта или институционального проекта, финансируемых за счет займов, за </w:t>
            </w:r>
            <w:proofErr w:type="spellStart"/>
            <w:r w:rsidRPr="00B3239A">
              <w:rPr>
                <w:rFonts w:ascii="Times New Roman" w:eastAsia="Calibri" w:hAnsi="Times New Roman"/>
                <w:color w:val="000000" w:themeColor="text1"/>
                <w:sz w:val="28"/>
                <w:szCs w:val="28"/>
                <w:lang w:eastAsia="en-US"/>
              </w:rPr>
              <w:t>неосвоение</w:t>
            </w:r>
            <w:proofErr w:type="spellEnd"/>
            <w:r w:rsidRPr="00B3239A">
              <w:rPr>
                <w:rFonts w:ascii="Times New Roman" w:eastAsia="Calibri" w:hAnsi="Times New Roman"/>
                <w:color w:val="000000" w:themeColor="text1"/>
                <w:sz w:val="28"/>
                <w:szCs w:val="28"/>
                <w:lang w:eastAsia="en-US"/>
              </w:rPr>
              <w:t xml:space="preserve"> средств займа в срок, установленный договором займа.</w:t>
            </w:r>
          </w:p>
          <w:p w:rsidR="00F43335" w:rsidRPr="00B3239A" w:rsidRDefault="00F43335" w:rsidP="00B3239A">
            <w:pPr>
              <w:shd w:val="clear" w:color="auto" w:fill="FFFFFF" w:themeFill="background1"/>
              <w:spacing w:after="0" w:line="240" w:lineRule="auto"/>
              <w:ind w:firstLine="306"/>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Данная норма направлена на усиление ответственности госорганов, реализующих проекты, финансируемые за счет займов, а также на эффективное использование средств республиканского бюджета на обслуживание займа.</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этой связи, в реализацию данной нормы предлагается дополнить частью 4 статьи 233 КоАП. </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Абзац </w:t>
            </w:r>
            <w:r w:rsidRPr="00B3239A">
              <w:rPr>
                <w:rFonts w:ascii="Times New Roman" w:hAnsi="Times New Roman"/>
                <w:color w:val="000000" w:themeColor="text1"/>
                <w:sz w:val="28"/>
                <w:szCs w:val="28"/>
                <w:lang w:eastAsia="en-US"/>
              </w:rPr>
              <w:lastRenderedPageBreak/>
              <w:t>первый части 2 статьи 234</w:t>
            </w:r>
          </w:p>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
                <w:bCs/>
                <w:color w:val="000000" w:themeColor="text1"/>
                <w:sz w:val="28"/>
                <w:szCs w:val="28"/>
                <w:lang w:eastAsia="en-US"/>
              </w:rPr>
              <w:lastRenderedPageBreak/>
              <w:t xml:space="preserve">Статья 234. </w:t>
            </w:r>
            <w:r w:rsidRPr="00B3239A">
              <w:rPr>
                <w:rFonts w:ascii="Times New Roman" w:hAnsi="Times New Roman"/>
                <w:bCs/>
                <w:color w:val="000000" w:themeColor="text1"/>
                <w:sz w:val="28"/>
                <w:szCs w:val="28"/>
                <w:lang w:eastAsia="en-US"/>
              </w:rPr>
              <w:lastRenderedPageBreak/>
              <w:t>Несвоевременное, неполное зачисление поступлений в республиканский и местные бюджеты</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bookmarkStart w:id="11" w:name="SUB2340100"/>
            <w:bookmarkStart w:id="12" w:name="SUB2340200"/>
            <w:bookmarkEnd w:id="11"/>
            <w:bookmarkEnd w:id="12"/>
            <w:r w:rsidRPr="00B3239A">
              <w:rPr>
                <w:rFonts w:ascii="Times New Roman" w:hAnsi="Times New Roman"/>
                <w:color w:val="000000" w:themeColor="text1"/>
                <w:sz w:val="28"/>
                <w:szCs w:val="28"/>
                <w:lang w:eastAsia="en-US"/>
              </w:rPr>
              <w:t xml:space="preserve">2. Несвоевременное, неполное зачисление средств, перечисляемых на счета получателей бюджетных средств в соответствующих </w:t>
            </w:r>
            <w:r w:rsidRPr="00B3239A">
              <w:rPr>
                <w:rFonts w:ascii="Times New Roman" w:hAnsi="Times New Roman"/>
                <w:b/>
                <w:color w:val="000000" w:themeColor="text1"/>
                <w:sz w:val="28"/>
                <w:szCs w:val="28"/>
                <w:lang w:eastAsia="en-US"/>
              </w:rPr>
              <w:t xml:space="preserve">банках </w:t>
            </w:r>
            <w:r w:rsidRPr="00B3239A">
              <w:rPr>
                <w:rFonts w:ascii="Times New Roman" w:hAnsi="Times New Roman"/>
                <w:color w:val="000000" w:themeColor="text1"/>
                <w:sz w:val="28"/>
                <w:szCs w:val="28"/>
                <w:lang w:eastAsia="en-US"/>
              </w:rPr>
              <w:t>или организациях, осуществляющих отдельные виды банковских операций,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
                <w:bCs/>
                <w:color w:val="000000" w:themeColor="text1"/>
                <w:sz w:val="28"/>
                <w:szCs w:val="28"/>
                <w:lang w:eastAsia="en-US"/>
              </w:rPr>
              <w:lastRenderedPageBreak/>
              <w:t xml:space="preserve">Статья 234. </w:t>
            </w:r>
            <w:r w:rsidRPr="00B3239A">
              <w:rPr>
                <w:rFonts w:ascii="Times New Roman" w:hAnsi="Times New Roman"/>
                <w:bCs/>
                <w:color w:val="000000" w:themeColor="text1"/>
                <w:sz w:val="28"/>
                <w:szCs w:val="28"/>
                <w:lang w:eastAsia="en-US"/>
              </w:rPr>
              <w:t xml:space="preserve">Несвоевременное, </w:t>
            </w:r>
            <w:r w:rsidRPr="00B3239A">
              <w:rPr>
                <w:rFonts w:ascii="Times New Roman" w:hAnsi="Times New Roman"/>
                <w:bCs/>
                <w:color w:val="000000" w:themeColor="text1"/>
                <w:sz w:val="28"/>
                <w:szCs w:val="28"/>
                <w:lang w:eastAsia="en-US"/>
              </w:rPr>
              <w:lastRenderedPageBreak/>
              <w:t>неполное зачисление поступлений в республиканский и местные бюджеты</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Cs/>
                <w:color w:val="000000" w:themeColor="text1"/>
                <w:sz w:val="28"/>
                <w:szCs w:val="28"/>
                <w:lang w:eastAsia="en-US"/>
              </w:rPr>
              <w:t>…</w:t>
            </w:r>
          </w:p>
          <w:p w:rsidR="009F5DC4" w:rsidRPr="00B3239A" w:rsidRDefault="009F5DC4" w:rsidP="00B3239A">
            <w:pPr>
              <w:shd w:val="clear" w:color="auto" w:fill="FFFFFF" w:themeFill="background1"/>
              <w:spacing w:after="0" w:line="240" w:lineRule="auto"/>
              <w:ind w:left="42" w:firstLine="709"/>
              <w:jc w:val="both"/>
              <w:rPr>
                <w:rFonts w:ascii="Times New Roman" w:hAnsi="Times New Roman"/>
                <w:color w:val="000000" w:themeColor="text1"/>
                <w:sz w:val="28"/>
                <w:szCs w:val="28"/>
                <w:lang w:eastAsia="en-US"/>
              </w:rPr>
            </w:pPr>
          </w:p>
          <w:p w:rsidR="009F5DC4" w:rsidRPr="00B3239A" w:rsidRDefault="009F5DC4" w:rsidP="00B3239A">
            <w:pPr>
              <w:shd w:val="clear" w:color="auto" w:fill="FFFFFF" w:themeFill="background1"/>
              <w:spacing w:after="0" w:line="240" w:lineRule="auto"/>
              <w:ind w:left="42"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left="42" w:firstLine="709"/>
              <w:jc w:val="both"/>
              <w:rPr>
                <w:rFonts w:ascii="Times New Roman" w:eastAsia="Calibri" w:hAnsi="Times New Roman"/>
                <w:b/>
                <w:bCs/>
                <w:color w:val="000000" w:themeColor="text1"/>
                <w:sz w:val="28"/>
                <w:szCs w:val="28"/>
                <w:lang w:eastAsia="en-US"/>
              </w:rPr>
            </w:pPr>
            <w:r w:rsidRPr="00B3239A">
              <w:rPr>
                <w:rFonts w:ascii="Times New Roman" w:hAnsi="Times New Roman"/>
                <w:color w:val="000000" w:themeColor="text1"/>
                <w:sz w:val="28"/>
                <w:szCs w:val="28"/>
                <w:lang w:eastAsia="en-US"/>
              </w:rPr>
              <w:t>2. Несвоевременное, неполное зачисление средств, перечисляемых на счета получателей бюджетных средств в соответствующих банках</w:t>
            </w:r>
            <w:r w:rsidRPr="00B3239A">
              <w:rPr>
                <w:rFonts w:ascii="Times New Roman" w:hAnsi="Times New Roman"/>
                <w:b/>
                <w:bCs/>
                <w:color w:val="000000" w:themeColor="text1"/>
                <w:sz w:val="28"/>
                <w:szCs w:val="28"/>
                <w:lang w:eastAsia="en-US"/>
              </w:rPr>
              <w:t xml:space="preserve">, филиалах банков-нерезидентов Республики </w:t>
            </w:r>
            <w:proofErr w:type="spellStart"/>
            <w:r w:rsidRPr="00B3239A">
              <w:rPr>
                <w:rFonts w:ascii="Times New Roman" w:hAnsi="Times New Roman"/>
                <w:b/>
                <w:bCs/>
                <w:color w:val="000000" w:themeColor="text1"/>
                <w:sz w:val="28"/>
                <w:szCs w:val="28"/>
                <w:lang w:eastAsia="en-US"/>
              </w:rPr>
              <w:t>Казахстан</w:t>
            </w:r>
            <w:r w:rsidRPr="00B3239A">
              <w:rPr>
                <w:rFonts w:ascii="Times New Roman" w:hAnsi="Times New Roman"/>
                <w:color w:val="000000" w:themeColor="text1"/>
                <w:sz w:val="28"/>
                <w:szCs w:val="28"/>
                <w:lang w:eastAsia="en-US"/>
              </w:rPr>
              <w:t>или</w:t>
            </w:r>
            <w:proofErr w:type="spellEnd"/>
            <w:r w:rsidRPr="00B3239A">
              <w:rPr>
                <w:rFonts w:ascii="Times New Roman" w:hAnsi="Times New Roman"/>
                <w:color w:val="000000" w:themeColor="text1"/>
                <w:sz w:val="28"/>
                <w:szCs w:val="28"/>
                <w:lang w:eastAsia="en-US"/>
              </w:rPr>
              <w:t xml:space="preserve"> организациях, осуществляющих отдельные виды банковских операций, -</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В соответствии с </w:t>
            </w:r>
            <w:r w:rsidRPr="00B3239A">
              <w:rPr>
                <w:rFonts w:ascii="Times New Roman" w:hAnsi="Times New Roman"/>
                <w:color w:val="000000" w:themeColor="text1"/>
                <w:sz w:val="28"/>
                <w:szCs w:val="28"/>
                <w:lang w:eastAsia="en-US"/>
              </w:rPr>
              <w:lastRenderedPageBreak/>
              <w:t>обязательствами Республики Казахстан в рамках ВТО с 16.12.2020г. иностранные банки, страховые (перестраховочные) организации и страховые брокеры вправе открывать на территории Республики Казахстан свои филиалы.</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рамках указанных обязательств, к филиалам-банков нерезидентов Республики Казахстан должны применяться требования, эквивалентные требованиям, предъявляемым к казахстанским финансовым организациям, и создаваться эквивалентные (недискриминационные) условия деятельности.</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этой связи предусматривается распространение норм законодательства Республики Казахстан на филиалы банков-нерезидентов Республики Казахстан по аналогии с нормами, установленными к банкам.</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Пунктом 1 статьи 90 Бюджетного Кодекса Республики Казахстан </w:t>
            </w:r>
            <w:r w:rsidRPr="00B3239A">
              <w:rPr>
                <w:rFonts w:ascii="Times New Roman" w:hAnsi="Times New Roman"/>
                <w:color w:val="000000" w:themeColor="text1"/>
                <w:sz w:val="28"/>
                <w:szCs w:val="28"/>
                <w:lang w:eastAsia="en-US"/>
              </w:rPr>
              <w:lastRenderedPageBreak/>
              <w:t>предусмотрено, что исполнение бюджета по поступлениям заключается в проведении центральным и местным уполномоченными органами по исполнению бюджета в соответствии с законодательством Республики Казахстан комплекса мероприятий по обеспечению полноты и своевременности зачисления поступлений в бюджет.</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Компетенция МФ (ч.1 ст.722 КоАП)</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b/>
                <w:color w:val="000000" w:themeColor="text1"/>
                <w:sz w:val="28"/>
              </w:rPr>
            </w:pPr>
            <w:r w:rsidRPr="00B3239A">
              <w:rPr>
                <w:rFonts w:ascii="Times New Roman" w:hAnsi="Times New Roman"/>
                <w:b/>
                <w:color w:val="000000" w:themeColor="text1"/>
                <w:sz w:val="28"/>
              </w:rPr>
              <w:t xml:space="preserve">Новая </w:t>
            </w:r>
          </w:p>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b/>
                <w:color w:val="000000" w:themeColor="text1"/>
                <w:sz w:val="28"/>
                <w:szCs w:val="28"/>
                <w:lang w:eastAsia="en-US"/>
              </w:rPr>
            </w:pPr>
            <w:r w:rsidRPr="00B3239A">
              <w:rPr>
                <w:rFonts w:ascii="Times New Roman" w:hAnsi="Times New Roman"/>
                <w:b/>
                <w:color w:val="000000" w:themeColor="text1"/>
                <w:sz w:val="28"/>
              </w:rPr>
              <w:t>статья 238-1</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b/>
                <w:color w:val="000000" w:themeColor="text1"/>
                <w:sz w:val="28"/>
              </w:rPr>
              <w:t>Отсутствует</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Статья 238-1. Нарушение законодательства Республики Казахстан о государственном имуществе</w:t>
            </w: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 xml:space="preserve">1. Непредставление, а также представление в реестр государственного имущества с нарушением установленного срока планов развития и отчетов по исполнению планов развития, контролируемых государством акционерных обществ, товариществ с ограниченной ответственностью, государственных предприятий, - </w:t>
            </w: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 xml:space="preserve">влекут штраф на </w:t>
            </w:r>
            <w:r w:rsidRPr="00B3239A">
              <w:rPr>
                <w:rFonts w:ascii="Times New Roman" w:hAnsi="Times New Roman"/>
                <w:b/>
                <w:bCs/>
                <w:color w:val="000000" w:themeColor="text1"/>
                <w:sz w:val="28"/>
                <w:szCs w:val="28"/>
                <w:lang w:eastAsia="en-US"/>
              </w:rPr>
              <w:lastRenderedPageBreak/>
              <w:t>должностных лиц в размере ста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2. Деяния, предусмотренные частью первой настоящей статьи, совершенные повторно в течение года после наложения административного взыскания, -</w:t>
            </w: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влекут штраф на должностных лиц в размере двухсот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pacing w:val="2"/>
                <w:sz w:val="28"/>
                <w:szCs w:val="20"/>
                <w:lang w:eastAsia="en-US"/>
              </w:rPr>
            </w:pPr>
            <w:r w:rsidRPr="00B3239A">
              <w:rPr>
                <w:rFonts w:ascii="Times New Roman" w:eastAsia="Calibri" w:hAnsi="Times New Roman"/>
                <w:color w:val="000000" w:themeColor="text1"/>
                <w:sz w:val="28"/>
                <w:szCs w:val="20"/>
                <w:lang w:eastAsia="en-US"/>
              </w:rPr>
              <w:lastRenderedPageBreak/>
              <w:t xml:space="preserve">Согласно пункту 2 статьи 199 Закона Республики Казахстан «О государственном имуществе» (далее – Закон) в состав дополнительных сведений, </w:t>
            </w:r>
            <w:r w:rsidRPr="00B3239A">
              <w:rPr>
                <w:rFonts w:ascii="Times New Roman" w:eastAsia="Calibri" w:hAnsi="Times New Roman"/>
                <w:color w:val="000000" w:themeColor="text1"/>
                <w:spacing w:val="2"/>
                <w:sz w:val="28"/>
                <w:szCs w:val="20"/>
                <w:lang w:eastAsia="en-US"/>
              </w:rPr>
              <w:t xml:space="preserve"> указываемых в реестре государственного имущества для объектов учета, включаются планы развития национальных управляющих холдингов, национальных холдингов и национальных компаний, планы мероприятий, планы развития государственных предприятий, контролируемых государством </w:t>
            </w:r>
            <w:r w:rsidRPr="00B3239A">
              <w:rPr>
                <w:rFonts w:ascii="Times New Roman" w:eastAsia="Calibri" w:hAnsi="Times New Roman"/>
                <w:color w:val="000000" w:themeColor="text1"/>
                <w:spacing w:val="2"/>
                <w:sz w:val="28"/>
                <w:szCs w:val="20"/>
                <w:lang w:eastAsia="en-US"/>
              </w:rPr>
              <w:lastRenderedPageBreak/>
              <w:t>акционерных обществ и товариществ с ограниченной ответственностью, в том числе национальных управляющих холдингов, национальных холдингов, национальных компаний, акционером которых является государство, и отчеты об их исполнении.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pacing w:val="2"/>
                <w:sz w:val="28"/>
                <w:szCs w:val="20"/>
                <w:lang w:eastAsia="en-US"/>
              </w:rPr>
            </w:pPr>
            <w:r w:rsidRPr="00B3239A">
              <w:rPr>
                <w:rFonts w:ascii="Times New Roman" w:eastAsia="Calibri" w:hAnsi="Times New Roman"/>
                <w:color w:val="000000" w:themeColor="text1"/>
                <w:spacing w:val="2"/>
                <w:sz w:val="28"/>
                <w:szCs w:val="20"/>
                <w:lang w:eastAsia="en-US"/>
              </w:rPr>
              <w:t>При этом, согласно пункту 3 статьи 199 Закона ответственность за качественное и своевременное представление сведений в реестр государственного имущества несут руководители государственных предприятий, руководители исполнительных органов акционерных обществ и товариществ с ограниченной ответственностью с участием государства.</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eastAsia="Calibri" w:hAnsi="Times New Roman"/>
                <w:color w:val="000000" w:themeColor="text1"/>
                <w:sz w:val="28"/>
                <w:szCs w:val="20"/>
                <w:lang w:eastAsia="en-US"/>
              </w:rPr>
              <w:t>Таким образом, перечисляемые в предлагаемой редакции сведения соответствуют сведениям, перечисленным в Законе и вносимые в КоАП поправки устанавливают санкцию за нарушение законодательства о государственном имуществе.</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Абзац первый части 3, абзац первый части 4 статьи 239</w:t>
            </w:r>
          </w:p>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left="34" w:firstLine="709"/>
              <w:jc w:val="both"/>
              <w:rPr>
                <w:rFonts w:ascii="Times New Roman" w:hAnsi="Times New Roman"/>
                <w:color w:val="000000" w:themeColor="text1"/>
                <w:sz w:val="28"/>
                <w:szCs w:val="28"/>
                <w:lang w:eastAsia="en-US"/>
              </w:rPr>
            </w:pPr>
            <w:r w:rsidRPr="00B3239A">
              <w:rPr>
                <w:rFonts w:ascii="Times New Roman" w:hAnsi="Times New Roman"/>
                <w:b/>
                <w:color w:val="000000" w:themeColor="text1"/>
                <w:sz w:val="28"/>
                <w:szCs w:val="28"/>
                <w:lang w:eastAsia="en-US"/>
              </w:rPr>
              <w:t>Статья 239.</w:t>
            </w:r>
            <w:r w:rsidRPr="00B3239A">
              <w:rPr>
                <w:rFonts w:ascii="Times New Roman" w:hAnsi="Times New Roman"/>
                <w:color w:val="000000" w:themeColor="text1"/>
                <w:sz w:val="28"/>
                <w:szCs w:val="28"/>
                <w:lang w:eastAsia="en-US"/>
              </w:rPr>
              <w:t xml:space="preserve"> Нарушение законодательства Республики Казахстан о бухгалтерском учете и финансовой отчетности </w:t>
            </w:r>
          </w:p>
          <w:p w:rsidR="00F43335" w:rsidRPr="00B3239A" w:rsidRDefault="00F43335" w:rsidP="00B3239A">
            <w:pPr>
              <w:shd w:val="clear" w:color="auto" w:fill="FFFFFF" w:themeFill="background1"/>
              <w:spacing w:after="0" w:line="240" w:lineRule="auto"/>
              <w:ind w:left="34"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left="34"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3. Проведение операций без соответствующего отражения их результатов в бухгалтерском учете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w:t>
            </w:r>
            <w:r w:rsidRPr="00B3239A">
              <w:rPr>
                <w:rFonts w:ascii="Times New Roman" w:hAnsi="Times New Roman"/>
                <w:b/>
                <w:color w:val="000000" w:themeColor="text1"/>
                <w:sz w:val="28"/>
                <w:szCs w:val="28"/>
                <w:lang w:eastAsia="en-US"/>
              </w:rPr>
              <w:t xml:space="preserve">организациями, осуществляющими </w:t>
            </w:r>
            <w:proofErr w:type="spellStart"/>
            <w:r w:rsidRPr="00B3239A">
              <w:rPr>
                <w:rFonts w:ascii="Times New Roman" w:hAnsi="Times New Roman"/>
                <w:b/>
                <w:color w:val="000000" w:themeColor="text1"/>
                <w:sz w:val="28"/>
                <w:szCs w:val="28"/>
                <w:lang w:eastAsia="en-US"/>
              </w:rPr>
              <w:t>микрофинансовую</w:t>
            </w:r>
            <w:proofErr w:type="spellEnd"/>
            <w:r w:rsidRPr="00B3239A">
              <w:rPr>
                <w:rFonts w:ascii="Times New Roman" w:hAnsi="Times New Roman"/>
                <w:b/>
                <w:color w:val="000000" w:themeColor="text1"/>
                <w:sz w:val="28"/>
                <w:szCs w:val="28"/>
                <w:lang w:eastAsia="en-US"/>
              </w:rPr>
              <w:t xml:space="preserve"> деятельность,</w:t>
            </w:r>
            <w:r w:rsidRPr="00B3239A">
              <w:rPr>
                <w:rFonts w:ascii="Times New Roman" w:hAnsi="Times New Roman"/>
                <w:color w:val="000000" w:themeColor="text1"/>
                <w:sz w:val="28"/>
                <w:szCs w:val="28"/>
                <w:lang w:eastAsia="en-US"/>
              </w:rPr>
              <w:t xml:space="preserve"> -</w:t>
            </w:r>
          </w:p>
          <w:p w:rsidR="00F43335" w:rsidRPr="00B3239A" w:rsidRDefault="00F43335" w:rsidP="00B3239A">
            <w:pPr>
              <w:shd w:val="clear" w:color="auto" w:fill="FFFFFF" w:themeFill="background1"/>
              <w:spacing w:after="0" w:line="240" w:lineRule="auto"/>
              <w:ind w:left="34"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left="34"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4. Ведение бухгалтерского учета финансовыми организациями, </w:t>
            </w:r>
            <w:r w:rsidRPr="00B3239A">
              <w:rPr>
                <w:rFonts w:ascii="Times New Roman" w:hAnsi="Times New Roman"/>
                <w:b/>
                <w:color w:val="000000" w:themeColor="text1"/>
                <w:sz w:val="28"/>
                <w:szCs w:val="28"/>
                <w:lang w:eastAsia="en-US"/>
              </w:rPr>
              <w:t xml:space="preserve">организациями, осуществляющими </w:t>
            </w:r>
            <w:proofErr w:type="spellStart"/>
            <w:r w:rsidRPr="00B3239A">
              <w:rPr>
                <w:rFonts w:ascii="Times New Roman" w:hAnsi="Times New Roman"/>
                <w:b/>
                <w:color w:val="000000" w:themeColor="text1"/>
                <w:sz w:val="28"/>
                <w:szCs w:val="28"/>
                <w:lang w:eastAsia="en-US"/>
              </w:rPr>
              <w:t>микрофинансовую</w:t>
            </w:r>
            <w:proofErr w:type="spellEnd"/>
            <w:r w:rsidRPr="00B3239A">
              <w:rPr>
                <w:rFonts w:ascii="Times New Roman" w:hAnsi="Times New Roman"/>
                <w:b/>
                <w:color w:val="000000" w:themeColor="text1"/>
                <w:sz w:val="28"/>
                <w:szCs w:val="28"/>
                <w:lang w:eastAsia="en-US"/>
              </w:rPr>
              <w:t xml:space="preserve"> деятельность, </w:t>
            </w:r>
            <w:r w:rsidRPr="00B3239A">
              <w:rPr>
                <w:rFonts w:ascii="Times New Roman" w:hAnsi="Times New Roman"/>
                <w:color w:val="000000" w:themeColor="text1"/>
                <w:sz w:val="28"/>
                <w:szCs w:val="28"/>
                <w:lang w:eastAsia="en-US"/>
              </w:rPr>
              <w:t xml:space="preserve">филиалами банков - нерезидентов Республики Казахстан, филиалами страховых (перестраховочных) организаций - нерезидентов Республики Казахстан, филиалами </w:t>
            </w:r>
            <w:r w:rsidRPr="00B3239A">
              <w:rPr>
                <w:rFonts w:ascii="Times New Roman" w:hAnsi="Times New Roman"/>
                <w:color w:val="000000" w:themeColor="text1"/>
                <w:sz w:val="28"/>
                <w:szCs w:val="28"/>
                <w:lang w:eastAsia="en-US"/>
              </w:rPr>
              <w:lastRenderedPageBreak/>
              <w:t xml:space="preserve">страховых брокеров - нерезидентов Республики Казахстан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финансовых организаций, </w:t>
            </w:r>
            <w:r w:rsidRPr="00B3239A">
              <w:rPr>
                <w:rFonts w:ascii="Times New Roman" w:hAnsi="Times New Roman"/>
                <w:b/>
                <w:color w:val="000000" w:themeColor="text1"/>
                <w:sz w:val="28"/>
                <w:szCs w:val="28"/>
                <w:lang w:eastAsia="en-US"/>
              </w:rPr>
              <w:t xml:space="preserve">организаций, осуществляющих </w:t>
            </w:r>
            <w:proofErr w:type="spellStart"/>
            <w:r w:rsidRPr="00B3239A">
              <w:rPr>
                <w:rFonts w:ascii="Times New Roman" w:hAnsi="Times New Roman"/>
                <w:b/>
                <w:color w:val="000000" w:themeColor="text1"/>
                <w:sz w:val="28"/>
                <w:szCs w:val="28"/>
                <w:lang w:eastAsia="en-US"/>
              </w:rPr>
              <w:t>микрофинансовую</w:t>
            </w:r>
            <w:proofErr w:type="spellEnd"/>
            <w:r w:rsidRPr="00B3239A">
              <w:rPr>
                <w:rFonts w:ascii="Times New Roman" w:hAnsi="Times New Roman"/>
                <w:b/>
                <w:color w:val="000000" w:themeColor="text1"/>
                <w:sz w:val="28"/>
                <w:szCs w:val="28"/>
                <w:lang w:eastAsia="en-US"/>
              </w:rPr>
              <w:t xml:space="preserve"> деятельность</w:t>
            </w:r>
            <w:r w:rsidRPr="00B3239A">
              <w:rPr>
                <w:rFonts w:ascii="Times New Roman" w:hAnsi="Times New Roman"/>
                <w:color w:val="000000" w:themeColor="text1"/>
                <w:sz w:val="28"/>
                <w:szCs w:val="28"/>
                <w:lang w:eastAsia="en-US"/>
              </w:rPr>
              <w:t>, и отчетности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по данным бухгалтерского учета, -</w:t>
            </w:r>
          </w:p>
        </w:tc>
        <w:tc>
          <w:tcPr>
            <w:tcW w:w="4821" w:type="dxa"/>
            <w:shd w:val="clear" w:color="auto" w:fill="FFFFFF"/>
          </w:tcPr>
          <w:p w:rsidR="00F43335" w:rsidRPr="00B3239A" w:rsidRDefault="00F43335" w:rsidP="00B3239A">
            <w:pPr>
              <w:shd w:val="clear" w:color="auto" w:fill="FFFFFF" w:themeFill="background1"/>
              <w:spacing w:after="0" w:line="240" w:lineRule="auto"/>
              <w:ind w:left="34" w:firstLine="709"/>
              <w:jc w:val="both"/>
              <w:rPr>
                <w:rFonts w:ascii="Times New Roman" w:hAnsi="Times New Roman"/>
                <w:color w:val="000000" w:themeColor="text1"/>
                <w:sz w:val="28"/>
                <w:szCs w:val="28"/>
                <w:lang w:eastAsia="en-US"/>
              </w:rPr>
            </w:pPr>
            <w:r w:rsidRPr="00B3239A">
              <w:rPr>
                <w:rFonts w:ascii="Times New Roman" w:hAnsi="Times New Roman"/>
                <w:b/>
                <w:color w:val="000000" w:themeColor="text1"/>
                <w:sz w:val="28"/>
                <w:szCs w:val="28"/>
                <w:lang w:eastAsia="en-US"/>
              </w:rPr>
              <w:lastRenderedPageBreak/>
              <w:t>Статья 239.</w:t>
            </w:r>
            <w:r w:rsidRPr="00B3239A">
              <w:rPr>
                <w:rFonts w:ascii="Times New Roman" w:hAnsi="Times New Roman"/>
                <w:color w:val="000000" w:themeColor="text1"/>
                <w:sz w:val="28"/>
                <w:szCs w:val="28"/>
                <w:lang w:eastAsia="en-US"/>
              </w:rPr>
              <w:t xml:space="preserve"> Нарушение законодательства Республики Казахстан о бухгалтерском учете и финансовой отчетности </w:t>
            </w:r>
          </w:p>
          <w:p w:rsidR="00F43335" w:rsidRPr="00B3239A" w:rsidRDefault="00F43335" w:rsidP="00B3239A">
            <w:pPr>
              <w:shd w:val="clear" w:color="auto" w:fill="FFFFFF" w:themeFill="background1"/>
              <w:spacing w:after="0" w:line="240" w:lineRule="auto"/>
              <w:ind w:left="34"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left="34"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3. Проведение операций без соответствующего отражения их результатов в бухгалтерском учете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w:t>
            </w:r>
            <w:r w:rsidRPr="00B3239A">
              <w:rPr>
                <w:rFonts w:ascii="Times New Roman" w:hAnsi="Times New Roman"/>
                <w:b/>
                <w:color w:val="000000" w:themeColor="text1"/>
                <w:sz w:val="28"/>
                <w:szCs w:val="28"/>
                <w:lang w:eastAsia="en-US"/>
              </w:rPr>
              <w:t>Республики Казахстан</w:t>
            </w:r>
            <w:r w:rsidRPr="00B3239A">
              <w:rPr>
                <w:rFonts w:ascii="Times New Roman" w:hAnsi="Times New Roman"/>
                <w:color w:val="000000" w:themeColor="text1"/>
                <w:sz w:val="28"/>
                <w:szCs w:val="28"/>
                <w:lang w:eastAsia="en-US"/>
              </w:rPr>
              <w:t>, -</w:t>
            </w:r>
          </w:p>
          <w:p w:rsidR="00F43335" w:rsidRPr="00B3239A" w:rsidRDefault="00F43335" w:rsidP="00B3239A">
            <w:pPr>
              <w:shd w:val="clear" w:color="auto" w:fill="FFFFFF" w:themeFill="background1"/>
              <w:spacing w:after="0" w:line="240" w:lineRule="auto"/>
              <w:ind w:left="34"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left="34"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left="34"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left="34"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left="34"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left="34"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4. Ведение бухгалтерского учета финансовыми </w:t>
            </w:r>
            <w:r w:rsidRPr="00B3239A">
              <w:rPr>
                <w:rFonts w:ascii="Times New Roman" w:hAnsi="Times New Roman"/>
                <w:b/>
                <w:color w:val="000000" w:themeColor="text1"/>
                <w:sz w:val="28"/>
                <w:szCs w:val="28"/>
                <w:lang w:eastAsia="en-US"/>
              </w:rPr>
              <w:t xml:space="preserve">организациями, </w:t>
            </w:r>
            <w:r w:rsidRPr="00B3239A">
              <w:rPr>
                <w:rFonts w:ascii="Times New Roman" w:hAnsi="Times New Roman"/>
                <w:color w:val="000000" w:themeColor="text1"/>
                <w:sz w:val="28"/>
                <w:szCs w:val="28"/>
                <w:lang w:eastAsia="en-US"/>
              </w:rPr>
              <w:t xml:space="preserve">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в нарушение требований, установленных </w:t>
            </w:r>
            <w:r w:rsidRPr="00B3239A">
              <w:rPr>
                <w:rFonts w:ascii="Times New Roman" w:hAnsi="Times New Roman"/>
                <w:color w:val="000000" w:themeColor="text1"/>
                <w:sz w:val="28"/>
                <w:szCs w:val="28"/>
                <w:lang w:eastAsia="en-US"/>
              </w:rPr>
              <w:lastRenderedPageBreak/>
              <w:t xml:space="preserve">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финансовых </w:t>
            </w:r>
            <w:r w:rsidRPr="00B3239A">
              <w:rPr>
                <w:rFonts w:ascii="Times New Roman" w:hAnsi="Times New Roman"/>
                <w:b/>
                <w:color w:val="000000" w:themeColor="text1"/>
                <w:sz w:val="28"/>
                <w:szCs w:val="28"/>
                <w:lang w:eastAsia="en-US"/>
              </w:rPr>
              <w:t>организаций</w:t>
            </w:r>
            <w:r w:rsidRPr="00B3239A">
              <w:rPr>
                <w:rFonts w:ascii="Times New Roman" w:hAnsi="Times New Roman"/>
                <w:color w:val="000000" w:themeColor="text1"/>
                <w:sz w:val="28"/>
                <w:szCs w:val="28"/>
                <w:lang w:eastAsia="en-US"/>
              </w:rPr>
              <w:t xml:space="preserve"> и отчетности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по данным бухгалтерского учета,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lang w:eastAsia="en-US"/>
              </w:rPr>
            </w:pP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соответствии с подпунктами 4) и 6) статьи 1 Закона Республики Казахстан «о государственном регулировании, контроле и надзоре финансового рынка и финансовых организаций» финансовая организация – юридическое лицо, осуществляющее предпринимательскую деятельность по предоставлению финансовых услуг;</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финансовые услуги – деятельность, в том числе  организаций, осуществляющих </w:t>
            </w:r>
            <w:proofErr w:type="spellStart"/>
            <w:r w:rsidRPr="00B3239A">
              <w:rPr>
                <w:rFonts w:ascii="Times New Roman" w:eastAsia="Calibri" w:hAnsi="Times New Roman"/>
                <w:color w:val="000000" w:themeColor="text1"/>
                <w:sz w:val="28"/>
                <w:szCs w:val="28"/>
                <w:lang w:eastAsia="en-US"/>
              </w:rPr>
              <w:t>микрофинансовую</w:t>
            </w:r>
            <w:proofErr w:type="spellEnd"/>
            <w:r w:rsidRPr="00B3239A">
              <w:rPr>
                <w:rFonts w:ascii="Times New Roman" w:eastAsia="Calibri" w:hAnsi="Times New Roman"/>
                <w:color w:val="000000" w:themeColor="text1"/>
                <w:sz w:val="28"/>
                <w:szCs w:val="28"/>
                <w:lang w:eastAsia="en-US"/>
              </w:rPr>
              <w:t xml:space="preserve"> деятельность, осуществляемые на основании лицензий, полученных в соответствии с законодательством Республики Казахстан.</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Части четвертая, шестая и восьмая статьи 244</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244. Нарушение порядка получения учетного номера для валютного договора или счета в иностранном банке и представления по ним информации, документов и отчетов</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4. Деяние, предусмотренное частью третьей настоящей статьи, совершенное повторно в течение </w:t>
            </w:r>
            <w:r w:rsidRPr="00B3239A">
              <w:rPr>
                <w:rFonts w:ascii="Times New Roman" w:eastAsia="Calibri" w:hAnsi="Times New Roman"/>
                <w:color w:val="000000" w:themeColor="text1"/>
                <w:sz w:val="28"/>
                <w:szCs w:val="28"/>
                <w:lang w:eastAsia="en-US"/>
              </w:rPr>
              <w:lastRenderedPageBreak/>
              <w:t>года после наложения административного взыскания,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субъектов малого </w:t>
            </w:r>
            <w:r w:rsidRPr="00B3239A">
              <w:rPr>
                <w:rFonts w:ascii="Times New Roman" w:eastAsia="Calibri" w:hAnsi="Times New Roman"/>
                <w:b/>
                <w:color w:val="000000" w:themeColor="text1"/>
                <w:sz w:val="28"/>
                <w:szCs w:val="28"/>
                <w:lang w:eastAsia="en-US"/>
              </w:rPr>
              <w:t>предпринимательства</w:t>
            </w:r>
            <w:r w:rsidRPr="00B3239A">
              <w:rPr>
                <w:rFonts w:ascii="Times New Roman" w:eastAsia="Calibri" w:hAnsi="Times New Roman"/>
                <w:color w:val="000000" w:themeColor="text1"/>
                <w:sz w:val="28"/>
                <w:szCs w:val="28"/>
                <w:lang w:eastAsia="en-US"/>
              </w:rPr>
              <w:t xml:space="preserve">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6. Деяние, предусмотренное частью пятой настоящей статьи, совершенное повторно в течение года после наложения административного взыскания,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физических лиц в размере пяти, на субъектов малого </w:t>
            </w:r>
            <w:r w:rsidRPr="00B3239A">
              <w:rPr>
                <w:rFonts w:ascii="Times New Roman" w:eastAsia="Calibri" w:hAnsi="Times New Roman"/>
                <w:b/>
                <w:color w:val="000000" w:themeColor="text1"/>
                <w:sz w:val="28"/>
                <w:szCs w:val="28"/>
                <w:lang w:eastAsia="en-US"/>
              </w:rPr>
              <w:t>предпринимательства</w:t>
            </w:r>
            <w:r w:rsidRPr="00B3239A">
              <w:rPr>
                <w:rFonts w:ascii="Times New Roman" w:eastAsia="Calibri" w:hAnsi="Times New Roman"/>
                <w:color w:val="000000" w:themeColor="text1"/>
                <w:sz w:val="28"/>
                <w:szCs w:val="28"/>
                <w:lang w:eastAsia="en-US"/>
              </w:rPr>
              <w:t xml:space="preserve">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8. Действие, предусмотренное частью седьмой настоящей статьи, совершенное </w:t>
            </w:r>
            <w:r w:rsidRPr="00B3239A">
              <w:rPr>
                <w:rFonts w:ascii="Times New Roman" w:eastAsia="Calibri" w:hAnsi="Times New Roman"/>
                <w:color w:val="000000" w:themeColor="text1"/>
                <w:sz w:val="28"/>
                <w:szCs w:val="28"/>
                <w:lang w:eastAsia="en-US"/>
              </w:rPr>
              <w:lastRenderedPageBreak/>
              <w:t>повторно в течение года после наложения административного взыскания,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физических лиц в размере пяти, на субъектов малого </w:t>
            </w:r>
            <w:r w:rsidRPr="00B3239A">
              <w:rPr>
                <w:rFonts w:ascii="Times New Roman" w:eastAsia="Calibri" w:hAnsi="Times New Roman"/>
                <w:b/>
                <w:color w:val="000000" w:themeColor="text1"/>
                <w:sz w:val="28"/>
                <w:szCs w:val="28"/>
                <w:lang w:eastAsia="en-US"/>
              </w:rPr>
              <w:t>предпринимательства</w:t>
            </w:r>
            <w:r w:rsidRPr="00B3239A">
              <w:rPr>
                <w:rFonts w:ascii="Times New Roman" w:eastAsia="Calibri" w:hAnsi="Times New Roman"/>
                <w:color w:val="000000" w:themeColor="text1"/>
                <w:sz w:val="28"/>
                <w:szCs w:val="28"/>
                <w:lang w:eastAsia="en-US"/>
              </w:rPr>
              <w:t xml:space="preserve">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244. Нарушение порядка получения учетного номера для валютного договора или счета в иностранном банке и представления по ним информации, документов и отчетов</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4. Деяние, предусмотренное частью третьей настоящей статьи, совершенное повторно в течение года </w:t>
            </w:r>
            <w:r w:rsidRPr="00B3239A">
              <w:rPr>
                <w:rFonts w:ascii="Times New Roman" w:eastAsia="Calibri" w:hAnsi="Times New Roman"/>
                <w:color w:val="000000" w:themeColor="text1"/>
                <w:sz w:val="28"/>
                <w:szCs w:val="28"/>
                <w:lang w:eastAsia="en-US"/>
              </w:rPr>
              <w:lastRenderedPageBreak/>
              <w:t>после наложения административного взыскания,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субъектов малого </w:t>
            </w:r>
            <w:r w:rsidRPr="00B3239A">
              <w:rPr>
                <w:rFonts w:ascii="Times New Roman" w:eastAsia="Calibri" w:hAnsi="Times New Roman"/>
                <w:b/>
                <w:color w:val="000000" w:themeColor="text1"/>
                <w:sz w:val="28"/>
                <w:szCs w:val="28"/>
                <w:lang w:eastAsia="en-US"/>
              </w:rPr>
              <w:t>предпринимательства, некоммерческие организации</w:t>
            </w:r>
            <w:r w:rsidRPr="00B3239A">
              <w:rPr>
                <w:rFonts w:ascii="Times New Roman" w:eastAsia="Calibri" w:hAnsi="Times New Roman"/>
                <w:color w:val="000000" w:themeColor="text1"/>
                <w:sz w:val="28"/>
                <w:szCs w:val="28"/>
                <w:lang w:eastAsia="en-US"/>
              </w:rPr>
              <w:t xml:space="preserve">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6. Деяние, предусмотренное частью пятой настоящей статьи, совершенное повторно в течение года после наложения административного взыскания,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физических лиц в размере пяти, на субъектов малого предпринимательства</w:t>
            </w:r>
            <w:r w:rsidRPr="00B3239A">
              <w:rPr>
                <w:rFonts w:ascii="Times New Roman" w:eastAsia="Calibri" w:hAnsi="Times New Roman"/>
                <w:b/>
                <w:color w:val="000000" w:themeColor="text1"/>
                <w:sz w:val="28"/>
                <w:szCs w:val="28"/>
                <w:lang w:eastAsia="en-US"/>
              </w:rPr>
              <w:t>, некоммерческие организации</w:t>
            </w:r>
            <w:r w:rsidRPr="00B3239A">
              <w:rPr>
                <w:rFonts w:ascii="Times New Roman" w:eastAsia="Calibri" w:hAnsi="Times New Roman"/>
                <w:color w:val="000000" w:themeColor="text1"/>
                <w:sz w:val="28"/>
                <w:szCs w:val="28"/>
                <w:lang w:eastAsia="en-US"/>
              </w:rPr>
              <w:t xml:space="preserve">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8. Действие, предусмотренное частью седьмой настоящей статьи, совершенное повторно в течение года </w:t>
            </w:r>
            <w:r w:rsidRPr="00B3239A">
              <w:rPr>
                <w:rFonts w:ascii="Times New Roman" w:eastAsia="Calibri" w:hAnsi="Times New Roman"/>
                <w:color w:val="000000" w:themeColor="text1"/>
                <w:sz w:val="28"/>
                <w:szCs w:val="28"/>
                <w:lang w:eastAsia="en-US"/>
              </w:rPr>
              <w:lastRenderedPageBreak/>
              <w:t>после наложения административного взыскания,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физических лиц в размере пяти, на субъектов малого </w:t>
            </w:r>
            <w:r w:rsidRPr="00B3239A">
              <w:rPr>
                <w:rFonts w:ascii="Times New Roman" w:eastAsia="Calibri" w:hAnsi="Times New Roman"/>
                <w:b/>
                <w:color w:val="000000" w:themeColor="text1"/>
                <w:sz w:val="28"/>
                <w:szCs w:val="28"/>
                <w:lang w:eastAsia="en-US"/>
              </w:rPr>
              <w:t>предпринимательства, некоммерческие организации</w:t>
            </w:r>
            <w:r w:rsidRPr="00B3239A">
              <w:rPr>
                <w:rFonts w:ascii="Times New Roman" w:eastAsia="Calibri" w:hAnsi="Times New Roman"/>
                <w:color w:val="000000" w:themeColor="text1"/>
                <w:sz w:val="28"/>
                <w:szCs w:val="28"/>
                <w:lang w:eastAsia="en-US"/>
              </w:rPr>
              <w:t xml:space="preserve">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Некоммерческие организации вправе осуществлять хозяйственную деятельность, включая валютные операции.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Кроме того в санкциях частей четвертой, шестой и восьмой статьи 244 КоАП необходимо предусмотреть некоммерческие организации, </w:t>
            </w:r>
            <w:r w:rsidRPr="00B3239A">
              <w:rPr>
                <w:rFonts w:ascii="Times New Roman" w:eastAsia="Calibri" w:hAnsi="Times New Roman"/>
                <w:color w:val="000000" w:themeColor="text1"/>
                <w:sz w:val="28"/>
                <w:szCs w:val="28"/>
                <w:lang w:eastAsia="en-US"/>
              </w:rPr>
              <w:lastRenderedPageBreak/>
              <w:t>так как данные организации являются субъектами административной ответственности по частям третьей, пятой и седьмой статьи 244 КоАП.</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первая</w:t>
            </w: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статьи 252  </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252. Проведение валютных операций с нарушением валютного законодательства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Проведение запрещенных валютных операций между резидентами Республики Казахстан, </w:t>
            </w:r>
            <w:r w:rsidRPr="00B3239A">
              <w:rPr>
                <w:rFonts w:ascii="Times New Roman" w:eastAsia="Calibri" w:hAnsi="Times New Roman"/>
                <w:b/>
                <w:color w:val="000000" w:themeColor="text1"/>
                <w:sz w:val="28"/>
                <w:szCs w:val="28"/>
                <w:lang w:eastAsia="en-US"/>
              </w:rPr>
              <w:t>проведение платежей и (или)</w:t>
            </w:r>
            <w:r w:rsidRPr="00B3239A">
              <w:rPr>
                <w:rFonts w:ascii="Times New Roman" w:eastAsia="Calibri" w:hAnsi="Times New Roman"/>
                <w:color w:val="000000" w:themeColor="text1"/>
                <w:sz w:val="28"/>
                <w:szCs w:val="28"/>
                <w:lang w:eastAsia="en-US"/>
              </w:rPr>
              <w:t xml:space="preserve"> переводов денег не через банковские счета в уполномоченных банках, когда такое требование установлено валютным законодательством Республики Казахстан, нарушение порядка покупки и (или) продажи иностранной валюты в Республике Казахстан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влекут предупреждение.</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252. Проведение валютных операций с нарушением валютного законодательства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Проведение запрещенных валютных операций между резидентами Республики Казахстан, </w:t>
            </w:r>
            <w:r w:rsidRPr="00B3239A">
              <w:rPr>
                <w:rFonts w:ascii="Times New Roman" w:eastAsia="Calibri" w:hAnsi="Times New Roman"/>
                <w:b/>
                <w:color w:val="000000" w:themeColor="text1"/>
                <w:sz w:val="28"/>
                <w:szCs w:val="28"/>
                <w:lang w:eastAsia="en-US"/>
              </w:rPr>
              <w:t>осуществление платежей, а равно их принятие, и (или) осуществление</w:t>
            </w:r>
            <w:r w:rsidRPr="00B3239A">
              <w:rPr>
                <w:rFonts w:ascii="Times New Roman" w:eastAsia="Calibri" w:hAnsi="Times New Roman"/>
                <w:color w:val="000000" w:themeColor="text1"/>
                <w:sz w:val="28"/>
                <w:szCs w:val="28"/>
                <w:lang w:eastAsia="en-US"/>
              </w:rPr>
              <w:t xml:space="preserve"> переводов денег не через банковские счета в уполномоченных банках, когда такое требование установлено валютным законодательством Республики Казахстан, нарушение порядка покупки и (или) продажи иностранной валюты в Республике Казахстан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влекут предупреждение.</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Необходимо конкретизировать состав административного правонарушения, предусмотренного частью первой статьи 252 КоАП, с целью охвата действий резидента в виде принятия платежей не через банковские счета в уполномоченных банках.</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На практике имеют место случаи, когда резидентами по внешнеэкономическим контрактам принимаются платежи в наличном порядке, минуя банковские счета в уполномоченных банках, что противоречит требованиям части первой пункта 1 и пункта 3 </w:t>
            </w:r>
            <w:r w:rsidRPr="00B3239A">
              <w:rPr>
                <w:rFonts w:ascii="Times New Roman" w:eastAsia="Calibri" w:hAnsi="Times New Roman"/>
                <w:color w:val="000000" w:themeColor="text1"/>
                <w:sz w:val="28"/>
                <w:szCs w:val="28"/>
                <w:lang w:eastAsia="en-US"/>
              </w:rPr>
              <w:lastRenderedPageBreak/>
              <w:t>статьи 7 Закона Республики Казахстан от 2 июля 2018 года «О валютном регулировании и валютном контроле», согласно которым:</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платежи и (или) переводы денег по валютным операциям резидентов и нерезидентов осуществляются через банковские счета в уполномоченных банках в установленном валютным законодательством Республики Казахстан порядке;</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платежи и (или) переводы денег по операциям движения капитала, а также платежи и (или) переводы денег по валютным договорам, в отношении которых в соответствии с данным Законом необходимо получение учетного номера, осуществляются только через банковские счета.</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Данный состав предусмотрен исключительно за нарушения требований пункта 1 статьи 6 Закона «О валютном регулировании и контроле», который предусматривает запрет на валютные операции между </w:t>
            </w:r>
            <w:r w:rsidRPr="00B3239A">
              <w:rPr>
                <w:rFonts w:ascii="Times New Roman" w:eastAsia="Calibri" w:hAnsi="Times New Roman"/>
                <w:color w:val="000000" w:themeColor="text1"/>
                <w:sz w:val="28"/>
                <w:szCs w:val="28"/>
                <w:lang w:eastAsia="en-US"/>
              </w:rPr>
              <w:lastRenderedPageBreak/>
              <w:t>резидентами на территории Республики Казахстан, за исключением предусмотренных в этом же пункте случаев.</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При этом Законом «О валютном регулировании и контроле» не установлены запреты на валютные операции между резидентами и нерезидентами, а также на валютные операции между нерезидентами.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На основании вышеизложенного, просим ограничиться только предлагаемыми разработчиком изменениями в часть 1 статьи 252 КоАП.</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Новая статья 252-1</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175"/>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252-1. Нарушение требований к деятельности по осуществлению обменных операций с наличной иностранной валютой и условий функционирования обменных пунктов</w:t>
            </w:r>
          </w:p>
          <w:p w:rsidR="00F43335" w:rsidRPr="00B3239A" w:rsidRDefault="00F43335" w:rsidP="00B3239A">
            <w:pPr>
              <w:shd w:val="clear" w:color="auto" w:fill="FFFFFF" w:themeFill="background1"/>
              <w:spacing w:after="0" w:line="240" w:lineRule="auto"/>
              <w:ind w:firstLine="175"/>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1. Необеспечение уполномоченными организациями ежедневного наличия на своих банковских счетах и (или) в кассе обменного пункта денег в тенге или иностранной валюте, а также </w:t>
            </w:r>
            <w:r w:rsidRPr="00B3239A">
              <w:rPr>
                <w:rFonts w:ascii="Times New Roman" w:eastAsia="Calibri" w:hAnsi="Times New Roman"/>
                <w:b/>
                <w:color w:val="000000" w:themeColor="text1"/>
                <w:sz w:val="28"/>
                <w:szCs w:val="28"/>
                <w:lang w:eastAsia="en-US"/>
              </w:rPr>
              <w:lastRenderedPageBreak/>
              <w:t xml:space="preserve">аффинированного золота в слитках (при наличии) в размере не менее ста процентов от минимального размера уставного капитала, - </w:t>
            </w:r>
          </w:p>
          <w:p w:rsidR="00F43335" w:rsidRPr="00B3239A" w:rsidRDefault="00F43335" w:rsidP="00B3239A">
            <w:pPr>
              <w:shd w:val="clear" w:color="auto" w:fill="FFFFFF" w:themeFill="background1"/>
              <w:spacing w:after="0" w:line="240" w:lineRule="auto"/>
              <w:ind w:firstLine="175"/>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в размере восьмидесяти месячных расчетных показателей.</w:t>
            </w:r>
          </w:p>
          <w:p w:rsidR="00F43335" w:rsidRPr="00B3239A" w:rsidRDefault="00F43335" w:rsidP="00B3239A">
            <w:pPr>
              <w:shd w:val="clear" w:color="auto" w:fill="FFFFFF" w:themeFill="background1"/>
              <w:spacing w:after="0" w:line="240" w:lineRule="auto"/>
              <w:ind w:firstLine="175"/>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2. Действие, предусмотренное частью первой настоящей статьи, совершенное повторно в течение года после наложения административного взыскания, - </w:t>
            </w:r>
          </w:p>
          <w:p w:rsidR="00F43335" w:rsidRPr="00B3239A" w:rsidRDefault="00F43335" w:rsidP="00B3239A">
            <w:pPr>
              <w:shd w:val="clear" w:color="auto" w:fill="FFFFFF" w:themeFill="background1"/>
              <w:spacing w:after="0" w:line="240" w:lineRule="auto"/>
              <w:ind w:firstLine="175"/>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в размере ста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175"/>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3. Нарушение уполномоченными банками и уполномоченными организациями режима работы обменных пунктов - </w:t>
            </w:r>
          </w:p>
          <w:p w:rsidR="00F43335" w:rsidRPr="00B3239A" w:rsidRDefault="00F43335" w:rsidP="00B3239A">
            <w:pPr>
              <w:shd w:val="clear" w:color="auto" w:fill="FFFFFF" w:themeFill="background1"/>
              <w:spacing w:after="0" w:line="240" w:lineRule="auto"/>
              <w:ind w:firstLine="175"/>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в размере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175"/>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4. Непредставление, несвоевременное представление уполномоченными банками и уполномоченными организациями уведомлений о временном приостановлении деятельности обменного пункта на срок более тридцати календарных дней, о возобновлении деятельности </w:t>
            </w:r>
            <w:r w:rsidRPr="00B3239A">
              <w:rPr>
                <w:rFonts w:ascii="Times New Roman" w:eastAsia="Calibri" w:hAnsi="Times New Roman"/>
                <w:b/>
                <w:color w:val="000000" w:themeColor="text1"/>
                <w:sz w:val="28"/>
                <w:szCs w:val="28"/>
                <w:lang w:eastAsia="en-US"/>
              </w:rPr>
              <w:lastRenderedPageBreak/>
              <w:t xml:space="preserve">обменного пункта, - </w:t>
            </w:r>
          </w:p>
          <w:p w:rsidR="00F43335" w:rsidRPr="00B3239A" w:rsidRDefault="00F43335" w:rsidP="00B3239A">
            <w:pPr>
              <w:shd w:val="clear" w:color="auto" w:fill="FFFFFF" w:themeFill="background1"/>
              <w:spacing w:after="0" w:line="240" w:lineRule="auto"/>
              <w:ind w:firstLine="175"/>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в размере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175"/>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5. Хранение в помещениях операционных касс обменных пунктов уполномоченных банков и уполномоченных организаций денег, не относящихся к их деятельности, личных вещей их работников, а также присутствие посторонних лиц, - </w:t>
            </w:r>
          </w:p>
          <w:p w:rsidR="00F43335" w:rsidRPr="00B3239A" w:rsidRDefault="00F43335" w:rsidP="00B3239A">
            <w:pPr>
              <w:shd w:val="clear" w:color="auto" w:fill="FFFFFF" w:themeFill="background1"/>
              <w:spacing w:after="0" w:line="240" w:lineRule="auto"/>
              <w:ind w:firstLine="175"/>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в размере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175"/>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6. Проведение уполномоченными банками и уполномоченными организациями операций по покупке и (или) продаже наличной иностранной валюты без распоряжения об установлении курсов, размещение курсов покупки и (или) продажи валют на информационном стенде, не соответствующих курсам покупки, продажи, установленных в распоряжении об установлении курсов, -</w:t>
            </w:r>
          </w:p>
          <w:p w:rsidR="00F43335" w:rsidRPr="00B3239A" w:rsidRDefault="00F43335" w:rsidP="00B3239A">
            <w:pPr>
              <w:shd w:val="clear" w:color="auto" w:fill="FFFFFF" w:themeFill="background1"/>
              <w:spacing w:after="0" w:line="240" w:lineRule="auto"/>
              <w:ind w:firstLine="175"/>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в размере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175"/>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7. Несоблюдение уполномоченными банками и уполномоченными организациями установленных Национальным Банком Республики Казахстан пределов отклонения курса покупки от курса продажи иностранной валюты, -</w:t>
            </w:r>
          </w:p>
          <w:p w:rsidR="00F43335" w:rsidRPr="00B3239A" w:rsidRDefault="00F43335" w:rsidP="00B3239A">
            <w:pPr>
              <w:shd w:val="clear" w:color="auto" w:fill="FFFFFF" w:themeFill="background1"/>
              <w:spacing w:after="0" w:line="240" w:lineRule="auto"/>
              <w:ind w:firstLine="175"/>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p w:rsidR="00F43335" w:rsidRPr="00B3239A" w:rsidRDefault="00F43335" w:rsidP="00B3239A">
            <w:pPr>
              <w:shd w:val="clear" w:color="auto" w:fill="FFFFFF" w:themeFill="background1"/>
              <w:spacing w:after="0" w:line="240" w:lineRule="auto"/>
              <w:ind w:firstLine="175"/>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8. </w:t>
            </w:r>
            <w:proofErr w:type="spellStart"/>
            <w:r w:rsidRPr="00B3239A">
              <w:rPr>
                <w:rFonts w:ascii="Times New Roman" w:eastAsia="Calibri" w:hAnsi="Times New Roman"/>
                <w:b/>
                <w:color w:val="000000" w:themeColor="text1"/>
                <w:sz w:val="28"/>
                <w:szCs w:val="28"/>
                <w:lang w:eastAsia="en-US"/>
              </w:rPr>
              <w:t>Нефиксирование</w:t>
            </w:r>
            <w:proofErr w:type="spellEnd"/>
            <w:r w:rsidRPr="00B3239A">
              <w:rPr>
                <w:rFonts w:ascii="Times New Roman" w:eastAsia="Calibri" w:hAnsi="Times New Roman"/>
                <w:b/>
                <w:color w:val="000000" w:themeColor="text1"/>
                <w:sz w:val="28"/>
                <w:szCs w:val="28"/>
                <w:lang w:eastAsia="en-US"/>
              </w:rPr>
              <w:t xml:space="preserve"> уполномоченными банками и уполномоченными организациями в журнале реестров купленной и проданной наличной иностранной валюты фамилии, имени, отчества (при его наличии), индивидуального идентификационного номера (при наличии), данных документа, удостоверяющего личность, юридического адреса  клиента,-</w:t>
            </w:r>
          </w:p>
          <w:p w:rsidR="00F43335" w:rsidRPr="00B3239A" w:rsidRDefault="00F43335" w:rsidP="00B3239A">
            <w:pPr>
              <w:shd w:val="clear" w:color="auto" w:fill="FFFFFF" w:themeFill="background1"/>
              <w:spacing w:after="0" w:line="240" w:lineRule="auto"/>
              <w:ind w:firstLine="175"/>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в размере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175"/>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9. Действия (бездействие), предусмотренные частями третьей, </w:t>
            </w:r>
            <w:r w:rsidRPr="00B3239A">
              <w:rPr>
                <w:rFonts w:ascii="Times New Roman" w:eastAsia="Calibri" w:hAnsi="Times New Roman"/>
                <w:b/>
                <w:color w:val="000000" w:themeColor="text1"/>
                <w:sz w:val="28"/>
                <w:szCs w:val="28"/>
                <w:lang w:eastAsia="en-US"/>
              </w:rPr>
              <w:lastRenderedPageBreak/>
              <w:t xml:space="preserve">четвертой, пятой, шестой и восьмой настоящей статьи, совершенные повторно в течение года после наложения административного взыскания,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влекут штраф в размере ста 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Согласно Закону РК «О Национальном Банке Республики Казахстан» (далее – Закон о Национальном Банке), Национальный Банк осуществляет валютное регулирование и валютный контроль в Республике Казахстан.</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соответствии с подпунктом 5) статьи 56 Закона о валютном регулировании и контроле Национальный Банк как орган </w:t>
            </w:r>
            <w:r w:rsidRPr="00B3239A">
              <w:rPr>
                <w:rFonts w:ascii="Times New Roman" w:hAnsi="Times New Roman"/>
                <w:color w:val="000000" w:themeColor="text1"/>
                <w:sz w:val="28"/>
                <w:szCs w:val="28"/>
                <w:lang w:eastAsia="en-US"/>
              </w:rPr>
              <w:lastRenderedPageBreak/>
              <w:t>валютного регулирования и валютного контроля определяет порядок осуществления обменных операций с наличной иностранной валютой, включая порядок открытия обменных пунктов и установления пределов отклонения курсов покупки от курсов продажи наличной иностранной валюты за национальную валюту.</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Согласно пункту 3 статьи 11 Закона о валютном регулировании и контроле, Национальный Банк вправе устанавливать пределы отклонения курсов покупки от курсов продажи наличной иностранной валюты за наличную национальную валюту по операциям, проводимым через обменные пункты. Виды иностранных валют и соответствующие им пределы отклонения курсов устанавливаются Национальным Банком.</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соответствии с подпунктом 58) части второй и подпунктом 7) части третьей статьи 15 Закона о Национальном Банке </w:t>
            </w:r>
            <w:r w:rsidRPr="00B3239A">
              <w:rPr>
                <w:rFonts w:ascii="Times New Roman" w:hAnsi="Times New Roman"/>
                <w:color w:val="000000" w:themeColor="text1"/>
                <w:sz w:val="28"/>
                <w:szCs w:val="28"/>
                <w:lang w:eastAsia="en-US"/>
              </w:rPr>
              <w:lastRenderedPageBreak/>
              <w:t>Правлением Национального Банка утверждаются правила осуществления обменных операций с наличной иностранной валютой в Республике Казахстан и устанавливаются пределы отклонения курса покупки от курса продажи иностранной валюты за тенге по операциям, проводимым через обменные пункты.</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Пунктом 7 статьи 12 Закона о валютном регулировании и контроле установлено, что порядок лицензирования уполномоченных организаций  (далее – УО), включая квалификационные требования к ним, уведомления уполномоченным банком (далее - УБ) о начале или прекращении деятельности обменных пунктов, требования к деятельности по осуществлению обменных операций с наличной иностранной валютой, условия функционирования обменных пунктов и порядок проведения операций по покупке и (или) продаже аффинированного </w:t>
            </w:r>
            <w:r w:rsidRPr="00B3239A">
              <w:rPr>
                <w:rFonts w:ascii="Times New Roman" w:hAnsi="Times New Roman"/>
                <w:color w:val="000000" w:themeColor="text1"/>
                <w:sz w:val="28"/>
                <w:szCs w:val="28"/>
                <w:lang w:eastAsia="en-US"/>
              </w:rPr>
              <w:lastRenderedPageBreak/>
              <w:t>золота в слитках, выпущенных Национальным Банком, а также формы и сроки представления уполномоченными банками и уполномоченными организациями отчетов определяются правилами осуществления обменных операций с наличной иностранной валютой в Республике Казахстан №49 .</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Таким образом, Национальным Банком требования к деятельности по осуществлению обменных операций с наличной иностранной валютой и условия функционирования обменных пунктов установлены как для УО (небанковские обменные пункты), так и УБ.</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Следует отметить, что в соответствии со статьей 15-1 Закону РК «О государственном регулировании, контроле и надзоре финансового рынка и финансовых организаций» контроль и надзор за финансовым рынком и финансовыми организациями и в области финансового </w:t>
            </w:r>
            <w:r w:rsidRPr="00B3239A">
              <w:rPr>
                <w:rFonts w:ascii="Times New Roman" w:hAnsi="Times New Roman"/>
                <w:color w:val="000000" w:themeColor="text1"/>
                <w:sz w:val="28"/>
                <w:szCs w:val="28"/>
                <w:lang w:eastAsia="en-US"/>
              </w:rPr>
              <w:lastRenderedPageBreak/>
              <w:t>законодательства Республики Казахстан осуществляются Агентством РК по регулированию и развитию финансового рынка и Национальным Банком в пределах их компетенции.</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Национальный Банк осуществляет контроль и надзор за соблюдением юридическими лицами,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(УО), требований законодательства Республики Казахстан о бухгалтерском учете и финансовой отчетности, правил автоматизации ведения бухгалтерского учета, а также требований законодательства Республики Казахстан о валютном регулировании и валютном контроле (подпункт 24) статьи 8 Закона о Национальном Банке). </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Вместе с тем, согласно пункту </w:t>
            </w:r>
            <w:r w:rsidRPr="00B3239A">
              <w:rPr>
                <w:rFonts w:ascii="Times New Roman" w:hAnsi="Times New Roman"/>
                <w:color w:val="000000" w:themeColor="text1"/>
                <w:sz w:val="28"/>
                <w:szCs w:val="28"/>
                <w:lang w:eastAsia="en-US"/>
              </w:rPr>
              <w:lastRenderedPageBreak/>
              <w:t>1 статьи 22 Закона о валютном регулировании и контроле установлено, что Национальный Банк при выявлении нарушений валютного законодательства Республики Казахстан субъектами валютного контроля (УБ и УО) вправе применить меры надзорного реагирования и санкции, предусмотренные законами Республики Казахстан.</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Согласно подпунктам 1) и 2) пункта 2 статьи 22 Закона о валютном регулировании и контроле, при выявлении Национальным Банком нарушений валютного законодательства Республики Казахстан применяются:</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административные взыскания в соответствии с КоАП, а также предъявляются требования об устранении выявленных нарушений в отношении УБ;</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2) административные взыскания в соответствии с КоАП, меры надзорного реагирования и санкции в соответствии с нормами Закона РК «О банках и банковской </w:t>
            </w:r>
            <w:r w:rsidRPr="00B3239A">
              <w:rPr>
                <w:rFonts w:ascii="Times New Roman" w:hAnsi="Times New Roman"/>
                <w:color w:val="000000" w:themeColor="text1"/>
                <w:sz w:val="28"/>
                <w:szCs w:val="28"/>
                <w:lang w:eastAsia="en-US"/>
              </w:rPr>
              <w:lastRenderedPageBreak/>
              <w:t>деятельности в Республике Казахстан» и иными законами Республики Казахстан в отношении УО.</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Вместе с тем, в настоящее время за несоблюдение требований к деятельности по осуществлению обменных операций с наличной иностранной валютой и условий функционирования обменных пунктов административная ответственность не предусмотрена. В соответствии с законодательством Республики Казахстан Национальный Банк в отношении УО применяет меры надзорного реагирования, в отношении УБ направляет требования об устранении выявленных по результатам проверки нарушений.</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Следует указать, что статистика по результатам проведенных проверочных мероприятий Национальным Банком показывает, что основная доля нарушений приходится на несоблюдение валютного законодательства в части требований к деятельности </w:t>
            </w:r>
            <w:r w:rsidRPr="00B3239A">
              <w:rPr>
                <w:rFonts w:ascii="Times New Roman" w:hAnsi="Times New Roman"/>
                <w:color w:val="000000" w:themeColor="text1"/>
                <w:sz w:val="28"/>
                <w:szCs w:val="28"/>
                <w:lang w:eastAsia="en-US"/>
              </w:rPr>
              <w:lastRenderedPageBreak/>
              <w:t>по осуществлению обменных операций с наличной иностранной валютой и условий функционирования обменных пунктов.</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Кроме того, при повышении волатильности субъекты рынка наличной иностранной валюты расширяют пределы (спред/маржа) отклонения курса продажи от курса покупки доллара США и евро (и иных валют) за тенге по операциям, проводимым через обменные пункты (справочно в период с 10 марта по 19 марта 2020 года пределы расширились от 30 до 60 тенге). </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Такое «неконтролируемое» расширение предела (маржи/спрэда) между курсами покупки и продажи на рынке наличной иностранной валюты негативно сказывается на потребителях финансовых услуг (населении). </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Для снижения такого негативного влияния у Национального Банка имеется законодательно установленное полномочие по установлению </w:t>
            </w:r>
            <w:r w:rsidRPr="00B3239A">
              <w:rPr>
                <w:rFonts w:ascii="Times New Roman" w:hAnsi="Times New Roman"/>
                <w:color w:val="000000" w:themeColor="text1"/>
                <w:sz w:val="28"/>
                <w:szCs w:val="28"/>
                <w:lang w:eastAsia="en-US"/>
              </w:rPr>
              <w:lastRenderedPageBreak/>
              <w:t>предела отклонения между курсами покупки и продажи иностранной валюты за тенге по операциям, проводимым через обменные пункты.</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Вместе с тем, поднадзорные субъекты (УО и УБ) должны учитывать степень ответственности за ненадлежащую организацию своей деятельности и за действия, которые напрямую сопряжены с вопросами обеспечения защиты законных прав клиентов обменных пунктов, прозрачности деятельности финансовых организации, а также в целом, финансовой стабильности на внутреннем рынке наличной иностранной валюты.</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ab/>
              <w:t xml:space="preserve">Учитывая указанное, в целях повышения эффективности контрольно-надзорного мандата и уровня </w:t>
            </w:r>
            <w:proofErr w:type="spellStart"/>
            <w:r w:rsidRPr="00B3239A">
              <w:rPr>
                <w:rFonts w:ascii="Times New Roman" w:hAnsi="Times New Roman"/>
                <w:color w:val="000000" w:themeColor="text1"/>
                <w:sz w:val="28"/>
                <w:szCs w:val="28"/>
                <w:lang w:eastAsia="en-US"/>
              </w:rPr>
              <w:t>комплаенс</w:t>
            </w:r>
            <w:proofErr w:type="spellEnd"/>
            <w:r w:rsidRPr="00B3239A">
              <w:rPr>
                <w:rFonts w:ascii="Times New Roman" w:hAnsi="Times New Roman"/>
                <w:color w:val="000000" w:themeColor="text1"/>
                <w:sz w:val="28"/>
                <w:szCs w:val="28"/>
                <w:lang w:eastAsia="en-US"/>
              </w:rPr>
              <w:t xml:space="preserve">-культуры УО и УБ, законопроектом предусмотрен состав административной ответственности за нарушения УО и УБ требований к деятельности по осуществлению </w:t>
            </w:r>
            <w:r w:rsidRPr="00B3239A">
              <w:rPr>
                <w:rFonts w:ascii="Times New Roman" w:hAnsi="Times New Roman"/>
                <w:color w:val="000000" w:themeColor="text1"/>
                <w:sz w:val="28"/>
                <w:szCs w:val="28"/>
                <w:lang w:eastAsia="en-US"/>
              </w:rPr>
              <w:lastRenderedPageBreak/>
              <w:t>обменных операций с наличной иностранной валютой и условий функционирования обменных пунктов (новая статья 252-1 КоАП).</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Справочно: анализ результата проведенных Национальным Банком проверок УО в 2018-2020г. показал наличие на внутреннем рынке наличной валюты высокой доли субъектов, несоблюдающих установленных требований к деятельности по осуществлению обменных операций с наличной иностранной валютой и условий функционирования обменных пунктов.</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Статистика нарушений представлена следующим образом:</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2018 год – из 235 проверок нарушения выявлены у 82 УО (35%);</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2019 год – из 218 проверок нарушения выявлены у 74 УО (34%);</w:t>
            </w:r>
          </w:p>
          <w:p w:rsidR="00F43335" w:rsidRPr="00B3239A" w:rsidRDefault="00F43335" w:rsidP="00B3239A">
            <w:pPr>
              <w:shd w:val="clear" w:color="auto" w:fill="FFFFFF" w:themeFill="background1"/>
              <w:tabs>
                <w:tab w:val="left" w:pos="1470"/>
              </w:tabs>
              <w:spacing w:after="0" w:line="240" w:lineRule="auto"/>
              <w:ind w:firstLine="306"/>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2020 год – из 145 проверок нарушения выявлены у 120 УО (83%).</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Также, по итогам </w:t>
            </w:r>
            <w:r w:rsidRPr="00B3239A">
              <w:rPr>
                <w:rFonts w:ascii="Times New Roman" w:hAnsi="Times New Roman"/>
                <w:color w:val="000000" w:themeColor="text1"/>
                <w:sz w:val="28"/>
                <w:szCs w:val="28"/>
                <w:lang w:eastAsia="en-US"/>
              </w:rPr>
              <w:lastRenderedPageBreak/>
              <w:t>проверок, проведенных в 2021 году на предмет соблюдения 7 УБ требований валютного законодательства РК, у всех 7 УБ выявлены нарушения требований к деятельности по осуществлению обменных операций с наличной иностранной валютой и условий функционирования обменных пунктов.</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255</w:t>
            </w: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
                <w:bCs/>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Статья 255. Недобросовестная реклама деятельности на рынке ценных бумаг</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Недобросовестная реклама деятельности на рынке ценных бумаг путем представления и распространения субъектами рынка ценных бумаг недостоверных на момент публикации рекламы сведений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влечет штраф на физических и юридических лиц в размере ста месячных расчетных показателей.</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Исключить</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Согласно пункту 1 статьи 5 Закона Республики Казахстан «О рынке ценных бумаг» (далее – Закон о РЦБ), субъектами рынка ценных бумаг являются индивидуальные и институциональные инвесторы, эмитенты, профессиональные участники рынка ценных бумаг, организаторы торгов и профессиональные организации.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При этом согласно пункту 1 статьи 53-1 Закона о РЦБ лицензиату запрещается реклама его деятельности, не соответствующая действительности на день ее опубликования.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 соответствии с подпунктом 60) статьи 1 Закона </w:t>
            </w:r>
            <w:r w:rsidRPr="00B3239A">
              <w:rPr>
                <w:rFonts w:ascii="Times New Roman" w:eastAsia="Calibri" w:hAnsi="Times New Roman"/>
                <w:bCs/>
                <w:color w:val="000000" w:themeColor="text1"/>
                <w:sz w:val="28"/>
                <w:szCs w:val="28"/>
                <w:lang w:eastAsia="en-US"/>
              </w:rPr>
              <w:lastRenderedPageBreak/>
              <w:t>о РЦБ лицензиат - юридическое лицо, филиал банка-нерезидента Республики Казахстан, осуществляющие деятельность на рынке ценных бумаг на основании лицензии, выданной уполномоченным органом по регулированию, контролю и надзору финансового рынка и финансовых организаций.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Учитывая, что запрет, установленный Законом о РЦБ распространяется только на лицензиатов, предлагается исключить статью 255 КоАП в действующей редакции и дополнить статью 262 КоАП новой частью седьмой, предусматривающей административную ответственность лицензиатов на рынке ценных бумаг за рекламу их деятельности, не соответствующей действительности на момент ее опубликования.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При этом иные субъекты рынка ценных бумаг, помимо лицензиатов, будут привлекаться к административной ответственности по статье 455 </w:t>
            </w:r>
            <w:r w:rsidRPr="00B3239A">
              <w:rPr>
                <w:rFonts w:ascii="Times New Roman" w:eastAsia="Calibri" w:hAnsi="Times New Roman"/>
                <w:bCs/>
                <w:color w:val="000000" w:themeColor="text1"/>
                <w:sz w:val="28"/>
                <w:szCs w:val="28"/>
                <w:lang w:eastAsia="en-US"/>
              </w:rPr>
              <w:lastRenderedPageBreak/>
              <w:t>КоАП.</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Абзац второй части 1, часть 2, новая часть 2-1, новый пункт 1-1 примечания  статьи 256</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Статья 256. </w:t>
            </w:r>
            <w:r w:rsidRPr="00B3239A">
              <w:rPr>
                <w:rFonts w:ascii="Times New Roman" w:eastAsia="Calibri" w:hAnsi="Times New Roman"/>
                <w:color w:val="000000" w:themeColor="text1"/>
                <w:sz w:val="28"/>
                <w:szCs w:val="28"/>
                <w:lang w:eastAsia="en-US"/>
              </w:rPr>
              <w:t>Нарушение профессиональным участником рынка ценных бумаг и иными лицами требований по предоставлению отчетности, информации, сведений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Неоднократное (два и более раза в течение двенадцати последовательных календарных месяцев) </w:t>
            </w:r>
            <w:proofErr w:type="spellStart"/>
            <w:r w:rsidRPr="00B3239A">
              <w:rPr>
                <w:rFonts w:ascii="Times New Roman" w:eastAsia="Calibri" w:hAnsi="Times New Roman"/>
                <w:color w:val="000000" w:themeColor="text1"/>
                <w:sz w:val="28"/>
                <w:szCs w:val="28"/>
                <w:lang w:eastAsia="en-US"/>
              </w:rPr>
              <w:t>непредоставление</w:t>
            </w:r>
            <w:proofErr w:type="spellEnd"/>
            <w:r w:rsidRPr="00B3239A">
              <w:rPr>
                <w:rFonts w:ascii="Times New Roman" w:eastAsia="Calibri" w:hAnsi="Times New Roman"/>
                <w:color w:val="000000" w:themeColor="text1"/>
                <w:sz w:val="28"/>
                <w:szCs w:val="28"/>
                <w:lang w:eastAsia="en-US"/>
              </w:rPr>
              <w:t xml:space="preserve"> и (или) несвоевременное предоставление в уполномоченный орган профессиональным участником рынка ценных бумаг, его участниками (акционерами) и (или) аффилированными лицами отчетности, сведений и (или) иной запрашиваемой информации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влекут штраф на физических лиц в размере пятидесяти, на субъектов малого </w:t>
            </w:r>
            <w:r w:rsidRPr="00B3239A">
              <w:rPr>
                <w:rFonts w:ascii="Times New Roman" w:eastAsia="Calibri" w:hAnsi="Times New Roman"/>
                <w:b/>
                <w:color w:val="000000" w:themeColor="text1"/>
                <w:sz w:val="28"/>
                <w:szCs w:val="28"/>
                <w:lang w:eastAsia="en-US"/>
              </w:rPr>
              <w:t>предпринимательства</w:t>
            </w:r>
            <w:r w:rsidRPr="00B3239A">
              <w:rPr>
                <w:rFonts w:ascii="Times New Roman" w:eastAsia="Calibri" w:hAnsi="Times New Roman"/>
                <w:color w:val="000000" w:themeColor="text1"/>
                <w:sz w:val="28"/>
                <w:szCs w:val="28"/>
                <w:lang w:eastAsia="en-US"/>
              </w:rPr>
              <w:t xml:space="preserve">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Неоднократное (два и более раза в течение двенадцати последовательных календарных месяцев) предоставление в </w:t>
            </w:r>
            <w:r w:rsidRPr="00B3239A">
              <w:rPr>
                <w:rFonts w:ascii="Times New Roman" w:eastAsia="Calibri" w:hAnsi="Times New Roman"/>
                <w:b/>
                <w:color w:val="000000" w:themeColor="text1"/>
                <w:sz w:val="28"/>
                <w:szCs w:val="28"/>
                <w:lang w:eastAsia="en-US"/>
              </w:rPr>
              <w:t>уполномоченный орган</w:t>
            </w:r>
            <w:r w:rsidRPr="00B3239A">
              <w:rPr>
                <w:rFonts w:ascii="Times New Roman" w:eastAsia="Calibri" w:hAnsi="Times New Roman"/>
                <w:color w:val="000000" w:themeColor="text1"/>
                <w:sz w:val="28"/>
                <w:szCs w:val="28"/>
                <w:lang w:eastAsia="en-US"/>
              </w:rPr>
              <w:t xml:space="preserve"> профессиональным участником рынка ценных бумаг, его участниками (акционерами) и (или) аффилированными лицами недостоверных и (или) неполных отчетности, сведений и (или) иной запрашиваемой информации, в том числе в ходе проведения проверок деятельности субъектов рынка ценных бумаг,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физических лиц в размере пятидесяти, на субъектов малого </w:t>
            </w:r>
            <w:r w:rsidRPr="00B3239A">
              <w:rPr>
                <w:rFonts w:ascii="Times New Roman" w:eastAsia="Calibri" w:hAnsi="Times New Roman"/>
                <w:b/>
                <w:color w:val="000000" w:themeColor="text1"/>
                <w:sz w:val="28"/>
                <w:szCs w:val="28"/>
                <w:lang w:eastAsia="en-US"/>
              </w:rPr>
              <w:t xml:space="preserve">предпринимательства </w:t>
            </w:r>
            <w:r w:rsidRPr="00B3239A">
              <w:rPr>
                <w:rFonts w:ascii="Times New Roman" w:eastAsia="Calibri" w:hAnsi="Times New Roman"/>
                <w:color w:val="000000" w:themeColor="text1"/>
                <w:sz w:val="28"/>
                <w:szCs w:val="28"/>
                <w:lang w:eastAsia="en-US"/>
              </w:rPr>
              <w:t>–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002C4F"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Примечания.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Под отчетностью в части первой настоящей статьи понимаются: отчетность, представляемая представителем держателей облигаций, отчетность, содержащая сведения о квалифицированных инвесторах, отчетность крупного участника управляющего инвестиционным портфелем.</w:t>
            </w:r>
          </w:p>
          <w:p w:rsidR="00F43335" w:rsidRPr="00B3239A" w:rsidRDefault="00002C4F"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 xml:space="preserve">Статья 256. </w:t>
            </w:r>
            <w:r w:rsidRPr="00B3239A">
              <w:rPr>
                <w:rFonts w:ascii="Times New Roman" w:eastAsia="Calibri" w:hAnsi="Times New Roman"/>
                <w:color w:val="000000" w:themeColor="text1"/>
                <w:sz w:val="28"/>
                <w:szCs w:val="28"/>
                <w:lang w:eastAsia="en-US"/>
              </w:rPr>
              <w:t>Нарушение профессиональным участником рынка ценных бумаг и иными лицами требований по предоставлению отчетности, информации, сведений</w:t>
            </w:r>
          </w:p>
          <w:p w:rsidR="009F5DC4" w:rsidRPr="00B3239A" w:rsidRDefault="009F5DC4"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Неоднократное (два и более раза в течение двенадцати последовательных календарных месяцев) </w:t>
            </w:r>
            <w:proofErr w:type="spellStart"/>
            <w:r w:rsidRPr="00B3239A">
              <w:rPr>
                <w:rFonts w:ascii="Times New Roman" w:eastAsia="Calibri" w:hAnsi="Times New Roman"/>
                <w:color w:val="000000" w:themeColor="text1"/>
                <w:sz w:val="28"/>
                <w:szCs w:val="28"/>
                <w:lang w:eastAsia="en-US"/>
              </w:rPr>
              <w:t>непредоставление</w:t>
            </w:r>
            <w:proofErr w:type="spellEnd"/>
            <w:r w:rsidRPr="00B3239A">
              <w:rPr>
                <w:rFonts w:ascii="Times New Roman" w:eastAsia="Calibri" w:hAnsi="Times New Roman"/>
                <w:color w:val="000000" w:themeColor="text1"/>
                <w:sz w:val="28"/>
                <w:szCs w:val="28"/>
                <w:lang w:eastAsia="en-US"/>
              </w:rPr>
              <w:t xml:space="preserve"> и (или) несвоевременное предоставление в уполномоченный орган профессиональным участником </w:t>
            </w:r>
            <w:hyperlink r:id="rId25" w:history="1">
              <w:r w:rsidRPr="00B3239A">
                <w:rPr>
                  <w:rFonts w:ascii="Times New Roman" w:eastAsia="Calibri" w:hAnsi="Times New Roman"/>
                  <w:color w:val="000000" w:themeColor="text1"/>
                  <w:sz w:val="28"/>
                  <w:szCs w:val="28"/>
                  <w:lang w:eastAsia="en-US"/>
                </w:rPr>
                <w:t>рынка ценных бумаг</w:t>
              </w:r>
            </w:hyperlink>
            <w:r w:rsidRPr="00B3239A">
              <w:rPr>
                <w:rFonts w:ascii="Times New Roman" w:eastAsia="Calibri" w:hAnsi="Times New Roman"/>
                <w:color w:val="000000" w:themeColor="text1"/>
                <w:sz w:val="28"/>
                <w:szCs w:val="28"/>
                <w:lang w:eastAsia="en-US"/>
              </w:rPr>
              <w:t>, его участниками (акционерами) и (или) аффилированными лицами отчетности, сведений и (или) иной запрашиваемой информации -</w:t>
            </w:r>
          </w:p>
          <w:p w:rsidR="009F5DC4" w:rsidRPr="00B3239A" w:rsidRDefault="009F5DC4"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влекут штраф на физических лиц в размере пятидесяти, на субъектов малого предпринимательства, </w:t>
            </w:r>
            <w:r w:rsidRPr="00B3239A">
              <w:rPr>
                <w:rFonts w:ascii="Times New Roman" w:eastAsia="Calibri" w:hAnsi="Times New Roman"/>
                <w:b/>
                <w:color w:val="000000" w:themeColor="text1"/>
                <w:sz w:val="28"/>
                <w:szCs w:val="28"/>
                <w:lang w:eastAsia="en-US"/>
              </w:rPr>
              <w:t>некоммерческие организации</w:t>
            </w:r>
            <w:r w:rsidRPr="00B3239A">
              <w:rPr>
                <w:rFonts w:ascii="Times New Roman" w:eastAsia="Calibri" w:hAnsi="Times New Roman"/>
                <w:color w:val="000000" w:themeColor="text1"/>
                <w:sz w:val="28"/>
                <w:szCs w:val="28"/>
                <w:lang w:eastAsia="en-US"/>
              </w:rPr>
              <w:t xml:space="preserve"> - в размере пятидесяти, на субъектов среднего предпринимательства - в размере ста, на субъектов крупного </w:t>
            </w:r>
            <w:proofErr w:type="spellStart"/>
            <w:r w:rsidRPr="00B3239A">
              <w:rPr>
                <w:rFonts w:ascii="Times New Roman" w:eastAsia="Calibri" w:hAnsi="Times New Roman"/>
                <w:color w:val="000000" w:themeColor="text1"/>
                <w:sz w:val="28"/>
                <w:szCs w:val="28"/>
                <w:lang w:eastAsia="en-US"/>
              </w:rPr>
              <w:t>предпринимательства,</w:t>
            </w:r>
            <w:r w:rsidRPr="00B3239A">
              <w:rPr>
                <w:rFonts w:ascii="Times New Roman" w:eastAsia="Calibri" w:hAnsi="Times New Roman"/>
                <w:b/>
                <w:color w:val="000000" w:themeColor="text1"/>
                <w:sz w:val="28"/>
                <w:szCs w:val="28"/>
                <w:lang w:eastAsia="en-US"/>
              </w:rPr>
              <w:t>филиалы</w:t>
            </w:r>
            <w:proofErr w:type="spellEnd"/>
            <w:r w:rsidRPr="00B3239A">
              <w:rPr>
                <w:rFonts w:ascii="Times New Roman" w:eastAsia="Calibri" w:hAnsi="Times New Roman"/>
                <w:b/>
                <w:color w:val="000000" w:themeColor="text1"/>
                <w:sz w:val="28"/>
                <w:szCs w:val="28"/>
                <w:lang w:eastAsia="en-US"/>
              </w:rPr>
              <w:t xml:space="preserve"> банков-</w:t>
            </w:r>
            <w:proofErr w:type="spellStart"/>
            <w:r w:rsidRPr="00B3239A">
              <w:rPr>
                <w:rFonts w:ascii="Times New Roman" w:eastAsia="Calibri" w:hAnsi="Times New Roman"/>
                <w:b/>
                <w:color w:val="000000" w:themeColor="text1"/>
                <w:sz w:val="28"/>
                <w:szCs w:val="28"/>
                <w:lang w:eastAsia="en-US"/>
              </w:rPr>
              <w:t>нерезидентовРеспублики</w:t>
            </w:r>
            <w:proofErr w:type="spellEnd"/>
            <w:r w:rsidRPr="00B3239A">
              <w:rPr>
                <w:rFonts w:ascii="Times New Roman" w:eastAsia="Calibri" w:hAnsi="Times New Roman"/>
                <w:b/>
                <w:color w:val="000000" w:themeColor="text1"/>
                <w:sz w:val="28"/>
                <w:szCs w:val="28"/>
                <w:lang w:eastAsia="en-US"/>
              </w:rPr>
              <w:t xml:space="preserve"> Казахстан</w:t>
            </w:r>
            <w:r w:rsidRPr="00B3239A">
              <w:rPr>
                <w:rFonts w:ascii="Times New Roman" w:eastAsia="Calibri" w:hAnsi="Times New Roman"/>
                <w:color w:val="000000" w:themeColor="text1"/>
                <w:sz w:val="28"/>
                <w:szCs w:val="28"/>
                <w:lang w:eastAsia="en-US"/>
              </w:rPr>
              <w:t xml:space="preserve"> - в размере двухсот </w:t>
            </w:r>
            <w:r w:rsidRPr="00B3239A">
              <w:rPr>
                <w:rFonts w:ascii="Times New Roman" w:eastAsia="Calibri" w:hAnsi="Times New Roman"/>
                <w:color w:val="000000" w:themeColor="text1"/>
                <w:sz w:val="28"/>
                <w:szCs w:val="28"/>
                <w:lang w:eastAsia="en-US"/>
              </w:rPr>
              <w:lastRenderedPageBreak/>
              <w:t>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Неоднократное (два и более раза в течение двенадцати последовательных календарных месяцев) предоставление в уполномоченный </w:t>
            </w:r>
            <w:proofErr w:type="spellStart"/>
            <w:r w:rsidRPr="00B3239A">
              <w:rPr>
                <w:rFonts w:ascii="Times New Roman" w:eastAsia="Calibri" w:hAnsi="Times New Roman"/>
                <w:color w:val="000000" w:themeColor="text1"/>
                <w:sz w:val="28"/>
                <w:szCs w:val="28"/>
                <w:lang w:eastAsia="en-US"/>
              </w:rPr>
              <w:t>орган</w:t>
            </w:r>
            <w:r w:rsidRPr="00B3239A">
              <w:rPr>
                <w:rFonts w:ascii="Times New Roman" w:eastAsia="Calibri" w:hAnsi="Times New Roman"/>
                <w:b/>
                <w:color w:val="000000" w:themeColor="text1"/>
                <w:sz w:val="28"/>
                <w:szCs w:val="28"/>
                <w:lang w:eastAsia="en-US"/>
              </w:rPr>
              <w:t>и</w:t>
            </w:r>
            <w:proofErr w:type="spellEnd"/>
            <w:r w:rsidRPr="00B3239A">
              <w:rPr>
                <w:rFonts w:ascii="Times New Roman" w:eastAsia="Calibri" w:hAnsi="Times New Roman"/>
                <w:b/>
                <w:color w:val="000000" w:themeColor="text1"/>
                <w:sz w:val="28"/>
                <w:szCs w:val="28"/>
                <w:lang w:eastAsia="en-US"/>
              </w:rPr>
              <w:t xml:space="preserve"> (или) Национальный Банк Республики Казахстан</w:t>
            </w:r>
            <w:r w:rsidRPr="00B3239A">
              <w:rPr>
                <w:rFonts w:ascii="Times New Roman" w:eastAsia="Calibri" w:hAnsi="Times New Roman"/>
                <w:color w:val="000000" w:themeColor="text1"/>
                <w:sz w:val="28"/>
                <w:szCs w:val="28"/>
                <w:lang w:eastAsia="en-US"/>
              </w:rPr>
              <w:t xml:space="preserve"> профессиональным участником рынка ценных бумаг, его участниками (акционерами) и (или) аффилированными лицами недостоверных и (или) неполных отчетности, сведений и (или) иной запрашиваемой информации, в том числе в ходе проведения проверок деятельности субъектов рынка ценных бумаг,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физических лиц в размере пятидесяти, на субъектов малого предпринимательства,</w:t>
            </w:r>
            <w:r w:rsidRPr="00B3239A">
              <w:rPr>
                <w:rFonts w:ascii="Times New Roman" w:eastAsia="Calibri" w:hAnsi="Times New Roman"/>
                <w:b/>
                <w:color w:val="000000" w:themeColor="text1"/>
                <w:sz w:val="28"/>
                <w:szCs w:val="28"/>
                <w:lang w:eastAsia="en-US"/>
              </w:rPr>
              <w:t xml:space="preserve"> некоммерческие организации</w:t>
            </w:r>
            <w:r w:rsidRPr="00B3239A">
              <w:rPr>
                <w:rFonts w:ascii="Times New Roman" w:eastAsia="Calibri" w:hAnsi="Times New Roman"/>
                <w:color w:val="000000" w:themeColor="text1"/>
                <w:sz w:val="28"/>
                <w:szCs w:val="28"/>
                <w:lang w:eastAsia="en-US"/>
              </w:rPr>
              <w:t xml:space="preserve"> - в размере пятидесяти, на субъектов среднего предпринимательства - в размере ста, на субъектов крупного </w:t>
            </w:r>
            <w:proofErr w:type="spellStart"/>
            <w:r w:rsidRPr="00B3239A">
              <w:rPr>
                <w:rFonts w:ascii="Times New Roman" w:eastAsia="Calibri" w:hAnsi="Times New Roman"/>
                <w:color w:val="000000" w:themeColor="text1"/>
                <w:sz w:val="28"/>
                <w:szCs w:val="28"/>
                <w:lang w:eastAsia="en-US"/>
              </w:rPr>
              <w:t>предпринимательства,</w:t>
            </w:r>
            <w:r w:rsidRPr="00B3239A">
              <w:rPr>
                <w:rFonts w:ascii="Times New Roman" w:eastAsia="Calibri" w:hAnsi="Times New Roman"/>
                <w:b/>
                <w:color w:val="000000" w:themeColor="text1"/>
                <w:sz w:val="28"/>
                <w:szCs w:val="28"/>
                <w:lang w:eastAsia="en-US"/>
              </w:rPr>
              <w:t>филиалы</w:t>
            </w:r>
            <w:proofErr w:type="spellEnd"/>
            <w:r w:rsidRPr="00B3239A">
              <w:rPr>
                <w:rFonts w:ascii="Times New Roman" w:eastAsia="Calibri" w:hAnsi="Times New Roman"/>
                <w:b/>
                <w:color w:val="000000" w:themeColor="text1"/>
                <w:sz w:val="28"/>
                <w:szCs w:val="28"/>
                <w:lang w:eastAsia="en-US"/>
              </w:rPr>
              <w:t xml:space="preserve"> банков-нерезидентов Республики Казахстан</w:t>
            </w:r>
            <w:r w:rsidRPr="00B3239A">
              <w:rPr>
                <w:rFonts w:ascii="Times New Roman" w:eastAsia="Calibri" w:hAnsi="Times New Roman"/>
                <w:color w:val="000000" w:themeColor="text1"/>
                <w:sz w:val="28"/>
                <w:szCs w:val="28"/>
                <w:lang w:eastAsia="en-US"/>
              </w:rPr>
              <w:t xml:space="preserve"> - в размере двухсот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2-1.</w:t>
            </w:r>
            <w:r w:rsidRPr="00B3239A">
              <w:rPr>
                <w:rFonts w:ascii="Times New Roman" w:eastAsia="Calibri" w:hAnsi="Times New Roman"/>
                <w:b/>
                <w:color w:val="000000" w:themeColor="text1"/>
                <w:sz w:val="28"/>
                <w:szCs w:val="28"/>
                <w:lang w:eastAsia="en-US"/>
              </w:rPr>
              <w:tab/>
              <w:t xml:space="preserve"> Деяния, предусмотренные частями первой, второй настоящей статьи, совершенные юридическим лицом, не зарегистрированным на территории Республики Казахстан,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влекут штраф в размере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Примечания.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Под отчетностью в части первой настоящей статьи понимаются: отчетность, представляемая представителем держателей облигаций, отчетность, содержащая сведения о квалифицированных инвесторах, отчетность крупного участника управляющего инвестиционным портфелем.</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1-1. Под отчетностью в части второй настоящей статьи, предоставляемой в Национальный Банк Республики Казахстан, понимается отчетность, представляемая в соответствии с  </w:t>
            </w:r>
            <w:r w:rsidRPr="00B3239A">
              <w:rPr>
                <w:rFonts w:ascii="Times New Roman" w:eastAsia="Calibri" w:hAnsi="Times New Roman"/>
                <w:b/>
                <w:color w:val="000000" w:themeColor="text1"/>
                <w:sz w:val="28"/>
                <w:szCs w:val="28"/>
                <w:lang w:eastAsia="en-US"/>
              </w:rPr>
              <w:lastRenderedPageBreak/>
              <w:t>законодательством Республики Казахстан о рынке ценных бумаг.</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соответствии с подпунктом 9-1) статьи 1 Закона Республики Казахстан «О рынке ценных бумаг» профессиональный участник рынка ценных бумаг – юридическое лицо, филиал банка-нерезидента Республики Казахстан, осуществляющие свою деятельность на рынке ценных бумаг на основании лицензии либо в соответствии с законами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Согласно статьям 52, 72-4 профессиональные участники рынка ценных бумаг, их акционеры предоставляют отчетность в Национальный Банк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Кроме того, уполномоченный орган по регулированию, контролю и надзору финансового рынка и финансовых организаций в соответствии  с Закон Республики Казахстан «О государственном регулировании, контроле и надзоре финансового рынка и финансовых организаций» вправе запросить </w:t>
            </w:r>
            <w:r w:rsidRPr="00B3239A">
              <w:rPr>
                <w:rFonts w:ascii="Times New Roman" w:eastAsia="Calibri" w:hAnsi="Times New Roman"/>
                <w:color w:val="000000" w:themeColor="text1"/>
                <w:sz w:val="28"/>
                <w:szCs w:val="28"/>
                <w:lang w:eastAsia="en-US"/>
              </w:rPr>
              <w:lastRenderedPageBreak/>
              <w:t>информацию у лиц, указанных в части первой статьи 256 КоАП.</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Лицензиаты, центральный депозитарий и единый оператор обязаны своевременно представлять в уполномоченный орган, Национальный Банк Республики Казахстан достоверные и полные отчеты о деятельности на рынке ценных бумаг.</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соответствии с пунктом 1 статьи 23 Предпринимательского кодекса Республики Казахстан субъектами предпринимательства являются граждане, </w:t>
            </w:r>
            <w:proofErr w:type="spellStart"/>
            <w:r w:rsidRPr="00B3239A">
              <w:rPr>
                <w:rFonts w:ascii="Times New Roman" w:eastAsia="Calibri" w:hAnsi="Times New Roman"/>
                <w:color w:val="000000" w:themeColor="text1"/>
                <w:sz w:val="28"/>
                <w:szCs w:val="28"/>
                <w:lang w:eastAsia="en-US"/>
              </w:rPr>
              <w:t>оралманы</w:t>
            </w:r>
            <w:proofErr w:type="spellEnd"/>
            <w:r w:rsidRPr="00B3239A">
              <w:rPr>
                <w:rFonts w:ascii="Times New Roman" w:eastAsia="Calibri" w:hAnsi="Times New Roman"/>
                <w:color w:val="000000" w:themeColor="text1"/>
                <w:sz w:val="28"/>
                <w:szCs w:val="28"/>
                <w:lang w:eastAsia="en-US"/>
              </w:rPr>
              <w:t xml:space="preserve"> и негосударственные коммерческие юридические лица, осуществляющие предпринимательскую деятельность (субъекты частного предпринимательства), государственные предприятия (субъекты государственного предпринимательства).</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Исходя из указанной нормы, юридические лица </w:t>
            </w:r>
            <w:r w:rsidRPr="00B3239A">
              <w:rPr>
                <w:rFonts w:ascii="Times New Roman" w:eastAsia="Calibri" w:hAnsi="Times New Roman"/>
                <w:color w:val="000000" w:themeColor="text1"/>
                <w:sz w:val="28"/>
                <w:szCs w:val="28"/>
                <w:lang w:eastAsia="en-US"/>
              </w:rPr>
              <w:lastRenderedPageBreak/>
              <w:t xml:space="preserve">нерезиденты Республики Казахстан не относятся к субъектам предпринимательства.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На практике существуют случаи, когда акционерами (крупными участниками) ПУРЦБ могут быть нерезиденты Республики Казахстан, которые наряду со всеми крупными участниками ПУРЦБ в соответствии с действующим законодательством Республики Казахстан о рынке ценных бумаг, в установленные сроки и порядке обязаны предоставлять в уполномоченный орган соответствующие регуляторные отчетности.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 этом, в случае если крупные акционеры нарушают указанные требования, у уполномоченного органа отсутствует возможность привлечь таких нарушителей к административной ответственности, поскольку они не относятся к категориям субъектов предпринимательства.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Кроме того, лица, указанные в данной части, предоставляют отчетность также </w:t>
            </w:r>
            <w:r w:rsidRPr="00B3239A">
              <w:rPr>
                <w:rFonts w:ascii="Times New Roman" w:eastAsia="Calibri" w:hAnsi="Times New Roman"/>
                <w:bCs/>
                <w:color w:val="000000" w:themeColor="text1"/>
                <w:sz w:val="28"/>
                <w:szCs w:val="28"/>
                <w:lang w:eastAsia="en-US"/>
              </w:rPr>
              <w:lastRenderedPageBreak/>
              <w:t xml:space="preserve">и в Национальный Банк в соответствии с  законодательством Республики Казахстан о рынке ценных бумаг.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Ввиду необходимости конкретизации вида отчетности, предоставляемой в Национальный Банк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hAnsi="Times New Roman"/>
                <w:iCs/>
                <w:color w:val="000000" w:themeColor="text1"/>
                <w:sz w:val="28"/>
                <w:szCs w:val="28"/>
              </w:rPr>
            </w:pPr>
            <w:r w:rsidRPr="00B3239A">
              <w:rPr>
                <w:rFonts w:ascii="Times New Roman" w:hAnsi="Times New Roman"/>
                <w:iCs/>
                <w:color w:val="000000" w:themeColor="text1"/>
                <w:sz w:val="28"/>
                <w:szCs w:val="28"/>
              </w:rPr>
              <w:t xml:space="preserve">В соответствии со статьей 15-1 Закона РК «О государственном регулировании, контроле и надзоре финансового рынка и финансовых организаций» контроль и надзор за финансовым рынком и финансовыми организациями и в области финансового законодательства Республики Казахстан осуществляются Агентству РК по регулированию и развитию финансового рынка и Национальным Банком в пределах их компетенции. Контроль и надзор в области финансового законодательства Республики Казахстан предусматривают осуществление органами контроля и надзора в </w:t>
            </w:r>
            <w:r w:rsidRPr="00B3239A">
              <w:rPr>
                <w:rFonts w:ascii="Times New Roman" w:hAnsi="Times New Roman"/>
                <w:iCs/>
                <w:color w:val="000000" w:themeColor="text1"/>
                <w:sz w:val="28"/>
                <w:szCs w:val="28"/>
              </w:rPr>
              <w:lastRenderedPageBreak/>
              <w:t>пределах компетенции контроля и надзора за соблюдением финансовыми организациями, требований, установленных законодательством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hAnsi="Times New Roman"/>
                <w:iCs/>
                <w:color w:val="000000" w:themeColor="text1"/>
                <w:sz w:val="28"/>
                <w:szCs w:val="28"/>
              </w:rPr>
            </w:pPr>
            <w:r w:rsidRPr="00B3239A">
              <w:rPr>
                <w:rFonts w:ascii="Times New Roman" w:hAnsi="Times New Roman"/>
                <w:iCs/>
                <w:color w:val="000000" w:themeColor="text1"/>
                <w:sz w:val="28"/>
                <w:szCs w:val="28"/>
              </w:rPr>
              <w:t xml:space="preserve">В целях обеспечения эффективности реализации денежно-кредитной политики и политики по надзору за финансовым рынком Законом РК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w:t>
            </w:r>
            <w:proofErr w:type="spellStart"/>
            <w:r w:rsidRPr="00B3239A">
              <w:rPr>
                <w:rFonts w:ascii="Times New Roman" w:hAnsi="Times New Roman"/>
                <w:iCs/>
                <w:color w:val="000000" w:themeColor="text1"/>
                <w:sz w:val="28"/>
                <w:szCs w:val="28"/>
              </w:rPr>
              <w:t>микрофинансовой</w:t>
            </w:r>
            <w:proofErr w:type="spellEnd"/>
            <w:r w:rsidRPr="00B3239A">
              <w:rPr>
                <w:rFonts w:ascii="Times New Roman" w:hAnsi="Times New Roman"/>
                <w:iCs/>
                <w:color w:val="000000" w:themeColor="text1"/>
                <w:sz w:val="28"/>
                <w:szCs w:val="28"/>
              </w:rPr>
              <w:t xml:space="preserve"> деятельности и налогообложения» предусмотрены нормы по обмену ключевой информацией между Национальным Банком и Агентством РК по регулированию и развитию финансового рынка посредством единой базы статистической и регуляторной информации с обеспечением равного доступа для Национального Банка и Агентством РК по </w:t>
            </w:r>
            <w:r w:rsidRPr="00B3239A">
              <w:rPr>
                <w:rFonts w:ascii="Times New Roman" w:hAnsi="Times New Roman"/>
                <w:iCs/>
                <w:color w:val="000000" w:themeColor="text1"/>
                <w:sz w:val="28"/>
                <w:szCs w:val="28"/>
              </w:rPr>
              <w:lastRenderedPageBreak/>
              <w:t xml:space="preserve">регулированию и развитию финансового рынка. </w:t>
            </w:r>
          </w:p>
          <w:p w:rsidR="00F43335" w:rsidRPr="00B3239A" w:rsidRDefault="00F43335" w:rsidP="00B3239A">
            <w:pPr>
              <w:shd w:val="clear" w:color="auto" w:fill="FFFFFF" w:themeFill="background1"/>
              <w:spacing w:after="0" w:line="240" w:lineRule="auto"/>
              <w:ind w:firstLine="709"/>
              <w:jc w:val="both"/>
              <w:rPr>
                <w:rFonts w:ascii="Times New Roman" w:hAnsi="Times New Roman"/>
                <w:iCs/>
                <w:color w:val="000000" w:themeColor="text1"/>
                <w:sz w:val="28"/>
                <w:szCs w:val="28"/>
              </w:rPr>
            </w:pPr>
            <w:r w:rsidRPr="00B3239A">
              <w:rPr>
                <w:rFonts w:ascii="Times New Roman" w:hAnsi="Times New Roman"/>
                <w:iCs/>
                <w:color w:val="000000" w:themeColor="text1"/>
                <w:sz w:val="28"/>
                <w:szCs w:val="28"/>
              </w:rPr>
              <w:t xml:space="preserve">Требуемая от субъектов финансового рынка отчетность содержит одни и те же сведения и информацию, необходимые для реализации функций как Национального Банка, так и Агентству РК по регулированию и развитию финансового рынка, к примеру, в целях </w:t>
            </w:r>
            <w:proofErr w:type="spellStart"/>
            <w:r w:rsidRPr="00B3239A">
              <w:rPr>
                <w:rFonts w:ascii="Times New Roman" w:hAnsi="Times New Roman"/>
                <w:iCs/>
                <w:color w:val="000000" w:themeColor="text1"/>
                <w:sz w:val="28"/>
                <w:szCs w:val="28"/>
              </w:rPr>
              <w:t>макропруденциального</w:t>
            </w:r>
            <w:proofErr w:type="spellEnd"/>
            <w:r w:rsidRPr="00B3239A">
              <w:rPr>
                <w:rFonts w:ascii="Times New Roman" w:hAnsi="Times New Roman"/>
                <w:iCs/>
                <w:color w:val="000000" w:themeColor="text1"/>
                <w:sz w:val="28"/>
                <w:szCs w:val="28"/>
              </w:rPr>
              <w:t xml:space="preserve"> анализа. Одним из важных инструментов осуществления </w:t>
            </w:r>
            <w:proofErr w:type="spellStart"/>
            <w:r w:rsidRPr="00B3239A">
              <w:rPr>
                <w:rFonts w:ascii="Times New Roman" w:hAnsi="Times New Roman"/>
                <w:iCs/>
                <w:color w:val="000000" w:themeColor="text1"/>
                <w:sz w:val="28"/>
                <w:szCs w:val="28"/>
              </w:rPr>
              <w:t>пруденциального</w:t>
            </w:r>
            <w:proofErr w:type="spellEnd"/>
            <w:r w:rsidRPr="00B3239A">
              <w:rPr>
                <w:rFonts w:ascii="Times New Roman" w:hAnsi="Times New Roman"/>
                <w:iCs/>
                <w:color w:val="000000" w:themeColor="text1"/>
                <w:sz w:val="28"/>
                <w:szCs w:val="28"/>
              </w:rPr>
              <w:t xml:space="preserve"> регулирования на микро- и макроуровне является мониторинг и анализ рисков финансовых организаций и финансовой системы в целом. Мониторинг проводится на основе финансовых индикаторов и нормативов, источником которых является финансовая, регуляторная и статистическая отчетность субъектов финансового рынка.</w:t>
            </w:r>
          </w:p>
          <w:p w:rsidR="00F43335" w:rsidRPr="00B3239A" w:rsidRDefault="00F43335" w:rsidP="00B3239A">
            <w:pPr>
              <w:shd w:val="clear" w:color="auto" w:fill="FFFFFF" w:themeFill="background1"/>
              <w:spacing w:after="0" w:line="240" w:lineRule="auto"/>
              <w:ind w:firstLine="709"/>
              <w:jc w:val="both"/>
              <w:rPr>
                <w:rFonts w:ascii="Times New Roman" w:hAnsi="Times New Roman"/>
                <w:iCs/>
                <w:color w:val="000000" w:themeColor="text1"/>
                <w:sz w:val="28"/>
                <w:szCs w:val="28"/>
              </w:rPr>
            </w:pPr>
            <w:r w:rsidRPr="00B3239A">
              <w:rPr>
                <w:rFonts w:ascii="Times New Roman" w:hAnsi="Times New Roman"/>
                <w:iCs/>
                <w:color w:val="000000" w:themeColor="text1"/>
                <w:sz w:val="28"/>
                <w:szCs w:val="28"/>
              </w:rPr>
              <w:t xml:space="preserve">Создание единой базы статистической и регуляторной информации на базе Национального Банка позволило исключить дублирование и </w:t>
            </w:r>
            <w:r w:rsidRPr="00B3239A">
              <w:rPr>
                <w:rFonts w:ascii="Times New Roman" w:hAnsi="Times New Roman"/>
                <w:iCs/>
                <w:color w:val="000000" w:themeColor="text1"/>
                <w:sz w:val="28"/>
                <w:szCs w:val="28"/>
              </w:rPr>
              <w:lastRenderedPageBreak/>
              <w:t>исключение дополнительной нагрузки на финансовый сектор и республиканский бюджет:</w:t>
            </w:r>
          </w:p>
          <w:p w:rsidR="00F43335" w:rsidRPr="00B3239A" w:rsidRDefault="00F43335" w:rsidP="00B3239A">
            <w:pPr>
              <w:shd w:val="clear" w:color="auto" w:fill="FFFFFF" w:themeFill="background1"/>
              <w:spacing w:after="0" w:line="240" w:lineRule="auto"/>
              <w:ind w:firstLine="709"/>
              <w:jc w:val="both"/>
              <w:rPr>
                <w:rFonts w:ascii="Times New Roman" w:hAnsi="Times New Roman"/>
                <w:iCs/>
                <w:color w:val="000000" w:themeColor="text1"/>
                <w:sz w:val="28"/>
                <w:szCs w:val="28"/>
              </w:rPr>
            </w:pPr>
            <w:r w:rsidRPr="00B3239A">
              <w:rPr>
                <w:rFonts w:ascii="Times New Roman" w:hAnsi="Times New Roman"/>
                <w:iCs/>
                <w:color w:val="000000" w:themeColor="text1"/>
                <w:sz w:val="28"/>
                <w:szCs w:val="28"/>
              </w:rPr>
              <w:t xml:space="preserve">1) субъектов финансового рынка – на разработку и доработку информационных систем, а также на оплату работы персонала, занимающегося формированием и отправкой отчетности; </w:t>
            </w:r>
          </w:p>
          <w:p w:rsidR="00F43335" w:rsidRPr="00B3239A" w:rsidRDefault="00F43335" w:rsidP="00B3239A">
            <w:pPr>
              <w:shd w:val="clear" w:color="auto" w:fill="FFFFFF" w:themeFill="background1"/>
              <w:spacing w:after="0" w:line="240" w:lineRule="auto"/>
              <w:ind w:firstLine="709"/>
              <w:jc w:val="both"/>
              <w:rPr>
                <w:rFonts w:ascii="Times New Roman" w:hAnsi="Times New Roman"/>
                <w:iCs/>
                <w:color w:val="000000" w:themeColor="text1"/>
                <w:sz w:val="28"/>
                <w:szCs w:val="28"/>
              </w:rPr>
            </w:pPr>
            <w:r w:rsidRPr="00B3239A">
              <w:rPr>
                <w:rFonts w:ascii="Times New Roman" w:hAnsi="Times New Roman"/>
                <w:iCs/>
                <w:color w:val="000000" w:themeColor="text1"/>
                <w:sz w:val="28"/>
                <w:szCs w:val="28"/>
              </w:rPr>
              <w:t>2) расходы республиканского бюджета – на создание и доработку информационных систем Агентство РК по регулированию и развитию финансового рынка.</w:t>
            </w:r>
          </w:p>
          <w:p w:rsidR="00F43335" w:rsidRPr="00B3239A" w:rsidRDefault="00F43335" w:rsidP="00B3239A">
            <w:pPr>
              <w:shd w:val="clear" w:color="auto" w:fill="FFFFFF" w:themeFill="background1"/>
              <w:spacing w:after="0" w:line="240" w:lineRule="auto"/>
              <w:ind w:firstLine="709"/>
              <w:jc w:val="both"/>
              <w:rPr>
                <w:rFonts w:ascii="Times New Roman" w:hAnsi="Times New Roman"/>
                <w:iCs/>
                <w:color w:val="000000" w:themeColor="text1"/>
                <w:sz w:val="28"/>
                <w:szCs w:val="28"/>
              </w:rPr>
            </w:pPr>
            <w:r w:rsidRPr="00B3239A">
              <w:rPr>
                <w:rFonts w:ascii="Times New Roman" w:hAnsi="Times New Roman"/>
                <w:iCs/>
                <w:color w:val="000000" w:themeColor="text1"/>
                <w:sz w:val="28"/>
                <w:szCs w:val="28"/>
              </w:rPr>
              <w:t xml:space="preserve">В соответствии с подпунктом 65-2) части второй статьи 15 Закона о Национальном Банке, Национальный Банк устанавливает перечень, формы, сроки и порядок представления отчетности финансовыми организациями по согласованию с уполномоченным органом по регулированию, контролю и надзору финансового рынка и финансовых организаций. </w:t>
            </w:r>
          </w:p>
          <w:p w:rsidR="00F43335" w:rsidRPr="00B3239A" w:rsidRDefault="00F43335" w:rsidP="00B3239A">
            <w:pPr>
              <w:shd w:val="clear" w:color="auto" w:fill="FFFFFF" w:themeFill="background1"/>
              <w:spacing w:after="0" w:line="240" w:lineRule="auto"/>
              <w:ind w:firstLine="709"/>
              <w:jc w:val="both"/>
              <w:rPr>
                <w:rFonts w:ascii="Times New Roman" w:hAnsi="Times New Roman"/>
                <w:iCs/>
                <w:color w:val="000000" w:themeColor="text1"/>
                <w:sz w:val="28"/>
                <w:szCs w:val="28"/>
              </w:rPr>
            </w:pPr>
            <w:r w:rsidRPr="00B3239A">
              <w:rPr>
                <w:rFonts w:ascii="Times New Roman" w:hAnsi="Times New Roman"/>
                <w:iCs/>
                <w:color w:val="000000" w:themeColor="text1"/>
                <w:sz w:val="28"/>
                <w:szCs w:val="28"/>
              </w:rPr>
              <w:t xml:space="preserve">В рамках своей компетенции Национальный </w:t>
            </w:r>
            <w:r w:rsidRPr="00B3239A">
              <w:rPr>
                <w:rFonts w:ascii="Times New Roman" w:hAnsi="Times New Roman"/>
                <w:iCs/>
                <w:color w:val="000000" w:themeColor="text1"/>
                <w:sz w:val="28"/>
                <w:szCs w:val="28"/>
              </w:rPr>
              <w:lastRenderedPageBreak/>
              <w:t xml:space="preserve">Банк рассматривает дела об административных правонарушениях, предусмотренных статьей 212 КоАП (Нарушение сроков представления финансовой или иной отчетности финансовыми организациями и иными лицами).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hAnsi="Times New Roman"/>
                <w:iCs/>
                <w:color w:val="000000" w:themeColor="text1"/>
                <w:sz w:val="28"/>
                <w:szCs w:val="28"/>
              </w:rPr>
              <w:t>Считаем нецелесообразным наделение Национального Банка правом рассматривать дела по правонарушению, предусмотренному поправками в часть вторую статьи 256 КоАП, в связи с тем, что Национальный Банк не может судить о полноте и достоверности, представляемых профессиональным участником рынка ценных бумаг отчетности, сведений и (или) иной запрашиваемой информации в рамках своей компетенции.</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Абзац второй части 3 статьи 257</w:t>
            </w: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bCs/>
                <w:color w:val="000000" w:themeColor="text1"/>
                <w:sz w:val="28"/>
                <w:szCs w:val="28"/>
                <w:lang w:eastAsia="en-US"/>
              </w:rPr>
              <w:t>Статья 257. Нарушение прав держателей ценных бумаг</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bookmarkStart w:id="13" w:name="SUB2570100"/>
            <w:bookmarkStart w:id="14" w:name="sub1006090059"/>
            <w:bookmarkEnd w:id="13"/>
            <w:r w:rsidRPr="00B3239A">
              <w:rPr>
                <w:rFonts w:ascii="Times New Roman" w:eastAsia="Calibri" w:hAnsi="Times New Roman"/>
                <w:color w:val="000000" w:themeColor="text1"/>
                <w:sz w:val="28"/>
                <w:szCs w:val="28"/>
                <w:lang w:eastAsia="en-US"/>
              </w:rPr>
              <w:t>…</w:t>
            </w:r>
          </w:p>
          <w:p w:rsidR="00F43335" w:rsidRPr="00B3239A" w:rsidRDefault="00002C4F"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bookmarkStart w:id="15" w:name="SUB2570200"/>
            <w:bookmarkStart w:id="16" w:name="SUB2570300"/>
            <w:bookmarkEnd w:id="14"/>
            <w:bookmarkEnd w:id="15"/>
            <w:bookmarkEnd w:id="16"/>
            <w:r w:rsidRPr="00B3239A">
              <w:rPr>
                <w:rFonts w:ascii="Times New Roman" w:eastAsia="Calibri" w:hAnsi="Times New Roman"/>
                <w:b/>
                <w:color w:val="000000" w:themeColor="text1"/>
                <w:sz w:val="28"/>
                <w:szCs w:val="28"/>
                <w:lang w:eastAsia="en-US"/>
              </w:rPr>
              <w:t>Отсутствует</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bCs/>
                <w:color w:val="000000" w:themeColor="text1"/>
                <w:sz w:val="28"/>
                <w:szCs w:val="28"/>
                <w:lang w:eastAsia="en-US"/>
              </w:rPr>
              <w:t>Статья 257. Нарушение прав держателей ценных бумаг</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3-1. Деяние, предусмотренное частью третьей настоящей статьи, совершенное юридическим лицом, </w:t>
            </w:r>
            <w:r w:rsidRPr="00B3239A">
              <w:rPr>
                <w:rFonts w:ascii="Times New Roman" w:eastAsia="Calibri" w:hAnsi="Times New Roman"/>
                <w:b/>
                <w:color w:val="000000" w:themeColor="text1"/>
                <w:sz w:val="28"/>
                <w:szCs w:val="28"/>
                <w:lang w:eastAsia="en-US"/>
              </w:rPr>
              <w:lastRenderedPageBreak/>
              <w:t>не зарегистрированным на территории Республики Казахстан,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в размере двухсот 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В целях привлечения к административной ответственности эмитентов-нерезидентов РК, осуществивших выпуск ценных бумаг на территории РК за </w:t>
            </w:r>
            <w:r w:rsidRPr="00B3239A">
              <w:rPr>
                <w:rFonts w:ascii="Times New Roman" w:eastAsia="Calibri" w:hAnsi="Times New Roman"/>
                <w:color w:val="000000" w:themeColor="text1"/>
                <w:sz w:val="28"/>
                <w:szCs w:val="28"/>
                <w:lang w:eastAsia="en-US"/>
              </w:rPr>
              <w:lastRenderedPageBreak/>
              <w:t xml:space="preserve">нарушение требований выкупа размещенных ценных бумаг.  </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Абзац первый части 1 статьи 259</w:t>
            </w:r>
          </w:p>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left="54"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259.</w:t>
            </w:r>
            <w:r w:rsidRPr="00B3239A">
              <w:rPr>
                <w:rFonts w:ascii="Times New Roman" w:eastAsia="Calibri" w:hAnsi="Times New Roman"/>
                <w:b/>
                <w:bCs/>
                <w:color w:val="000000" w:themeColor="text1"/>
                <w:sz w:val="28"/>
                <w:szCs w:val="28"/>
                <w:lang w:eastAsia="en-US"/>
              </w:rPr>
              <w:t xml:space="preserve"> Совершение сделок в целях манипулирования на рынке ценных бумаг</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Совершение сделок субъектами рынка ценных бумаг в целях манипулирования на рынке ценных бумаг, не имеющее признаков уголовно наказуемого деяния,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9F5DC4"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tc>
        <w:tc>
          <w:tcPr>
            <w:tcW w:w="4821" w:type="dxa"/>
            <w:shd w:val="clear" w:color="auto" w:fill="FFFFFF"/>
          </w:tcPr>
          <w:p w:rsidR="00F43335" w:rsidRPr="00B3239A" w:rsidRDefault="00F43335" w:rsidP="00B3239A">
            <w:pPr>
              <w:keepLines/>
              <w:shd w:val="clear" w:color="auto" w:fill="FFFFFF" w:themeFill="background1"/>
              <w:autoSpaceDE w:val="0"/>
              <w:autoSpaceDN w:val="0"/>
              <w:adjustRightInd w:val="0"/>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259. Совершение сделок в целях манипулирования на рынке ценных бумаг</w:t>
            </w:r>
          </w:p>
          <w:p w:rsidR="00002C4F" w:rsidRPr="00B3239A" w:rsidRDefault="00002C4F"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Совершение сделок субъектами рынка ценных бумаг в целях </w:t>
            </w:r>
            <w:hyperlink r:id="rId26" w:history="1">
              <w:r w:rsidRPr="00B3239A">
                <w:rPr>
                  <w:rFonts w:ascii="Times New Roman" w:eastAsia="Calibri" w:hAnsi="Times New Roman"/>
                  <w:color w:val="000000" w:themeColor="text1"/>
                  <w:sz w:val="28"/>
                  <w:szCs w:val="28"/>
                  <w:lang w:eastAsia="en-US"/>
                </w:rPr>
                <w:t>манипулирования</w:t>
              </w:r>
            </w:hyperlink>
            <w:r w:rsidRPr="00B3239A">
              <w:rPr>
                <w:rFonts w:ascii="Times New Roman" w:eastAsia="Calibri" w:hAnsi="Times New Roman"/>
                <w:color w:val="000000" w:themeColor="text1"/>
                <w:sz w:val="28"/>
                <w:szCs w:val="28"/>
                <w:lang w:eastAsia="en-US"/>
              </w:rPr>
              <w:t xml:space="preserve"> на рынке ценных бумаг, не имеющее признаков уголовно наказуемого деяния,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w:t>
            </w:r>
            <w:r w:rsidRPr="00B3239A">
              <w:rPr>
                <w:rFonts w:ascii="Times New Roman" w:eastAsia="Calibri" w:hAnsi="Times New Roman"/>
                <w:b/>
                <w:color w:val="000000" w:themeColor="text1"/>
                <w:sz w:val="28"/>
                <w:szCs w:val="28"/>
                <w:lang w:eastAsia="en-US"/>
              </w:rPr>
              <w:t>филиалы банков-нерезидентов Республики Казахстан</w:t>
            </w:r>
            <w:r w:rsidRPr="00B3239A">
              <w:rPr>
                <w:rFonts w:ascii="Times New Roman" w:eastAsia="Calibri" w:hAnsi="Times New Roman"/>
                <w:color w:val="000000" w:themeColor="text1"/>
                <w:sz w:val="28"/>
                <w:szCs w:val="28"/>
                <w:lang w:eastAsia="en-US"/>
              </w:rPr>
              <w:t xml:space="preserve"> - в размере пятисот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1-1. Деяние, предусмотренное частью первой настоящей статьи, совершенное юридическим лицом, не зарегистрированным на </w:t>
            </w:r>
            <w:r w:rsidRPr="00B3239A">
              <w:rPr>
                <w:rFonts w:ascii="Times New Roman" w:eastAsia="Calibri" w:hAnsi="Times New Roman"/>
                <w:b/>
                <w:bCs/>
                <w:color w:val="000000" w:themeColor="text1"/>
                <w:sz w:val="28"/>
                <w:szCs w:val="28"/>
                <w:lang w:eastAsia="en-US"/>
              </w:rPr>
              <w:lastRenderedPageBreak/>
              <w:t>территории Республики Казахстан,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влечет штраф в размере трехсот 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Согласно подпункту 3) пункта 1 статьи 56 Закона Республики Казахстан «О рынке ценных бумаг» (далее – Закон о РЦБ) субъектам рынка ценных бумаг, к которым относятся профессиональные участники рынка ценных бумаг, запрещается, помимо прочего, совершать сделки в целях манипулирования на рынке ценных бумаг.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 соответствии с подпунктом 9-1) статьи 1 Закона о РЦБ профессиональный участник рынка ценных бумаг – юридическое лицо, филиал банка-нерезидента Республики Казахстан, осуществляющие свою деятельность на рынке ценных бумаг на основании лицензии либо в соответствии с законами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i/>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Для привлечения к </w:t>
            </w:r>
            <w:r w:rsidRPr="00B3239A">
              <w:rPr>
                <w:rFonts w:ascii="Times New Roman" w:eastAsia="Calibri" w:hAnsi="Times New Roman"/>
                <w:bCs/>
                <w:color w:val="000000" w:themeColor="text1"/>
                <w:sz w:val="28"/>
                <w:szCs w:val="28"/>
                <w:lang w:eastAsia="en-US"/>
              </w:rPr>
              <w:lastRenderedPageBreak/>
              <w:t>административной ответственности за совершение сделок в целях манипулирования на рынке ценных бумаг юридических лиц-нерезидентов Республики Казахстан, являющихся инвесторами на отечественном фондовом рынке.</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Абзац второй части 1, абзац второй части 2 и абзац второй части 4 статьи 261</w:t>
            </w: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261. Нарушение эмитентом условий и порядка выпуска и (или) размещения негосударственных эмиссионных ценных бумаг</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bookmarkStart w:id="17" w:name="SUB2610100"/>
            <w:bookmarkEnd w:id="17"/>
            <w:r w:rsidRPr="00B3239A">
              <w:rPr>
                <w:rFonts w:ascii="Times New Roman" w:eastAsia="Calibri" w:hAnsi="Times New Roman"/>
                <w:b/>
                <w:color w:val="000000" w:themeColor="text1"/>
                <w:sz w:val="28"/>
                <w:szCs w:val="28"/>
                <w:lang w:eastAsia="en-US"/>
              </w:rPr>
              <w:t>Отсутствует</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Отсутствует</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261. Нарушение эмитентом условий и порядка выпуска и (или) размещения негосударственных эмиссионных ценных бумаг</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2-1. Деяния, предусмотренные частями первой, второй настоящей статьи, совершенные юридическим лицом, не зарегистрированным на территории Республики Казахстан,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влекут штраф в размере ста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w:t>
            </w:r>
          </w:p>
          <w:p w:rsidR="00002C4F" w:rsidRPr="00B3239A" w:rsidRDefault="00002C4F"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4-1. Деяние, предусмотренное частью четвертой настоящей статьи, совершенное юридическим лицом, не зарегистрированным на территории Республики Казахстан,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влечет штраф в размере четырехсот месячных расчетных </w:t>
            </w:r>
            <w:r w:rsidRPr="00B3239A">
              <w:rPr>
                <w:rFonts w:ascii="Times New Roman" w:eastAsia="Calibri" w:hAnsi="Times New Roman"/>
                <w:b/>
                <w:color w:val="000000" w:themeColor="text1"/>
                <w:sz w:val="28"/>
                <w:szCs w:val="28"/>
                <w:lang w:eastAsia="en-US"/>
              </w:rPr>
              <w:lastRenderedPageBreak/>
              <w:t>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В целях привлечения к административной ответственности эмитентов-нерезидентов РК за нарушение условий и порядка выпуска и (или) размещения негосударственных эмиссионных ценных бумаг  </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Абзац второй части 4, новые части 5-1, 7, 8, 9 статьи 262</w:t>
            </w: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left="-65"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Статья 262. </w:t>
            </w:r>
            <w:r w:rsidRPr="00B3239A">
              <w:rPr>
                <w:rFonts w:ascii="Times New Roman" w:eastAsia="Calibri" w:hAnsi="Times New Roman"/>
                <w:b/>
                <w:bCs/>
                <w:color w:val="000000" w:themeColor="text1"/>
                <w:sz w:val="28"/>
                <w:szCs w:val="28"/>
                <w:lang w:eastAsia="en-US"/>
              </w:rPr>
              <w:t>Нарушение требований, установленных законодательством Республики Казахстан о рынке ценных бумаг и об акционерных обществах</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4. Действия инсайдеров по использованию инсайдерской информации при совершении сделок с ценными бумагами и (или) производными финансовыми инструментами, незаконной передаче инсайдерской информации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инсайдерской информации, и (или) невыполнение требований </w:t>
            </w:r>
            <w:hyperlink r:id="rId27" w:history="1">
              <w:r w:rsidRPr="00B3239A">
                <w:rPr>
                  <w:rFonts w:ascii="Times New Roman" w:eastAsia="Calibri" w:hAnsi="Times New Roman"/>
                  <w:color w:val="000000" w:themeColor="text1"/>
                  <w:sz w:val="28"/>
                  <w:szCs w:val="28"/>
                  <w:lang w:eastAsia="en-US"/>
                </w:rPr>
                <w:t>законодательства</w:t>
              </w:r>
            </w:hyperlink>
            <w:r w:rsidRPr="00B3239A">
              <w:rPr>
                <w:rFonts w:ascii="Times New Roman" w:eastAsia="Calibri" w:hAnsi="Times New Roman"/>
                <w:color w:val="000000" w:themeColor="text1"/>
                <w:sz w:val="28"/>
                <w:szCs w:val="28"/>
                <w:lang w:eastAsia="en-US"/>
              </w:rPr>
              <w:t xml:space="preserve"> Республики Казахстан по предоставлению эмитентам информации юридическими лицами, признанными инсайдерами в отношении данных эмитентов, не имеющие признаков уголовно наказуемого деяния, если эти действия не причинили крупный </w:t>
            </w:r>
            <w:r w:rsidRPr="00B3239A">
              <w:rPr>
                <w:rFonts w:ascii="Times New Roman" w:eastAsia="Calibri" w:hAnsi="Times New Roman"/>
                <w:color w:val="000000" w:themeColor="text1"/>
                <w:sz w:val="28"/>
                <w:szCs w:val="28"/>
                <w:lang w:eastAsia="en-US"/>
              </w:rPr>
              <w:lastRenderedPageBreak/>
              <w:t>ущерб,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влекут штраф на физическое лицо в размере двухсот, на должностное лицо - в размере четырехсот,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A8573A" w:rsidRPr="00B3239A" w:rsidRDefault="00A8573A"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A8573A"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Отсутствует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002C4F" w:rsidRPr="00B3239A" w:rsidRDefault="00002C4F"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left="-65"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Статья 262.</w:t>
            </w:r>
            <w:r w:rsidRPr="00B3239A">
              <w:rPr>
                <w:rFonts w:ascii="Times New Roman" w:eastAsia="Calibri" w:hAnsi="Times New Roman"/>
                <w:b/>
                <w:bCs/>
                <w:color w:val="000000" w:themeColor="text1"/>
                <w:sz w:val="28"/>
                <w:szCs w:val="28"/>
                <w:lang w:eastAsia="en-US"/>
              </w:rPr>
              <w:t xml:space="preserve"> Нарушение требований, установленных законодательством Республики Казахстан о рынке ценных бумаг и об акционерных обществах</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4. Действия инсайдеров по использованию инсайдерской информации при совершении сделок с ценными бумагами и (или) производными финансовыми инструментами, незаконной передаче инсайдерской информации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инсайдерской информации, и (или) невыполнение требований </w:t>
            </w:r>
            <w:hyperlink r:id="rId28" w:history="1">
              <w:r w:rsidRPr="00B3239A">
                <w:rPr>
                  <w:rFonts w:ascii="Times New Roman" w:eastAsia="Calibri" w:hAnsi="Times New Roman"/>
                  <w:color w:val="000000" w:themeColor="text1"/>
                  <w:sz w:val="28"/>
                  <w:szCs w:val="28"/>
                  <w:lang w:eastAsia="en-US"/>
                </w:rPr>
                <w:t>законодательства</w:t>
              </w:r>
            </w:hyperlink>
            <w:r w:rsidRPr="00B3239A">
              <w:rPr>
                <w:rFonts w:ascii="Times New Roman" w:eastAsia="Calibri" w:hAnsi="Times New Roman"/>
                <w:color w:val="000000" w:themeColor="text1"/>
                <w:sz w:val="28"/>
                <w:szCs w:val="28"/>
                <w:lang w:eastAsia="en-US"/>
              </w:rPr>
              <w:t xml:space="preserve"> Республики Казахстан по предоставлению эмитентам информации юридическими лицами, признанными инсайдерами в отношении данных эмитентов, не имеющие признаков уголовно нак</w:t>
            </w:r>
            <w:r w:rsidR="00002C4F" w:rsidRPr="00B3239A">
              <w:rPr>
                <w:rFonts w:ascii="Times New Roman" w:eastAsia="Calibri" w:hAnsi="Times New Roman"/>
                <w:color w:val="000000" w:themeColor="text1"/>
                <w:sz w:val="28"/>
                <w:szCs w:val="28"/>
                <w:lang w:eastAsia="en-US"/>
              </w:rPr>
              <w:t>азуемого деяния, если эти действ</w:t>
            </w:r>
            <w:r w:rsidRPr="00B3239A">
              <w:rPr>
                <w:rFonts w:ascii="Times New Roman" w:eastAsia="Calibri" w:hAnsi="Times New Roman"/>
                <w:color w:val="000000" w:themeColor="text1"/>
                <w:sz w:val="28"/>
                <w:szCs w:val="28"/>
                <w:lang w:eastAsia="en-US"/>
              </w:rPr>
              <w:t>ия не причинили крупный ущерб, -</w:t>
            </w:r>
          </w:p>
          <w:p w:rsidR="00002C4F" w:rsidRPr="00B3239A" w:rsidRDefault="00002C4F"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влекут штраф на физическое лицо в размере двухсот, на должностное лицо - в размере четырехсот,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w:t>
            </w:r>
            <w:proofErr w:type="spellStart"/>
            <w:r w:rsidRPr="00B3239A">
              <w:rPr>
                <w:rFonts w:ascii="Times New Roman" w:eastAsia="Calibri" w:hAnsi="Times New Roman"/>
                <w:color w:val="000000" w:themeColor="text1"/>
                <w:sz w:val="28"/>
                <w:szCs w:val="28"/>
                <w:lang w:eastAsia="en-US"/>
              </w:rPr>
              <w:t>предпринимательства,</w:t>
            </w:r>
            <w:r w:rsidRPr="00B3239A">
              <w:rPr>
                <w:rFonts w:ascii="Times New Roman" w:eastAsia="Calibri" w:hAnsi="Times New Roman"/>
                <w:b/>
                <w:color w:val="000000" w:themeColor="text1"/>
                <w:sz w:val="28"/>
                <w:szCs w:val="28"/>
                <w:lang w:eastAsia="en-US"/>
              </w:rPr>
              <w:t>филиалы</w:t>
            </w:r>
            <w:proofErr w:type="spellEnd"/>
            <w:r w:rsidRPr="00B3239A">
              <w:rPr>
                <w:rFonts w:ascii="Times New Roman" w:eastAsia="Calibri" w:hAnsi="Times New Roman"/>
                <w:b/>
                <w:color w:val="000000" w:themeColor="text1"/>
                <w:sz w:val="28"/>
                <w:szCs w:val="28"/>
                <w:lang w:eastAsia="en-US"/>
              </w:rPr>
              <w:t xml:space="preserve"> банков-нерезидентов Республики Казахстан</w:t>
            </w:r>
            <w:r w:rsidRPr="00B3239A">
              <w:rPr>
                <w:rFonts w:ascii="Times New Roman" w:eastAsia="Calibri" w:hAnsi="Times New Roman"/>
                <w:color w:val="000000" w:themeColor="text1"/>
                <w:sz w:val="28"/>
                <w:szCs w:val="28"/>
                <w:lang w:eastAsia="en-US"/>
              </w:rPr>
              <w:t xml:space="preserve"> - в размере пятисот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left="-65"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5-1. Деяния, предусмотренные частями четвертой, пятой настоящей статьи, совершенные юридическим лицом, не зарегистрированным на территории Республики Казахстан, -</w:t>
            </w:r>
          </w:p>
          <w:p w:rsidR="00F43335" w:rsidRPr="00B3239A" w:rsidRDefault="00F43335" w:rsidP="00B3239A">
            <w:pPr>
              <w:shd w:val="clear" w:color="auto" w:fill="FFFFFF" w:themeFill="background1"/>
              <w:spacing w:after="0" w:line="240" w:lineRule="auto"/>
              <w:ind w:left="-65"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
                <w:color w:val="000000" w:themeColor="text1"/>
                <w:sz w:val="28"/>
                <w:szCs w:val="28"/>
                <w:lang w:eastAsia="en-US"/>
              </w:rPr>
              <w:t>влекут штраф в размере трехсот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7. Объявление или опубликование профессиональным участником рынка ценных бумаг, осуществляющим свою деятельность на рынке ценных бумаг на основании лицензии уполномоченного органа, рекламы, </w:t>
            </w:r>
            <w:r w:rsidRPr="00B3239A">
              <w:rPr>
                <w:rFonts w:ascii="Times New Roman" w:eastAsia="Calibri" w:hAnsi="Times New Roman"/>
                <w:b/>
                <w:bCs/>
                <w:color w:val="000000" w:themeColor="text1"/>
                <w:sz w:val="28"/>
                <w:szCs w:val="28"/>
                <w:lang w:eastAsia="en-US"/>
              </w:rPr>
              <w:lastRenderedPageBreak/>
              <w:t>не соответствующей действительности на день ее опубликования, –</w:t>
            </w:r>
          </w:p>
          <w:p w:rsidR="00F43335" w:rsidRPr="00B3239A" w:rsidRDefault="00F43335" w:rsidP="00B3239A">
            <w:pPr>
              <w:shd w:val="clear" w:color="auto" w:fill="FFFFFF" w:themeFill="background1"/>
              <w:spacing w:after="0" w:line="240" w:lineRule="auto"/>
              <w:ind w:left="-65"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влечет штраф в размере ста месячных расчетных показателей.</w:t>
            </w:r>
          </w:p>
          <w:p w:rsidR="00F43335" w:rsidRPr="00B3239A" w:rsidRDefault="00F43335" w:rsidP="00B3239A">
            <w:pPr>
              <w:shd w:val="clear" w:color="auto" w:fill="FFFFFF" w:themeFill="background1"/>
              <w:spacing w:after="0" w:line="240" w:lineRule="auto"/>
              <w:ind w:left="-65" w:firstLine="709"/>
              <w:jc w:val="both"/>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left="-65"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8. Неоднократное (два и более раза в течение двенадцати последовательных календарных месяцев) непредставление и (или) несвоевременное представление номинальным держателем электронных данных по субсчету номинального держателя, открытому в системе учета центрального депозитария на имя номинального держателя и предназначенному для агрегированного учета финансовых инструментов, принадлежащих его клиентам, в центральный депозитарий для хранения в сроки, порядке и на условиях, установленных законодательством Республики Казахстан и (или) сводом правил центрального депозитария, - </w:t>
            </w:r>
          </w:p>
          <w:p w:rsidR="00F43335" w:rsidRPr="00B3239A" w:rsidRDefault="00F43335" w:rsidP="00B3239A">
            <w:pPr>
              <w:shd w:val="clear" w:color="auto" w:fill="FFFFFF" w:themeFill="background1"/>
              <w:spacing w:after="0" w:line="240" w:lineRule="auto"/>
              <w:ind w:left="-65"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влечет штрафна субъектов среднего предпринимательства – в размере ста, на субъектов крупного предпринимательства – в размере </w:t>
            </w:r>
            <w:r w:rsidRPr="00B3239A">
              <w:rPr>
                <w:rFonts w:ascii="Times New Roman" w:eastAsia="Calibri" w:hAnsi="Times New Roman"/>
                <w:b/>
                <w:bCs/>
                <w:color w:val="000000" w:themeColor="text1"/>
                <w:sz w:val="28"/>
                <w:szCs w:val="28"/>
                <w:lang w:eastAsia="en-US"/>
              </w:rPr>
              <w:lastRenderedPageBreak/>
              <w:t>двухсот месячных расчетных показателей.</w:t>
            </w:r>
          </w:p>
          <w:p w:rsidR="00002C4F" w:rsidRPr="00B3239A" w:rsidRDefault="00002C4F" w:rsidP="00B3239A">
            <w:pPr>
              <w:shd w:val="clear" w:color="auto" w:fill="FFFFFF" w:themeFill="background1"/>
              <w:spacing w:after="0" w:line="240" w:lineRule="auto"/>
              <w:ind w:left="-65" w:firstLine="709"/>
              <w:jc w:val="both"/>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left="-65"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9. Неоднократное (два и более раза в течение двенадцати последовательных календарных месяцев) представление номинальным держателем недостоверных и (или) неполных электронных данных по субсчету номинального держателя, открытому в системе учета центрального депозитария на имя номинального держателя и предназначенному для агрегированного учета финансовых инструментов, принадлежащих его клиентам, в центральный депозитарий для хранения в сроки, порядке и на условиях, установленных законодательством Республики Казахстан и (или) сводом правил центрального депозитария, </w:t>
            </w:r>
          </w:p>
          <w:p w:rsidR="00F43335" w:rsidRPr="00B3239A" w:rsidRDefault="00F43335" w:rsidP="00B3239A">
            <w:pPr>
              <w:shd w:val="clear" w:color="auto" w:fill="FFFFFF" w:themeFill="background1"/>
              <w:spacing w:after="0" w:line="240" w:lineRule="auto"/>
              <w:ind w:left="-65"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влечет штрафна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Согласно пункту 1 статьи 44 Закона о РЦБ, профессиональный участник рынка ценных бумаг в процессе оказания услуг своим клиентам обязан обеспечить соблюдение условий, позволяющих предотвратить использование сведений, которые составляют коммерческую тайну на рынке ценных бумаг и инсайдерскую информацию.</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 соответствии с подпунктом 9-1) статьи 1 Закона о РЦБ профессиональный участник рынка ценных бумаг – юридическое лицо, филиал банка-нерезидента Республики Казахстан, осуществляющие свою деятельность на рынке ценных бумаг на основании лицензии либо в соответствии с законами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 целях привлечения к административной ответственности юридических лиц-нерезидентов Республики Казахстан за нарушение требований, установленных </w:t>
            </w:r>
            <w:r w:rsidRPr="00B3239A">
              <w:rPr>
                <w:rFonts w:ascii="Times New Roman" w:eastAsia="Calibri" w:hAnsi="Times New Roman"/>
                <w:bCs/>
                <w:color w:val="000000" w:themeColor="text1"/>
                <w:sz w:val="28"/>
                <w:szCs w:val="28"/>
                <w:lang w:eastAsia="en-US"/>
              </w:rPr>
              <w:lastRenderedPageBreak/>
              <w:t>законодательством Республики Казахстан о рынке ценных бумаг и об акционерных обществах</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Согласно пункту 1 статьи 5 Закона Республики Казахстан «О рынке ценных бумаг» (далее – Закон о РЦБ), субъектами рынка ценных бумаг являются индивидуальные и институциональные инвесторы, эмитенты, профессиональные участники рынка ценных бумаг, организаторы торгов и профессиональные организации.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При этом согласно пункту 1 статьи 53-1 Закона о РЦБ лицензиату запрещается реклама его деятельности, не соответствующая действительности на день ее опубликования.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 соответствии с подпунктом 60) статьи 1 Закона о РЦБ лицензиат - юридическое лицо, филиал банка-нерезидента Республики Казахстан, осуществляющие деятельность на рынке ценных бумаг на основании лицензии, выданной уполномоченным органом по </w:t>
            </w:r>
            <w:r w:rsidRPr="00B3239A">
              <w:rPr>
                <w:rFonts w:ascii="Times New Roman" w:eastAsia="Calibri" w:hAnsi="Times New Roman"/>
                <w:bCs/>
                <w:color w:val="000000" w:themeColor="text1"/>
                <w:sz w:val="28"/>
                <w:szCs w:val="28"/>
                <w:lang w:eastAsia="en-US"/>
              </w:rPr>
              <w:lastRenderedPageBreak/>
              <w:t>регулированию, контролю и надзору финансового рынка и финансовых организаций.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Учитывая, что запрет, установленный Законом о РЦБ распространяется только на лицензиатов, предлагается исключить статью 255 КоАП в действующей редакции и дополнить статью 262 КоАП новой частью седьмой, предусматривающей административную ответственность лицензиатов на рынке ценных бумаг за рекламу их деятельности, не соответствующей действительности на момент ее опубликования.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При этом иные субъекты рынка ценных бумаг, помимо лицензиатов, будут привлекаться к административной ответственности по статье 455 КоАП.</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соответствии со статьей 58 Закона о РЦБ номинальный держатель обязан представлять электронные данные из системы учета номинального держания в </w:t>
            </w:r>
            <w:r w:rsidRPr="00B3239A">
              <w:rPr>
                <w:rFonts w:ascii="Times New Roman" w:eastAsia="Calibri" w:hAnsi="Times New Roman"/>
                <w:color w:val="000000" w:themeColor="text1"/>
                <w:sz w:val="28"/>
                <w:szCs w:val="28"/>
                <w:lang w:eastAsia="en-US"/>
              </w:rPr>
              <w:lastRenderedPageBreak/>
              <w:t>систему учета центрального депозитария в объемах, порядке и сроки, установленные нормативным правовым актом уполномоченного органа и сводом правил центрального депозитария.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этой связи предлагается предусмотреть административную ответственность за нарушение номинальными держателями порядка представления в центральный депозитарий вышеуказанных сведений, на основании которых осуществляется подтверждение прав собственности на ценные бумаги.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При этом размер штрафа за данные нарушения предлагается предусмотреть по аналогии с размерами штрафов, установленных в отношении профессиональных участников рынка ценных бумаг за нарушение аналогичных требований по предоставлению отчетности, информации и сведений согласно статье 256 КоАП.</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По частям восьмой и девятой статьи 262 КоАП.</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соответствии со статьей 58 Закона о РЦБ  номинальный держатель обязан представлять электронные данные из системы учета номинального держания в систему учета центрального депозитария в объемах, порядке и сроки, установленные нормативным правовым актом уполномоченного органа и сводом правил центрального депозитария.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Учитывая то, что требования по предоставлению номинальными держателями таких электронных данных в центральный депозитарий обусловлены необходимостью осуществления строгого учета прав собственности инвесторов на принадлежащие им ценные бумаги, предлагается установить административную ответственность за нарушение номинальными держателями порядка представления в центральный депозитарий вышеуказанных сведений.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 этом размер штрафа </w:t>
            </w:r>
            <w:r w:rsidRPr="00B3239A">
              <w:rPr>
                <w:rFonts w:ascii="Times New Roman" w:eastAsia="Calibri" w:hAnsi="Times New Roman"/>
                <w:color w:val="000000" w:themeColor="text1"/>
                <w:sz w:val="28"/>
                <w:szCs w:val="28"/>
                <w:lang w:eastAsia="en-US"/>
              </w:rPr>
              <w:lastRenderedPageBreak/>
              <w:t>предлагается предусмотреть в размере штрафов, установленных в отношении профессиональных участников рынка ценных бумаг за нарушение аналогичных требований согласно статье 256 КоАП.</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Часть пятая статьи 268</w:t>
            </w:r>
          </w:p>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Статья 268. Нарушение законодательства Республики Казахстан о товарных биржах</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5. Невыполнение участниками биржевой торговли обязанности по обеспечению реализации не менее тридцати процентов от ежеквартального общего собственного биржевого оборота товаров, вошедших в перечень биржевых товаров, в режиме двойного встречного аукциона – влечет предупреждение.</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Статья 268. Нарушение законодательства Республики Казахстан о товарных биржах</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Исключить</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целях приведения в соответствие с Законом от 4 мая 2009 года «О товарных биржах».</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i/>
                <w:iCs/>
                <w:color w:val="000000" w:themeColor="text1"/>
                <w:sz w:val="28"/>
                <w:szCs w:val="28"/>
                <w:u w:val="single"/>
                <w:lang w:eastAsia="en-US"/>
              </w:rPr>
            </w:pPr>
            <w:r w:rsidRPr="00B3239A">
              <w:rPr>
                <w:rFonts w:ascii="Times New Roman" w:eastAsia="Calibri" w:hAnsi="Times New Roman"/>
                <w:color w:val="000000" w:themeColor="text1"/>
                <w:sz w:val="28"/>
                <w:szCs w:val="28"/>
                <w:lang w:eastAsia="en-US"/>
              </w:rPr>
              <w:t>Обязанность участников биржевой торговли по обеспечению реализации не менее тридцати процентов от ежеквартального общего собственного биржевого оборота товаров, вошедших в перечень биржевых товаров, в режиме двойного встречного аукциона (статья 4-2) исключена из Закона «О товарных биржах» Законом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Часть </w:t>
            </w:r>
            <w:r w:rsidRPr="00B3239A">
              <w:rPr>
                <w:rFonts w:ascii="Times New Roman" w:eastAsia="Calibri" w:hAnsi="Times New Roman"/>
                <w:bCs/>
                <w:color w:val="000000" w:themeColor="text1"/>
                <w:sz w:val="28"/>
                <w:szCs w:val="28"/>
                <w:lang w:eastAsia="en-US"/>
              </w:rPr>
              <w:lastRenderedPageBreak/>
              <w:t>шестая статьи 268</w:t>
            </w:r>
          </w:p>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Статья 268. Нарушение </w:t>
            </w:r>
            <w:r w:rsidRPr="00B3239A">
              <w:rPr>
                <w:rFonts w:ascii="Times New Roman" w:eastAsia="Calibri" w:hAnsi="Times New Roman"/>
                <w:bCs/>
                <w:color w:val="000000" w:themeColor="text1"/>
                <w:sz w:val="28"/>
                <w:szCs w:val="28"/>
                <w:lang w:eastAsia="en-US"/>
              </w:rPr>
              <w:lastRenderedPageBreak/>
              <w:t>законодательства Республики Казахстан о товарных биржах</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6. Деяние, предусмотренное частью пятой настоящей статьи, совершенное повторно в течение года после наложения административного взыскания, –</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влечет штраф на субъектов малого предпринимательства или некоммерческие организации в размере семидесяти, на субъектов среднего предпринимательства – в размере ста сорока, на субъектов крупного предпринимательства – в размере четырехсот месячных расчетных показателей.</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Статья 268. Нарушение </w:t>
            </w:r>
            <w:r w:rsidRPr="00B3239A">
              <w:rPr>
                <w:rFonts w:ascii="Times New Roman" w:eastAsia="Calibri" w:hAnsi="Times New Roman"/>
                <w:bCs/>
                <w:color w:val="000000" w:themeColor="text1"/>
                <w:sz w:val="28"/>
                <w:szCs w:val="28"/>
                <w:lang w:eastAsia="en-US"/>
              </w:rPr>
              <w:lastRenderedPageBreak/>
              <w:t>законодательства Республики Казахстан о товарных биржах</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Исключить</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В целях приведения в </w:t>
            </w:r>
            <w:r w:rsidRPr="00B3239A">
              <w:rPr>
                <w:rFonts w:ascii="Times New Roman" w:eastAsia="Calibri" w:hAnsi="Times New Roman"/>
                <w:color w:val="000000" w:themeColor="text1"/>
                <w:sz w:val="28"/>
                <w:szCs w:val="28"/>
                <w:lang w:eastAsia="en-US"/>
              </w:rPr>
              <w:lastRenderedPageBreak/>
              <w:t>соответствие с Законом от 4 мая 2009 года «О товарных биржах».</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i/>
                <w:iCs/>
                <w:color w:val="000000" w:themeColor="text1"/>
                <w:sz w:val="28"/>
                <w:szCs w:val="28"/>
                <w:u w:val="single"/>
                <w:lang w:eastAsia="en-US"/>
              </w:rPr>
            </w:pPr>
            <w:r w:rsidRPr="00B3239A">
              <w:rPr>
                <w:rFonts w:ascii="Times New Roman" w:eastAsia="Calibri" w:hAnsi="Times New Roman"/>
                <w:color w:val="000000" w:themeColor="text1"/>
                <w:sz w:val="28"/>
                <w:szCs w:val="28"/>
                <w:lang w:eastAsia="en-US"/>
              </w:rPr>
              <w:t>Обязанность участников биржевой торговли по обеспечению реализации не менее тридцати процентов от ежеквартального общего собственного биржевого оборота товаров, вошедших в перечень биржевых товаров, в режиме двойного встречного аукциона (статья 4-2) исключена из Закона «О товарных биржах» Законом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Часть одиннадцатая статьи 268</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268. Нарушение законодательства Республики Казахстан о товарных биржах</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11. Непредставление, несвоевременное представление, а равно представление заведомо ложных форм отчетности товарными биржами </w:t>
            </w:r>
            <w:r w:rsidRPr="00B3239A">
              <w:rPr>
                <w:rFonts w:ascii="Times New Roman" w:eastAsia="Calibri" w:hAnsi="Times New Roman"/>
                <w:b/>
                <w:color w:val="000000" w:themeColor="text1"/>
                <w:sz w:val="28"/>
                <w:szCs w:val="28"/>
                <w:lang w:eastAsia="en-US"/>
              </w:rPr>
              <w:t xml:space="preserve">уполномоченному органу в </w:t>
            </w:r>
            <w:r w:rsidRPr="00B3239A">
              <w:rPr>
                <w:rFonts w:ascii="Times New Roman" w:eastAsia="Calibri" w:hAnsi="Times New Roman"/>
                <w:b/>
                <w:color w:val="000000" w:themeColor="text1"/>
                <w:sz w:val="28"/>
                <w:szCs w:val="28"/>
                <w:lang w:eastAsia="en-US"/>
              </w:rPr>
              <w:lastRenderedPageBreak/>
              <w:t>области регулирования торговой деятельности</w:t>
            </w:r>
            <w:r w:rsidRPr="00B3239A">
              <w:rPr>
                <w:rFonts w:ascii="Times New Roman" w:eastAsia="Calibri" w:hAnsi="Times New Roman"/>
                <w:bCs/>
                <w:color w:val="000000" w:themeColor="text1"/>
                <w:sz w:val="28"/>
                <w:szCs w:val="28"/>
                <w:lang w:eastAsia="en-US"/>
              </w:rPr>
              <w:t xml:space="preserve">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влекут предупреждение.</w:t>
            </w: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Статья 268. Нарушение законодательства Республики Казахстан о товарных биржах</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11. Непредставление, несвоевременное представление, а равно представление заведомо </w:t>
            </w:r>
            <w:r w:rsidRPr="00B3239A">
              <w:rPr>
                <w:rFonts w:ascii="Times New Roman" w:eastAsia="Calibri" w:hAnsi="Times New Roman"/>
                <w:b/>
                <w:bCs/>
                <w:color w:val="000000" w:themeColor="text1"/>
                <w:sz w:val="28"/>
                <w:szCs w:val="28"/>
                <w:lang w:eastAsia="en-US"/>
              </w:rPr>
              <w:t xml:space="preserve">ложной </w:t>
            </w:r>
            <w:r w:rsidRPr="00B3239A">
              <w:rPr>
                <w:rFonts w:ascii="Times New Roman" w:eastAsia="Calibri" w:hAnsi="Times New Roman"/>
                <w:bCs/>
                <w:color w:val="000000" w:themeColor="text1"/>
                <w:sz w:val="28"/>
                <w:szCs w:val="28"/>
                <w:lang w:eastAsia="en-US"/>
              </w:rPr>
              <w:t xml:space="preserve">отчетности товарными биржами </w:t>
            </w:r>
            <w:r w:rsidRPr="00B3239A">
              <w:rPr>
                <w:rFonts w:ascii="Times New Roman" w:eastAsia="Calibri" w:hAnsi="Times New Roman"/>
                <w:b/>
                <w:bCs/>
                <w:color w:val="000000" w:themeColor="text1"/>
                <w:sz w:val="28"/>
                <w:szCs w:val="28"/>
                <w:lang w:eastAsia="en-US"/>
              </w:rPr>
              <w:t>антимонопольному органу</w:t>
            </w:r>
            <w:r w:rsidRPr="00B3239A">
              <w:rPr>
                <w:rFonts w:ascii="Times New Roman" w:eastAsia="Calibri" w:hAnsi="Times New Roman"/>
                <w:bCs/>
                <w:color w:val="000000" w:themeColor="text1"/>
                <w:sz w:val="28"/>
                <w:szCs w:val="28"/>
                <w:lang w:eastAsia="en-US"/>
              </w:rPr>
              <w:t xml:space="preserve"> –</w:t>
            </w:r>
          </w:p>
          <w:p w:rsidR="00B93498" w:rsidRPr="00B3239A" w:rsidRDefault="00B9349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B93498" w:rsidRPr="00B3239A" w:rsidRDefault="00B9349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влекут предупреждение.</w:t>
            </w:r>
          </w:p>
        </w:tc>
        <w:tc>
          <w:tcPr>
            <w:tcW w:w="4224"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i/>
                <w:iCs/>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Приведение в соответствие с предлагаемыми поправками в статью 713 КоАП. Указом Президента Республики Казахстан от 8 сентября 2020 года № 407 образовано Агентство по защите и развитию конкуренции (далее - Агентство). Согласно Положению Агентства, </w:t>
            </w:r>
            <w:r w:rsidRPr="00B3239A">
              <w:rPr>
                <w:rFonts w:ascii="Times New Roman" w:eastAsia="Calibri" w:hAnsi="Times New Roman"/>
                <w:color w:val="000000" w:themeColor="text1"/>
                <w:sz w:val="28"/>
                <w:szCs w:val="28"/>
                <w:lang w:eastAsia="en-US"/>
              </w:rPr>
              <w:lastRenderedPageBreak/>
              <w:t>утвержденному Указом Президента Республики Казахстан от 5 октября 2020 года № 428 функции и полномочия Министерства торговли и интеграции Республики Казахстан по осуществлению государственного контроля и лицензирования деятельности в сфере товарных бирж переданы Агентству по защите и развитию конкуренции Республики Казахстан.</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271</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271. Осуществление деятельности в период действия решения органа государственных доходов о приостановлении представления налоговой отчетности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1. Осуществление деятельности лицами в период действия решения органа государственных доходов о приостановлении представления налоговой отчетности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влечет предупреждение.</w:t>
            </w:r>
          </w:p>
          <w:p w:rsidR="00B93498" w:rsidRPr="00B3239A" w:rsidRDefault="00B9349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2. Действие, предусмотренное частью первой настоящей статьи, совершенное повторно в течение года после </w:t>
            </w:r>
            <w:r w:rsidRPr="00B3239A">
              <w:rPr>
                <w:rFonts w:ascii="Times New Roman" w:eastAsia="Calibri" w:hAnsi="Times New Roman"/>
                <w:bCs/>
                <w:color w:val="000000" w:themeColor="text1"/>
                <w:sz w:val="28"/>
                <w:szCs w:val="28"/>
                <w:lang w:eastAsia="en-US"/>
              </w:rPr>
              <w:lastRenderedPageBreak/>
              <w:t>наложения административного взыскания,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сорока, на субъектов среднего предпринимательства – в размере сорока пяти, на субъектов крупного предпринимательства – в размере пятидесяти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F43335" w:rsidRPr="00B3239A" w:rsidRDefault="00A8573A"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Отсутствует</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Статья 271. Осуществление деятельности в период действия решения органа государственных доходов о приостановлении представления налоговой отчетности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1. Осуществление деятельности лицами в период действия решения органа государственных доходов о приостановлении представления налоговой отчетности –</w:t>
            </w:r>
          </w:p>
          <w:p w:rsidR="00B93498" w:rsidRPr="00B3239A" w:rsidRDefault="00B9349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B93498" w:rsidRPr="00B3239A" w:rsidRDefault="00B9349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влечет предупреждение.</w:t>
            </w:r>
          </w:p>
          <w:p w:rsidR="00B93498" w:rsidRPr="00B3239A" w:rsidRDefault="00B9349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2. Действие, предусмотренное частью первой настоящей статьи, совершенное повторно в течение года после наложения административного </w:t>
            </w:r>
            <w:r w:rsidRPr="00B3239A">
              <w:rPr>
                <w:rFonts w:ascii="Times New Roman" w:eastAsia="Calibri" w:hAnsi="Times New Roman"/>
                <w:bCs/>
                <w:color w:val="000000" w:themeColor="text1"/>
                <w:sz w:val="28"/>
                <w:szCs w:val="28"/>
                <w:lang w:eastAsia="en-US"/>
              </w:rPr>
              <w:lastRenderedPageBreak/>
              <w:t>взыскания,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сорока, на субъектов среднего предпринимательства – в размере сорока пяти, на субъектов крупного предпринимательства – в размере пятидесяти месячных расчетных показателей.</w:t>
            </w:r>
          </w:p>
          <w:p w:rsidR="00A8573A" w:rsidRPr="00B3239A" w:rsidRDefault="00A8573A"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A8573A" w:rsidRPr="00B3239A" w:rsidRDefault="00A8573A"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Примечание. Для целей настоящей статьи под осуществлением деятельности понимается осуществление деятельности, приводящей к возникновению обязательства по исчислению, уплате налогов, платежей в бюджет и социальных платежей.</w:t>
            </w:r>
          </w:p>
        </w:tc>
        <w:tc>
          <w:tcPr>
            <w:tcW w:w="4224" w:type="dxa"/>
            <w:shd w:val="clear" w:color="auto" w:fill="FFFFFF"/>
          </w:tcPr>
          <w:p w:rsidR="00F43335" w:rsidRPr="00B3239A" w:rsidRDefault="00F43335" w:rsidP="00B3239A">
            <w:pPr>
              <w:shd w:val="clear" w:color="auto" w:fill="FFFFFF" w:themeFill="background1"/>
              <w:tabs>
                <w:tab w:val="left" w:pos="1470"/>
              </w:tabs>
              <w:spacing w:after="0" w:line="240" w:lineRule="auto"/>
              <w:ind w:firstLine="709"/>
              <w:jc w:val="both"/>
              <w:rPr>
                <w:rFonts w:ascii="Times New Roman" w:hAnsi="Times New Roman"/>
                <w:bCs/>
                <w:color w:val="000000" w:themeColor="text1"/>
                <w:sz w:val="28"/>
                <w:szCs w:val="28"/>
                <w:shd w:val="clear" w:color="auto" w:fill="FFFFFF"/>
              </w:rPr>
            </w:pPr>
            <w:r w:rsidRPr="00B3239A">
              <w:rPr>
                <w:rFonts w:ascii="Times New Roman" w:hAnsi="Times New Roman"/>
                <w:bCs/>
                <w:color w:val="000000" w:themeColor="text1"/>
                <w:sz w:val="28"/>
                <w:szCs w:val="28"/>
                <w:shd w:val="clear" w:color="auto" w:fill="FFFFFF"/>
              </w:rPr>
              <w:lastRenderedPageBreak/>
              <w:t xml:space="preserve">Для приведения в соответствие с нормами пункта 6 статья 213 Налогового кодекса и исключения привлечения к ответственности лиц при осуществлении ими деятельности, не приводящей к возникновению обязательства по исчислению, уплате налогов, платежей в бюджет и социальных платежей. </w:t>
            </w:r>
            <w:r w:rsidRPr="00B3239A">
              <w:rPr>
                <w:rFonts w:ascii="Times New Roman" w:hAnsi="Times New Roman"/>
                <w:bCs/>
                <w:i/>
                <w:color w:val="000000" w:themeColor="text1"/>
                <w:sz w:val="28"/>
                <w:szCs w:val="28"/>
                <w:shd w:val="clear" w:color="auto" w:fill="FFFFFF"/>
              </w:rPr>
              <w:t>Например, после приостановления представления налоговой отчетности лицо может производить погашение кредиторской задолженности, и т.п.</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Часть третья статьи 275</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Статья 275. Сокрытие объектов налогообложения и иного имущества, подлежащих отражению в налоговой отчетности</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3. Сокрытие физическим лицом сведений о наличии </w:t>
            </w:r>
            <w:r w:rsidRPr="00B3239A">
              <w:rPr>
                <w:rFonts w:ascii="Times New Roman" w:hAnsi="Times New Roman"/>
                <w:color w:val="000000" w:themeColor="text1"/>
                <w:sz w:val="28"/>
                <w:szCs w:val="28"/>
                <w:lang w:eastAsia="en-US"/>
              </w:rPr>
              <w:lastRenderedPageBreak/>
              <w:t xml:space="preserve">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 подлежащих отражению в декларации по индивидуальному подоходному налогу в соответствии с налоговым законодательством Республики Казахстан, совершенное путем их </w:t>
            </w:r>
            <w:proofErr w:type="spellStart"/>
            <w:r w:rsidRPr="00B3239A">
              <w:rPr>
                <w:rFonts w:ascii="Times New Roman" w:hAnsi="Times New Roman"/>
                <w:color w:val="000000" w:themeColor="text1"/>
                <w:sz w:val="28"/>
                <w:szCs w:val="28"/>
                <w:lang w:eastAsia="en-US"/>
              </w:rPr>
              <w:t>неотражения</w:t>
            </w:r>
            <w:proofErr w:type="spellEnd"/>
            <w:r w:rsidRPr="00B3239A">
              <w:rPr>
                <w:rFonts w:ascii="Times New Roman" w:hAnsi="Times New Roman"/>
                <w:color w:val="000000" w:themeColor="text1"/>
                <w:sz w:val="28"/>
                <w:szCs w:val="28"/>
                <w:lang w:eastAsia="en-US"/>
              </w:rPr>
              <w:t xml:space="preserve"> в декларации по индивидуальному подоходному налогу, –</w:t>
            </w:r>
          </w:p>
          <w:p w:rsidR="00A8573A" w:rsidRPr="00B3239A" w:rsidRDefault="00A8573A"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A8573A" w:rsidRPr="00B3239A" w:rsidRDefault="00A8573A"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влечет штраф в размере ста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lastRenderedPageBreak/>
              <w:t>Статья 275. Сокрытие объектов налогообложения и иного имущества, подлежащих отражению в налоговой отчетности</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3. Сокрытие физическим лицом сведений о наличии имущества на </w:t>
            </w:r>
            <w:r w:rsidRPr="00B3239A">
              <w:rPr>
                <w:rFonts w:ascii="Times New Roman" w:hAnsi="Times New Roman"/>
                <w:color w:val="000000" w:themeColor="text1"/>
                <w:sz w:val="28"/>
                <w:szCs w:val="28"/>
                <w:lang w:eastAsia="en-US"/>
              </w:rPr>
              <w:lastRenderedPageBreak/>
              <w:t xml:space="preserve">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 подлежащих отражению в </w:t>
            </w:r>
            <w:r w:rsidRPr="00B3239A">
              <w:rPr>
                <w:rFonts w:ascii="Times New Roman" w:hAnsi="Times New Roman"/>
                <w:b/>
                <w:color w:val="000000" w:themeColor="text1"/>
                <w:sz w:val="28"/>
                <w:szCs w:val="28"/>
                <w:lang w:eastAsia="en-US"/>
              </w:rPr>
              <w:t>декларации об активах и обязательствах, декларации о доходах и имуществе</w:t>
            </w:r>
            <w:r w:rsidRPr="00B3239A">
              <w:rPr>
                <w:rFonts w:ascii="Times New Roman" w:hAnsi="Times New Roman"/>
                <w:color w:val="000000" w:themeColor="text1"/>
                <w:sz w:val="28"/>
                <w:szCs w:val="28"/>
                <w:lang w:eastAsia="en-US"/>
              </w:rPr>
              <w:t xml:space="preserve">, декларации по индивидуальному подоходному налогу в соответствии с налоговым законодательством Республики Казахстан, совершенное путем их </w:t>
            </w:r>
            <w:proofErr w:type="spellStart"/>
            <w:r w:rsidRPr="00B3239A">
              <w:rPr>
                <w:rFonts w:ascii="Times New Roman" w:hAnsi="Times New Roman"/>
                <w:color w:val="000000" w:themeColor="text1"/>
                <w:sz w:val="28"/>
                <w:szCs w:val="28"/>
                <w:lang w:eastAsia="en-US"/>
              </w:rPr>
              <w:t>неотражения</w:t>
            </w:r>
            <w:proofErr w:type="spellEnd"/>
            <w:r w:rsidRPr="00B3239A">
              <w:rPr>
                <w:rFonts w:ascii="Times New Roman" w:hAnsi="Times New Roman"/>
                <w:color w:val="000000" w:themeColor="text1"/>
                <w:sz w:val="28"/>
                <w:szCs w:val="28"/>
                <w:lang w:eastAsia="en-US"/>
              </w:rPr>
              <w:t xml:space="preserve"> в </w:t>
            </w:r>
            <w:r w:rsidRPr="00B3239A">
              <w:rPr>
                <w:rFonts w:ascii="Times New Roman" w:hAnsi="Times New Roman"/>
                <w:b/>
                <w:color w:val="000000" w:themeColor="text1"/>
                <w:sz w:val="28"/>
                <w:szCs w:val="28"/>
                <w:lang w:eastAsia="en-US"/>
              </w:rPr>
              <w:t>декларации об активах и обязательствах, декларации о доходах и имуществе</w:t>
            </w:r>
            <w:r w:rsidRPr="00B3239A">
              <w:rPr>
                <w:rFonts w:ascii="Times New Roman" w:hAnsi="Times New Roman"/>
                <w:color w:val="000000" w:themeColor="text1"/>
                <w:sz w:val="28"/>
                <w:szCs w:val="28"/>
                <w:lang w:eastAsia="en-US"/>
              </w:rPr>
              <w:t>, декларации по индивидуальному подоходному налогу</w:t>
            </w:r>
            <w:r w:rsidRPr="00B3239A">
              <w:rPr>
                <w:rFonts w:ascii="Times New Roman" w:hAnsi="Times New Roman"/>
                <w:b/>
                <w:color w:val="000000" w:themeColor="text1"/>
                <w:sz w:val="28"/>
                <w:szCs w:val="28"/>
                <w:lang w:eastAsia="en-US"/>
              </w:rPr>
              <w:t>,</w:t>
            </w:r>
            <w:r w:rsidRPr="00B3239A">
              <w:rPr>
                <w:rFonts w:ascii="Times New Roman" w:hAnsi="Times New Roman"/>
                <w:color w:val="000000" w:themeColor="text1"/>
                <w:sz w:val="28"/>
                <w:szCs w:val="28"/>
                <w:lang w:eastAsia="en-US"/>
              </w:rPr>
              <w:t xml:space="preserve">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влечет штраф в размере ста месячных расчетных показателей.</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С введением всеобщего декларирования, физические лица обязаны отражать свои объекты налогообложения не только в декларации </w:t>
            </w:r>
            <w:r w:rsidRPr="00B3239A">
              <w:rPr>
                <w:rFonts w:ascii="Times New Roman" w:eastAsia="Calibri" w:hAnsi="Times New Roman"/>
                <w:color w:val="000000" w:themeColor="text1"/>
                <w:sz w:val="28"/>
                <w:szCs w:val="28"/>
                <w:lang w:eastAsia="en-US"/>
              </w:rPr>
              <w:t xml:space="preserve">по индивидуальному подоходному налогу, а в том числе в </w:t>
            </w:r>
            <w:r w:rsidRPr="00B3239A">
              <w:rPr>
                <w:rFonts w:ascii="Times New Roman" w:eastAsia="Calibri" w:hAnsi="Times New Roman"/>
                <w:color w:val="000000" w:themeColor="text1"/>
                <w:sz w:val="28"/>
                <w:szCs w:val="28"/>
                <w:lang w:eastAsia="en-US"/>
              </w:rPr>
              <w:lastRenderedPageBreak/>
              <w:t>декларациях об активах и обязательствах и о доходах и имуществе.</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Стоит отметить, что система контроля всеобщего декларирования направлена на борьбу с теневой экономикой и коррупционными проявлениями.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Тем самым необходимо дополнить перечень декларации.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right="-108" w:hanging="108"/>
              <w:jc w:val="center"/>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Новая часть 3-1</w:t>
            </w:r>
          </w:p>
          <w:p w:rsidR="00F43335" w:rsidRPr="00B3239A" w:rsidRDefault="00F43335" w:rsidP="00B3239A">
            <w:pPr>
              <w:shd w:val="clear" w:color="auto" w:fill="FFFFFF" w:themeFill="background1"/>
              <w:spacing w:after="0" w:line="240" w:lineRule="auto"/>
              <w:ind w:right="-108" w:hanging="108"/>
              <w:jc w:val="center"/>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статьи 275</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Статья 275. Сокрытие объектов налогообложения и иного имущества, подлежащих отражению в налоговой отчетности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tc>
        <w:tc>
          <w:tcPr>
            <w:tcW w:w="4821" w:type="dxa"/>
            <w:shd w:val="clear" w:color="auto" w:fill="FFFFFF"/>
          </w:tcPr>
          <w:p w:rsidR="00F43335" w:rsidRPr="00B3239A" w:rsidRDefault="00F43335" w:rsidP="00B3239A">
            <w:pPr>
              <w:keepNext/>
              <w:widowControl w:val="0"/>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Статья 275. Сокрытие объектов налогообложения и иного имущества, подлежащих отражению в налоговой отчетности</w:t>
            </w:r>
          </w:p>
          <w:p w:rsidR="00F43335" w:rsidRPr="00B3239A" w:rsidRDefault="00F43335" w:rsidP="00B3239A">
            <w:pPr>
              <w:keepNext/>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keepNext/>
              <w:widowControl w:val="0"/>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keepNext/>
              <w:widowControl w:val="0"/>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3-1. Несоответствие расходов лиц, уполномоченных на выполнение государственных функций, приравненных к ним лиц, </w:t>
            </w:r>
            <w:r w:rsidRPr="00B3239A">
              <w:rPr>
                <w:rFonts w:ascii="Times New Roman" w:eastAsia="Calibri" w:hAnsi="Times New Roman"/>
                <w:b/>
                <w:bCs/>
                <w:color w:val="000000" w:themeColor="text1"/>
                <w:sz w:val="28"/>
                <w:szCs w:val="28"/>
                <w:lang w:eastAsia="en-US"/>
              </w:rPr>
              <w:t xml:space="preserve">должностных лиц, лиц, </w:t>
            </w:r>
            <w:r w:rsidRPr="00B3239A">
              <w:rPr>
                <w:rFonts w:ascii="Times New Roman" w:eastAsia="Calibri" w:hAnsi="Times New Roman"/>
                <w:b/>
                <w:bCs/>
                <w:color w:val="000000" w:themeColor="text1"/>
                <w:sz w:val="28"/>
                <w:szCs w:val="28"/>
                <w:lang w:eastAsia="en-US"/>
              </w:rPr>
              <w:lastRenderedPageBreak/>
              <w:t>занимающих ответственную государственную должность, а также их супругов, доходам указанных лиц, а именно п</w:t>
            </w:r>
            <w:r w:rsidRPr="00B3239A">
              <w:rPr>
                <w:rFonts w:ascii="Times New Roman" w:eastAsia="Calibri" w:hAnsi="Times New Roman"/>
                <w:b/>
                <w:color w:val="000000" w:themeColor="text1"/>
                <w:sz w:val="28"/>
                <w:szCs w:val="28"/>
                <w:lang w:eastAsia="en-US"/>
              </w:rPr>
              <w:t>ревышение расходов на приобретение имущества, определенного налоговым законодательством Республики Казахстан, приобретенного в течение отчетного календарного года указанными лицами, над суммой источников покрытия расходов на приобретение указанного имущества более чем на одну тысячу месячных расчетных показателей, –</w:t>
            </w:r>
          </w:p>
          <w:p w:rsidR="00F43335" w:rsidRPr="00B3239A" w:rsidRDefault="00F43335" w:rsidP="00B3239A">
            <w:pPr>
              <w:keepNext/>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b/>
                <w:color w:val="000000" w:themeColor="text1"/>
                <w:sz w:val="28"/>
                <w:szCs w:val="28"/>
                <w:lang w:eastAsia="en-US"/>
              </w:rPr>
              <w:t xml:space="preserve">влечет штраф в размере девяноста процентов от разницы между размером превышения </w:t>
            </w:r>
            <w:r w:rsidRPr="00B3239A">
              <w:rPr>
                <w:rFonts w:ascii="Times New Roman" w:eastAsia="Calibri" w:hAnsi="Times New Roman"/>
                <w:b/>
                <w:color w:val="000000" w:themeColor="text1"/>
                <w:sz w:val="28"/>
                <w:szCs w:val="28"/>
                <w:lang w:eastAsia="en-US"/>
              </w:rPr>
              <w:t xml:space="preserve">расходов на приобретение </w:t>
            </w:r>
            <w:r w:rsidRPr="00B3239A">
              <w:rPr>
                <w:rFonts w:ascii="Times New Roman" w:hAnsi="Times New Roman"/>
                <w:b/>
                <w:color w:val="000000" w:themeColor="text1"/>
                <w:sz w:val="28"/>
                <w:szCs w:val="28"/>
                <w:lang w:eastAsia="en-US"/>
              </w:rPr>
              <w:t xml:space="preserve">имущества, указанного в абзаце первом настоящей части, </w:t>
            </w:r>
            <w:r w:rsidRPr="00B3239A">
              <w:rPr>
                <w:rFonts w:ascii="Times New Roman" w:eastAsia="Calibri" w:hAnsi="Times New Roman"/>
                <w:b/>
                <w:color w:val="000000" w:themeColor="text1"/>
                <w:sz w:val="28"/>
                <w:szCs w:val="28"/>
                <w:lang w:eastAsia="en-US"/>
              </w:rPr>
              <w:t xml:space="preserve">над суммой источников покрытия расходов на приобретение указанного имущества за вычетом </w:t>
            </w:r>
            <w:r w:rsidRPr="00B3239A">
              <w:rPr>
                <w:rFonts w:ascii="Times New Roman" w:hAnsi="Times New Roman"/>
                <w:b/>
                <w:color w:val="000000" w:themeColor="text1"/>
                <w:sz w:val="28"/>
                <w:szCs w:val="28"/>
                <w:lang w:eastAsia="en-US"/>
              </w:rPr>
              <w:t>тысяче</w:t>
            </w:r>
            <w:r w:rsidRPr="00B3239A">
              <w:rPr>
                <w:rFonts w:ascii="Times New Roman" w:eastAsia="Calibri" w:hAnsi="Times New Roman"/>
                <w:b/>
                <w:color w:val="000000" w:themeColor="text1"/>
                <w:sz w:val="28"/>
                <w:szCs w:val="28"/>
                <w:lang w:eastAsia="en-US"/>
              </w:rPr>
              <w:t>кратного размера месячного расчетного показателя</w:t>
            </w:r>
            <w:r w:rsidRPr="00B3239A">
              <w:rPr>
                <w:rFonts w:ascii="Times New Roman" w:hAnsi="Times New Roman"/>
                <w:b/>
                <w:color w:val="000000" w:themeColor="text1"/>
                <w:sz w:val="28"/>
                <w:szCs w:val="28"/>
                <w:lang w:eastAsia="en-US"/>
              </w:rPr>
              <w:t>.</w:t>
            </w:r>
          </w:p>
        </w:tc>
        <w:tc>
          <w:tcPr>
            <w:tcW w:w="4224" w:type="dxa"/>
            <w:shd w:val="clear" w:color="auto" w:fill="FFFFFF"/>
          </w:tcPr>
          <w:p w:rsidR="00F43335" w:rsidRPr="00B3239A" w:rsidRDefault="00F43335" w:rsidP="00B3239A">
            <w:pPr>
              <w:keepNext/>
              <w:widowControl w:val="0"/>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В целях введения административной ответственности за несоответствие расходов лиц, уполномоченных на выполнение государственных функций, приравненных к ним лиц, </w:t>
            </w:r>
            <w:r w:rsidRPr="00B3239A">
              <w:rPr>
                <w:rFonts w:ascii="Times New Roman" w:eastAsia="Calibri" w:hAnsi="Times New Roman"/>
                <w:bCs/>
                <w:color w:val="000000" w:themeColor="text1"/>
                <w:sz w:val="28"/>
                <w:szCs w:val="28"/>
                <w:lang w:eastAsia="en-US"/>
              </w:rPr>
              <w:t xml:space="preserve">должностных лиц, лиц, занимающих ответственную государственную должность, их доходам в соответствии с </w:t>
            </w:r>
            <w:r w:rsidRPr="00B3239A">
              <w:rPr>
                <w:rFonts w:ascii="Times New Roman" w:eastAsia="Calibri" w:hAnsi="Times New Roman"/>
                <w:bCs/>
                <w:color w:val="000000" w:themeColor="text1"/>
                <w:sz w:val="28"/>
                <w:szCs w:val="28"/>
                <w:lang w:eastAsia="en-US"/>
              </w:rPr>
              <w:lastRenderedPageBreak/>
              <w:t>Законом «О противодействии коррупции».</w:t>
            </w:r>
          </w:p>
          <w:p w:rsidR="00F43335" w:rsidRPr="00B3239A" w:rsidRDefault="00F43335" w:rsidP="00B3239A">
            <w:pPr>
              <w:keepNext/>
              <w:widowControl w:val="0"/>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Также необходимо отметить, что поправки о </w:t>
            </w:r>
            <w:proofErr w:type="spellStart"/>
            <w:r w:rsidRPr="00B3239A">
              <w:rPr>
                <w:rFonts w:ascii="Times New Roman" w:eastAsia="Calibri" w:hAnsi="Times New Roman"/>
                <w:color w:val="000000" w:themeColor="text1"/>
                <w:sz w:val="28"/>
                <w:szCs w:val="28"/>
                <w:lang w:eastAsia="en-US"/>
              </w:rPr>
              <w:t>введенииконтроля</w:t>
            </w:r>
            <w:proofErr w:type="spellEnd"/>
            <w:r w:rsidRPr="00B3239A">
              <w:rPr>
                <w:rFonts w:ascii="Times New Roman" w:eastAsia="Calibri" w:hAnsi="Times New Roman"/>
                <w:color w:val="000000" w:themeColor="text1"/>
                <w:sz w:val="28"/>
                <w:szCs w:val="28"/>
                <w:lang w:eastAsia="en-US"/>
              </w:rPr>
              <w:t xml:space="preserve"> за соответствием расходов лиц, уполномоченных на выполнение государственных функций, приравненных к ним лиц, </w:t>
            </w:r>
            <w:r w:rsidRPr="00B3239A">
              <w:rPr>
                <w:rFonts w:ascii="Times New Roman" w:eastAsia="Calibri" w:hAnsi="Times New Roman"/>
                <w:bCs/>
                <w:color w:val="000000" w:themeColor="text1"/>
                <w:sz w:val="28"/>
                <w:szCs w:val="28"/>
                <w:lang w:eastAsia="en-US"/>
              </w:rPr>
              <w:t>должностных лиц, лиц, занимающих ответственную государственную должность, их доходам включены в проект Закона «О внесении изменений и дополнений в некоторые законодательные акты по вопросам противодействия коррупции», который был внесен в Парламент постановлением Правительства от 30 июня 2021 года № 448.</w:t>
            </w:r>
          </w:p>
          <w:p w:rsidR="00F43335" w:rsidRPr="00B3239A" w:rsidRDefault="00F43335" w:rsidP="00B3239A">
            <w:pPr>
              <w:keepNext/>
              <w:widowControl w:val="0"/>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Примечание</w:t>
            </w: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части третьей  </w:t>
            </w:r>
            <w:r w:rsidRPr="00B3239A">
              <w:rPr>
                <w:rFonts w:ascii="Times New Roman" w:eastAsia="Calibri" w:hAnsi="Times New Roman"/>
                <w:bCs/>
                <w:color w:val="000000" w:themeColor="text1"/>
                <w:sz w:val="28"/>
                <w:szCs w:val="28"/>
                <w:lang w:eastAsia="en-US"/>
              </w:rPr>
              <w:lastRenderedPageBreak/>
              <w:t>статьи 275</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 xml:space="preserve">Статья 275. Сокрытие объектов налогообложения и иного имущества, подлежащих отражению в налоговой </w:t>
            </w:r>
            <w:r w:rsidRPr="00B3239A">
              <w:rPr>
                <w:rFonts w:ascii="Times New Roman" w:eastAsia="Calibri" w:hAnsi="Times New Roman"/>
                <w:b/>
                <w:color w:val="000000" w:themeColor="text1"/>
                <w:sz w:val="28"/>
                <w:szCs w:val="28"/>
                <w:lang w:eastAsia="en-US"/>
              </w:rPr>
              <w:lastRenderedPageBreak/>
              <w:t>отчетности</w:t>
            </w:r>
          </w:p>
          <w:p w:rsidR="00A8573A" w:rsidRPr="00B3239A" w:rsidRDefault="00A8573A"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A8573A" w:rsidRPr="00B3239A" w:rsidRDefault="00A8573A"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Примечания.</w:t>
            </w:r>
          </w:p>
          <w:p w:rsidR="00A8573A" w:rsidRPr="00B3239A" w:rsidRDefault="00A8573A"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3. Для целей части третьей настоящей статьи непредставление лицом декларации по индивидуальному подоходному налогу в соответствии с налоговым законодательством Республики Казахстан приравнивается к </w:t>
            </w:r>
            <w:proofErr w:type="spellStart"/>
            <w:r w:rsidRPr="00B3239A">
              <w:rPr>
                <w:rFonts w:ascii="Times New Roman" w:hAnsi="Times New Roman"/>
                <w:color w:val="000000" w:themeColor="text1"/>
                <w:sz w:val="28"/>
                <w:szCs w:val="28"/>
                <w:lang w:eastAsia="en-US"/>
              </w:rPr>
              <w:t>неотражению</w:t>
            </w:r>
            <w:proofErr w:type="spellEnd"/>
            <w:r w:rsidRPr="00B3239A">
              <w:rPr>
                <w:rFonts w:ascii="Times New Roman" w:hAnsi="Times New Roman"/>
                <w:color w:val="000000" w:themeColor="text1"/>
                <w:sz w:val="28"/>
                <w:szCs w:val="28"/>
                <w:lang w:eastAsia="en-US"/>
              </w:rPr>
              <w:t xml:space="preserve">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Статья 275. Сокрытие объектов налогообложения и иного имущества, подлежащих отражению в налоговой отчетности</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w:t>
            </w:r>
          </w:p>
          <w:p w:rsidR="00A8573A" w:rsidRPr="00B3239A" w:rsidRDefault="00A8573A"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A8573A" w:rsidRPr="00B3239A" w:rsidRDefault="00A8573A"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Примечания.</w:t>
            </w:r>
          </w:p>
          <w:p w:rsidR="00A8573A" w:rsidRPr="00B3239A" w:rsidRDefault="00A8573A"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color w:val="000000" w:themeColor="text1"/>
                <w:sz w:val="28"/>
                <w:szCs w:val="28"/>
                <w:lang w:eastAsia="en-US"/>
              </w:rPr>
              <w:t xml:space="preserve">3. Для целей части третьей настоящей статьи непредставление лицом </w:t>
            </w:r>
            <w:r w:rsidRPr="00B3239A">
              <w:rPr>
                <w:rFonts w:ascii="Times New Roman" w:hAnsi="Times New Roman"/>
                <w:b/>
                <w:color w:val="000000" w:themeColor="text1"/>
                <w:sz w:val="28"/>
                <w:szCs w:val="28"/>
                <w:lang w:eastAsia="en-US"/>
              </w:rPr>
              <w:t>в декларации об активах и обязательствах, декларации о доходах и имуществе</w:t>
            </w:r>
            <w:r w:rsidRPr="00B3239A">
              <w:rPr>
                <w:rFonts w:ascii="Times New Roman" w:hAnsi="Times New Roman"/>
                <w:color w:val="000000" w:themeColor="text1"/>
                <w:sz w:val="28"/>
                <w:szCs w:val="28"/>
                <w:lang w:eastAsia="en-US"/>
              </w:rPr>
              <w:t xml:space="preserve">, декларации по индивидуальному подоходному налогу в соответствии с налоговым законодательством Республики Казахстан приравнивается к </w:t>
            </w:r>
            <w:proofErr w:type="spellStart"/>
            <w:r w:rsidRPr="00B3239A">
              <w:rPr>
                <w:rFonts w:ascii="Times New Roman" w:hAnsi="Times New Roman"/>
                <w:color w:val="000000" w:themeColor="text1"/>
                <w:sz w:val="28"/>
                <w:szCs w:val="28"/>
                <w:lang w:eastAsia="en-US"/>
              </w:rPr>
              <w:t>неотражению</w:t>
            </w:r>
            <w:proofErr w:type="spellEnd"/>
            <w:r w:rsidRPr="00B3239A">
              <w:rPr>
                <w:rFonts w:ascii="Times New Roman" w:hAnsi="Times New Roman"/>
                <w:color w:val="000000" w:themeColor="text1"/>
                <w:sz w:val="28"/>
                <w:szCs w:val="28"/>
                <w:lang w:eastAsia="en-US"/>
              </w:rPr>
              <w:t xml:space="preserve">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Необходимо исключить вид декларации для применения к декларациям перечисленным в части 3 статьи 275 КоАП РК.</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третья статьи 278</w:t>
            </w:r>
          </w:p>
          <w:p w:rsidR="00F43335" w:rsidRPr="00B3239A" w:rsidRDefault="00F43335" w:rsidP="00B3239A">
            <w:pPr>
              <w:shd w:val="clear" w:color="auto" w:fill="FFFFFF" w:themeFill="background1"/>
              <w:spacing w:after="0" w:line="240" w:lineRule="auto"/>
              <w:ind w:hanging="108"/>
              <w:contextualSpacing/>
              <w:jc w:val="center"/>
              <w:rPr>
                <w:rFonts w:ascii="Times New Roman" w:eastAsia="Calibri" w:hAnsi="Times New Roman"/>
                <w:b/>
                <w:bCs/>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b/>
                <w:color w:val="000000" w:themeColor="text1"/>
                <w:sz w:val="28"/>
                <w:szCs w:val="28"/>
              </w:rPr>
            </w:pPr>
            <w:r w:rsidRPr="00B3239A">
              <w:rPr>
                <w:rFonts w:ascii="Times New Roman" w:hAnsi="Times New Roman"/>
                <w:b/>
                <w:color w:val="000000" w:themeColor="text1"/>
                <w:sz w:val="28"/>
                <w:szCs w:val="28"/>
              </w:rPr>
              <w:t>Статья 278. Занижение сумм налогов и других обязательных платежей в бюджет</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pacing w:val="2"/>
                <w:sz w:val="28"/>
                <w:szCs w:val="28"/>
                <w:lang w:eastAsia="en-US"/>
              </w:rPr>
            </w:pPr>
            <w:r w:rsidRPr="00B3239A">
              <w:rPr>
                <w:rFonts w:ascii="Times New Roman" w:eastAsia="Calibri" w:hAnsi="Times New Roman"/>
                <w:bCs/>
                <w:color w:val="000000" w:themeColor="text1"/>
                <w:spacing w:val="2"/>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pacing w:val="2"/>
                <w:sz w:val="28"/>
                <w:szCs w:val="28"/>
                <w:shd w:val="clear" w:color="auto" w:fill="FFFFFF"/>
                <w:lang w:eastAsia="en-US"/>
              </w:rPr>
            </w:pPr>
            <w:r w:rsidRPr="00B3239A">
              <w:rPr>
                <w:rFonts w:ascii="Times New Roman" w:eastAsia="Calibri" w:hAnsi="Times New Roman"/>
                <w:color w:val="000000" w:themeColor="text1"/>
                <w:spacing w:val="2"/>
                <w:sz w:val="28"/>
                <w:szCs w:val="28"/>
                <w:shd w:val="clear" w:color="auto" w:fill="FFFFFF"/>
                <w:lang w:eastAsia="en-US"/>
              </w:rPr>
              <w:t xml:space="preserve">3. 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w:t>
            </w:r>
            <w:r w:rsidRPr="00B3239A">
              <w:rPr>
                <w:rFonts w:ascii="Times New Roman" w:eastAsia="Calibri" w:hAnsi="Times New Roman"/>
                <w:b/>
                <w:color w:val="000000" w:themeColor="text1"/>
                <w:spacing w:val="2"/>
                <w:sz w:val="28"/>
                <w:szCs w:val="28"/>
                <w:shd w:val="clear" w:color="auto" w:fill="FFFFFF"/>
                <w:lang w:eastAsia="en-US"/>
              </w:rPr>
              <w:t xml:space="preserve">если это действие не </w:t>
            </w:r>
            <w:r w:rsidRPr="00B3239A">
              <w:rPr>
                <w:rFonts w:ascii="Times New Roman" w:eastAsia="Calibri" w:hAnsi="Times New Roman"/>
                <w:b/>
                <w:color w:val="000000" w:themeColor="text1"/>
                <w:spacing w:val="2"/>
                <w:sz w:val="28"/>
                <w:szCs w:val="28"/>
                <w:shd w:val="clear" w:color="auto" w:fill="FFFFFF"/>
                <w:lang w:eastAsia="en-US"/>
              </w:rPr>
              <w:lastRenderedPageBreak/>
              <w:t>содержит признаков уголовно наказуемого деяния,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pacing w:val="2"/>
                <w:sz w:val="28"/>
                <w:szCs w:val="28"/>
                <w:lang w:eastAsia="en-US"/>
              </w:rPr>
            </w:pPr>
            <w:r w:rsidRPr="00B3239A">
              <w:rPr>
                <w:rFonts w:ascii="Times New Roman" w:eastAsia="Calibri" w:hAnsi="Times New Roman"/>
                <w:bCs/>
                <w:color w:val="000000" w:themeColor="text1"/>
                <w:spacing w:val="2"/>
                <w:sz w:val="28"/>
                <w:szCs w:val="28"/>
                <w:lang w:eastAsia="en-US"/>
              </w:rPr>
              <w:t>...</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outlineLvl w:val="2"/>
              <w:rPr>
                <w:rFonts w:ascii="Times New Roman" w:hAnsi="Times New Roman"/>
                <w:b/>
                <w:color w:val="000000" w:themeColor="text1"/>
                <w:sz w:val="28"/>
                <w:szCs w:val="28"/>
              </w:rPr>
            </w:pPr>
            <w:r w:rsidRPr="00B3239A">
              <w:rPr>
                <w:rFonts w:ascii="Times New Roman" w:hAnsi="Times New Roman"/>
                <w:b/>
                <w:color w:val="000000" w:themeColor="text1"/>
                <w:sz w:val="28"/>
                <w:szCs w:val="28"/>
              </w:rPr>
              <w:lastRenderedPageBreak/>
              <w:t>Статья 278. Занижение сумм налогов и других обязательных платежей в бюджет</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pacing w:val="2"/>
                <w:sz w:val="28"/>
                <w:szCs w:val="28"/>
                <w:lang w:eastAsia="en-US"/>
              </w:rPr>
            </w:pPr>
            <w:r w:rsidRPr="00B3239A">
              <w:rPr>
                <w:rFonts w:ascii="Times New Roman" w:eastAsia="Calibri" w:hAnsi="Times New Roman"/>
                <w:bCs/>
                <w:color w:val="000000" w:themeColor="text1"/>
                <w:spacing w:val="2"/>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pacing w:val="2"/>
                <w:sz w:val="28"/>
                <w:szCs w:val="28"/>
                <w:lang w:eastAsia="en-US"/>
              </w:rPr>
            </w:pPr>
            <w:r w:rsidRPr="00B3239A">
              <w:rPr>
                <w:rFonts w:ascii="Times New Roman" w:eastAsia="Calibri" w:hAnsi="Times New Roman"/>
                <w:color w:val="000000" w:themeColor="text1"/>
                <w:spacing w:val="2"/>
                <w:sz w:val="28"/>
                <w:szCs w:val="28"/>
                <w:shd w:val="clear" w:color="auto" w:fill="FFFFFF"/>
                <w:lang w:eastAsia="en-US"/>
              </w:rPr>
              <w:t>3. 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w:t>
            </w:r>
          </w:p>
          <w:p w:rsidR="00F43335" w:rsidRPr="00B3239A" w:rsidRDefault="00F43335" w:rsidP="00B3239A">
            <w:pPr>
              <w:shd w:val="clear" w:color="auto" w:fill="FFFFFF" w:themeFill="background1"/>
              <w:tabs>
                <w:tab w:val="left" w:pos="868"/>
                <w:tab w:val="left" w:pos="1010"/>
              </w:tabs>
              <w:spacing w:after="0" w:line="240" w:lineRule="auto"/>
              <w:ind w:firstLine="709"/>
              <w:jc w:val="both"/>
              <w:rPr>
                <w:rFonts w:ascii="Times New Roman" w:eastAsia="Calibri" w:hAnsi="Times New Roman"/>
                <w:bCs/>
                <w:color w:val="000000" w:themeColor="text1"/>
                <w:spacing w:val="2"/>
                <w:sz w:val="28"/>
                <w:szCs w:val="28"/>
                <w:lang w:eastAsia="en-US"/>
              </w:rPr>
            </w:pPr>
            <w:r w:rsidRPr="00B3239A">
              <w:rPr>
                <w:rFonts w:ascii="Times New Roman" w:eastAsia="Calibri" w:hAnsi="Times New Roman"/>
                <w:bCs/>
                <w:color w:val="000000" w:themeColor="text1"/>
                <w:spacing w:val="2"/>
                <w:sz w:val="28"/>
                <w:szCs w:val="28"/>
                <w:lang w:eastAsia="en-US"/>
              </w:rPr>
              <w:t>...</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За занижение сумм налогов и других обязательных платежей в бюджет в </w:t>
            </w:r>
            <w:proofErr w:type="spellStart"/>
            <w:r w:rsidRPr="00B3239A">
              <w:rPr>
                <w:rFonts w:ascii="Times New Roman" w:hAnsi="Times New Roman"/>
                <w:color w:val="000000" w:themeColor="text1"/>
                <w:sz w:val="28"/>
                <w:szCs w:val="28"/>
              </w:rPr>
              <w:t>декларции</w:t>
            </w:r>
            <w:proofErr w:type="spellEnd"/>
            <w:r w:rsidRPr="00B3239A">
              <w:rPr>
                <w:rFonts w:ascii="Times New Roman" w:hAnsi="Times New Roman"/>
                <w:color w:val="000000" w:themeColor="text1"/>
                <w:sz w:val="28"/>
                <w:szCs w:val="28"/>
              </w:rPr>
              <w:t xml:space="preserve">, уголовная ответственность наступает за уклонение от уплаты налогов (ст.244 и 245 УК РК). При этом по авансовым платежам уголовная ответственность отсутствует. В связи с чем, необходимо исключить слова «если не содержит признаков уголовно </w:t>
            </w:r>
            <w:r w:rsidRPr="00B3239A">
              <w:rPr>
                <w:rFonts w:ascii="Times New Roman" w:hAnsi="Times New Roman"/>
                <w:color w:val="000000" w:themeColor="text1"/>
                <w:sz w:val="28"/>
                <w:szCs w:val="28"/>
              </w:rPr>
              <w:lastRenderedPageBreak/>
              <w:t>наказуемого деяния».</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Подпункт 5) части пятой статьи 281</w:t>
            </w:r>
          </w:p>
        </w:tc>
        <w:tc>
          <w:tcPr>
            <w:tcW w:w="4535" w:type="dxa"/>
            <w:shd w:val="clear" w:color="auto" w:fill="FFFFFF"/>
          </w:tcPr>
          <w:p w:rsidR="00F43335" w:rsidRPr="00B3239A" w:rsidRDefault="00E56BE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Статья 281. </w:t>
            </w:r>
            <w:r w:rsidR="00F43335" w:rsidRPr="00B3239A">
              <w:rPr>
                <w:rFonts w:ascii="Times New Roman" w:eastAsia="Calibri" w:hAnsi="Times New Roman"/>
                <w:bCs/>
                <w:color w:val="000000" w:themeColor="text1"/>
                <w:sz w:val="28"/>
                <w:szCs w:val="28"/>
                <w:lang w:eastAsia="en-US"/>
              </w:rPr>
              <w:t xml:space="preserve">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w:t>
            </w:r>
            <w:proofErr w:type="spellStart"/>
            <w:r w:rsidR="00F43335" w:rsidRPr="00B3239A">
              <w:rPr>
                <w:rFonts w:ascii="Times New Roman" w:eastAsia="Calibri" w:hAnsi="Times New Roman"/>
                <w:bCs/>
                <w:color w:val="000000" w:themeColor="text1"/>
                <w:sz w:val="28"/>
                <w:szCs w:val="28"/>
                <w:lang w:eastAsia="en-US"/>
              </w:rPr>
              <w:t>биотоплива</w:t>
            </w:r>
            <w:proofErr w:type="spellEnd"/>
            <w:r w:rsidR="00F43335" w:rsidRPr="00B3239A">
              <w:rPr>
                <w:rFonts w:ascii="Times New Roman" w:eastAsia="Calibri" w:hAnsi="Times New Roman"/>
                <w:bCs/>
                <w:color w:val="000000" w:themeColor="text1"/>
                <w:sz w:val="28"/>
                <w:szCs w:val="28"/>
                <w:lang w:eastAsia="en-US"/>
              </w:rPr>
              <w:t>, этилового спирта и алкогольной продукции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5. Нарушение условий производства и (или) оборота отдельных видов нефтепродуктов и подакцизных товаров, за исключением </w:t>
            </w:r>
            <w:proofErr w:type="spellStart"/>
            <w:r w:rsidRPr="00B3239A">
              <w:rPr>
                <w:rFonts w:ascii="Times New Roman" w:eastAsia="Calibri" w:hAnsi="Times New Roman"/>
                <w:color w:val="000000" w:themeColor="text1"/>
                <w:sz w:val="28"/>
                <w:szCs w:val="28"/>
                <w:lang w:eastAsia="en-US"/>
              </w:rPr>
              <w:t>биотоплива</w:t>
            </w:r>
            <w:proofErr w:type="spellEnd"/>
            <w:r w:rsidRPr="00B3239A">
              <w:rPr>
                <w:rFonts w:ascii="Times New Roman" w:eastAsia="Calibri" w:hAnsi="Times New Roman"/>
                <w:color w:val="000000" w:themeColor="text1"/>
                <w:sz w:val="28"/>
                <w:szCs w:val="28"/>
                <w:lang w:eastAsia="en-US"/>
              </w:rPr>
              <w:t>, этилового спирта и алкогольной продукции, совершенное в виде:</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оборота этилированного бензина и (или) некондиционных нефтепродуктов, а также их хранения без дальнейшей переработки физическими и (или) юридическими лицам</w:t>
            </w:r>
            <w:r w:rsidRPr="00B3239A">
              <w:rPr>
                <w:rFonts w:ascii="Times New Roman" w:eastAsia="Calibri" w:hAnsi="Times New Roman"/>
                <w:b/>
                <w:color w:val="000000" w:themeColor="text1"/>
                <w:sz w:val="28"/>
                <w:szCs w:val="28"/>
                <w:lang w:eastAsia="en-US"/>
              </w:rPr>
              <w:t>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4) срыва наложенных на контрольные приборы учета пломб;</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CD53FB" w:rsidRPr="00B3239A" w:rsidRDefault="00CD53F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CD53FB" w:rsidRPr="00B3239A" w:rsidRDefault="00CD53F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CD53FB" w:rsidRPr="00B3239A" w:rsidRDefault="00CD53F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CD53FB" w:rsidRPr="00B3239A" w:rsidRDefault="00CD53F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CD53FB" w:rsidRPr="00B3239A" w:rsidRDefault="00CD53F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CD53FB" w:rsidRPr="00B3239A" w:rsidRDefault="00CD53F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5) оборота (кроме экспорта) табачных изделий ниже установленных </w:t>
            </w:r>
            <w:r w:rsidRPr="00B3239A">
              <w:rPr>
                <w:rFonts w:ascii="Times New Roman" w:eastAsia="Calibri" w:hAnsi="Times New Roman"/>
                <w:b/>
                <w:color w:val="000000" w:themeColor="text1"/>
                <w:sz w:val="28"/>
                <w:szCs w:val="28"/>
                <w:lang w:eastAsia="en-US"/>
              </w:rPr>
              <w:t>Правительством Республики Казахстан минимальных цен;</w:t>
            </w:r>
          </w:p>
          <w:p w:rsidR="00CD53FB" w:rsidRPr="00B3239A" w:rsidRDefault="00CD53FB"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6) реализации нефтепродуктов с автозаправочных станций передвижного типа не на землях сельскохозяйственного назначения в местах сосредоточения сельскохозяйственной техники на полевых работах;</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10) реализации нефтепродуктов оптовыми поставщиками нефтепродуктов, приобретающими нефтепродукты у производителей, поставщиков нефти, импортеров, не розничным </w:t>
            </w:r>
            <w:proofErr w:type="spellStart"/>
            <w:r w:rsidRPr="00B3239A">
              <w:rPr>
                <w:rFonts w:ascii="Times New Roman" w:eastAsia="Calibri" w:hAnsi="Times New Roman"/>
                <w:bCs/>
                <w:color w:val="000000" w:themeColor="text1"/>
                <w:sz w:val="28"/>
                <w:szCs w:val="28"/>
                <w:lang w:eastAsia="en-US"/>
              </w:rPr>
              <w:t>реализаторам</w:t>
            </w:r>
            <w:proofErr w:type="spellEnd"/>
            <w:r w:rsidRPr="00B3239A">
              <w:rPr>
                <w:rFonts w:ascii="Times New Roman" w:eastAsia="Calibri" w:hAnsi="Times New Roman"/>
                <w:bCs/>
                <w:color w:val="000000" w:themeColor="text1"/>
                <w:sz w:val="28"/>
                <w:szCs w:val="28"/>
                <w:lang w:eastAsia="en-US"/>
              </w:rPr>
              <w:t xml:space="preserve"> нефтепродуктов или не </w:t>
            </w:r>
            <w:proofErr w:type="spellStart"/>
            <w:r w:rsidRPr="00B3239A">
              <w:rPr>
                <w:rFonts w:ascii="Times New Roman" w:eastAsia="Calibri" w:hAnsi="Times New Roman"/>
                <w:bCs/>
                <w:color w:val="000000" w:themeColor="text1"/>
                <w:sz w:val="28"/>
                <w:szCs w:val="28"/>
                <w:lang w:eastAsia="en-US"/>
              </w:rPr>
              <w:t>конечнымпотребителя</w:t>
            </w:r>
            <w:r w:rsidRPr="00B3239A">
              <w:rPr>
                <w:rFonts w:ascii="Times New Roman" w:eastAsia="Calibri" w:hAnsi="Times New Roman"/>
                <w:b/>
                <w:bCs/>
                <w:color w:val="000000" w:themeColor="text1"/>
                <w:sz w:val="28"/>
                <w:szCs w:val="28"/>
                <w:lang w:eastAsia="en-US"/>
              </w:rPr>
              <w:t>м</w:t>
            </w:r>
            <w:proofErr w:type="spellEnd"/>
            <w:r w:rsidRPr="00B3239A">
              <w:rPr>
                <w:rFonts w:ascii="Times New Roman" w:eastAsia="Calibri" w:hAnsi="Times New Roman"/>
                <w:b/>
                <w:bCs/>
                <w:color w:val="000000" w:themeColor="text1"/>
                <w:sz w:val="28"/>
                <w:szCs w:val="28"/>
                <w:lang w:eastAsia="en-US"/>
              </w:rPr>
              <w:t>, –</w:t>
            </w:r>
          </w:p>
          <w:p w:rsidR="00F43335" w:rsidRPr="00B3239A" w:rsidRDefault="00F43335" w:rsidP="00B3239A">
            <w:pPr>
              <w:shd w:val="clear" w:color="auto" w:fill="FFFFFF" w:themeFill="background1"/>
              <w:spacing w:after="0" w:line="240" w:lineRule="auto"/>
              <w:ind w:firstLine="709"/>
              <w:rPr>
                <w:rFonts w:ascii="Times New Roman" w:eastAsia="Calibri" w:hAnsi="Times New Roman"/>
                <w:b/>
                <w:bCs/>
                <w:color w:val="000000" w:themeColor="text1"/>
                <w:sz w:val="28"/>
                <w:szCs w:val="28"/>
                <w:lang w:eastAsia="en-US"/>
              </w:rPr>
            </w:pPr>
          </w:p>
          <w:p w:rsidR="00F43335" w:rsidRPr="00B3239A" w:rsidRDefault="00CD53FB" w:rsidP="00B3239A">
            <w:pPr>
              <w:shd w:val="clear" w:color="auto" w:fill="FFFFFF" w:themeFill="background1"/>
              <w:spacing w:after="0" w:line="240" w:lineRule="auto"/>
              <w:ind w:firstLine="709"/>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О</w:t>
            </w:r>
            <w:r w:rsidR="00F43335" w:rsidRPr="00B3239A">
              <w:rPr>
                <w:rFonts w:ascii="Times New Roman" w:eastAsia="Calibri" w:hAnsi="Times New Roman"/>
                <w:b/>
                <w:bCs/>
                <w:color w:val="000000" w:themeColor="text1"/>
                <w:sz w:val="28"/>
                <w:szCs w:val="28"/>
                <w:lang w:eastAsia="en-US"/>
              </w:rPr>
              <w:t>тсутствует</w:t>
            </w:r>
          </w:p>
          <w:p w:rsidR="00F43335" w:rsidRPr="00B3239A" w:rsidRDefault="00F43335" w:rsidP="00B3239A">
            <w:pPr>
              <w:shd w:val="clear" w:color="auto" w:fill="FFFFFF" w:themeFill="background1"/>
              <w:spacing w:after="0" w:line="240" w:lineRule="auto"/>
              <w:ind w:firstLine="709"/>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rPr>
                <w:rFonts w:ascii="Times New Roman" w:eastAsia="Calibri" w:hAnsi="Times New Roman"/>
                <w:b/>
                <w:bCs/>
                <w:color w:val="000000" w:themeColor="text1"/>
                <w:sz w:val="28"/>
                <w:szCs w:val="28"/>
                <w:lang w:eastAsia="en-US"/>
              </w:rPr>
            </w:pPr>
          </w:p>
          <w:p w:rsidR="00CD53FB" w:rsidRPr="00B3239A" w:rsidRDefault="00CD53FB" w:rsidP="00B3239A">
            <w:pPr>
              <w:shd w:val="clear" w:color="auto" w:fill="FFFFFF" w:themeFill="background1"/>
              <w:spacing w:after="0" w:line="240" w:lineRule="auto"/>
              <w:ind w:firstLine="709"/>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rPr>
                <w:rFonts w:ascii="Times New Roman" w:eastAsia="Calibri" w:hAnsi="Times New Roman"/>
                <w:b/>
                <w:bCs/>
                <w:color w:val="000000" w:themeColor="text1"/>
                <w:sz w:val="28"/>
                <w:szCs w:val="28"/>
                <w:lang w:eastAsia="en-US"/>
              </w:rPr>
            </w:pPr>
          </w:p>
          <w:p w:rsidR="00F43335" w:rsidRPr="00B3239A" w:rsidRDefault="00CD53FB" w:rsidP="00B3239A">
            <w:pPr>
              <w:shd w:val="clear" w:color="auto" w:fill="FFFFFF" w:themeFill="background1"/>
              <w:spacing w:after="0" w:line="240" w:lineRule="auto"/>
              <w:ind w:firstLine="709"/>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О</w:t>
            </w:r>
            <w:r w:rsidR="00F43335" w:rsidRPr="00B3239A">
              <w:rPr>
                <w:rFonts w:ascii="Times New Roman" w:eastAsia="Calibri" w:hAnsi="Times New Roman"/>
                <w:b/>
                <w:bCs/>
                <w:color w:val="000000" w:themeColor="text1"/>
                <w:sz w:val="28"/>
                <w:szCs w:val="28"/>
                <w:lang w:eastAsia="en-US"/>
              </w:rPr>
              <w:t>тсутствует</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Статья 281.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w:t>
            </w:r>
            <w:proofErr w:type="spellStart"/>
            <w:r w:rsidRPr="00B3239A">
              <w:rPr>
                <w:rFonts w:ascii="Times New Roman" w:eastAsia="Calibri" w:hAnsi="Times New Roman"/>
                <w:bCs/>
                <w:color w:val="000000" w:themeColor="text1"/>
                <w:sz w:val="28"/>
                <w:szCs w:val="28"/>
                <w:lang w:eastAsia="en-US"/>
              </w:rPr>
              <w:t>биотоплива</w:t>
            </w:r>
            <w:proofErr w:type="spellEnd"/>
            <w:r w:rsidRPr="00B3239A">
              <w:rPr>
                <w:rFonts w:ascii="Times New Roman" w:eastAsia="Calibri" w:hAnsi="Times New Roman"/>
                <w:bCs/>
                <w:color w:val="000000" w:themeColor="text1"/>
                <w:sz w:val="28"/>
                <w:szCs w:val="28"/>
                <w:lang w:eastAsia="en-US"/>
              </w:rPr>
              <w:t>, этилового спирта и алкогольной продукции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5. Нарушение условий производства и (или) оборота отдельных видов нефтепродуктов и подакцизных товаров, за исключением </w:t>
            </w:r>
            <w:proofErr w:type="spellStart"/>
            <w:r w:rsidRPr="00B3239A">
              <w:rPr>
                <w:rFonts w:ascii="Times New Roman" w:eastAsia="Calibri" w:hAnsi="Times New Roman"/>
                <w:color w:val="000000" w:themeColor="text1"/>
                <w:sz w:val="28"/>
                <w:szCs w:val="28"/>
                <w:lang w:eastAsia="en-US"/>
              </w:rPr>
              <w:t>биотоплива</w:t>
            </w:r>
            <w:proofErr w:type="spellEnd"/>
            <w:r w:rsidRPr="00B3239A">
              <w:rPr>
                <w:rFonts w:ascii="Times New Roman" w:eastAsia="Calibri" w:hAnsi="Times New Roman"/>
                <w:color w:val="000000" w:themeColor="text1"/>
                <w:sz w:val="28"/>
                <w:szCs w:val="28"/>
                <w:lang w:eastAsia="en-US"/>
              </w:rPr>
              <w:t>, этилового спирта и алкогольной продукции, совершенное в виде:</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1) оборота этилированного бензина и (или) некондиционных нефтепродуктов, а также их хранения без дальнейшей переработки физическими и (или) юридическими лицами</w:t>
            </w:r>
            <w:r w:rsidRPr="00B3239A">
              <w:rPr>
                <w:rFonts w:ascii="Times New Roman" w:eastAsia="Calibri" w:hAnsi="Times New Roman"/>
                <w:b/>
                <w:color w:val="000000" w:themeColor="text1"/>
                <w:sz w:val="28"/>
                <w:szCs w:val="28"/>
                <w:lang w:eastAsia="en-US"/>
              </w:rPr>
              <w:t xml:space="preserve">, за исключением случаев, предусмотренных законом Республики Казахстан «О государственном регулировании </w:t>
            </w:r>
            <w:r w:rsidRPr="00B3239A">
              <w:rPr>
                <w:rFonts w:ascii="Times New Roman" w:eastAsia="Calibri" w:hAnsi="Times New Roman"/>
                <w:b/>
                <w:color w:val="000000" w:themeColor="text1"/>
                <w:sz w:val="28"/>
                <w:szCs w:val="28"/>
                <w:lang w:eastAsia="en-US"/>
              </w:rPr>
              <w:lastRenderedPageBreak/>
              <w:t>производства и оборота отдельных видов нефтепродуктов»;</w:t>
            </w:r>
          </w:p>
          <w:p w:rsidR="00CD53FB" w:rsidRPr="00B3239A" w:rsidRDefault="00CD53FB"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4) срыва наложенных на контрольные приборы учета пломб, </w:t>
            </w:r>
            <w:r w:rsidRPr="00B3239A">
              <w:rPr>
                <w:rFonts w:ascii="Times New Roman" w:hAnsi="Times New Roman"/>
                <w:b/>
                <w:color w:val="000000" w:themeColor="text1"/>
                <w:sz w:val="28"/>
                <w:szCs w:val="28"/>
                <w:lang w:eastAsia="en-US"/>
              </w:rPr>
              <w:t xml:space="preserve">а </w:t>
            </w:r>
            <w:proofErr w:type="spellStart"/>
            <w:r w:rsidRPr="00B3239A">
              <w:rPr>
                <w:rFonts w:ascii="Times New Roman" w:hAnsi="Times New Roman"/>
                <w:b/>
                <w:color w:val="000000" w:themeColor="text1"/>
                <w:sz w:val="28"/>
                <w:szCs w:val="28"/>
                <w:lang w:eastAsia="en-US"/>
              </w:rPr>
              <w:t>равнореализация</w:t>
            </w:r>
            <w:proofErr w:type="spellEnd"/>
            <w:r w:rsidRPr="00B3239A">
              <w:rPr>
                <w:rFonts w:ascii="Times New Roman" w:hAnsi="Times New Roman"/>
                <w:b/>
                <w:color w:val="000000" w:themeColor="text1"/>
                <w:sz w:val="28"/>
                <w:szCs w:val="28"/>
                <w:lang w:eastAsia="en-US"/>
              </w:rPr>
              <w:t xml:space="preserve"> и (или) отгрузка отдельных видов нефтепродуктов производителями нефтепродуктов, поставщиками нефти, оптовыми поставщиками нефтепродуктов или розничными </w:t>
            </w:r>
            <w:proofErr w:type="spellStart"/>
            <w:r w:rsidRPr="00B3239A">
              <w:rPr>
                <w:rFonts w:ascii="Times New Roman" w:hAnsi="Times New Roman"/>
                <w:b/>
                <w:color w:val="000000" w:themeColor="text1"/>
                <w:sz w:val="28"/>
                <w:szCs w:val="28"/>
                <w:lang w:eastAsia="en-US"/>
              </w:rPr>
              <w:t>реализаторами</w:t>
            </w:r>
            <w:proofErr w:type="spellEnd"/>
            <w:r w:rsidRPr="00B3239A">
              <w:rPr>
                <w:rFonts w:ascii="Times New Roman" w:hAnsi="Times New Roman"/>
                <w:b/>
                <w:color w:val="000000" w:themeColor="text1"/>
                <w:sz w:val="28"/>
                <w:szCs w:val="28"/>
                <w:lang w:eastAsia="en-US"/>
              </w:rPr>
              <w:t xml:space="preserve"> нефтепродуктов без наличия пломб подлежащих наложению на контрольные приборы учета</w:t>
            </w:r>
            <w:r w:rsidRPr="00B3239A">
              <w:rPr>
                <w:rFonts w:ascii="Times New Roman" w:hAnsi="Times New Roman"/>
                <w:color w:val="000000" w:themeColor="text1"/>
                <w:sz w:val="28"/>
                <w:szCs w:val="28"/>
                <w:lang w:eastAsia="en-US"/>
              </w:rPr>
              <w:t>;</w:t>
            </w:r>
          </w:p>
          <w:p w:rsidR="00CD53FB" w:rsidRPr="00B3239A" w:rsidRDefault="00CD53F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5) оборота (кроме экспорта) табачных изделий ниже </w:t>
            </w:r>
            <w:r w:rsidRPr="00B3239A">
              <w:rPr>
                <w:rFonts w:ascii="Times New Roman" w:eastAsia="Calibri" w:hAnsi="Times New Roman"/>
                <w:b/>
                <w:color w:val="000000" w:themeColor="text1"/>
                <w:sz w:val="28"/>
                <w:szCs w:val="28"/>
                <w:lang w:eastAsia="en-US"/>
              </w:rPr>
              <w:t xml:space="preserve">минимальных </w:t>
            </w:r>
            <w:proofErr w:type="spellStart"/>
            <w:r w:rsidRPr="00B3239A">
              <w:rPr>
                <w:rFonts w:ascii="Times New Roman" w:eastAsia="Calibri" w:hAnsi="Times New Roman"/>
                <w:b/>
                <w:color w:val="000000" w:themeColor="text1"/>
                <w:sz w:val="28"/>
                <w:szCs w:val="28"/>
                <w:lang w:eastAsia="en-US"/>
              </w:rPr>
              <w:t>цен,установленных</w:t>
            </w:r>
            <w:proofErr w:type="spellEnd"/>
            <w:r w:rsidRPr="00B3239A">
              <w:rPr>
                <w:rFonts w:ascii="Times New Roman" w:eastAsia="Calibri" w:hAnsi="Times New Roman"/>
                <w:b/>
                <w:color w:val="000000" w:themeColor="text1"/>
                <w:sz w:val="28"/>
                <w:szCs w:val="28"/>
                <w:lang w:eastAsia="en-US"/>
              </w:rPr>
              <w:t xml:space="preserve"> законодательством Республики Казахстан;</w:t>
            </w:r>
          </w:p>
          <w:p w:rsidR="00CD53FB" w:rsidRPr="00B3239A" w:rsidRDefault="00CD53FB"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eastAsia="Calibri" w:hAnsi="Times New Roman"/>
                <w:color w:val="000000" w:themeColor="text1"/>
                <w:sz w:val="28"/>
                <w:lang w:eastAsia="en-US"/>
              </w:rPr>
              <w:t>6) реализации нефтепродуктов с автозаправочных станций передвижного типа не на землях сельскохозяйственного назначения в местах сосредоточения сельскохозяйственной техники на полевых работах и не при заправке морского, внутреннего водного или воздушного транспорта;</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w:t>
            </w:r>
          </w:p>
          <w:p w:rsidR="00CD53FB" w:rsidRPr="00B3239A" w:rsidRDefault="00CD53FB"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10) реализации нефтепродуктов оптовыми поставщиками нефтепродуктов, приобретающими нефтепродукты у производителей, поставщиков нефти, импортеров, не розничным </w:t>
            </w:r>
            <w:proofErr w:type="spellStart"/>
            <w:r w:rsidRPr="00B3239A">
              <w:rPr>
                <w:rFonts w:ascii="Times New Roman" w:eastAsia="Calibri" w:hAnsi="Times New Roman"/>
                <w:bCs/>
                <w:color w:val="000000" w:themeColor="text1"/>
                <w:sz w:val="28"/>
                <w:szCs w:val="28"/>
                <w:lang w:eastAsia="en-US"/>
              </w:rPr>
              <w:t>реализаторам</w:t>
            </w:r>
            <w:proofErr w:type="spellEnd"/>
            <w:r w:rsidRPr="00B3239A">
              <w:rPr>
                <w:rFonts w:ascii="Times New Roman" w:eastAsia="Calibri" w:hAnsi="Times New Roman"/>
                <w:bCs/>
                <w:color w:val="000000" w:themeColor="text1"/>
                <w:sz w:val="28"/>
                <w:szCs w:val="28"/>
                <w:lang w:eastAsia="en-US"/>
              </w:rPr>
              <w:t xml:space="preserve"> нефтепродуктов или не конечным потребителя</w:t>
            </w:r>
            <w:r w:rsidRPr="00B3239A">
              <w:rPr>
                <w:rFonts w:ascii="Times New Roman" w:eastAsia="Calibri" w:hAnsi="Times New Roman"/>
                <w:b/>
                <w:bCs/>
                <w:color w:val="000000" w:themeColor="text1"/>
                <w:sz w:val="28"/>
                <w:szCs w:val="28"/>
                <w:lang w:eastAsia="en-US"/>
              </w:rPr>
              <w:t>м;</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lang w:eastAsia="en-US"/>
              </w:rPr>
            </w:pPr>
            <w:r w:rsidRPr="00B3239A">
              <w:rPr>
                <w:rFonts w:ascii="Times New Roman" w:eastAsia="Calibri" w:hAnsi="Times New Roman"/>
                <w:b/>
                <w:bCs/>
                <w:color w:val="000000" w:themeColor="text1"/>
                <w:sz w:val="28"/>
                <w:szCs w:val="28"/>
                <w:lang w:eastAsia="en-US"/>
              </w:rPr>
              <w:t xml:space="preserve">11) </w:t>
            </w:r>
            <w:proofErr w:type="spellStart"/>
            <w:r w:rsidRPr="00B3239A">
              <w:rPr>
                <w:rFonts w:ascii="Times New Roman" w:eastAsia="Calibri" w:hAnsi="Times New Roman"/>
                <w:b/>
                <w:color w:val="000000" w:themeColor="text1"/>
                <w:sz w:val="28"/>
                <w:szCs w:val="28"/>
                <w:lang w:eastAsia="en-US"/>
              </w:rPr>
              <w:t>реализации</w:t>
            </w:r>
            <w:r w:rsidRPr="00B3239A">
              <w:rPr>
                <w:rFonts w:ascii="Times New Roman" w:eastAsia="Calibri" w:hAnsi="Times New Roman"/>
                <w:b/>
                <w:color w:val="000000" w:themeColor="text1"/>
                <w:sz w:val="28"/>
                <w:lang w:eastAsia="en-US"/>
              </w:rPr>
              <w:t>розничными</w:t>
            </w:r>
            <w:proofErr w:type="spellEnd"/>
            <w:r w:rsidRPr="00B3239A">
              <w:rPr>
                <w:rFonts w:ascii="Times New Roman" w:eastAsia="Calibri" w:hAnsi="Times New Roman"/>
                <w:b/>
                <w:color w:val="000000" w:themeColor="text1"/>
                <w:sz w:val="28"/>
                <w:lang w:eastAsia="en-US"/>
              </w:rPr>
              <w:t xml:space="preserve"> </w:t>
            </w:r>
            <w:proofErr w:type="spellStart"/>
            <w:r w:rsidRPr="00B3239A">
              <w:rPr>
                <w:rFonts w:ascii="Times New Roman" w:eastAsia="Calibri" w:hAnsi="Times New Roman"/>
                <w:b/>
                <w:color w:val="000000" w:themeColor="text1"/>
                <w:sz w:val="28"/>
                <w:lang w:eastAsia="en-US"/>
              </w:rPr>
              <w:t>реализаторами</w:t>
            </w:r>
            <w:proofErr w:type="spellEnd"/>
            <w:r w:rsidRPr="00B3239A">
              <w:rPr>
                <w:rFonts w:ascii="Times New Roman" w:eastAsia="Calibri" w:hAnsi="Times New Roman"/>
                <w:b/>
                <w:color w:val="000000" w:themeColor="text1"/>
                <w:sz w:val="28"/>
                <w:lang w:eastAsia="en-US"/>
              </w:rPr>
              <w:t xml:space="preserve"> нефтепродуктов, приобретающими нефтепродукты у производителей нефтепродуктов, поставщиков нефти, оптовых поставщиков нефтепродуктов и (или) импортеров, а также у структурных подразделений уполномоченного органа в области государственного материального резерва (при выпуске нефтепродуктов из государственного материального резерва), не конечным потребителям;</w:t>
            </w:r>
          </w:p>
          <w:p w:rsidR="00CD53FB" w:rsidRPr="00B3239A" w:rsidRDefault="00CD53FB" w:rsidP="00B3239A">
            <w:pPr>
              <w:shd w:val="clear" w:color="auto" w:fill="FFFFFF" w:themeFill="background1"/>
              <w:spacing w:after="0" w:line="240" w:lineRule="auto"/>
              <w:ind w:firstLine="709"/>
              <w:jc w:val="both"/>
              <w:rPr>
                <w:rFonts w:ascii="Times New Roman" w:eastAsia="Calibri" w:hAnsi="Times New Roman"/>
                <w:b/>
                <w:color w:val="000000" w:themeColor="text1"/>
                <w:sz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lang w:eastAsia="en-US"/>
              </w:rPr>
              <w:t>12)</w:t>
            </w:r>
            <w:r w:rsidRPr="00B3239A">
              <w:rPr>
                <w:rFonts w:ascii="Times New Roman" w:eastAsia="Calibri" w:hAnsi="Times New Roman"/>
                <w:b/>
                <w:color w:val="000000" w:themeColor="text1"/>
                <w:sz w:val="28"/>
                <w:szCs w:val="28"/>
                <w:lang w:eastAsia="en-US"/>
              </w:rPr>
              <w:t xml:space="preserve">использования автозаправочных станций для хранения и (или) розничной реализации нефтепродуктов одновременно двумя и более </w:t>
            </w:r>
            <w:r w:rsidRPr="00B3239A">
              <w:rPr>
                <w:rFonts w:ascii="Times New Roman" w:eastAsia="Calibri" w:hAnsi="Times New Roman"/>
                <w:b/>
                <w:color w:val="000000" w:themeColor="text1"/>
                <w:sz w:val="28"/>
                <w:szCs w:val="28"/>
                <w:lang w:eastAsia="en-US"/>
              </w:rPr>
              <w:lastRenderedPageBreak/>
              <w:t xml:space="preserve">лицами, осуществляющими розничную реализацию нефтепродуктов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Обоснование к подпункту 1) пункта 5 статьи 281 КоАП</w:t>
            </w:r>
          </w:p>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Законом РК «О государственном регулировании производства и оборота отдельных видов нефтепродуктов» допускается не использовать КПУ не только при реализации и (или) отгрузке отдельных видов нефтепродуктов с баз нефтепродуктов, но и при реализации, отгрузке и (или) транспортировке и прокачке мазута (за исключением случаев его отгрузки и (или) реализации с производственных объектов производителя нефтепродуктов).</w:t>
            </w:r>
          </w:p>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В связи с чем, считаем целесообразным предусмотреть общую отсылку на Закон РК «О государственном регулировании производства и оборота отдельных видов нефтепродуктов».</w:t>
            </w:r>
          </w:p>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bCs/>
                <w:i/>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bCs/>
                <w:i/>
                <w:color w:val="000000" w:themeColor="text1"/>
                <w:sz w:val="28"/>
                <w:szCs w:val="28"/>
              </w:rPr>
            </w:pPr>
            <w:r w:rsidRPr="00B3239A">
              <w:rPr>
                <w:rFonts w:ascii="Times New Roman" w:hAnsi="Times New Roman"/>
                <w:bCs/>
                <w:i/>
                <w:color w:val="000000" w:themeColor="text1"/>
                <w:sz w:val="28"/>
                <w:szCs w:val="28"/>
              </w:rPr>
              <w:t>Обоснование к подпункту 4) пункта 5 статьи 281 КоАП</w:t>
            </w:r>
          </w:p>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Согласно п.3 ст.19 ЗРК «</w:t>
            </w:r>
            <w:r w:rsidRPr="00B3239A">
              <w:rPr>
                <w:rFonts w:ascii="Times New Roman" w:hAnsi="Times New Roman"/>
                <w:bCs/>
                <w:color w:val="000000" w:themeColor="text1"/>
                <w:kern w:val="36"/>
                <w:sz w:val="28"/>
                <w:szCs w:val="28"/>
              </w:rPr>
              <w:t>О государственном регулировании производства и оборота отдельных видов нефтепродуктов»</w:t>
            </w:r>
            <w:r w:rsidRPr="00B3239A">
              <w:rPr>
                <w:rFonts w:ascii="Times New Roman" w:hAnsi="Times New Roman"/>
                <w:bCs/>
                <w:color w:val="000000" w:themeColor="text1"/>
                <w:sz w:val="28"/>
                <w:szCs w:val="28"/>
              </w:rPr>
              <w:t xml:space="preserve"> реализация, отгрузка и (или) транспортировка и прокачка нефтепродуктов осуществляются с обязательным перемещением нефтепродуктов через контрольные приборы учета. При этом пунктом  2 Правил  Правила</w:t>
            </w:r>
            <w:r w:rsidRPr="00B3239A">
              <w:rPr>
                <w:rFonts w:ascii="Times New Roman" w:hAnsi="Times New Roman"/>
                <w:bCs/>
                <w:color w:val="000000" w:themeColor="text1"/>
                <w:sz w:val="28"/>
                <w:szCs w:val="28"/>
              </w:rPr>
              <w:br/>
              <w:t>и требования по оснащению резервуаров производственных объектов</w:t>
            </w:r>
            <w:r w:rsidRPr="00B3239A">
              <w:rPr>
                <w:rFonts w:ascii="Times New Roman" w:hAnsi="Times New Roman"/>
                <w:bCs/>
                <w:color w:val="000000" w:themeColor="text1"/>
                <w:sz w:val="28"/>
                <w:szCs w:val="28"/>
              </w:rPr>
              <w:br/>
              <w:t>производителей нефтепродуктов и автозаправочных</w:t>
            </w:r>
            <w:r w:rsidRPr="00B3239A">
              <w:rPr>
                <w:rFonts w:ascii="Times New Roman" w:hAnsi="Times New Roman"/>
                <w:bCs/>
                <w:color w:val="000000" w:themeColor="text1"/>
                <w:sz w:val="28"/>
                <w:szCs w:val="28"/>
              </w:rPr>
              <w:br/>
              <w:t>станций (кроме автозаправочных станций передвижного типа)</w:t>
            </w:r>
            <w:r w:rsidRPr="00B3239A">
              <w:rPr>
                <w:rFonts w:ascii="Times New Roman" w:hAnsi="Times New Roman"/>
                <w:bCs/>
                <w:color w:val="000000" w:themeColor="text1"/>
                <w:sz w:val="28"/>
                <w:szCs w:val="28"/>
              </w:rPr>
              <w:br/>
              <w:t xml:space="preserve">контрольными приборами учета, утвержденных приказом Министра финансов РК от 16 марта 2016 года №126 - контрольные приборы учета (далее – КПУ) – технические устройства, определяющие количественные и качественные характеристики нефтепродуктов, предназначенные для ведения учета с целью последующей </w:t>
            </w:r>
            <w:r w:rsidRPr="00B3239A">
              <w:rPr>
                <w:rFonts w:ascii="Times New Roman" w:hAnsi="Times New Roman"/>
                <w:bCs/>
                <w:color w:val="000000" w:themeColor="text1"/>
                <w:sz w:val="28"/>
                <w:szCs w:val="28"/>
              </w:rPr>
              <w:lastRenderedPageBreak/>
              <w:t>передачи в режиме реального времени через оператора данных контрольных приборов учета в сфере производства и оборота нефтепродуктов уполномоченному органу в области оборота нефтепродуктов посредством автоматизированной системы информации об объемах производства и (или) оборота нефтепродуктов, установленные на производственных объектах производителей нефтепродуктов и на автозаправочных станциях (кроме автозаправочных станций передвижного типа), допущенные к применению в соответствии с законодательством Республики Казахстан в области обеспечения единства измерений.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свою очередь, пунктом 6 Правил определено, что КПУ отвечают следующим требованиям наличие системы безопасности от несанкционированного доступа (код, ключ, пломба, голографическая наклейка).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Практика показывает, что </w:t>
            </w:r>
            <w:r w:rsidRPr="00B3239A">
              <w:rPr>
                <w:rFonts w:ascii="Times New Roman" w:eastAsia="Calibri" w:hAnsi="Times New Roman"/>
                <w:color w:val="000000" w:themeColor="text1"/>
                <w:sz w:val="28"/>
                <w:szCs w:val="28"/>
                <w:lang w:eastAsia="en-US"/>
              </w:rPr>
              <w:lastRenderedPageBreak/>
              <w:t xml:space="preserve">отдельные предприниматели после установки КПУ не дожидаясь его пломбирования осуществляют реализацию нефтепродуктов. В связи с чем, необходимо изменить диспозицию подпункта 4)  части 5 статьи 281 КоАП.  </w:t>
            </w:r>
          </w:p>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bCs/>
                <w:i/>
                <w:color w:val="000000" w:themeColor="text1"/>
                <w:sz w:val="28"/>
                <w:szCs w:val="28"/>
              </w:rPr>
            </w:pPr>
            <w:r w:rsidRPr="00B3239A">
              <w:rPr>
                <w:rFonts w:ascii="Times New Roman" w:hAnsi="Times New Roman"/>
                <w:bCs/>
                <w:i/>
                <w:color w:val="000000" w:themeColor="text1"/>
                <w:sz w:val="28"/>
                <w:szCs w:val="28"/>
              </w:rPr>
              <w:t>Обоснование к подпункту 5) пункта 5 статьи 281 КоАП</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Из компетенции Правительства Республики Казахстан  исключается установление минимальной розничной цены на табачные изделия с передачей данной функции уполномоченному государственному органу  в области производства и оборота табачных изделий.</w:t>
            </w:r>
          </w:p>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bCs/>
                <w:i/>
                <w:color w:val="000000" w:themeColor="text1"/>
                <w:sz w:val="28"/>
                <w:szCs w:val="28"/>
              </w:rPr>
            </w:pPr>
            <w:r w:rsidRPr="00B3239A">
              <w:rPr>
                <w:rFonts w:ascii="Times New Roman" w:hAnsi="Times New Roman"/>
                <w:bCs/>
                <w:i/>
                <w:color w:val="000000" w:themeColor="text1"/>
                <w:sz w:val="28"/>
                <w:szCs w:val="28"/>
              </w:rPr>
              <w:t>Обоснование к подпункту 6) пункта 5 статьи 281 КоАП</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lang w:eastAsia="en-US"/>
              </w:rPr>
            </w:pPr>
            <w:r w:rsidRPr="00B3239A">
              <w:rPr>
                <w:rFonts w:ascii="Times New Roman" w:hAnsi="Times New Roman"/>
                <w:color w:val="000000" w:themeColor="text1"/>
                <w:sz w:val="28"/>
                <w:szCs w:val="24"/>
                <w:lang w:eastAsia="en-US"/>
              </w:rPr>
              <w:t xml:space="preserve">Согласно пункту 2 статьи 22 Закона Республики Казахстан «О государственном регулирования производства и оборота отдельных видов нефтепродуктов» розничная реализация нефтепродуктов с автозаправочных станций передвижного типа допускается </w:t>
            </w:r>
            <w:r w:rsidRPr="00B3239A">
              <w:rPr>
                <w:rFonts w:ascii="Times New Roman" w:hAnsi="Times New Roman"/>
                <w:color w:val="000000" w:themeColor="text1"/>
                <w:sz w:val="28"/>
                <w:szCs w:val="24"/>
                <w:lang w:eastAsia="en-US"/>
              </w:rPr>
              <w:lastRenderedPageBreak/>
              <w:t>только в следующих случаях:</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lang w:eastAsia="en-US"/>
              </w:rPr>
            </w:pPr>
            <w:r w:rsidRPr="00B3239A">
              <w:rPr>
                <w:rFonts w:ascii="Times New Roman" w:hAnsi="Times New Roman"/>
                <w:color w:val="000000" w:themeColor="text1"/>
                <w:sz w:val="28"/>
                <w:szCs w:val="24"/>
                <w:lang w:eastAsia="en-US"/>
              </w:rPr>
              <w:t>     на землях сельско-хозяйственного назначения в местах сосредоточения сельскохозяйственной техники на полевых работах;</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lang w:eastAsia="en-US"/>
              </w:rPr>
            </w:pPr>
            <w:r w:rsidRPr="00B3239A">
              <w:rPr>
                <w:rFonts w:ascii="Times New Roman" w:hAnsi="Times New Roman"/>
                <w:color w:val="000000" w:themeColor="text1"/>
                <w:sz w:val="28"/>
                <w:szCs w:val="24"/>
                <w:lang w:eastAsia="en-US"/>
              </w:rPr>
              <w:t>     при заправке морского, внутреннего водного или воздушного транспорта.</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lang w:eastAsia="en-US"/>
              </w:rPr>
            </w:pPr>
            <w:r w:rsidRPr="00B3239A">
              <w:rPr>
                <w:rFonts w:ascii="Times New Roman" w:hAnsi="Times New Roman"/>
                <w:color w:val="000000" w:themeColor="text1"/>
                <w:sz w:val="28"/>
                <w:szCs w:val="24"/>
                <w:lang w:eastAsia="en-US"/>
              </w:rPr>
              <w:t>Таким образом, нормы подпункта 6) пункта 5 статьи 281 КоАП приводятся в соответствие с нормами Закона.</w:t>
            </w:r>
          </w:p>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bCs/>
                <w:i/>
                <w:color w:val="000000" w:themeColor="text1"/>
                <w:sz w:val="28"/>
                <w:szCs w:val="28"/>
              </w:rPr>
            </w:pPr>
            <w:r w:rsidRPr="00B3239A">
              <w:rPr>
                <w:rFonts w:ascii="Times New Roman" w:hAnsi="Times New Roman"/>
                <w:bCs/>
                <w:i/>
                <w:color w:val="000000" w:themeColor="text1"/>
                <w:sz w:val="28"/>
                <w:szCs w:val="28"/>
              </w:rPr>
              <w:t>Обоснование к подпункту 11) пункта 5 статьи 281 КоАП</w:t>
            </w: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kern w:val="36"/>
                <w:sz w:val="28"/>
                <w:szCs w:val="28"/>
                <w:lang w:eastAsia="en-US"/>
              </w:rPr>
            </w:pPr>
            <w:r w:rsidRPr="00B3239A">
              <w:rPr>
                <w:rFonts w:ascii="Times New Roman" w:eastAsia="Calibri" w:hAnsi="Times New Roman"/>
                <w:color w:val="000000" w:themeColor="text1"/>
                <w:sz w:val="28"/>
                <w:szCs w:val="28"/>
                <w:lang w:eastAsia="en-US"/>
              </w:rPr>
              <w:t xml:space="preserve">Пунктом 1 статьи 22 </w:t>
            </w:r>
            <w:r w:rsidRPr="00B3239A">
              <w:rPr>
                <w:rFonts w:ascii="Times New Roman" w:hAnsi="Times New Roman"/>
                <w:color w:val="000000" w:themeColor="text1"/>
                <w:sz w:val="28"/>
                <w:szCs w:val="28"/>
                <w:lang w:eastAsia="en-US"/>
              </w:rPr>
              <w:t>ЗРК «</w:t>
            </w:r>
            <w:r w:rsidRPr="00B3239A">
              <w:rPr>
                <w:rFonts w:ascii="Times New Roman" w:hAnsi="Times New Roman"/>
                <w:bCs/>
                <w:color w:val="000000" w:themeColor="text1"/>
                <w:kern w:val="36"/>
                <w:sz w:val="28"/>
                <w:szCs w:val="28"/>
                <w:lang w:eastAsia="en-US"/>
              </w:rPr>
              <w:t xml:space="preserve">О государственном регулировании производства и оборота отдельных видов нефтепродуктов» предусмотрен запрет на реализацию ГСМ розничными </w:t>
            </w:r>
            <w:proofErr w:type="spellStart"/>
            <w:r w:rsidRPr="00B3239A">
              <w:rPr>
                <w:rFonts w:ascii="Times New Roman" w:hAnsi="Times New Roman"/>
                <w:bCs/>
                <w:color w:val="000000" w:themeColor="text1"/>
                <w:kern w:val="36"/>
                <w:sz w:val="28"/>
                <w:szCs w:val="28"/>
                <w:lang w:eastAsia="en-US"/>
              </w:rPr>
              <w:t>реализаторами</w:t>
            </w:r>
            <w:proofErr w:type="spellEnd"/>
            <w:r w:rsidRPr="00B3239A">
              <w:rPr>
                <w:rFonts w:ascii="Times New Roman" w:hAnsi="Times New Roman"/>
                <w:bCs/>
                <w:color w:val="000000" w:themeColor="text1"/>
                <w:kern w:val="36"/>
                <w:sz w:val="28"/>
                <w:szCs w:val="28"/>
                <w:lang w:eastAsia="en-US"/>
              </w:rPr>
              <w:t xml:space="preserve"> не конечным потребителям.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целях пресечения подобных фактов необходимо внести ответственность. </w:t>
            </w:r>
          </w:p>
          <w:p w:rsidR="00F43335" w:rsidRPr="00B3239A" w:rsidRDefault="00F43335" w:rsidP="00B3239A">
            <w:pPr>
              <w:shd w:val="clear" w:color="auto" w:fill="FFFFFF" w:themeFill="background1"/>
              <w:spacing w:after="0" w:line="240" w:lineRule="auto"/>
              <w:ind w:firstLine="709"/>
              <w:jc w:val="both"/>
              <w:outlineLvl w:val="2"/>
              <w:rPr>
                <w:rFonts w:ascii="Times New Roman" w:hAnsi="Times New Roman"/>
                <w:bCs/>
                <w:i/>
                <w:color w:val="000000" w:themeColor="text1"/>
                <w:sz w:val="28"/>
                <w:szCs w:val="28"/>
              </w:rPr>
            </w:pPr>
            <w:r w:rsidRPr="00B3239A">
              <w:rPr>
                <w:rFonts w:ascii="Times New Roman" w:hAnsi="Times New Roman"/>
                <w:bCs/>
                <w:i/>
                <w:color w:val="000000" w:themeColor="text1"/>
                <w:sz w:val="28"/>
                <w:szCs w:val="28"/>
              </w:rPr>
              <w:t>Обоснование к подпункту 12) пункта 5 статьи 281 КоАП</w:t>
            </w: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kern w:val="36"/>
                <w:sz w:val="28"/>
                <w:szCs w:val="28"/>
                <w:lang w:eastAsia="en-US"/>
              </w:rPr>
            </w:pPr>
            <w:r w:rsidRPr="00B3239A">
              <w:rPr>
                <w:rFonts w:ascii="Times New Roman" w:eastAsia="Calibri" w:hAnsi="Times New Roman"/>
                <w:color w:val="000000" w:themeColor="text1"/>
                <w:sz w:val="28"/>
                <w:szCs w:val="28"/>
                <w:lang w:eastAsia="en-US"/>
              </w:rPr>
              <w:t xml:space="preserve">Пунктом 3 статьи 22 </w:t>
            </w:r>
            <w:r w:rsidRPr="00B3239A">
              <w:rPr>
                <w:rFonts w:ascii="Times New Roman" w:hAnsi="Times New Roman"/>
                <w:color w:val="000000" w:themeColor="text1"/>
                <w:sz w:val="28"/>
                <w:szCs w:val="28"/>
                <w:lang w:eastAsia="en-US"/>
              </w:rPr>
              <w:t>ЗРК «</w:t>
            </w:r>
            <w:r w:rsidRPr="00B3239A">
              <w:rPr>
                <w:rFonts w:ascii="Times New Roman" w:hAnsi="Times New Roman"/>
                <w:bCs/>
                <w:color w:val="000000" w:themeColor="text1"/>
                <w:kern w:val="36"/>
                <w:sz w:val="28"/>
                <w:szCs w:val="28"/>
                <w:lang w:eastAsia="en-US"/>
              </w:rPr>
              <w:t xml:space="preserve">О государственном регулировании производства и </w:t>
            </w:r>
            <w:r w:rsidRPr="00B3239A">
              <w:rPr>
                <w:rFonts w:ascii="Times New Roman" w:hAnsi="Times New Roman"/>
                <w:bCs/>
                <w:color w:val="000000" w:themeColor="text1"/>
                <w:kern w:val="36"/>
                <w:sz w:val="28"/>
                <w:szCs w:val="28"/>
                <w:lang w:eastAsia="en-US"/>
              </w:rPr>
              <w:lastRenderedPageBreak/>
              <w:t xml:space="preserve">оборота отдельных видов нефтепродуктов» предусмотрен запрет на использование </w:t>
            </w:r>
            <w:r w:rsidRPr="00B3239A">
              <w:rPr>
                <w:rFonts w:ascii="Times New Roman" w:eastAsia="Calibri" w:hAnsi="Times New Roman"/>
                <w:color w:val="000000" w:themeColor="text1"/>
                <w:sz w:val="28"/>
                <w:szCs w:val="28"/>
                <w:lang w:eastAsia="en-US"/>
              </w:rPr>
              <w:t>автозаправочных станций для хранения и (или) розничной реализации нефтепродуктов одновременно двумя и более лицами, осуществляющими розничную реализацию нефтепродуктов</w:t>
            </w:r>
            <w:r w:rsidRPr="00B3239A">
              <w:rPr>
                <w:rFonts w:ascii="Times New Roman" w:hAnsi="Times New Roman"/>
                <w:bCs/>
                <w:color w:val="000000" w:themeColor="text1"/>
                <w:kern w:val="36"/>
                <w:sz w:val="28"/>
                <w:szCs w:val="28"/>
                <w:lang w:eastAsia="en-US"/>
              </w:rPr>
              <w:t xml:space="preserve">.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целях пресечения подобных фактов необходимо внести ответственность. </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E56BE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roofErr w:type="spellStart"/>
            <w:r w:rsidRPr="00B3239A">
              <w:rPr>
                <w:rFonts w:ascii="Times New Roman" w:eastAsia="Calibri" w:hAnsi="Times New Roman"/>
                <w:bCs/>
                <w:color w:val="000000" w:themeColor="text1"/>
                <w:sz w:val="28"/>
                <w:szCs w:val="28"/>
                <w:lang w:eastAsia="en-US"/>
              </w:rPr>
              <w:t>Частиодиннадцатая</w:t>
            </w:r>
            <w:proofErr w:type="spellEnd"/>
            <w:r w:rsidRPr="00B3239A">
              <w:rPr>
                <w:rFonts w:ascii="Times New Roman" w:eastAsia="Calibri" w:hAnsi="Times New Roman"/>
                <w:bCs/>
                <w:color w:val="000000" w:themeColor="text1"/>
                <w:sz w:val="28"/>
                <w:szCs w:val="28"/>
                <w:lang w:eastAsia="en-US"/>
              </w:rPr>
              <w:t xml:space="preserve">  и 11-1</w:t>
            </w:r>
            <w:r w:rsidR="00F43335" w:rsidRPr="00B3239A">
              <w:rPr>
                <w:rFonts w:ascii="Times New Roman" w:eastAsia="Calibri" w:hAnsi="Times New Roman"/>
                <w:bCs/>
                <w:color w:val="000000" w:themeColor="text1"/>
                <w:sz w:val="28"/>
                <w:szCs w:val="28"/>
                <w:lang w:eastAsia="en-US"/>
              </w:rPr>
              <w:t xml:space="preserve"> статьи 281</w:t>
            </w: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Статья 281.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w:t>
            </w:r>
            <w:proofErr w:type="spellStart"/>
            <w:r w:rsidRPr="00B3239A">
              <w:rPr>
                <w:rFonts w:ascii="Times New Roman" w:eastAsia="Calibri" w:hAnsi="Times New Roman"/>
                <w:color w:val="000000" w:themeColor="text1"/>
                <w:sz w:val="28"/>
                <w:szCs w:val="28"/>
                <w:lang w:eastAsia="en-US"/>
              </w:rPr>
              <w:t>биотоплива</w:t>
            </w:r>
            <w:proofErr w:type="spellEnd"/>
            <w:r w:rsidRPr="00B3239A">
              <w:rPr>
                <w:rFonts w:ascii="Times New Roman" w:eastAsia="Calibri" w:hAnsi="Times New Roman"/>
                <w:color w:val="000000" w:themeColor="text1"/>
                <w:sz w:val="28"/>
                <w:szCs w:val="28"/>
                <w:lang w:eastAsia="en-US"/>
              </w:rPr>
              <w:t>, этилового спирта и алкогольной продукции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F43335"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О</w:t>
            </w:r>
            <w:r w:rsidR="00F43335" w:rsidRPr="00B3239A">
              <w:rPr>
                <w:rFonts w:ascii="Times New Roman" w:eastAsia="Calibri" w:hAnsi="Times New Roman"/>
                <w:b/>
                <w:bCs/>
                <w:color w:val="000000" w:themeColor="text1"/>
                <w:sz w:val="28"/>
                <w:szCs w:val="28"/>
                <w:lang w:eastAsia="en-US"/>
              </w:rPr>
              <w:t>тсутствует</w:t>
            </w: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E56BE8" w:rsidRPr="00B3239A" w:rsidRDefault="00E56BE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Отсутствует</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Статья 281.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w:t>
            </w:r>
            <w:proofErr w:type="spellStart"/>
            <w:r w:rsidRPr="00B3239A">
              <w:rPr>
                <w:rFonts w:ascii="Times New Roman" w:eastAsia="Calibri" w:hAnsi="Times New Roman"/>
                <w:color w:val="000000" w:themeColor="text1"/>
                <w:sz w:val="28"/>
                <w:szCs w:val="28"/>
                <w:lang w:eastAsia="en-US"/>
              </w:rPr>
              <w:t>биотоплива</w:t>
            </w:r>
            <w:proofErr w:type="spellEnd"/>
            <w:r w:rsidRPr="00B3239A">
              <w:rPr>
                <w:rFonts w:ascii="Times New Roman" w:eastAsia="Calibri" w:hAnsi="Times New Roman"/>
                <w:color w:val="000000" w:themeColor="text1"/>
                <w:sz w:val="28"/>
                <w:szCs w:val="28"/>
                <w:lang w:eastAsia="en-US"/>
              </w:rPr>
              <w:t>, этилового спирта и алкогольной продукции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E56BE8" w:rsidRPr="00B3239A" w:rsidRDefault="00E56BE8" w:rsidP="00B3239A">
            <w:pPr>
              <w:shd w:val="clear" w:color="auto" w:fill="FFFFFF" w:themeFill="background1"/>
              <w:spacing w:after="0" w:line="240" w:lineRule="auto"/>
              <w:ind w:firstLine="709"/>
              <w:jc w:val="both"/>
              <w:rPr>
                <w:rFonts w:ascii="Times New Roman" w:hAnsi="Times New Roman"/>
                <w:b/>
                <w:bCs/>
                <w:color w:val="000000" w:themeColor="text1"/>
                <w:sz w:val="28"/>
                <w:szCs w:val="24"/>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4"/>
              </w:rPr>
            </w:pPr>
            <w:r w:rsidRPr="00B3239A">
              <w:rPr>
                <w:rFonts w:ascii="Times New Roman" w:hAnsi="Times New Roman"/>
                <w:b/>
                <w:bCs/>
                <w:color w:val="000000" w:themeColor="text1"/>
                <w:sz w:val="28"/>
                <w:szCs w:val="24"/>
              </w:rPr>
              <w:t>11. Нарушение обязанностей производителями нефтепродуктов, совершенных в виде:</w:t>
            </w: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4"/>
              </w:rPr>
            </w:pPr>
            <w:r w:rsidRPr="00B3239A">
              <w:rPr>
                <w:rFonts w:ascii="Times New Roman" w:hAnsi="Times New Roman"/>
                <w:b/>
                <w:bCs/>
                <w:color w:val="000000" w:themeColor="text1"/>
                <w:sz w:val="28"/>
                <w:szCs w:val="24"/>
              </w:rPr>
              <w:t xml:space="preserve">1) непредставления, а также несвоевременного либо недостоверного представления отчетности о реализации </w:t>
            </w:r>
            <w:r w:rsidRPr="00B3239A">
              <w:rPr>
                <w:rFonts w:ascii="Times New Roman" w:hAnsi="Times New Roman"/>
                <w:b/>
                <w:bCs/>
                <w:color w:val="000000" w:themeColor="text1"/>
                <w:sz w:val="28"/>
                <w:szCs w:val="24"/>
              </w:rPr>
              <w:lastRenderedPageBreak/>
              <w:t>инвестиционных программ в соответствии с порядком, утверждаемым уполномоченным органом в области производства нефтепродуктов;</w:t>
            </w: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4"/>
              </w:rPr>
            </w:pPr>
            <w:r w:rsidRPr="00B3239A">
              <w:rPr>
                <w:rFonts w:ascii="Times New Roman" w:hAnsi="Times New Roman"/>
                <w:b/>
                <w:bCs/>
                <w:color w:val="000000" w:themeColor="text1"/>
                <w:sz w:val="28"/>
                <w:szCs w:val="24"/>
              </w:rPr>
              <w:t>2) непредставления, а также несвоевременного либо недостоверного представления в уполномоченный орган в области производства нефтепродуктов первичных статистических данных или первичных административных данных, необходимых для ведомственного статистического наблюдения или административного учета;</w:t>
            </w: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4"/>
              </w:rPr>
            </w:pPr>
            <w:r w:rsidRPr="00B3239A">
              <w:rPr>
                <w:rFonts w:ascii="Times New Roman" w:hAnsi="Times New Roman"/>
                <w:b/>
                <w:bCs/>
                <w:color w:val="000000" w:themeColor="text1"/>
                <w:sz w:val="28"/>
                <w:szCs w:val="24"/>
              </w:rPr>
              <w:t>3) непредставления поставщикам нефти равных условий доступа к переработке сырой нефти и (или) газового конденсата, и (или) продуктов переработки, -</w:t>
            </w:r>
          </w:p>
          <w:p w:rsidR="00F43335" w:rsidRPr="00B3239A" w:rsidRDefault="00F43335" w:rsidP="00B3239A">
            <w:pPr>
              <w:shd w:val="clear" w:color="auto" w:fill="FFFFFF" w:themeFill="background1"/>
              <w:spacing w:after="0" w:line="240" w:lineRule="auto"/>
              <w:ind w:firstLine="709"/>
              <w:rPr>
                <w:rFonts w:ascii="Times New Roman" w:hAnsi="Times New Roman"/>
                <w:b/>
                <w:bCs/>
                <w:color w:val="000000" w:themeColor="text1"/>
                <w:sz w:val="28"/>
                <w:szCs w:val="24"/>
              </w:rPr>
            </w:pPr>
            <w:r w:rsidRPr="00B3239A">
              <w:rPr>
                <w:rFonts w:ascii="Times New Roman" w:hAnsi="Times New Roman"/>
                <w:b/>
                <w:bCs/>
                <w:color w:val="000000" w:themeColor="text1"/>
                <w:sz w:val="28"/>
                <w:szCs w:val="24"/>
              </w:rPr>
              <w:t>влечет предупреждение.</w:t>
            </w:r>
          </w:p>
          <w:p w:rsidR="00F43335" w:rsidRPr="00B3239A" w:rsidRDefault="00F43335" w:rsidP="00B3239A">
            <w:pPr>
              <w:shd w:val="clear" w:color="auto" w:fill="FFFFFF" w:themeFill="background1"/>
              <w:spacing w:after="0" w:line="240" w:lineRule="auto"/>
              <w:ind w:firstLine="709"/>
              <w:rPr>
                <w:rFonts w:ascii="Times New Roman" w:hAnsi="Times New Roman"/>
                <w:b/>
                <w:bCs/>
                <w:color w:val="000000" w:themeColor="text1"/>
                <w:sz w:val="28"/>
                <w:szCs w:val="24"/>
              </w:rPr>
            </w:pPr>
          </w:p>
          <w:p w:rsidR="00F43335" w:rsidRPr="00B3239A" w:rsidRDefault="00F43335" w:rsidP="00B3239A">
            <w:pPr>
              <w:pStyle w:val="ab"/>
              <w:shd w:val="clear" w:color="auto" w:fill="FFFFFF" w:themeFill="background1"/>
              <w:spacing w:before="0" w:beforeAutospacing="0" w:after="0" w:afterAutospacing="0"/>
              <w:ind w:firstLine="709"/>
              <w:jc w:val="both"/>
              <w:rPr>
                <w:b/>
                <w:color w:val="000000" w:themeColor="text1"/>
                <w:sz w:val="28"/>
              </w:rPr>
            </w:pPr>
            <w:r w:rsidRPr="00B3239A">
              <w:rPr>
                <w:b/>
                <w:color w:val="000000" w:themeColor="text1"/>
                <w:sz w:val="28"/>
              </w:rPr>
              <w:t xml:space="preserve">11-1. Действия, предусмотренные частью </w:t>
            </w:r>
            <w:r w:rsidR="00A50E59" w:rsidRPr="00B3239A">
              <w:rPr>
                <w:b/>
                <w:color w:val="000000" w:themeColor="text1"/>
                <w:sz w:val="28"/>
              </w:rPr>
              <w:t>одиннадцатой</w:t>
            </w:r>
            <w:r w:rsidRPr="00B3239A">
              <w:rPr>
                <w:b/>
                <w:color w:val="000000" w:themeColor="text1"/>
                <w:sz w:val="28"/>
              </w:rPr>
              <w:t xml:space="preserve"> настоящей статьи, совершенные повторно в течение года после наложения административного взыскания, –</w:t>
            </w:r>
          </w:p>
          <w:p w:rsidR="00F43335" w:rsidRPr="00B3239A" w:rsidRDefault="00F43335" w:rsidP="00B3239A">
            <w:pPr>
              <w:pStyle w:val="ab"/>
              <w:shd w:val="clear" w:color="auto" w:fill="FFFFFF" w:themeFill="background1"/>
              <w:spacing w:before="0" w:beforeAutospacing="0" w:after="0" w:afterAutospacing="0"/>
              <w:ind w:firstLine="709"/>
              <w:jc w:val="both"/>
              <w:rPr>
                <w:b/>
                <w:color w:val="000000" w:themeColor="text1"/>
                <w:sz w:val="28"/>
              </w:rPr>
            </w:pPr>
            <w:r w:rsidRPr="00B3239A">
              <w:rPr>
                <w:b/>
                <w:color w:val="000000" w:themeColor="text1"/>
                <w:sz w:val="28"/>
              </w:rPr>
              <w:t xml:space="preserve">влекут штраф на субъектов </w:t>
            </w:r>
            <w:r w:rsidRPr="00B3239A">
              <w:rPr>
                <w:b/>
                <w:color w:val="000000" w:themeColor="text1"/>
                <w:sz w:val="28"/>
              </w:rPr>
              <w:lastRenderedPageBreak/>
              <w:t>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F43335" w:rsidRPr="00B3239A" w:rsidRDefault="00F43335" w:rsidP="00B3239A">
            <w:pPr>
              <w:pStyle w:val="ab"/>
              <w:shd w:val="clear" w:color="auto" w:fill="FFFFFF" w:themeFill="background1"/>
              <w:spacing w:before="0" w:beforeAutospacing="0" w:after="0" w:afterAutospacing="0"/>
              <w:ind w:firstLine="709"/>
              <w:jc w:val="both"/>
              <w:rPr>
                <w:b/>
                <w:color w:val="000000" w:themeColor="text1"/>
                <w:sz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p>
        </w:tc>
        <w:tc>
          <w:tcPr>
            <w:tcW w:w="4224"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Министерство энергетики является уполномоченным органом в сфере контроля производства отдельных видов нефтепродуктов.</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Проверочные листы в сфере производства отдельных видов нефтепродуктов, утвержденные совместным приказом Министра национальной экономики Республики Казахстан от 28 декабря 2015 года № 799 и </w:t>
            </w:r>
            <w:proofErr w:type="spellStart"/>
            <w:r w:rsidRPr="00B3239A">
              <w:rPr>
                <w:rFonts w:ascii="Times New Roman" w:eastAsia="Calibri" w:hAnsi="Times New Roman"/>
                <w:bCs/>
                <w:color w:val="000000" w:themeColor="text1"/>
                <w:sz w:val="28"/>
                <w:szCs w:val="28"/>
                <w:lang w:eastAsia="en-US"/>
              </w:rPr>
              <w:t>и.о</w:t>
            </w:r>
            <w:proofErr w:type="spellEnd"/>
            <w:r w:rsidRPr="00B3239A">
              <w:rPr>
                <w:rFonts w:ascii="Times New Roman" w:eastAsia="Calibri" w:hAnsi="Times New Roman"/>
                <w:bCs/>
                <w:color w:val="000000" w:themeColor="text1"/>
                <w:sz w:val="28"/>
                <w:szCs w:val="28"/>
                <w:lang w:eastAsia="en-US"/>
              </w:rPr>
              <w:t xml:space="preserve"> Министра энергетики Республики Казахстан от 14 декабря 2015 года № 719 (</w:t>
            </w:r>
            <w:proofErr w:type="spellStart"/>
            <w:r w:rsidRPr="00B3239A">
              <w:rPr>
                <w:rFonts w:ascii="Times New Roman" w:eastAsia="Calibri" w:hAnsi="Times New Roman"/>
                <w:bCs/>
                <w:color w:val="000000" w:themeColor="text1"/>
                <w:sz w:val="28"/>
                <w:szCs w:val="28"/>
                <w:lang w:eastAsia="en-US"/>
              </w:rPr>
              <w:t>рег.номер</w:t>
            </w:r>
            <w:proofErr w:type="spellEnd"/>
            <w:r w:rsidRPr="00B3239A">
              <w:rPr>
                <w:rFonts w:ascii="Times New Roman" w:eastAsia="Calibri" w:hAnsi="Times New Roman"/>
                <w:bCs/>
                <w:color w:val="000000" w:themeColor="text1"/>
                <w:sz w:val="28"/>
                <w:szCs w:val="28"/>
                <w:lang w:eastAsia="en-US"/>
              </w:rPr>
              <w:t xml:space="preserve"> МЮ РК №12674), содержат требования, по </w:t>
            </w:r>
            <w:r w:rsidRPr="00B3239A">
              <w:rPr>
                <w:rFonts w:ascii="Times New Roman" w:eastAsia="Calibri" w:hAnsi="Times New Roman"/>
                <w:bCs/>
                <w:color w:val="000000" w:themeColor="text1"/>
                <w:sz w:val="28"/>
                <w:szCs w:val="28"/>
                <w:lang w:eastAsia="en-US"/>
              </w:rPr>
              <w:lastRenderedPageBreak/>
              <w:t>которым отсутствуют меры административного взыскания.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Вместе с тем, содержащиеся в проверочном все требования вытекают из обязанностей и запретов для производителей отдельных видов нефтепродуктов. Материальные нормы предусмотрены в статье 12 ЗРК «О государственном регулировании производства и оборота отдельных видов нефтепродуктов». Данные требования связаны с законностью деятельности.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При выявлении нарушений по результатам проверок в соответствии с проверочным листом, лицо освобождается от ответственности и не подлежит к привлечению в соответствии с КоАП.</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 сфере контроля производства отдельных видов нефтепродуктов в 2017 году по результатам проверки было установлено непредставление в 2015-2016 годы первичных статистических данных, необходимых для </w:t>
            </w:r>
            <w:r w:rsidRPr="00B3239A">
              <w:rPr>
                <w:rFonts w:ascii="Times New Roman" w:eastAsia="Calibri" w:hAnsi="Times New Roman"/>
                <w:bCs/>
                <w:color w:val="000000" w:themeColor="text1"/>
                <w:sz w:val="28"/>
                <w:szCs w:val="28"/>
                <w:lang w:eastAsia="en-US"/>
              </w:rPr>
              <w:lastRenderedPageBreak/>
              <w:t>ведомственного статистического наблюдения и административного учета. Однако, привлечь к ответственности не представилось возможным в связи с отсутствием соответствующей статьи.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Аналогичные нарушения были установлены также в 2018 году по двум компаниям, 2019 году по 1 компании, в 2021 году по 1 компании.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Также необходимо учесть, что в рамках совершенствования государственного контроля и Предпринимательского кодекса предполагается усиление деятельности госоргана в части мониторинга деятельности субъектов. Таким образом, одним из основных критериев будет мониторинг предоставляемой отчетности.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 предлагаемом пункте предусматривается установление ответственности за </w:t>
            </w:r>
            <w:proofErr w:type="spellStart"/>
            <w:r w:rsidRPr="00B3239A">
              <w:rPr>
                <w:rFonts w:ascii="Times New Roman" w:eastAsia="Calibri" w:hAnsi="Times New Roman"/>
                <w:bCs/>
                <w:color w:val="000000" w:themeColor="text1"/>
                <w:sz w:val="28"/>
                <w:szCs w:val="28"/>
                <w:lang w:eastAsia="en-US"/>
              </w:rPr>
              <w:t>несвоеврменность</w:t>
            </w:r>
            <w:proofErr w:type="spellEnd"/>
            <w:r w:rsidRPr="00B3239A">
              <w:rPr>
                <w:rFonts w:ascii="Times New Roman" w:eastAsia="Calibri" w:hAnsi="Times New Roman"/>
                <w:bCs/>
                <w:color w:val="000000" w:themeColor="text1"/>
                <w:sz w:val="28"/>
                <w:szCs w:val="28"/>
                <w:lang w:eastAsia="en-US"/>
              </w:rPr>
              <w:t xml:space="preserve"> и недостоверность отчетности.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Административную ответственность в новой части </w:t>
            </w:r>
            <w:r w:rsidRPr="00B3239A">
              <w:rPr>
                <w:rFonts w:ascii="Times New Roman" w:eastAsia="Calibri" w:hAnsi="Times New Roman"/>
                <w:bCs/>
                <w:color w:val="000000" w:themeColor="text1"/>
                <w:sz w:val="28"/>
                <w:szCs w:val="28"/>
                <w:lang w:eastAsia="en-US"/>
              </w:rPr>
              <w:lastRenderedPageBreak/>
              <w:t>11 статьи 281 КоАП РК предлагается установить в виде предупреждения по аналогии с частью 1 статьи 170 КоАП, которая также относится к компетенции Министерства энергетики РК.</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Cs/>
                <w:color w:val="000000" w:themeColor="text1"/>
                <w:sz w:val="28"/>
                <w:szCs w:val="28"/>
                <w:lang w:eastAsia="en-US"/>
              </w:rPr>
              <w:t>При этом,  размеры штрафов в предлагаемой части 11-1 (случаи повторности нарушения) предлагается установить по аналогии с частью 1-1 статьи 170 КоАП РК, которая также относится к компетенции Министерства энергетики РК.</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Часть 12 статьи 281</w:t>
            </w: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
                <w:bCs/>
                <w:color w:val="000000" w:themeColor="text1"/>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Статья 281.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w:t>
            </w:r>
            <w:proofErr w:type="spellStart"/>
            <w:r w:rsidRPr="00B3239A">
              <w:rPr>
                <w:rFonts w:ascii="Times New Roman" w:eastAsia="Calibri" w:hAnsi="Times New Roman"/>
                <w:color w:val="000000" w:themeColor="text1"/>
                <w:sz w:val="28"/>
                <w:szCs w:val="28"/>
                <w:lang w:eastAsia="en-US"/>
              </w:rPr>
              <w:t>биотоплива</w:t>
            </w:r>
            <w:proofErr w:type="spellEnd"/>
            <w:r w:rsidRPr="00B3239A">
              <w:rPr>
                <w:rFonts w:ascii="Times New Roman" w:eastAsia="Calibri" w:hAnsi="Times New Roman"/>
                <w:color w:val="000000" w:themeColor="text1"/>
                <w:sz w:val="28"/>
                <w:szCs w:val="28"/>
                <w:lang w:eastAsia="en-US"/>
              </w:rPr>
              <w:t>, этилового спирта и алкогольной продукции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F43335" w:rsidRPr="00B3239A" w:rsidRDefault="00CD53FB"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О</w:t>
            </w:r>
            <w:r w:rsidR="00F43335" w:rsidRPr="00B3239A">
              <w:rPr>
                <w:rFonts w:ascii="Times New Roman" w:eastAsia="Calibri" w:hAnsi="Times New Roman"/>
                <w:b/>
                <w:bCs/>
                <w:color w:val="000000" w:themeColor="text1"/>
                <w:sz w:val="28"/>
                <w:szCs w:val="28"/>
                <w:lang w:eastAsia="en-US"/>
              </w:rPr>
              <w:t>тсутствует</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Статья 281.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w:t>
            </w:r>
            <w:proofErr w:type="spellStart"/>
            <w:r w:rsidRPr="00B3239A">
              <w:rPr>
                <w:rFonts w:ascii="Times New Roman" w:eastAsia="Calibri" w:hAnsi="Times New Roman"/>
                <w:color w:val="000000" w:themeColor="text1"/>
                <w:sz w:val="28"/>
                <w:szCs w:val="28"/>
                <w:lang w:eastAsia="en-US"/>
              </w:rPr>
              <w:t>биотоплива</w:t>
            </w:r>
            <w:proofErr w:type="spellEnd"/>
            <w:r w:rsidRPr="00B3239A">
              <w:rPr>
                <w:rFonts w:ascii="Times New Roman" w:eastAsia="Calibri" w:hAnsi="Times New Roman"/>
                <w:color w:val="000000" w:themeColor="text1"/>
                <w:sz w:val="28"/>
                <w:szCs w:val="28"/>
                <w:lang w:eastAsia="en-US"/>
              </w:rPr>
              <w:t>, этилового спирта и алкогольной продукции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 xml:space="preserve">12. Нарушение установленных Законом Республики Казахстан «О государственном регулировании производства и оборота отдельных видов нефтепродуктов» запретов </w:t>
            </w:r>
            <w:r w:rsidRPr="00B3239A">
              <w:rPr>
                <w:rFonts w:ascii="Times New Roman" w:hAnsi="Times New Roman"/>
                <w:b/>
                <w:bCs/>
                <w:color w:val="000000" w:themeColor="text1"/>
                <w:sz w:val="28"/>
                <w:szCs w:val="28"/>
                <w:lang w:eastAsia="en-US"/>
              </w:rPr>
              <w:lastRenderedPageBreak/>
              <w:t>производителями нефтепродуктов, совершенных в виде:</w:t>
            </w: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1) реализации сырой нефти и (или) газового конденсата, и (или) продуктов переработки полученных (приобретенных) с целью их переработки;</w:t>
            </w: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2) использование одного и то же оборудования для производства нефтепродуктов двумя и более производителями нефтепродуктов;</w:t>
            </w: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3) осуществления производства нефтепродуктов без утвержденного в установленном порядке паспорта производства;</w:t>
            </w: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4) осуществления производства нефтепродуктов без оснащения резервуаров контрольными приборами учета либо с неисправными контрольными приборами учета и (или) контрольными приборами учета, не осуществляющими автоматизированную передачу информации об объемах производства нефтепродуктов уполномоченному органу в области оборота нефтепродуктов, -</w:t>
            </w: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 xml:space="preserve">влечет штраф на субъектов малого предпринимательства в размере пятидесяти, на субъектов </w:t>
            </w:r>
            <w:r w:rsidRPr="00B3239A">
              <w:rPr>
                <w:rFonts w:ascii="Times New Roman" w:hAnsi="Times New Roman"/>
                <w:b/>
                <w:bCs/>
                <w:color w:val="000000" w:themeColor="text1"/>
                <w:sz w:val="28"/>
                <w:szCs w:val="28"/>
                <w:lang w:eastAsia="en-US"/>
              </w:rPr>
              <w:lastRenderedPageBreak/>
              <w:t>среднего предпринимательства – в размере ста, на субъектов крупного предпринимательства – в размере двухсот месячных расчетных показателе.</w:t>
            </w:r>
          </w:p>
          <w:p w:rsidR="00F43335" w:rsidRPr="00B3239A" w:rsidRDefault="00F43335"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p>
        </w:tc>
        <w:tc>
          <w:tcPr>
            <w:tcW w:w="4224" w:type="dxa"/>
            <w:tcBorders>
              <w:top w:val="single" w:sz="4" w:space="0" w:color="auto"/>
              <w:left w:val="single" w:sz="4" w:space="0" w:color="auto"/>
              <w:bottom w:val="single" w:sz="4" w:space="0" w:color="auto"/>
              <w:right w:val="single" w:sz="4" w:space="0" w:color="auto"/>
            </w:tcBorders>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Проверочные листы в сфере производства отдельных видов нефтепродуктов, утвержденные </w:t>
            </w:r>
            <w:proofErr w:type="spellStart"/>
            <w:r w:rsidRPr="00B3239A">
              <w:rPr>
                <w:rFonts w:ascii="Times New Roman" w:eastAsia="Calibri" w:hAnsi="Times New Roman"/>
                <w:bCs/>
                <w:color w:val="000000" w:themeColor="text1"/>
                <w:sz w:val="28"/>
                <w:szCs w:val="28"/>
                <w:lang w:eastAsia="en-US"/>
              </w:rPr>
              <w:t>мовместным</w:t>
            </w:r>
            <w:proofErr w:type="spellEnd"/>
            <w:r w:rsidRPr="00B3239A">
              <w:rPr>
                <w:rFonts w:ascii="Times New Roman" w:eastAsia="Calibri" w:hAnsi="Times New Roman"/>
                <w:bCs/>
                <w:color w:val="000000" w:themeColor="text1"/>
                <w:sz w:val="28"/>
                <w:szCs w:val="28"/>
                <w:lang w:eastAsia="en-US"/>
              </w:rPr>
              <w:t xml:space="preserve"> приказом Министра национальной экономики Республики Казахстан от 28 декабря 2015 года № 799 и </w:t>
            </w:r>
            <w:proofErr w:type="spellStart"/>
            <w:r w:rsidRPr="00B3239A">
              <w:rPr>
                <w:rFonts w:ascii="Times New Roman" w:eastAsia="Calibri" w:hAnsi="Times New Roman"/>
                <w:bCs/>
                <w:color w:val="000000" w:themeColor="text1"/>
                <w:sz w:val="28"/>
                <w:szCs w:val="28"/>
                <w:lang w:eastAsia="en-US"/>
              </w:rPr>
              <w:t>и.о</w:t>
            </w:r>
            <w:proofErr w:type="spellEnd"/>
            <w:r w:rsidRPr="00B3239A">
              <w:rPr>
                <w:rFonts w:ascii="Times New Roman" w:eastAsia="Calibri" w:hAnsi="Times New Roman"/>
                <w:bCs/>
                <w:color w:val="000000" w:themeColor="text1"/>
                <w:sz w:val="28"/>
                <w:szCs w:val="28"/>
                <w:lang w:eastAsia="en-US"/>
              </w:rPr>
              <w:t xml:space="preserve"> Министра энергетики Республики Казахстан от 14 декабря 2015 года № 719 (</w:t>
            </w:r>
            <w:proofErr w:type="spellStart"/>
            <w:r w:rsidRPr="00B3239A">
              <w:rPr>
                <w:rFonts w:ascii="Times New Roman" w:eastAsia="Calibri" w:hAnsi="Times New Roman"/>
                <w:bCs/>
                <w:color w:val="000000" w:themeColor="text1"/>
                <w:sz w:val="28"/>
                <w:szCs w:val="28"/>
                <w:lang w:eastAsia="en-US"/>
              </w:rPr>
              <w:t>рег.номер</w:t>
            </w:r>
            <w:proofErr w:type="spellEnd"/>
            <w:r w:rsidRPr="00B3239A">
              <w:rPr>
                <w:rFonts w:ascii="Times New Roman" w:eastAsia="Calibri" w:hAnsi="Times New Roman"/>
                <w:bCs/>
                <w:color w:val="000000" w:themeColor="text1"/>
                <w:sz w:val="28"/>
                <w:szCs w:val="28"/>
                <w:lang w:eastAsia="en-US"/>
              </w:rPr>
              <w:t xml:space="preserve"> МЮ РК №12674), содержат требования, по которым отсутствуют меры административного взыскания.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Вместе с тем, </w:t>
            </w:r>
            <w:r w:rsidRPr="00B3239A">
              <w:rPr>
                <w:rFonts w:ascii="Times New Roman" w:eastAsia="Calibri" w:hAnsi="Times New Roman"/>
                <w:bCs/>
                <w:color w:val="000000" w:themeColor="text1"/>
                <w:sz w:val="28"/>
                <w:szCs w:val="28"/>
                <w:lang w:eastAsia="en-US"/>
              </w:rPr>
              <w:lastRenderedPageBreak/>
              <w:t>содержащиеся в проверочном все требования вытекают из обязанностей и запретов для производителей отдельных видов нефтепродуктов. Таким образом, данные требования связаны с законностью деятельности.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При выявлении нарушений по результатам проверок в соответствии с проверочным листом, лицо освобождается от ответственности и не подлежит к привлечению в соответствии с КоАП.</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Предлагается дополнить статью 281 КоАП РК частью 12. Указанные нарушения вытекают из п.3 ст.12 ЗРК «О государственном регулировании производства и оборота отдельных видов нефтепродуктов» (запреты для производителей).</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Сумму административного штрафа предлагается оставить по аналогии с частями 7 и 10 статьи 281 КоАП РК, которые также относятся к компетенции уполномоченного органа в данной сфере.</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За прошедший период отсутствует статистика по выявлению нарушений по указанным требованиям. Вместе с тем, при выявлении нарушений по результатам проверок в соответствии с проверочным листом, лицо на сегодня освобождается от ответственности, так как не предусмотрена ответственность в КоАП.</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Указанные в предлагаемом пункте 12 нарушения вытекают из п.3 ст.12 ЗРК «О производстве и обороте нефтепродуктов» (запреты для производителей).</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Запрещающие нормы влекут риски осуществления незаконной деятельности, в связи с чем считаем необходимым обязательность установления административной ответственности за такие нарушения.</w:t>
            </w:r>
          </w:p>
        </w:tc>
      </w:tr>
      <w:tr w:rsidR="00F43335" w:rsidRPr="00B3239A" w:rsidTr="00CA0470">
        <w:trPr>
          <w:trHeight w:val="3682"/>
        </w:trPr>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282</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282. Нарушение законодательства Республики Казахстан о государственном регулировании производства и оборота этилового спирта и алкогольной продукции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3. Нарушение условий оборота и перемещения этилового спирта и алкогольной продукции, совершенное в виде:</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CD53FB" w:rsidRPr="00B3239A" w:rsidRDefault="00CD53F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оборота алкогольной продукции в жестяной таре (кроме пива и </w:t>
            </w:r>
            <w:proofErr w:type="spellStart"/>
            <w:r w:rsidRPr="00B3239A">
              <w:rPr>
                <w:rFonts w:ascii="Times New Roman" w:eastAsia="Calibri" w:hAnsi="Times New Roman"/>
                <w:color w:val="000000" w:themeColor="text1"/>
                <w:sz w:val="28"/>
                <w:szCs w:val="28"/>
                <w:lang w:eastAsia="en-US"/>
              </w:rPr>
              <w:t>слабоградусных</w:t>
            </w:r>
            <w:proofErr w:type="spellEnd"/>
            <w:r w:rsidRPr="00B3239A">
              <w:rPr>
                <w:rFonts w:ascii="Times New Roman" w:eastAsia="Calibri" w:hAnsi="Times New Roman"/>
                <w:color w:val="000000" w:themeColor="text1"/>
                <w:sz w:val="28"/>
                <w:szCs w:val="28"/>
                <w:lang w:eastAsia="en-US"/>
              </w:rPr>
              <w:t xml:space="preserve"> ликероводочных изделий с крепостью менее двенадцати процентов), в бутылках без этикеток и пластиковых емкостях (за исключением розлива пива);</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bookmarkStart w:id="18" w:name="SUB2820304"/>
            <w:bookmarkEnd w:id="18"/>
          </w:p>
          <w:p w:rsidR="00CD53FB" w:rsidRPr="00B3239A" w:rsidRDefault="00CD53F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4) розничной реализации водок и водок особых, крепких ликероводочных изделий ниже </w:t>
            </w:r>
            <w:bookmarkStart w:id="19" w:name="sub1005528585"/>
            <w:r w:rsidR="00370AEF" w:rsidRPr="00B3239A">
              <w:rPr>
                <w:rFonts w:ascii="Times New Roman" w:eastAsia="Calibri" w:hAnsi="Times New Roman"/>
                <w:color w:val="000000" w:themeColor="text1"/>
                <w:sz w:val="28"/>
                <w:szCs w:val="28"/>
                <w:lang w:eastAsia="en-US"/>
              </w:rPr>
              <w:fldChar w:fldCharType="begin"/>
            </w:r>
            <w:r w:rsidRPr="00B3239A">
              <w:rPr>
                <w:rFonts w:ascii="Times New Roman" w:eastAsia="Calibri" w:hAnsi="Times New Roman"/>
                <w:color w:val="000000" w:themeColor="text1"/>
                <w:sz w:val="28"/>
                <w:szCs w:val="28"/>
                <w:lang w:eastAsia="en-US"/>
              </w:rPr>
              <w:instrText xml:space="preserve"> HYPERLINK "jl:35330105.0 " </w:instrText>
            </w:r>
            <w:r w:rsidR="00370AEF" w:rsidRPr="00B3239A">
              <w:rPr>
                <w:rFonts w:ascii="Times New Roman" w:eastAsia="Calibri" w:hAnsi="Times New Roman"/>
                <w:color w:val="000000" w:themeColor="text1"/>
                <w:sz w:val="28"/>
                <w:szCs w:val="28"/>
                <w:lang w:eastAsia="en-US"/>
              </w:rPr>
              <w:fldChar w:fldCharType="separate"/>
            </w:r>
            <w:r w:rsidRPr="00B3239A">
              <w:rPr>
                <w:rFonts w:ascii="Times New Roman" w:eastAsia="Calibri" w:hAnsi="Times New Roman"/>
                <w:color w:val="000000" w:themeColor="text1"/>
                <w:sz w:val="28"/>
                <w:szCs w:val="28"/>
                <w:lang w:eastAsia="en-US"/>
              </w:rPr>
              <w:t>минимальных розничных цен</w:t>
            </w:r>
            <w:r w:rsidR="00370AEF" w:rsidRPr="00B3239A">
              <w:rPr>
                <w:rFonts w:ascii="Times New Roman" w:eastAsia="Calibri" w:hAnsi="Times New Roman"/>
                <w:color w:val="000000" w:themeColor="text1"/>
                <w:sz w:val="28"/>
                <w:szCs w:val="28"/>
                <w:lang w:eastAsia="en-US"/>
              </w:rPr>
              <w:fldChar w:fldCharType="end"/>
            </w:r>
            <w:bookmarkEnd w:id="19"/>
            <w:r w:rsidRPr="00B3239A">
              <w:rPr>
                <w:rFonts w:ascii="Times New Roman" w:eastAsia="Calibri" w:hAnsi="Times New Roman"/>
                <w:color w:val="000000" w:themeColor="text1"/>
                <w:sz w:val="28"/>
                <w:szCs w:val="28"/>
                <w:lang w:eastAsia="en-US"/>
              </w:rPr>
              <w:t>, установленных Правительством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lang w:eastAsia="en-US"/>
              </w:rPr>
            </w:pPr>
          </w:p>
          <w:p w:rsidR="00CA0470" w:rsidRPr="00B3239A" w:rsidRDefault="00CA0470" w:rsidP="00B3239A">
            <w:pPr>
              <w:shd w:val="clear" w:color="auto" w:fill="FFFFFF" w:themeFill="background1"/>
              <w:spacing w:after="0" w:line="240" w:lineRule="auto"/>
              <w:ind w:firstLine="709"/>
              <w:jc w:val="both"/>
              <w:rPr>
                <w:rFonts w:ascii="Times New Roman" w:hAnsi="Times New Roman"/>
                <w:color w:val="000000" w:themeColor="text1"/>
                <w:sz w:val="28"/>
                <w:szCs w:val="24"/>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lang w:eastAsia="en-US"/>
              </w:rPr>
            </w:pPr>
            <w:r w:rsidRPr="00B3239A">
              <w:rPr>
                <w:rFonts w:ascii="Times New Roman" w:hAnsi="Times New Roman"/>
                <w:color w:val="000000" w:themeColor="text1"/>
                <w:sz w:val="28"/>
                <w:szCs w:val="24"/>
                <w:lang w:eastAsia="en-US"/>
              </w:rPr>
              <w:t>6) хранения и реализации без наличия приборов, определяющих элементы защиты учетно-контрольных марок и (или) считывающих информацию с учетно-контрольных марок алкогольной продукции, подлежащей маркировке учетно-контрольными марками,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lang w:eastAsia="en-US"/>
              </w:rPr>
            </w:pPr>
            <w:r w:rsidRPr="00B3239A">
              <w:rPr>
                <w:rFonts w:ascii="Times New Roman" w:hAnsi="Times New Roman"/>
                <w:color w:val="000000" w:themeColor="text1"/>
                <w:sz w:val="28"/>
                <w:szCs w:val="24"/>
                <w:lang w:eastAsia="en-US"/>
              </w:rPr>
              <w:t>  влечет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на юридических лиц, являющихся субъектами крупного предпринимательства, - в размере шестисот месячных расчетных показателей, с конфискацией подакцизных товаров, явившихся непосредственным предметом правонарушения.</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lang w:eastAsia="en-US"/>
              </w:rPr>
            </w:pPr>
            <w:r w:rsidRPr="00B3239A">
              <w:rPr>
                <w:rFonts w:ascii="Times New Roman" w:hAnsi="Times New Roman"/>
                <w:color w:val="000000" w:themeColor="text1"/>
                <w:sz w:val="28"/>
                <w:szCs w:val="24"/>
                <w:lang w:eastAsia="en-US"/>
              </w:rPr>
              <w:t xml:space="preserve">4. Действия, </w:t>
            </w:r>
            <w:r w:rsidRPr="00B3239A">
              <w:rPr>
                <w:rFonts w:ascii="Times New Roman" w:hAnsi="Times New Roman"/>
                <w:color w:val="000000" w:themeColor="text1"/>
                <w:sz w:val="28"/>
                <w:szCs w:val="24"/>
                <w:lang w:eastAsia="en-US"/>
              </w:rPr>
              <w:lastRenderedPageBreak/>
              <w:t>предусмотренные частью третьей настоящей статьи, совершенные повторно в течение года после наложения административного взыскания,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lang w:eastAsia="en-US"/>
              </w:rPr>
            </w:pPr>
            <w:r w:rsidRPr="00B3239A">
              <w:rPr>
                <w:rFonts w:ascii="Times New Roman" w:hAnsi="Times New Roman"/>
                <w:color w:val="000000" w:themeColor="text1"/>
                <w:sz w:val="28"/>
                <w:szCs w:val="24"/>
                <w:lang w:eastAsia="en-US"/>
              </w:rPr>
              <w:t>влекут штраф на физических лиц в размере ста, на субъектов малого предпринимательства - в размере двухсот, на субъектов среднего предпринимательства - в размере двухсот пятидесяти, на субъектов крупного предпринимательства - в размере восьмисот месячных расчетных показателей, с конфискацией подакцизных товаров, явившихся непосредственным предметом правонарушения.</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5. Нарушение условий производства этилового спирта и (или) алкогольной продукции, совершенное в виде:</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bookmarkStart w:id="20" w:name="SUB2820501"/>
            <w:bookmarkEnd w:id="20"/>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производства этилового спирта и (или) алкогольной продукции без оснащения технологических линий контрольными приборами учета, кроме производства </w:t>
            </w:r>
            <w:r w:rsidRPr="00B3239A">
              <w:rPr>
                <w:rFonts w:ascii="Times New Roman" w:eastAsia="Calibri" w:hAnsi="Times New Roman"/>
                <w:b/>
                <w:color w:val="000000" w:themeColor="text1"/>
                <w:sz w:val="28"/>
                <w:szCs w:val="28"/>
                <w:lang w:eastAsia="en-US"/>
              </w:rPr>
              <w:t>виноматериала, а также пива</w:t>
            </w:r>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color w:val="000000" w:themeColor="text1"/>
                <w:sz w:val="28"/>
                <w:szCs w:val="28"/>
                <w:lang w:eastAsia="en-US"/>
              </w:rPr>
              <w:lastRenderedPageBreak/>
              <w:t>производственные мощности которых ниже четырехсот тысяч декалитров в год;</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производства этилового спирта и (или) алкогольной продукции с неисправными контрольными приборами учета, а равно со сверхнормативными отклонениями в учете, кроме производства </w:t>
            </w:r>
            <w:r w:rsidRPr="00B3239A">
              <w:rPr>
                <w:rFonts w:ascii="Times New Roman" w:eastAsia="Calibri" w:hAnsi="Times New Roman"/>
                <w:b/>
                <w:color w:val="000000" w:themeColor="text1"/>
                <w:sz w:val="28"/>
                <w:szCs w:val="28"/>
                <w:lang w:eastAsia="en-US"/>
              </w:rPr>
              <w:t>виноматериала, а также пива</w:t>
            </w:r>
            <w:r w:rsidRPr="00B3239A">
              <w:rPr>
                <w:rFonts w:ascii="Times New Roman" w:eastAsia="Calibri" w:hAnsi="Times New Roman"/>
                <w:color w:val="000000" w:themeColor="text1"/>
                <w:sz w:val="28"/>
                <w:szCs w:val="28"/>
                <w:lang w:eastAsia="en-US"/>
              </w:rPr>
              <w:t>, производственные мощности которых ниже четырехсот тысяч декалитров в год;</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CA0470"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w:t>
            </w:r>
            <w:r w:rsidR="00F43335" w:rsidRPr="00B3239A">
              <w:rPr>
                <w:rFonts w:ascii="Times New Roman" w:eastAsia="Calibri" w:hAnsi="Times New Roman"/>
                <w:b/>
                <w:color w:val="000000" w:themeColor="text1"/>
                <w:sz w:val="28"/>
                <w:szCs w:val="28"/>
                <w:lang w:eastAsia="en-US"/>
              </w:rPr>
              <w:t>тсутствует</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10. Несоблюдение </w:t>
            </w:r>
            <w:bookmarkStart w:id="21" w:name="sub1005455812"/>
            <w:r w:rsidR="00370AEF" w:rsidRPr="00B3239A">
              <w:rPr>
                <w:rFonts w:ascii="Times New Roman" w:eastAsia="Calibri" w:hAnsi="Times New Roman"/>
                <w:color w:val="000000" w:themeColor="text1"/>
                <w:sz w:val="28"/>
                <w:szCs w:val="28"/>
                <w:lang w:eastAsia="en-US"/>
              </w:rPr>
              <w:fldChar w:fldCharType="begin"/>
            </w:r>
            <w:r w:rsidRPr="00B3239A">
              <w:rPr>
                <w:rFonts w:ascii="Times New Roman" w:eastAsia="Calibri" w:hAnsi="Times New Roman"/>
                <w:color w:val="000000" w:themeColor="text1"/>
                <w:sz w:val="28"/>
                <w:szCs w:val="28"/>
                <w:lang w:eastAsia="en-US"/>
              </w:rPr>
              <w:instrText xml:space="preserve"> HYPERLINK "jl:1013922.71000 " </w:instrText>
            </w:r>
            <w:r w:rsidR="00370AEF" w:rsidRPr="00B3239A">
              <w:rPr>
                <w:rFonts w:ascii="Times New Roman" w:eastAsia="Calibri" w:hAnsi="Times New Roman"/>
                <w:color w:val="000000" w:themeColor="text1"/>
                <w:sz w:val="28"/>
                <w:szCs w:val="28"/>
                <w:lang w:eastAsia="en-US"/>
              </w:rPr>
              <w:fldChar w:fldCharType="separate"/>
            </w:r>
            <w:r w:rsidRPr="00B3239A">
              <w:rPr>
                <w:rFonts w:ascii="Times New Roman" w:eastAsia="Calibri" w:hAnsi="Times New Roman"/>
                <w:color w:val="000000" w:themeColor="text1"/>
                <w:sz w:val="28"/>
                <w:szCs w:val="28"/>
                <w:lang w:eastAsia="en-US"/>
              </w:rPr>
              <w:t>минимального процента</w:t>
            </w:r>
            <w:r w:rsidR="00370AEF" w:rsidRPr="00B3239A">
              <w:rPr>
                <w:rFonts w:ascii="Times New Roman" w:eastAsia="Calibri" w:hAnsi="Times New Roman"/>
                <w:color w:val="000000" w:themeColor="text1"/>
                <w:sz w:val="28"/>
                <w:szCs w:val="28"/>
                <w:lang w:eastAsia="en-US"/>
              </w:rPr>
              <w:fldChar w:fldCharType="end"/>
            </w:r>
            <w:bookmarkEnd w:id="21"/>
            <w:r w:rsidRPr="00B3239A">
              <w:rPr>
                <w:rFonts w:ascii="Times New Roman" w:eastAsia="Calibri" w:hAnsi="Times New Roman"/>
                <w:color w:val="000000" w:themeColor="text1"/>
                <w:sz w:val="28"/>
                <w:szCs w:val="28"/>
                <w:lang w:eastAsia="en-US"/>
              </w:rPr>
              <w:t xml:space="preserve"> использования производственной мощности и минимальных объемов производства при производстве этилового спирта </w:t>
            </w:r>
            <w:r w:rsidRPr="00B3239A">
              <w:rPr>
                <w:rFonts w:ascii="Times New Roman" w:eastAsia="Calibri" w:hAnsi="Times New Roman"/>
                <w:b/>
                <w:color w:val="000000" w:themeColor="text1"/>
                <w:sz w:val="28"/>
                <w:szCs w:val="28"/>
                <w:lang w:eastAsia="en-US"/>
              </w:rPr>
              <w:t>(кроме коньячного спирта), водок и водок особых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rPr>
            </w:pPr>
            <w:r w:rsidRPr="00B3239A">
              <w:rPr>
                <w:rFonts w:ascii="Times New Roman" w:hAnsi="Times New Roman"/>
                <w:color w:val="000000" w:themeColor="text1"/>
                <w:sz w:val="28"/>
                <w:szCs w:val="28"/>
                <w:lang w:eastAsia="en-US"/>
              </w:rPr>
              <w:t>…</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r w:rsidRPr="00B3239A">
              <w:rPr>
                <w:rFonts w:ascii="Times New Roman" w:eastAsia="Calibri" w:hAnsi="Times New Roman"/>
                <w:bCs/>
                <w:color w:val="000000" w:themeColor="text1"/>
                <w:sz w:val="28"/>
                <w:szCs w:val="28"/>
              </w:rPr>
              <w:lastRenderedPageBreak/>
              <w:t>Статья 282. Нарушение законодательства Республики Казахстан о государственном регулировании производства и оборота этилового спирта и алкогольной продукции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3. Нарушение условий оборота и перемещения этилового спирта и алкогольной продукции, совершенное в виде:</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w:t>
            </w:r>
          </w:p>
          <w:p w:rsidR="00CA0470" w:rsidRPr="00B3239A" w:rsidRDefault="00CA0470"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3) оборота алкогольной продукции в жестяной таре (кроме пива и пивного напитка и слабоалкогольных напитков с крепостью менее двенадцати процентов), в бутылках без этикеток и пластиковых емкостях (за исключением розлива пива и пивного напитка конечному потребителю);</w:t>
            </w:r>
          </w:p>
          <w:p w:rsidR="00CD53FB" w:rsidRPr="00B3239A" w:rsidRDefault="00CD53F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4) розничной реализации водок и водок особых, водок с защищенным наименованием места происхождения товара, крепких ликероводочных изделий ниже минимальных розничных цен, установленных уполномоченным органом в области производства и оборота этилового </w:t>
            </w:r>
            <w:r w:rsidRPr="00B3239A">
              <w:rPr>
                <w:rFonts w:ascii="Times New Roman" w:eastAsia="Calibri" w:hAnsi="Times New Roman"/>
                <w:color w:val="000000" w:themeColor="text1"/>
                <w:sz w:val="28"/>
                <w:szCs w:val="28"/>
              </w:rPr>
              <w:lastRenderedPageBreak/>
              <w:t>спирта и алкогольной продукции;</w:t>
            </w:r>
          </w:p>
          <w:p w:rsidR="00F43335" w:rsidRPr="00B3239A" w:rsidRDefault="00F43335" w:rsidP="00B3239A">
            <w:pPr>
              <w:shd w:val="clear" w:color="auto" w:fill="FFFFFF" w:themeFill="background1"/>
              <w:spacing w:after="0" w:line="240" w:lineRule="auto"/>
              <w:ind w:firstLine="709"/>
              <w:jc w:val="both"/>
              <w:rPr>
                <w:rFonts w:eastAsia="Calibri" w:cs="Calibri"/>
                <w:color w:val="000000" w:themeColor="text1"/>
                <w:sz w:val="28"/>
                <w:szCs w:val="28"/>
              </w:rPr>
            </w:pPr>
            <w:r w:rsidRPr="00B3239A">
              <w:rPr>
                <w:rFonts w:ascii="Times New Roman" w:eastAsia="Calibri" w:hAnsi="Times New Roman"/>
                <w:color w:val="000000" w:themeColor="text1"/>
                <w:sz w:val="28"/>
                <w:szCs w:val="28"/>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6) хранения и реализации без наличия приборов, определяющих элементы защиты учетно-контрольных марок и (или) считывающих информацию с учетно-контрольных марок алкогольной продукции, подлежащей маркировке учетно-контрольными марками, -</w:t>
            </w: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4"/>
              </w:rPr>
            </w:pPr>
            <w:r w:rsidRPr="00B3239A">
              <w:rPr>
                <w:rFonts w:ascii="Times New Roman" w:hAnsi="Times New Roman"/>
                <w:color w:val="000000" w:themeColor="text1"/>
                <w:sz w:val="28"/>
                <w:szCs w:val="24"/>
              </w:rPr>
              <w:t xml:space="preserve">влечет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на юридических лиц, являющихся субъектами крупного предпринимательства, - в размере шестисот месячных расчетных показателей, с конфискацией подакцизных товаров, явившихся непосредственным предметом правонарушения либо </w:t>
            </w:r>
            <w:r w:rsidRPr="00B3239A">
              <w:rPr>
                <w:rFonts w:ascii="Times New Roman" w:hAnsi="Times New Roman"/>
                <w:b/>
                <w:color w:val="000000" w:themeColor="text1"/>
                <w:sz w:val="28"/>
                <w:szCs w:val="24"/>
              </w:rPr>
              <w:t>без таковой.</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rPr>
            </w:pPr>
          </w:p>
          <w:p w:rsidR="00CA0470" w:rsidRPr="00B3239A" w:rsidRDefault="00CA0470" w:rsidP="00B3239A">
            <w:pPr>
              <w:shd w:val="clear" w:color="auto" w:fill="FFFFFF" w:themeFill="background1"/>
              <w:spacing w:after="0" w:line="240" w:lineRule="auto"/>
              <w:ind w:firstLine="709"/>
              <w:jc w:val="both"/>
              <w:rPr>
                <w:rFonts w:ascii="Times New Roman" w:hAnsi="Times New Roman"/>
                <w:color w:val="000000" w:themeColor="text1"/>
                <w:sz w:val="28"/>
                <w:szCs w:val="24"/>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 xml:space="preserve">4. Действия, предусмотренные </w:t>
            </w:r>
            <w:r w:rsidRPr="00B3239A">
              <w:rPr>
                <w:rFonts w:ascii="Times New Roman" w:hAnsi="Times New Roman"/>
                <w:color w:val="000000" w:themeColor="text1"/>
                <w:sz w:val="28"/>
                <w:szCs w:val="24"/>
              </w:rPr>
              <w:lastRenderedPageBreak/>
              <w:t>частью третьей настоящей статьи, совершенные повторно в течение года после наложения административного взыскания, -</w:t>
            </w: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4"/>
              </w:rPr>
            </w:pPr>
            <w:r w:rsidRPr="00B3239A">
              <w:rPr>
                <w:rFonts w:ascii="Times New Roman" w:hAnsi="Times New Roman"/>
                <w:color w:val="000000" w:themeColor="text1"/>
                <w:sz w:val="28"/>
                <w:szCs w:val="24"/>
              </w:rPr>
              <w:t xml:space="preserve">влекут штраф на физических лиц в размере ста, на субъектов малого предпринимательства - в размере двухсот, на субъектов среднего предпринимательства - в размере двухсот пятидесяти, на субъектов крупного предпринимательства - в размере восьмисот месячных расчетных показателей, с конфискацией подакцизных товаров, явившихся непосредственным предметом правонарушения </w:t>
            </w:r>
            <w:r w:rsidRPr="00B3239A">
              <w:rPr>
                <w:rFonts w:ascii="Times New Roman" w:hAnsi="Times New Roman"/>
                <w:b/>
                <w:color w:val="000000" w:themeColor="text1"/>
                <w:sz w:val="28"/>
                <w:szCs w:val="24"/>
              </w:rPr>
              <w:t xml:space="preserve">либо без таковой.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eastAsia="Calibri" w:cs="Calibri"/>
                <w:color w:val="000000" w:themeColor="text1"/>
                <w:sz w:val="28"/>
                <w:szCs w:val="28"/>
              </w:rPr>
            </w:pPr>
            <w:r w:rsidRPr="00B3239A">
              <w:rPr>
                <w:rFonts w:ascii="Times New Roman" w:eastAsia="Calibri" w:hAnsi="Times New Roman"/>
                <w:color w:val="000000" w:themeColor="text1"/>
                <w:sz w:val="28"/>
                <w:szCs w:val="28"/>
              </w:rPr>
              <w:t>5. Нарушение условий производства этилового спирта и (или) алкогольной продукции, совершенное в виде:</w:t>
            </w:r>
          </w:p>
          <w:p w:rsidR="00F43335" w:rsidRPr="00B3239A" w:rsidRDefault="00F43335" w:rsidP="00B3239A">
            <w:pPr>
              <w:shd w:val="clear" w:color="auto" w:fill="FFFFFF" w:themeFill="background1"/>
              <w:spacing w:after="0" w:line="240" w:lineRule="auto"/>
              <w:ind w:firstLine="709"/>
              <w:jc w:val="both"/>
              <w:rPr>
                <w:rFonts w:eastAsia="Calibri" w:cs="Calibri"/>
                <w:color w:val="000000" w:themeColor="text1"/>
                <w:sz w:val="28"/>
                <w:szCs w:val="28"/>
              </w:rPr>
            </w:pPr>
            <w:r w:rsidRPr="00B3239A">
              <w:rPr>
                <w:rFonts w:ascii="Times New Roman" w:eastAsia="Calibri" w:hAnsi="Times New Roman"/>
                <w:color w:val="000000" w:themeColor="text1"/>
                <w:sz w:val="28"/>
                <w:szCs w:val="28"/>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2) производства этилового спирта и (или) алкогольной продукции без оснащения технологических линий контрольными приборами учета, кроме производства </w:t>
            </w:r>
            <w:r w:rsidRPr="00B3239A">
              <w:rPr>
                <w:rFonts w:ascii="Times New Roman" w:eastAsia="Calibri" w:hAnsi="Times New Roman"/>
                <w:b/>
                <w:color w:val="000000" w:themeColor="text1"/>
                <w:sz w:val="28"/>
                <w:szCs w:val="28"/>
              </w:rPr>
              <w:t xml:space="preserve">вина наливом, </w:t>
            </w:r>
            <w:r w:rsidRPr="00B3239A">
              <w:rPr>
                <w:rFonts w:ascii="Times New Roman" w:eastAsia="Calibri" w:hAnsi="Times New Roman"/>
                <w:color w:val="000000" w:themeColor="text1"/>
                <w:sz w:val="28"/>
                <w:szCs w:val="28"/>
              </w:rPr>
              <w:t>а так же</w:t>
            </w:r>
            <w:r w:rsidRPr="00B3239A">
              <w:rPr>
                <w:rFonts w:ascii="Times New Roman" w:eastAsia="Calibri" w:hAnsi="Times New Roman"/>
                <w:b/>
                <w:color w:val="000000" w:themeColor="text1"/>
                <w:sz w:val="28"/>
                <w:szCs w:val="28"/>
              </w:rPr>
              <w:t xml:space="preserve"> пивоваренной продукции</w:t>
            </w:r>
            <w:r w:rsidRPr="00B3239A">
              <w:rPr>
                <w:rFonts w:ascii="Times New Roman" w:eastAsia="Calibri" w:hAnsi="Times New Roman"/>
                <w:color w:val="000000" w:themeColor="text1"/>
                <w:sz w:val="28"/>
                <w:szCs w:val="28"/>
              </w:rPr>
              <w:t xml:space="preserve">, </w:t>
            </w:r>
            <w:r w:rsidRPr="00B3239A">
              <w:rPr>
                <w:rFonts w:ascii="Times New Roman" w:eastAsia="Calibri" w:hAnsi="Times New Roman"/>
                <w:color w:val="000000" w:themeColor="text1"/>
                <w:sz w:val="28"/>
                <w:szCs w:val="28"/>
              </w:rPr>
              <w:lastRenderedPageBreak/>
              <w:t>производственные мощности которых ниже четырехсот тысяч декалитров в год;</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r w:rsidRPr="00B3239A">
              <w:rPr>
                <w:rFonts w:eastAsia="Calibri" w:cs="Calibri"/>
                <w:color w:val="000000" w:themeColor="text1"/>
                <w:sz w:val="28"/>
                <w:szCs w:val="28"/>
              </w:rPr>
              <w:t>3</w:t>
            </w:r>
            <w:r w:rsidRPr="00B3239A">
              <w:rPr>
                <w:rFonts w:ascii="Times New Roman" w:eastAsia="Calibri" w:hAnsi="Times New Roman"/>
                <w:color w:val="000000" w:themeColor="text1"/>
                <w:sz w:val="28"/>
                <w:szCs w:val="28"/>
              </w:rPr>
              <w:t xml:space="preserve">) производства этилового спирта и (или) алкогольной продукции с неисправными контрольными приборами учета, а равно со сверхнормативными отклонениями в учете, кроме производства </w:t>
            </w:r>
            <w:r w:rsidRPr="00B3239A">
              <w:rPr>
                <w:rFonts w:ascii="Times New Roman" w:eastAsia="Calibri" w:hAnsi="Times New Roman"/>
                <w:b/>
                <w:color w:val="000000" w:themeColor="text1"/>
                <w:sz w:val="28"/>
                <w:szCs w:val="28"/>
              </w:rPr>
              <w:t xml:space="preserve">вина наливом, </w:t>
            </w:r>
            <w:r w:rsidRPr="00B3239A">
              <w:rPr>
                <w:rFonts w:ascii="Times New Roman" w:eastAsia="Calibri" w:hAnsi="Times New Roman"/>
                <w:color w:val="000000" w:themeColor="text1"/>
                <w:sz w:val="28"/>
                <w:szCs w:val="28"/>
              </w:rPr>
              <w:t>а так же</w:t>
            </w:r>
            <w:r w:rsidRPr="00B3239A">
              <w:rPr>
                <w:rFonts w:ascii="Times New Roman" w:eastAsia="Calibri" w:hAnsi="Times New Roman"/>
                <w:b/>
                <w:color w:val="000000" w:themeColor="text1"/>
                <w:sz w:val="28"/>
                <w:szCs w:val="28"/>
              </w:rPr>
              <w:t xml:space="preserve"> пивоваренной продукции</w:t>
            </w:r>
            <w:r w:rsidRPr="00B3239A">
              <w:rPr>
                <w:rFonts w:ascii="Times New Roman" w:eastAsia="Calibri" w:hAnsi="Times New Roman"/>
                <w:color w:val="000000" w:themeColor="text1"/>
                <w:sz w:val="28"/>
                <w:szCs w:val="28"/>
              </w:rPr>
              <w:t>, производственные мощности которых ниже четырехсот тысяч декалитров в год;</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36"/>
                <w:lang w:eastAsia="en-US"/>
              </w:rPr>
            </w:pPr>
            <w:r w:rsidRPr="00B3239A">
              <w:rPr>
                <w:rFonts w:ascii="Times New Roman" w:eastAsia="Calibri" w:hAnsi="Times New Roman"/>
                <w:color w:val="000000" w:themeColor="text1"/>
                <w:sz w:val="28"/>
                <w:lang w:eastAsia="en-US"/>
              </w:rPr>
              <w:t xml:space="preserve">5) </w:t>
            </w:r>
            <w:r w:rsidRPr="00B3239A">
              <w:rPr>
                <w:rFonts w:ascii="Times New Roman" w:eastAsia="Calibri" w:hAnsi="Times New Roman"/>
                <w:b/>
                <w:color w:val="000000" w:themeColor="text1"/>
                <w:sz w:val="28"/>
                <w:lang w:eastAsia="en-US"/>
              </w:rPr>
              <w:t xml:space="preserve">использование  контрольных приборов учета этилового спирта и (или) алкогольной продукции и фланцевых соединений без пломб или срыва наложенных на них уполномоченным органом пломб при производстве этилового спирта и (или) алкогольной продукции - влечет штраф на субъектов среднего предпринимательства в размере двухсот, на субъектов крупного предпринимательства - в размере семисот месячных расчетных показателей, с приостановлением действия </w:t>
            </w:r>
            <w:r w:rsidRPr="00B3239A">
              <w:rPr>
                <w:rFonts w:ascii="Times New Roman" w:eastAsia="Calibri" w:hAnsi="Times New Roman"/>
                <w:b/>
                <w:color w:val="000000" w:themeColor="text1"/>
                <w:sz w:val="28"/>
                <w:lang w:eastAsia="en-US"/>
              </w:rPr>
              <w:lastRenderedPageBreak/>
              <w:t>лицензии.</w:t>
            </w: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36"/>
                <w:szCs w:val="28"/>
              </w:rPr>
            </w:pPr>
            <w:r w:rsidRPr="00B3239A">
              <w:rPr>
                <w:rFonts w:ascii="Times New Roman" w:eastAsia="Calibri" w:hAnsi="Times New Roman"/>
                <w:b/>
                <w:color w:val="000000" w:themeColor="text1"/>
                <w:sz w:val="28"/>
                <w:lang w:eastAsia="en-US"/>
              </w:rPr>
              <w:t>…</w:t>
            </w:r>
          </w:p>
          <w:p w:rsidR="00CA0470" w:rsidRPr="00B3239A" w:rsidRDefault="00CA0470"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10. Несоблюдение минимального процента использования производственной мощности и минимальных объемов производства при производстве этилового спирта (кроме коньячного спирта), водок и водок особых, водок с защищенным наименованием места происхождения товара, -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rPr>
            </w:pPr>
            <w:r w:rsidRPr="00B3239A">
              <w:rPr>
                <w:rFonts w:ascii="Times New Roman" w:eastAsia="Calibri" w:hAnsi="Times New Roman"/>
                <w:b/>
                <w:color w:val="000000" w:themeColor="text1"/>
                <w:sz w:val="28"/>
                <w:szCs w:val="28"/>
              </w:rPr>
              <w:t>…</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i/>
                <w:color w:val="000000" w:themeColor="text1"/>
                <w:sz w:val="28"/>
                <w:szCs w:val="28"/>
              </w:rPr>
            </w:pPr>
            <w:r w:rsidRPr="00B3239A">
              <w:rPr>
                <w:rFonts w:ascii="Times New Roman" w:hAnsi="Times New Roman"/>
                <w:i/>
                <w:color w:val="000000" w:themeColor="text1"/>
                <w:sz w:val="28"/>
                <w:szCs w:val="28"/>
              </w:rPr>
              <w:lastRenderedPageBreak/>
              <w:t>Обоснование к пункту 3 ст.282 КоАП</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Законом Республики Казахстан «О внесении изменений и дополнений в некоторые законодательные акты Республики Казахстан по вопросам технического регулирования, предпринимательства, совершенствования системы государственного управления и платежей» от 30 декабря 2020 года №370  слова «пивного напитка» и «виноматериал» в статье ЗРК «О государственном регулировании производства и оборота этилового спирта и алкогольной продукции» </w:t>
            </w:r>
            <w:r w:rsidRPr="00B3239A">
              <w:rPr>
                <w:rFonts w:ascii="Times New Roman" w:hAnsi="Times New Roman"/>
                <w:i/>
                <w:color w:val="000000" w:themeColor="text1"/>
                <w:sz w:val="24"/>
                <w:szCs w:val="28"/>
              </w:rPr>
              <w:t>(далее - Закон)</w:t>
            </w:r>
            <w:r w:rsidRPr="00B3239A">
              <w:rPr>
                <w:rFonts w:ascii="Times New Roman" w:hAnsi="Times New Roman"/>
                <w:color w:val="000000" w:themeColor="text1"/>
                <w:sz w:val="28"/>
                <w:szCs w:val="28"/>
              </w:rPr>
              <w:t>заменены на слова «</w:t>
            </w:r>
            <w:proofErr w:type="spellStart"/>
            <w:r w:rsidRPr="00B3239A">
              <w:rPr>
                <w:rFonts w:ascii="Times New Roman" w:hAnsi="Times New Roman"/>
                <w:color w:val="000000" w:themeColor="text1"/>
                <w:sz w:val="28"/>
                <w:szCs w:val="28"/>
              </w:rPr>
              <w:t>пивовареннной</w:t>
            </w:r>
            <w:proofErr w:type="spellEnd"/>
            <w:r w:rsidRPr="00B3239A">
              <w:rPr>
                <w:rFonts w:ascii="Times New Roman" w:hAnsi="Times New Roman"/>
                <w:color w:val="000000" w:themeColor="text1"/>
                <w:sz w:val="28"/>
                <w:szCs w:val="28"/>
              </w:rPr>
              <w:t xml:space="preserve"> продукции»  и «вино наливом». Также подпункт 7) статьи 1 Закона дополнен словами </w:t>
            </w:r>
            <w:r w:rsidRPr="00B3239A">
              <w:rPr>
                <w:rFonts w:ascii="Times New Roman" w:eastAsia="Calibri" w:hAnsi="Times New Roman"/>
                <w:b/>
                <w:color w:val="000000" w:themeColor="text1"/>
                <w:sz w:val="28"/>
                <w:szCs w:val="28"/>
              </w:rPr>
              <w:t xml:space="preserve"> водок с защищенным наименованием места происхождения товара</w:t>
            </w:r>
            <w:r w:rsidRPr="00B3239A">
              <w:rPr>
                <w:rFonts w:ascii="Times New Roman" w:hAnsi="Times New Roman"/>
                <w:color w:val="000000" w:themeColor="text1"/>
                <w:sz w:val="28"/>
                <w:szCs w:val="28"/>
              </w:rPr>
              <w:t xml:space="preserve">.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 связи с чем, данную </w:t>
            </w:r>
            <w:proofErr w:type="spellStart"/>
            <w:r w:rsidRPr="00B3239A">
              <w:rPr>
                <w:rFonts w:ascii="Times New Roman" w:hAnsi="Times New Roman"/>
                <w:color w:val="000000" w:themeColor="text1"/>
                <w:sz w:val="28"/>
                <w:szCs w:val="28"/>
              </w:rPr>
              <w:t>статьию</w:t>
            </w:r>
            <w:proofErr w:type="spellEnd"/>
            <w:r w:rsidRPr="00B3239A">
              <w:rPr>
                <w:rFonts w:ascii="Times New Roman" w:hAnsi="Times New Roman"/>
                <w:color w:val="000000" w:themeColor="text1"/>
                <w:sz w:val="28"/>
                <w:szCs w:val="28"/>
              </w:rPr>
              <w:t xml:space="preserve"> КоАП необходимо привести в соответствие с  нормой отраслевого законодательства.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Из компетенции Правительства Республики Казахстан  исключается установление минимальной розничной цены крепкие виды  алкогольной продукцию с передачей данной функции уполномоченному государственному органу  в области производства и оборота алкогольной продукции.</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 целях предотвращения новых правонарушений, в соответствии со статьей 45 КоАП,  необходимо конфисковать орудие правонарушения.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tabs>
                <w:tab w:val="left" w:pos="14002"/>
              </w:tabs>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tabs>
                <w:tab w:val="left" w:pos="14002"/>
              </w:tabs>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tabs>
                <w:tab w:val="left" w:pos="14002"/>
              </w:tabs>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tabs>
                <w:tab w:val="left" w:pos="14002"/>
              </w:tabs>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tabs>
                <w:tab w:val="left" w:pos="14002"/>
              </w:tabs>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tabs>
                <w:tab w:val="left" w:pos="14002"/>
              </w:tabs>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tabs>
                <w:tab w:val="left" w:pos="14002"/>
              </w:tabs>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tabs>
                <w:tab w:val="left" w:pos="14002"/>
              </w:tabs>
              <w:spacing w:after="0" w:line="240" w:lineRule="auto"/>
              <w:ind w:firstLine="709"/>
              <w:jc w:val="both"/>
              <w:rPr>
                <w:rFonts w:ascii="Times New Roman" w:hAnsi="Times New Roman"/>
                <w:color w:val="000000" w:themeColor="text1"/>
                <w:sz w:val="28"/>
                <w:szCs w:val="28"/>
              </w:rPr>
            </w:pPr>
          </w:p>
          <w:p w:rsidR="00F43335" w:rsidRPr="00B3239A" w:rsidRDefault="00F43335" w:rsidP="00B3239A">
            <w:pPr>
              <w:shd w:val="clear" w:color="auto" w:fill="FFFFFF" w:themeFill="background1"/>
              <w:tabs>
                <w:tab w:val="left" w:pos="14002"/>
              </w:tabs>
              <w:spacing w:after="0" w:line="240" w:lineRule="auto"/>
              <w:ind w:firstLine="709"/>
              <w:jc w:val="both"/>
              <w:rPr>
                <w:rFonts w:ascii="Times New Roman" w:hAnsi="Times New Roman"/>
                <w:color w:val="000000" w:themeColor="text1"/>
                <w:sz w:val="28"/>
                <w:szCs w:val="24"/>
              </w:rPr>
            </w:pPr>
            <w:r w:rsidRPr="00B3239A">
              <w:rPr>
                <w:rFonts w:ascii="Times New Roman" w:hAnsi="Times New Roman"/>
                <w:color w:val="000000" w:themeColor="text1"/>
                <w:sz w:val="28"/>
                <w:szCs w:val="28"/>
              </w:rPr>
              <w:t xml:space="preserve">      Законом и пунктом 15 </w:t>
            </w:r>
            <w:r w:rsidRPr="00B3239A">
              <w:rPr>
                <w:rFonts w:ascii="Times New Roman" w:hAnsi="Times New Roman"/>
                <w:color w:val="000000" w:themeColor="text1"/>
                <w:sz w:val="28"/>
                <w:szCs w:val="24"/>
              </w:rPr>
              <w:t xml:space="preserve">Правил оснащения технологических линий производства этилового спирта и (или) алкогольной продукции контрольными приборами учета, их функционирования и осуществления учета, кроме производства виноматериала, а также пива и пивного напитка, производственные мощности которых ниже четырехсот тысяч декалитров в год, утвержденных приказом Министра финансов Республики Казахстан от 29 сентября 2015 года технологические линии производства этилового спирта и (или) алкогольной продукции оснащаются контрольными приборами учета, которые пломбируется.  Однако, не смотря на это отдельные налогоплательщики с целью искажения достоверных данных об объемах производства и последующего уклонения от уплаты налогов осуществляют </w:t>
            </w:r>
            <w:r w:rsidRPr="00B3239A">
              <w:rPr>
                <w:rFonts w:ascii="Times New Roman" w:hAnsi="Times New Roman"/>
                <w:color w:val="000000" w:themeColor="text1"/>
                <w:sz w:val="28"/>
                <w:szCs w:val="24"/>
              </w:rPr>
              <w:lastRenderedPageBreak/>
              <w:t>производство алкогольной продукции без пломб либо со срывом, что приводит к теневому обороту алкогольной продукции.</w:t>
            </w:r>
          </w:p>
          <w:p w:rsidR="00F43335" w:rsidRPr="00B3239A" w:rsidRDefault="00F43335" w:rsidP="00B3239A">
            <w:pPr>
              <w:shd w:val="clear" w:color="auto" w:fill="FFFFFF" w:themeFill="background1"/>
              <w:tabs>
                <w:tab w:val="left" w:pos="14002"/>
              </w:tabs>
              <w:spacing w:after="0" w:line="240" w:lineRule="auto"/>
              <w:ind w:firstLine="709"/>
              <w:jc w:val="both"/>
              <w:rPr>
                <w:rFonts w:ascii="Times New Roman" w:eastAsia="Calibri" w:hAnsi="Times New Roman"/>
                <w:b/>
                <w:bCs/>
                <w:i/>
                <w:iCs/>
                <w:color w:val="000000" w:themeColor="text1"/>
                <w:sz w:val="28"/>
              </w:rPr>
            </w:pP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283</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283. Нарушение правил маркировки (</w:t>
            </w:r>
            <w:proofErr w:type="spellStart"/>
            <w:r w:rsidRPr="00B3239A">
              <w:rPr>
                <w:rFonts w:ascii="Times New Roman" w:hAnsi="Times New Roman"/>
                <w:color w:val="000000" w:themeColor="text1"/>
                <w:sz w:val="28"/>
                <w:szCs w:val="28"/>
                <w:lang w:eastAsia="en-US"/>
              </w:rPr>
              <w:t>перемаркировки</w:t>
            </w:r>
            <w:proofErr w:type="spellEnd"/>
            <w:r w:rsidRPr="00B3239A">
              <w:rPr>
                <w:rFonts w:ascii="Times New Roman" w:hAnsi="Times New Roman"/>
                <w:color w:val="000000" w:themeColor="text1"/>
                <w:sz w:val="28"/>
                <w:szCs w:val="28"/>
                <w:lang w:eastAsia="en-US"/>
              </w:rPr>
              <w:t xml:space="preserve">) алкогольной продукции, за исключением </w:t>
            </w:r>
            <w:r w:rsidRPr="00B3239A">
              <w:rPr>
                <w:rFonts w:ascii="Times New Roman" w:hAnsi="Times New Roman"/>
                <w:b/>
                <w:color w:val="000000" w:themeColor="text1"/>
                <w:sz w:val="28"/>
                <w:szCs w:val="28"/>
                <w:lang w:eastAsia="en-US"/>
              </w:rPr>
              <w:t>виноматериала, пива и пивного напитка</w:t>
            </w:r>
            <w:r w:rsidRPr="00B3239A">
              <w:rPr>
                <w:rFonts w:ascii="Times New Roman" w:hAnsi="Times New Roman"/>
                <w:color w:val="000000" w:themeColor="text1"/>
                <w:sz w:val="28"/>
                <w:szCs w:val="28"/>
                <w:lang w:eastAsia="en-US"/>
              </w:rPr>
              <w:t>, учетно-контрольными марками и табачных  изделий  акцизными марками</w:t>
            </w:r>
          </w:p>
          <w:p w:rsidR="00CA0470" w:rsidRPr="00B3239A" w:rsidRDefault="00CA0470"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CA0470" w:rsidRPr="00B3239A" w:rsidRDefault="00CA0470"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Нарушение производителем или импортером правил маркировки (</w:t>
            </w:r>
            <w:proofErr w:type="spellStart"/>
            <w:r w:rsidRPr="00B3239A">
              <w:rPr>
                <w:rFonts w:ascii="Times New Roman" w:hAnsi="Times New Roman"/>
                <w:color w:val="000000" w:themeColor="text1"/>
                <w:sz w:val="28"/>
                <w:szCs w:val="28"/>
                <w:lang w:eastAsia="en-US"/>
              </w:rPr>
              <w:t>перемаркировки</w:t>
            </w:r>
            <w:proofErr w:type="spellEnd"/>
            <w:r w:rsidRPr="00B3239A">
              <w:rPr>
                <w:rFonts w:ascii="Times New Roman" w:hAnsi="Times New Roman"/>
                <w:color w:val="000000" w:themeColor="text1"/>
                <w:sz w:val="28"/>
                <w:szCs w:val="28"/>
                <w:lang w:eastAsia="en-US"/>
              </w:rPr>
              <w:t xml:space="preserve">) алкогольной продукции, за исключением </w:t>
            </w:r>
            <w:r w:rsidRPr="00B3239A">
              <w:rPr>
                <w:rFonts w:ascii="Times New Roman" w:hAnsi="Times New Roman"/>
                <w:b/>
                <w:color w:val="000000" w:themeColor="text1"/>
                <w:sz w:val="28"/>
                <w:szCs w:val="28"/>
                <w:lang w:eastAsia="en-US"/>
              </w:rPr>
              <w:t>виноматериала, пива и пивного напитка</w:t>
            </w:r>
            <w:r w:rsidRPr="00B3239A">
              <w:rPr>
                <w:rFonts w:ascii="Times New Roman" w:hAnsi="Times New Roman"/>
                <w:color w:val="000000" w:themeColor="text1"/>
                <w:sz w:val="28"/>
                <w:szCs w:val="28"/>
                <w:lang w:eastAsia="en-US"/>
              </w:rPr>
              <w:t xml:space="preserve">, учетно-контрольными марками и табачных изделий </w:t>
            </w:r>
            <w:r w:rsidRPr="00B3239A">
              <w:rPr>
                <w:rFonts w:ascii="Times New Roman" w:hAnsi="Times New Roman"/>
                <w:color w:val="000000" w:themeColor="text1"/>
                <w:sz w:val="28"/>
                <w:szCs w:val="28"/>
                <w:lang w:eastAsia="en-US"/>
              </w:rPr>
              <w:lastRenderedPageBreak/>
              <w:t xml:space="preserve">акцизными марками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lang w:eastAsia="en-US"/>
              </w:rPr>
            </w:pPr>
            <w:r w:rsidRPr="00B3239A">
              <w:rPr>
                <w:rFonts w:ascii="Times New Roman" w:eastAsia="Calibri" w:hAnsi="Times New Roman"/>
                <w:color w:val="000000" w:themeColor="text1"/>
                <w:sz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4"/>
                <w:szCs w:val="24"/>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lang w:eastAsia="en-US"/>
              </w:rPr>
            </w:pPr>
            <w:r w:rsidRPr="00B3239A">
              <w:rPr>
                <w:rFonts w:ascii="Times New Roman" w:hAnsi="Times New Roman"/>
                <w:color w:val="000000" w:themeColor="text1"/>
                <w:sz w:val="24"/>
                <w:szCs w:val="24"/>
                <w:lang w:eastAsia="en-US"/>
              </w:rPr>
              <w:t xml:space="preserve">2. </w:t>
            </w:r>
            <w:r w:rsidRPr="00B3239A">
              <w:rPr>
                <w:rFonts w:ascii="Times New Roman" w:hAnsi="Times New Roman"/>
                <w:color w:val="000000" w:themeColor="text1"/>
                <w:sz w:val="28"/>
                <w:szCs w:val="24"/>
                <w:lang w:eastAsia="en-US"/>
              </w:rPr>
              <w:t xml:space="preserve">Оборот подакцизных товаров, подлежащих маркировке акцизными и (или) учетно-контрольными марками, совершенный в виде хранения, реализации и (или) транспортировки подакцизной продукции без акцизных и (или) учетно-контрольных марок, а равно с марками неустановленного образца и (или) не поддающимися идентификации, -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lang w:eastAsia="en-US"/>
              </w:rPr>
            </w:pPr>
            <w:r w:rsidRPr="00B3239A">
              <w:rPr>
                <w:rFonts w:ascii="Times New Roman" w:hAnsi="Times New Roman"/>
                <w:color w:val="000000" w:themeColor="text1"/>
                <w:sz w:val="28"/>
                <w:szCs w:val="24"/>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283. Нарушение правил маркировки (</w:t>
            </w:r>
            <w:proofErr w:type="spellStart"/>
            <w:r w:rsidRPr="00B3239A">
              <w:rPr>
                <w:rFonts w:ascii="Times New Roman" w:eastAsia="Calibri" w:hAnsi="Times New Roman"/>
                <w:color w:val="000000" w:themeColor="text1"/>
                <w:sz w:val="28"/>
                <w:szCs w:val="28"/>
                <w:lang w:eastAsia="en-US"/>
              </w:rPr>
              <w:t>перемаркировки</w:t>
            </w:r>
            <w:proofErr w:type="spellEnd"/>
            <w:r w:rsidRPr="00B3239A">
              <w:rPr>
                <w:rFonts w:ascii="Times New Roman" w:eastAsia="Calibri" w:hAnsi="Times New Roman"/>
                <w:color w:val="000000" w:themeColor="text1"/>
                <w:sz w:val="28"/>
                <w:szCs w:val="28"/>
                <w:lang w:eastAsia="en-US"/>
              </w:rPr>
              <w:t xml:space="preserve">) алкогольной продукции, за исключением вина наливом (виноматериала), пива и пивного напитка, учетно-контрольными марками и табачных изделий, товаров подлежащих обязательной маркировке средствами идентификации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Нарушение производителем или импортером правил маркировки (</w:t>
            </w:r>
            <w:proofErr w:type="spellStart"/>
            <w:r w:rsidRPr="00B3239A">
              <w:rPr>
                <w:rFonts w:ascii="Times New Roman" w:eastAsia="Calibri" w:hAnsi="Times New Roman"/>
                <w:color w:val="000000" w:themeColor="text1"/>
                <w:sz w:val="28"/>
                <w:szCs w:val="28"/>
                <w:lang w:eastAsia="en-US"/>
              </w:rPr>
              <w:t>перемаркировки</w:t>
            </w:r>
            <w:proofErr w:type="spellEnd"/>
            <w:r w:rsidRPr="00B3239A">
              <w:rPr>
                <w:rFonts w:ascii="Times New Roman" w:eastAsia="Calibri" w:hAnsi="Times New Roman"/>
                <w:color w:val="000000" w:themeColor="text1"/>
                <w:sz w:val="28"/>
                <w:szCs w:val="28"/>
                <w:lang w:eastAsia="en-US"/>
              </w:rPr>
              <w:t xml:space="preserve">) алкогольной продукции, за исключением вина наливом (виноматериала), пива и пивного напитка, учетно-контрольными марками и табачных изделий средствами идентификации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  ... </w:t>
            </w:r>
          </w:p>
          <w:p w:rsidR="00CA0470" w:rsidRPr="00B3239A" w:rsidRDefault="00CA0470"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Оборот подакцизных товаров, подлежащих маркировке средствами идентификации и (или) учетно-контрольными марками, совершенный в виде хранения, реализации и (или) транспортировки подакцизной продукции без средств идентификации и (или) учетно-контрольных марок, а равно с марками неустановленного образца и (или) не поддающимися идентификации, -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lang w:eastAsia="en-US"/>
              </w:rPr>
            </w:pPr>
            <w:r w:rsidRPr="00B3239A">
              <w:rPr>
                <w:rFonts w:ascii="Times New Roman" w:hAnsi="Times New Roman"/>
                <w:color w:val="000000" w:themeColor="text1"/>
                <w:sz w:val="28"/>
                <w:szCs w:val="24"/>
                <w:lang w:eastAsia="en-US"/>
              </w:rPr>
              <w:t xml:space="preserve">...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4"/>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1. Законом Республики Казахстан «О внесении изменений и дополнений в некоторые законодательные акты Республики Казахстан по вопросам технического регулирования, предпринимательства, совершенствования системы государственного управления и платежей» от 30 декабря 2020 года №370  слова «пивного напитка» и «виноматериал» в статье ЗРК «О государственном регулировании производства и оборота этилового спирта и алкогольной продукции» заменены на слова </w:t>
            </w:r>
            <w:r w:rsidRPr="00B3239A">
              <w:rPr>
                <w:rFonts w:ascii="Times New Roman" w:hAnsi="Times New Roman"/>
                <w:color w:val="000000" w:themeColor="text1"/>
                <w:sz w:val="28"/>
                <w:szCs w:val="28"/>
                <w:lang w:eastAsia="en-US"/>
              </w:rPr>
              <w:lastRenderedPageBreak/>
              <w:t>«</w:t>
            </w:r>
            <w:proofErr w:type="spellStart"/>
            <w:r w:rsidRPr="00B3239A">
              <w:rPr>
                <w:rFonts w:ascii="Times New Roman" w:hAnsi="Times New Roman"/>
                <w:color w:val="000000" w:themeColor="text1"/>
                <w:sz w:val="28"/>
                <w:szCs w:val="28"/>
                <w:lang w:eastAsia="en-US"/>
              </w:rPr>
              <w:t>пивовареннной</w:t>
            </w:r>
            <w:proofErr w:type="spellEnd"/>
            <w:r w:rsidRPr="00B3239A">
              <w:rPr>
                <w:rFonts w:ascii="Times New Roman" w:hAnsi="Times New Roman"/>
                <w:color w:val="000000" w:themeColor="text1"/>
                <w:sz w:val="28"/>
                <w:szCs w:val="28"/>
                <w:lang w:eastAsia="en-US"/>
              </w:rPr>
              <w:t xml:space="preserve"> продукции»  и «вино наливом».</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связи с чем, данную </w:t>
            </w:r>
            <w:proofErr w:type="spellStart"/>
            <w:r w:rsidRPr="00B3239A">
              <w:rPr>
                <w:rFonts w:ascii="Times New Roman" w:hAnsi="Times New Roman"/>
                <w:color w:val="000000" w:themeColor="text1"/>
                <w:sz w:val="28"/>
                <w:szCs w:val="28"/>
                <w:lang w:eastAsia="en-US"/>
              </w:rPr>
              <w:t>статьию</w:t>
            </w:r>
            <w:proofErr w:type="spellEnd"/>
            <w:r w:rsidRPr="00B3239A">
              <w:rPr>
                <w:rFonts w:ascii="Times New Roman" w:hAnsi="Times New Roman"/>
                <w:color w:val="000000" w:themeColor="text1"/>
                <w:sz w:val="28"/>
                <w:szCs w:val="28"/>
                <w:lang w:eastAsia="en-US"/>
              </w:rPr>
              <w:t xml:space="preserve"> КоАП необходимо привести в соответствие с  нормой отраслевого законодательства.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2. В целях предотвращения новых правонарушений, в соответствии со статьей 45 КоАП,  необходимо конфисковать орудие правонарушения.  </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lang w:eastAsia="en-US"/>
              </w:rPr>
            </w:pPr>
            <w:r w:rsidRPr="00B3239A">
              <w:rPr>
                <w:rFonts w:ascii="Times New Roman" w:hAnsi="Times New Roman"/>
                <w:color w:val="000000" w:themeColor="text1"/>
                <w:sz w:val="28"/>
                <w:szCs w:val="28"/>
                <w:lang w:eastAsia="en-US"/>
              </w:rPr>
              <w:t xml:space="preserve">3.  Подпунктом 31) статьи 1 Закона Республики Казахстан «О торговой деятельности» </w:t>
            </w:r>
            <w:r w:rsidRPr="00B3239A">
              <w:rPr>
                <w:rFonts w:ascii="Times New Roman" w:eastAsia="Calibri" w:hAnsi="Times New Roman"/>
                <w:color w:val="000000" w:themeColor="text1"/>
                <w:sz w:val="28"/>
                <w:lang w:eastAsia="en-US"/>
              </w:rPr>
              <w:t xml:space="preserve">определено, что средство идентификации уникальная последовательность символов в машиночитаемой форме, представленная в виде штрихового кода, или записанная на радиочастотную метку, или представленная с использованием иного средства (технологии) автоматической идентификации. </w:t>
            </w:r>
          </w:p>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eastAsia="Calibri" w:hAnsi="Times New Roman"/>
                <w:color w:val="000000" w:themeColor="text1"/>
                <w:sz w:val="28"/>
                <w:lang w:eastAsia="en-US"/>
              </w:rPr>
              <w:t xml:space="preserve">С 1 января 2022 года табачные изделия будут маркироваться исключительно средствами идентификации. </w:t>
            </w:r>
            <w:r w:rsidRPr="00B3239A">
              <w:rPr>
                <w:rFonts w:ascii="Times New Roman" w:eastAsia="Calibri" w:hAnsi="Times New Roman"/>
                <w:color w:val="000000" w:themeColor="text1"/>
                <w:sz w:val="28"/>
                <w:lang w:eastAsia="en-US"/>
              </w:rPr>
              <w:lastRenderedPageBreak/>
              <w:t xml:space="preserve">Соответственно контроль за оборотом табачных изделий будет осуществляться посредством средств идентификации. </w:t>
            </w:r>
          </w:p>
        </w:tc>
      </w:tr>
      <w:tr w:rsidR="00F43335" w:rsidRPr="00B3239A" w:rsidTr="00954513">
        <w:trPr>
          <w:trHeight w:val="3983"/>
        </w:trPr>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Часть седьмая </w:t>
            </w:r>
          </w:p>
          <w:p w:rsidR="00F43335" w:rsidRPr="00B3239A" w:rsidRDefault="00F43335"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статьи 284</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Статья 284. Нарушение порядка применения контрольно-кассовых машин</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7. </w:t>
            </w:r>
            <w:proofErr w:type="spellStart"/>
            <w:r w:rsidRPr="00B3239A">
              <w:rPr>
                <w:rFonts w:ascii="Times New Roman" w:hAnsi="Times New Roman"/>
                <w:color w:val="000000" w:themeColor="text1"/>
                <w:sz w:val="28"/>
                <w:szCs w:val="28"/>
                <w:lang w:eastAsia="en-US"/>
              </w:rPr>
              <w:t>Неотражение</w:t>
            </w:r>
            <w:proofErr w:type="spellEnd"/>
            <w:r w:rsidRPr="00B3239A">
              <w:rPr>
                <w:rFonts w:ascii="Times New Roman" w:hAnsi="Times New Roman"/>
                <w:color w:val="000000" w:themeColor="text1"/>
                <w:sz w:val="28"/>
                <w:szCs w:val="28"/>
                <w:lang w:eastAsia="en-US"/>
              </w:rPr>
              <w:t xml:space="preserve"> в контрольном чеке контрольно-кассовой машины одного или нескольких из следующих реквизитов:</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наименование налогоплательщика;</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 идентификационный номер;</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3) заводской номер контрольно-кассовой машины;</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4) регистрационный номер контрольно-кассовой машины в органе государственных доходов;</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5) порядковый номер чека;</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6) дата и время совершения покупки товаров, выполнения работ, оказания услуг;</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7) цена товара, работы, услуги и (или) сумма покупки;</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8) фискальный признак либо </w:t>
            </w:r>
            <w:proofErr w:type="spellStart"/>
            <w:r w:rsidRPr="00B3239A">
              <w:rPr>
                <w:rFonts w:ascii="Times New Roman" w:hAnsi="Times New Roman"/>
                <w:color w:val="000000" w:themeColor="text1"/>
                <w:sz w:val="28"/>
                <w:szCs w:val="28"/>
                <w:lang w:eastAsia="en-US"/>
              </w:rPr>
              <w:t>неотражение</w:t>
            </w:r>
            <w:proofErr w:type="spellEnd"/>
            <w:r w:rsidRPr="00B3239A">
              <w:rPr>
                <w:rFonts w:ascii="Times New Roman" w:hAnsi="Times New Roman"/>
                <w:color w:val="000000" w:themeColor="text1"/>
                <w:sz w:val="28"/>
                <w:szCs w:val="28"/>
                <w:lang w:eastAsia="en-US"/>
              </w:rPr>
              <w:t xml:space="preserve"> в контрольном чеке аппаратно-программных </w:t>
            </w:r>
            <w:r w:rsidRPr="00B3239A">
              <w:rPr>
                <w:rFonts w:ascii="Times New Roman" w:hAnsi="Times New Roman"/>
                <w:color w:val="000000" w:themeColor="text1"/>
                <w:sz w:val="28"/>
                <w:szCs w:val="28"/>
                <w:lang w:eastAsia="en-US"/>
              </w:rPr>
              <w:lastRenderedPageBreak/>
              <w:t>комплексов (за исключением аппаратно-программных комплексов, применяемых банками и организациями, осуществляющими отдельные виды банковских операций) одного или нескольких реквизитов, установленных подпунктами 1) - 7) настоящей части,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влечет предупреждение.</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    </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Статья 284. Нарушение порядка применения контрольно-кассовых машин</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7. </w:t>
            </w:r>
            <w:proofErr w:type="spellStart"/>
            <w:r w:rsidRPr="00B3239A">
              <w:rPr>
                <w:rFonts w:ascii="Times New Roman" w:eastAsia="Calibri" w:hAnsi="Times New Roman"/>
                <w:color w:val="000000" w:themeColor="text1"/>
                <w:sz w:val="28"/>
                <w:szCs w:val="28"/>
                <w:lang w:eastAsia="en-US"/>
              </w:rPr>
              <w:t>Неотражение</w:t>
            </w:r>
            <w:proofErr w:type="spellEnd"/>
            <w:r w:rsidRPr="00B3239A">
              <w:rPr>
                <w:rFonts w:ascii="Times New Roman" w:eastAsia="Calibri" w:hAnsi="Times New Roman"/>
                <w:color w:val="000000" w:themeColor="text1"/>
                <w:sz w:val="28"/>
                <w:szCs w:val="28"/>
                <w:lang w:eastAsia="en-US"/>
              </w:rPr>
              <w:t xml:space="preserve"> в контрольном чеке контрольно-кассовой машины одного или нескольких реквизитов, отраженных в пункте </w:t>
            </w:r>
            <w:r w:rsidR="00CA0470" w:rsidRPr="00B3239A">
              <w:rPr>
                <w:rFonts w:ascii="Times New Roman" w:eastAsia="Calibri" w:hAnsi="Times New Roman"/>
                <w:color w:val="000000" w:themeColor="text1"/>
                <w:sz w:val="28"/>
                <w:szCs w:val="28"/>
                <w:lang w:eastAsia="en-US"/>
              </w:rPr>
              <w:t>6 статьи 166 Налогового кодекса,-</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влечет предупреждение.</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Законом Республики Казахстан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от 2 апреля 2019 года № 241-VI ЗРК расширен перечень информации, подлежащей отражению в чеке ККМ согласно пункту 6 статьи 166 Налогового кодекса.</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целях защиты прав потребителей в части отражения информации на чеке ККМ согласно требованиям пункта 6 статьи 166 Налогового кодекса предлагаем внести дополнения в пункт 7 статьи 284 КоАП.</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Заголовок и подпункты 2), 6), 7) части 1, абзац первый части 2, абзац первый части 2-1, абзац первый и подпункт 5) части 3 статьи 285</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
                <w:bCs/>
                <w:color w:val="000000" w:themeColor="text1"/>
                <w:sz w:val="28"/>
                <w:szCs w:val="28"/>
                <w:lang w:eastAsia="en-US"/>
              </w:rPr>
              <w:t>Статья 285.</w:t>
            </w:r>
            <w:r w:rsidRPr="00B3239A">
              <w:rPr>
                <w:rFonts w:ascii="Times New Roman" w:hAnsi="Times New Roman"/>
                <w:bCs/>
                <w:color w:val="000000" w:themeColor="text1"/>
                <w:sz w:val="28"/>
                <w:szCs w:val="28"/>
                <w:lang w:eastAsia="en-US"/>
              </w:rPr>
              <w:t xml:space="preserve"> Неисполнение</w:t>
            </w:r>
            <w:r w:rsidRPr="00B3239A">
              <w:rPr>
                <w:rFonts w:ascii="Times New Roman" w:hAnsi="Times New Roman"/>
                <w:b/>
                <w:bCs/>
                <w:color w:val="000000" w:themeColor="text1"/>
                <w:sz w:val="28"/>
                <w:szCs w:val="28"/>
                <w:lang w:eastAsia="en-US"/>
              </w:rPr>
              <w:t xml:space="preserve"> банками </w:t>
            </w:r>
            <w:r w:rsidRPr="00B3239A">
              <w:rPr>
                <w:rFonts w:ascii="Times New Roman" w:hAnsi="Times New Roman"/>
                <w:bCs/>
                <w:color w:val="000000" w:themeColor="text1"/>
                <w:sz w:val="28"/>
                <w:szCs w:val="28"/>
                <w:lang w:eastAsia="en-US"/>
              </w:rPr>
              <w:t>и организациями, осуществляющими отдельные виды банковских операций, обязанностей, установленных налоговым законодательством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bookmarkStart w:id="22" w:name="SUB2850100"/>
            <w:bookmarkEnd w:id="22"/>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Неисполнение </w:t>
            </w:r>
            <w:r w:rsidRPr="00B3239A">
              <w:rPr>
                <w:rFonts w:ascii="Times New Roman" w:hAnsi="Times New Roman"/>
                <w:b/>
                <w:color w:val="000000" w:themeColor="text1"/>
                <w:sz w:val="28"/>
                <w:szCs w:val="28"/>
                <w:lang w:eastAsia="en-US"/>
              </w:rPr>
              <w:t>банками</w:t>
            </w:r>
            <w:r w:rsidRPr="00B3239A">
              <w:rPr>
                <w:rFonts w:ascii="Times New Roman" w:hAnsi="Times New Roman"/>
                <w:color w:val="000000" w:themeColor="text1"/>
                <w:sz w:val="28"/>
                <w:szCs w:val="28"/>
                <w:lang w:eastAsia="en-US"/>
              </w:rPr>
              <w:t xml:space="preserve"> и организациями, осуществляющими отдельные виды банковских операций, обязанностей, </w:t>
            </w:r>
            <w:hyperlink r:id="rId29" w:history="1">
              <w:r w:rsidRPr="00B3239A">
                <w:rPr>
                  <w:rFonts w:ascii="Times New Roman" w:hAnsi="Times New Roman"/>
                  <w:color w:val="000000" w:themeColor="text1"/>
                  <w:sz w:val="28"/>
                  <w:szCs w:val="28"/>
                  <w:lang w:eastAsia="en-US"/>
                </w:rPr>
                <w:t>установленных налоговым законодательством</w:t>
              </w:r>
            </w:hyperlink>
            <w:r w:rsidRPr="00B3239A">
              <w:rPr>
                <w:rFonts w:ascii="Times New Roman" w:hAnsi="Times New Roman"/>
                <w:color w:val="000000" w:themeColor="text1"/>
                <w:sz w:val="28"/>
                <w:szCs w:val="28"/>
                <w:lang w:eastAsia="en-US"/>
              </w:rPr>
              <w:t xml:space="preserve"> Республики Казахстан, совершенное в виде:</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bookmarkStart w:id="23" w:name="SUB2850101"/>
            <w:bookmarkEnd w:id="23"/>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bookmarkStart w:id="24" w:name="SUB2850102"/>
            <w:bookmarkEnd w:id="24"/>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2) проведения операции по банковским счетам клиентов без идентификационного номера в платежных документах (за исключением векселя и платежных документов, на основании которых производятся прием и выдача </w:t>
            </w:r>
            <w:r w:rsidRPr="00B3239A">
              <w:rPr>
                <w:rFonts w:ascii="Times New Roman" w:hAnsi="Times New Roman"/>
                <w:b/>
                <w:color w:val="000000" w:themeColor="text1"/>
                <w:sz w:val="28"/>
                <w:szCs w:val="28"/>
                <w:lang w:eastAsia="en-US"/>
              </w:rPr>
              <w:t>банком</w:t>
            </w:r>
            <w:r w:rsidRPr="00B3239A">
              <w:rPr>
                <w:rFonts w:ascii="Times New Roman" w:hAnsi="Times New Roman"/>
                <w:color w:val="000000" w:themeColor="text1"/>
                <w:sz w:val="28"/>
                <w:szCs w:val="28"/>
                <w:lang w:eastAsia="en-US"/>
              </w:rPr>
              <w:t xml:space="preserve"> наличных денег);</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bookmarkStart w:id="25" w:name="SUB2850103"/>
            <w:bookmarkEnd w:id="25"/>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bookmarkStart w:id="26" w:name="SUB2850106"/>
            <w:bookmarkEnd w:id="26"/>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6) открытия своему клиенту нового банковского счета при наличии у последнего в данном </w:t>
            </w:r>
            <w:r w:rsidRPr="00B3239A">
              <w:rPr>
                <w:rFonts w:ascii="Times New Roman" w:hAnsi="Times New Roman"/>
                <w:b/>
                <w:color w:val="000000" w:themeColor="text1"/>
                <w:sz w:val="28"/>
                <w:szCs w:val="28"/>
                <w:lang w:eastAsia="en-US"/>
              </w:rPr>
              <w:t xml:space="preserve">банке </w:t>
            </w:r>
            <w:r w:rsidRPr="00B3239A">
              <w:rPr>
                <w:rFonts w:ascii="Times New Roman" w:hAnsi="Times New Roman"/>
                <w:color w:val="000000" w:themeColor="text1"/>
                <w:sz w:val="28"/>
                <w:szCs w:val="28"/>
                <w:lang w:eastAsia="en-US"/>
              </w:rPr>
              <w:t>открытого банковского счета, на который органами государственных доходов выставлены инкассовые распоряжения или распоряжения о приостановлении расходных операций по банковским счетам налогоплательщика;</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bookmarkStart w:id="27" w:name="SUB2850107"/>
            <w:bookmarkEnd w:id="27"/>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7) открытия банковского счета бездействующему налогоплательщику, налогоплательщику, имеющему налоговую задолженность, задолженность по социальным </w:t>
            </w:r>
            <w:r w:rsidRPr="00B3239A">
              <w:rPr>
                <w:rFonts w:ascii="Times New Roman" w:hAnsi="Times New Roman"/>
                <w:color w:val="000000" w:themeColor="text1"/>
                <w:sz w:val="28"/>
                <w:szCs w:val="28"/>
                <w:lang w:eastAsia="en-US"/>
              </w:rPr>
              <w:lastRenderedPageBreak/>
              <w:t xml:space="preserve">платежам, информация о котором размещена на </w:t>
            </w:r>
            <w:proofErr w:type="spellStart"/>
            <w:r w:rsidRPr="00B3239A">
              <w:rPr>
                <w:rFonts w:ascii="Times New Roman" w:hAnsi="Times New Roman"/>
                <w:color w:val="000000" w:themeColor="text1"/>
                <w:sz w:val="28"/>
                <w:szCs w:val="28"/>
                <w:lang w:eastAsia="en-US"/>
              </w:rPr>
              <w:t>интернет-ресурсе</w:t>
            </w:r>
            <w:proofErr w:type="spellEnd"/>
            <w:r w:rsidRPr="00B3239A">
              <w:rPr>
                <w:rFonts w:ascii="Times New Roman" w:hAnsi="Times New Roman"/>
                <w:color w:val="000000" w:themeColor="text1"/>
                <w:sz w:val="28"/>
                <w:szCs w:val="28"/>
                <w:lang w:eastAsia="en-US"/>
              </w:rPr>
              <w:t xml:space="preserve"> уполномоченного органа, -</w:t>
            </w:r>
          </w:p>
          <w:p w:rsidR="00B1162A" w:rsidRPr="00B3239A" w:rsidRDefault="00B1162A"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штраф в размере пяти процентов от суммы совершенных расходных операций по банковским счетам налогоплательщиков за период неисполнения </w:t>
            </w:r>
            <w:r w:rsidRPr="00B3239A">
              <w:rPr>
                <w:rFonts w:ascii="Times New Roman" w:hAnsi="Times New Roman"/>
                <w:b/>
                <w:color w:val="000000" w:themeColor="text1"/>
                <w:sz w:val="28"/>
                <w:szCs w:val="28"/>
                <w:lang w:eastAsia="en-US"/>
              </w:rPr>
              <w:t>банком</w:t>
            </w:r>
            <w:r w:rsidRPr="00B3239A">
              <w:rPr>
                <w:rFonts w:ascii="Times New Roman" w:hAnsi="Times New Roman"/>
                <w:color w:val="000000" w:themeColor="text1"/>
                <w:sz w:val="28"/>
                <w:szCs w:val="28"/>
                <w:lang w:eastAsia="en-US"/>
              </w:rPr>
              <w:t xml:space="preserve"> обязанностей, </w:t>
            </w:r>
            <w:hyperlink r:id="rId30" w:history="1">
              <w:r w:rsidRPr="00B3239A">
                <w:rPr>
                  <w:rFonts w:ascii="Times New Roman" w:hAnsi="Times New Roman"/>
                  <w:color w:val="000000" w:themeColor="text1"/>
                  <w:sz w:val="28"/>
                  <w:szCs w:val="28"/>
                  <w:lang w:eastAsia="en-US"/>
                </w:rPr>
                <w:t>установленных налоговым законодательством</w:t>
              </w:r>
            </w:hyperlink>
            <w:r w:rsidRPr="00B3239A">
              <w:rPr>
                <w:rFonts w:ascii="Times New Roman" w:hAnsi="Times New Roman"/>
                <w:color w:val="000000" w:themeColor="text1"/>
                <w:sz w:val="28"/>
                <w:szCs w:val="28"/>
                <w:lang w:eastAsia="en-US"/>
              </w:rPr>
              <w:t xml:space="preserve">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bookmarkStart w:id="28" w:name="SUB2850200"/>
            <w:bookmarkEnd w:id="28"/>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2. </w:t>
            </w:r>
            <w:proofErr w:type="spellStart"/>
            <w:r w:rsidRPr="00B3239A">
              <w:rPr>
                <w:rFonts w:ascii="Times New Roman" w:hAnsi="Times New Roman"/>
                <w:color w:val="000000" w:themeColor="text1"/>
                <w:sz w:val="28"/>
                <w:szCs w:val="28"/>
                <w:lang w:eastAsia="en-US"/>
              </w:rPr>
              <w:t>Неперечисление</w:t>
            </w:r>
            <w:proofErr w:type="spellEnd"/>
            <w:r w:rsidRPr="00B3239A">
              <w:rPr>
                <w:rFonts w:ascii="Times New Roman" w:hAnsi="Times New Roman"/>
                <w:color w:val="000000" w:themeColor="text1"/>
                <w:sz w:val="28"/>
                <w:szCs w:val="28"/>
                <w:lang w:eastAsia="en-US"/>
              </w:rPr>
              <w:t xml:space="preserve"> или несвоевременное перечисление </w:t>
            </w:r>
            <w:r w:rsidRPr="00B3239A">
              <w:rPr>
                <w:rFonts w:ascii="Times New Roman" w:hAnsi="Times New Roman"/>
                <w:b/>
                <w:color w:val="000000" w:themeColor="text1"/>
                <w:sz w:val="28"/>
                <w:szCs w:val="28"/>
                <w:lang w:eastAsia="en-US"/>
              </w:rPr>
              <w:t>банками</w:t>
            </w:r>
            <w:r w:rsidRPr="00B3239A">
              <w:rPr>
                <w:rFonts w:ascii="Times New Roman" w:hAnsi="Times New Roman"/>
                <w:color w:val="000000" w:themeColor="text1"/>
                <w:sz w:val="28"/>
                <w:szCs w:val="28"/>
                <w:lang w:eastAsia="en-US"/>
              </w:rPr>
              <w:t xml:space="preserve"> и организациями, осуществляющими отдельные виды банковских операций, сумм налогов в бюджет, размещенных по договорам об условном банковском вкладе,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bookmarkStart w:id="29" w:name="SUB285020100"/>
            <w:bookmarkEnd w:id="29"/>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2-1. Неисполнение </w:t>
            </w:r>
            <w:r w:rsidRPr="00B3239A">
              <w:rPr>
                <w:rFonts w:ascii="Times New Roman" w:hAnsi="Times New Roman"/>
                <w:b/>
                <w:color w:val="000000" w:themeColor="text1"/>
                <w:sz w:val="28"/>
                <w:szCs w:val="28"/>
                <w:lang w:eastAsia="en-US"/>
              </w:rPr>
              <w:t>банками</w:t>
            </w:r>
            <w:r w:rsidRPr="00B3239A">
              <w:rPr>
                <w:rFonts w:ascii="Times New Roman" w:hAnsi="Times New Roman"/>
                <w:color w:val="000000" w:themeColor="text1"/>
                <w:sz w:val="28"/>
                <w:szCs w:val="28"/>
                <w:lang w:eastAsia="en-US"/>
              </w:rPr>
              <w:t xml:space="preserve"> и организациями, осуществляющими отдельные виды банковских операций, в первоочередном порядке платежного поручения </w:t>
            </w:r>
            <w:r w:rsidRPr="00B3239A">
              <w:rPr>
                <w:rFonts w:ascii="Times New Roman" w:hAnsi="Times New Roman"/>
                <w:color w:val="000000" w:themeColor="text1"/>
                <w:sz w:val="28"/>
                <w:szCs w:val="28"/>
                <w:lang w:eastAsia="en-US"/>
              </w:rPr>
              <w:lastRenderedPageBreak/>
              <w:t>налогоплательщика по уплате налогов и других обязательных платежей в бюджет, инкассовых распоряжений органов государственных доходов о взыскании налогов, других обязательных платежей, пеней и штрафов - не позднее одного операционного дня, следующего за днем получения указания налогоплательщика либо органов государственных доходов,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bookmarkStart w:id="30" w:name="SUB2850300"/>
            <w:bookmarkEnd w:id="30"/>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3. Неисполнение </w:t>
            </w:r>
            <w:r w:rsidRPr="00B3239A">
              <w:rPr>
                <w:rFonts w:ascii="Times New Roman" w:hAnsi="Times New Roman"/>
                <w:b/>
                <w:color w:val="000000" w:themeColor="text1"/>
                <w:sz w:val="28"/>
                <w:szCs w:val="28"/>
                <w:lang w:eastAsia="en-US"/>
              </w:rPr>
              <w:t>банками</w:t>
            </w:r>
            <w:r w:rsidRPr="00B3239A">
              <w:rPr>
                <w:rFonts w:ascii="Times New Roman" w:hAnsi="Times New Roman"/>
                <w:color w:val="000000" w:themeColor="text1"/>
                <w:sz w:val="28"/>
                <w:szCs w:val="28"/>
                <w:lang w:eastAsia="en-US"/>
              </w:rPr>
              <w:t xml:space="preserve"> и организациями, осуществляющими отдельные виды банковских операций, обязанностей, установленных налоговым законодательством, совершенное в виде:</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bookmarkStart w:id="31" w:name="SUB2850301"/>
            <w:bookmarkEnd w:id="31"/>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bookmarkStart w:id="32" w:name="SUB2850305"/>
            <w:bookmarkEnd w:id="32"/>
          </w:p>
          <w:p w:rsidR="00CA0470" w:rsidRPr="00B3239A" w:rsidRDefault="00CA0470"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5) </w:t>
            </w:r>
            <w:proofErr w:type="spellStart"/>
            <w:r w:rsidRPr="00B3239A">
              <w:rPr>
                <w:rFonts w:ascii="Times New Roman" w:hAnsi="Times New Roman"/>
                <w:color w:val="000000" w:themeColor="text1"/>
                <w:sz w:val="28"/>
                <w:szCs w:val="28"/>
                <w:lang w:eastAsia="en-US"/>
              </w:rPr>
              <w:t>неперечисления</w:t>
            </w:r>
            <w:proofErr w:type="spellEnd"/>
            <w:r w:rsidRPr="00B3239A">
              <w:rPr>
                <w:rFonts w:ascii="Times New Roman" w:hAnsi="Times New Roman"/>
                <w:color w:val="000000" w:themeColor="text1"/>
                <w:sz w:val="28"/>
                <w:szCs w:val="28"/>
                <w:lang w:eastAsia="en-US"/>
              </w:rPr>
              <w:t xml:space="preserve"> (</w:t>
            </w:r>
            <w:proofErr w:type="spellStart"/>
            <w:r w:rsidRPr="00B3239A">
              <w:rPr>
                <w:rFonts w:ascii="Times New Roman" w:hAnsi="Times New Roman"/>
                <w:color w:val="000000" w:themeColor="text1"/>
                <w:sz w:val="28"/>
                <w:szCs w:val="28"/>
                <w:lang w:eastAsia="en-US"/>
              </w:rPr>
              <w:t>незачисления</w:t>
            </w:r>
            <w:proofErr w:type="spellEnd"/>
            <w:r w:rsidRPr="00B3239A">
              <w:rPr>
                <w:rFonts w:ascii="Times New Roman" w:hAnsi="Times New Roman"/>
                <w:color w:val="000000" w:themeColor="text1"/>
                <w:sz w:val="28"/>
                <w:szCs w:val="28"/>
                <w:lang w:eastAsia="en-US"/>
              </w:rPr>
              <w:t xml:space="preserve">), несвоевременного перечисления (зачисления) суммы налогов и других обязательных платежей в бюджет, обязательных пенсионных взносов и обязательных профессиональных пенсионных взносов, социальных </w:t>
            </w:r>
            <w:r w:rsidRPr="00B3239A">
              <w:rPr>
                <w:rFonts w:ascii="Times New Roman" w:hAnsi="Times New Roman"/>
                <w:color w:val="000000" w:themeColor="text1"/>
                <w:sz w:val="28"/>
                <w:szCs w:val="28"/>
                <w:lang w:eastAsia="en-US"/>
              </w:rPr>
              <w:lastRenderedPageBreak/>
              <w:t xml:space="preserve">отчислений, отчислений и (или) взносов на обязательное социальное медицинское страхование либо допущения ошибок при заполнении реквизитов платежного документа по вине </w:t>
            </w:r>
            <w:r w:rsidRPr="00B3239A">
              <w:rPr>
                <w:rFonts w:ascii="Times New Roman" w:hAnsi="Times New Roman"/>
                <w:b/>
                <w:color w:val="000000" w:themeColor="text1"/>
                <w:sz w:val="28"/>
                <w:szCs w:val="28"/>
                <w:lang w:eastAsia="en-US"/>
              </w:rPr>
              <w:t xml:space="preserve">банка </w:t>
            </w:r>
            <w:r w:rsidRPr="00B3239A">
              <w:rPr>
                <w:rFonts w:ascii="Times New Roman" w:hAnsi="Times New Roman"/>
                <w:color w:val="000000" w:themeColor="text1"/>
                <w:sz w:val="28"/>
                <w:szCs w:val="28"/>
                <w:lang w:eastAsia="en-US"/>
              </w:rPr>
              <w:t xml:space="preserve">или организации, осуществляющей отдельные виды банковских операций, при переводе в </w:t>
            </w:r>
            <w:r w:rsidRPr="00B3239A">
              <w:rPr>
                <w:rFonts w:ascii="Times New Roman" w:hAnsi="Times New Roman"/>
                <w:b/>
                <w:color w:val="000000" w:themeColor="text1"/>
                <w:sz w:val="28"/>
                <w:szCs w:val="28"/>
                <w:lang w:eastAsia="en-US"/>
              </w:rPr>
              <w:t>банк</w:t>
            </w:r>
            <w:r w:rsidRPr="00B3239A">
              <w:rPr>
                <w:rFonts w:ascii="Times New Roman" w:hAnsi="Times New Roman"/>
                <w:color w:val="000000" w:themeColor="text1"/>
                <w:sz w:val="28"/>
                <w:szCs w:val="28"/>
                <w:lang w:eastAsia="en-US"/>
              </w:rPr>
              <w:t xml:space="preserve"> или другую организацию, осуществляющую кассовое исполнение бюджетной системы, суммы налогов и других обязательных платежей в бюджет, пеней, штрафов;</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lang w:eastAsia="en-US"/>
              </w:rPr>
            </w:pPr>
            <w:bookmarkStart w:id="33" w:name="SUB2850306"/>
            <w:bookmarkEnd w:id="33"/>
            <w:r w:rsidRPr="00B3239A">
              <w:rPr>
                <w:rFonts w:ascii="Times New Roman" w:hAnsi="Times New Roman"/>
                <w:color w:val="000000" w:themeColor="text1"/>
                <w:sz w:val="28"/>
                <w:szCs w:val="28"/>
                <w:lang w:eastAsia="en-US"/>
              </w:rPr>
              <w:t>…</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
                <w:bCs/>
                <w:color w:val="000000" w:themeColor="text1"/>
                <w:sz w:val="28"/>
                <w:szCs w:val="28"/>
                <w:lang w:eastAsia="en-US"/>
              </w:rPr>
              <w:lastRenderedPageBreak/>
              <w:t>Статья 285.</w:t>
            </w:r>
            <w:r w:rsidRPr="00B3239A">
              <w:rPr>
                <w:rFonts w:ascii="Times New Roman" w:hAnsi="Times New Roman"/>
                <w:bCs/>
                <w:color w:val="000000" w:themeColor="text1"/>
                <w:sz w:val="28"/>
                <w:szCs w:val="28"/>
                <w:lang w:eastAsia="en-US"/>
              </w:rPr>
              <w:t xml:space="preserve"> </w:t>
            </w:r>
            <w:proofErr w:type="spellStart"/>
            <w:r w:rsidRPr="00B3239A">
              <w:rPr>
                <w:rFonts w:ascii="Times New Roman" w:hAnsi="Times New Roman"/>
                <w:bCs/>
                <w:color w:val="000000" w:themeColor="text1"/>
                <w:sz w:val="28"/>
                <w:szCs w:val="28"/>
                <w:lang w:eastAsia="en-US"/>
              </w:rPr>
              <w:t>Неисполнениебанками</w:t>
            </w:r>
            <w:r w:rsidRPr="00B3239A">
              <w:rPr>
                <w:rFonts w:ascii="Times New Roman" w:hAnsi="Times New Roman"/>
                <w:b/>
                <w:bCs/>
                <w:color w:val="000000" w:themeColor="text1"/>
                <w:sz w:val="28"/>
                <w:szCs w:val="28"/>
                <w:lang w:eastAsia="en-US"/>
              </w:rPr>
              <w:t>,филиалами</w:t>
            </w:r>
            <w:proofErr w:type="spellEnd"/>
            <w:r w:rsidRPr="00B3239A">
              <w:rPr>
                <w:rFonts w:ascii="Times New Roman" w:hAnsi="Times New Roman"/>
                <w:b/>
                <w:bCs/>
                <w:color w:val="000000" w:themeColor="text1"/>
                <w:sz w:val="28"/>
                <w:szCs w:val="28"/>
                <w:lang w:eastAsia="en-US"/>
              </w:rPr>
              <w:t xml:space="preserve"> банков-нерезидентов Республики Казахстан </w:t>
            </w:r>
            <w:r w:rsidRPr="00B3239A">
              <w:rPr>
                <w:rFonts w:ascii="Times New Roman" w:hAnsi="Times New Roman"/>
                <w:bCs/>
                <w:color w:val="000000" w:themeColor="text1"/>
                <w:sz w:val="28"/>
                <w:szCs w:val="28"/>
                <w:lang w:eastAsia="en-US"/>
              </w:rPr>
              <w:t>и организациями, осуществляющими отдельные виды банковских операций, обязанностей, установленных налоговым законодательством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Неисполнение банками</w:t>
            </w:r>
            <w:r w:rsidRPr="00B3239A">
              <w:rPr>
                <w:rFonts w:ascii="Times New Roman" w:hAnsi="Times New Roman"/>
                <w:b/>
                <w:bCs/>
                <w:color w:val="000000" w:themeColor="text1"/>
                <w:sz w:val="28"/>
                <w:szCs w:val="28"/>
                <w:lang w:eastAsia="en-US"/>
              </w:rPr>
              <w:t>, филиалами банков-нерезидентов Республики Казахстан</w:t>
            </w:r>
            <w:r w:rsidRPr="00B3239A">
              <w:rPr>
                <w:rFonts w:ascii="Times New Roman" w:hAnsi="Times New Roman"/>
                <w:color w:val="000000" w:themeColor="text1"/>
                <w:sz w:val="28"/>
                <w:szCs w:val="28"/>
                <w:lang w:eastAsia="en-US"/>
              </w:rPr>
              <w:t xml:space="preserve"> и организациями, осуществляющими отдельные виды банковских операций, обязанностей, </w:t>
            </w:r>
            <w:hyperlink r:id="rId31" w:history="1">
              <w:r w:rsidRPr="00B3239A">
                <w:rPr>
                  <w:rFonts w:ascii="Times New Roman" w:hAnsi="Times New Roman"/>
                  <w:color w:val="000000" w:themeColor="text1"/>
                  <w:sz w:val="28"/>
                  <w:szCs w:val="28"/>
                  <w:lang w:eastAsia="en-US"/>
                </w:rPr>
                <w:t>установленных налоговым законодательством</w:t>
              </w:r>
            </w:hyperlink>
            <w:r w:rsidRPr="00B3239A">
              <w:rPr>
                <w:rFonts w:ascii="Times New Roman" w:hAnsi="Times New Roman"/>
                <w:color w:val="000000" w:themeColor="text1"/>
                <w:sz w:val="28"/>
                <w:szCs w:val="28"/>
                <w:lang w:eastAsia="en-US"/>
              </w:rPr>
              <w:t xml:space="preserve"> Республики Казахстан, совершенное в виде:</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 проведения операции по банковским счетам клиентов без идентификационного номера в платежных документах (за исключением векселя и платежных документов, на основании которых производятся прием и выдача банком</w:t>
            </w:r>
            <w:r w:rsidRPr="00B3239A">
              <w:rPr>
                <w:rFonts w:ascii="Times New Roman" w:hAnsi="Times New Roman"/>
                <w:b/>
                <w:bCs/>
                <w:color w:val="000000" w:themeColor="text1"/>
                <w:sz w:val="28"/>
                <w:szCs w:val="28"/>
                <w:lang w:eastAsia="en-US"/>
              </w:rPr>
              <w:t>, филиалом банка-нерезидента Республики Казахстан</w:t>
            </w:r>
            <w:r w:rsidRPr="00B3239A">
              <w:rPr>
                <w:rFonts w:ascii="Times New Roman" w:hAnsi="Times New Roman"/>
                <w:color w:val="000000" w:themeColor="text1"/>
                <w:sz w:val="28"/>
                <w:szCs w:val="28"/>
                <w:lang w:eastAsia="en-US"/>
              </w:rPr>
              <w:t xml:space="preserve"> наличных денег);</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6) открытия своему клиенту нового банковского счета при наличии у последнего в данном </w:t>
            </w:r>
            <w:proofErr w:type="spellStart"/>
            <w:r w:rsidRPr="00B3239A">
              <w:rPr>
                <w:rFonts w:ascii="Times New Roman" w:hAnsi="Times New Roman"/>
                <w:color w:val="000000" w:themeColor="text1"/>
                <w:sz w:val="28"/>
                <w:szCs w:val="28"/>
                <w:lang w:eastAsia="en-US"/>
              </w:rPr>
              <w:t>банке</w:t>
            </w:r>
            <w:r w:rsidRPr="00B3239A">
              <w:rPr>
                <w:rFonts w:ascii="Times New Roman" w:hAnsi="Times New Roman"/>
                <w:b/>
                <w:bCs/>
                <w:color w:val="000000" w:themeColor="text1"/>
                <w:sz w:val="28"/>
                <w:szCs w:val="28"/>
                <w:lang w:eastAsia="en-US"/>
              </w:rPr>
              <w:t>,филиале</w:t>
            </w:r>
            <w:proofErr w:type="spellEnd"/>
            <w:r w:rsidRPr="00B3239A">
              <w:rPr>
                <w:rFonts w:ascii="Times New Roman" w:hAnsi="Times New Roman"/>
                <w:b/>
                <w:bCs/>
                <w:color w:val="000000" w:themeColor="text1"/>
                <w:sz w:val="28"/>
                <w:szCs w:val="28"/>
                <w:lang w:eastAsia="en-US"/>
              </w:rPr>
              <w:t xml:space="preserve"> банка-нерезидента Республики </w:t>
            </w:r>
            <w:proofErr w:type="spellStart"/>
            <w:r w:rsidRPr="00B3239A">
              <w:rPr>
                <w:rFonts w:ascii="Times New Roman" w:hAnsi="Times New Roman"/>
                <w:b/>
                <w:bCs/>
                <w:color w:val="000000" w:themeColor="text1"/>
                <w:sz w:val="28"/>
                <w:szCs w:val="28"/>
                <w:lang w:eastAsia="en-US"/>
              </w:rPr>
              <w:t>Казахстан</w:t>
            </w:r>
            <w:r w:rsidRPr="00B3239A">
              <w:rPr>
                <w:rFonts w:ascii="Times New Roman" w:hAnsi="Times New Roman"/>
                <w:color w:val="000000" w:themeColor="text1"/>
                <w:sz w:val="28"/>
                <w:szCs w:val="28"/>
                <w:lang w:eastAsia="en-US"/>
              </w:rPr>
              <w:t>открытого</w:t>
            </w:r>
            <w:proofErr w:type="spellEnd"/>
            <w:r w:rsidRPr="00B3239A">
              <w:rPr>
                <w:rFonts w:ascii="Times New Roman" w:hAnsi="Times New Roman"/>
                <w:color w:val="000000" w:themeColor="text1"/>
                <w:sz w:val="28"/>
                <w:szCs w:val="28"/>
                <w:lang w:eastAsia="en-US"/>
              </w:rPr>
              <w:t xml:space="preserve"> банковского счета, на который органами государственных доходов выставлены инкассовые распоряжения или распоряжения о приостановлении расходных операций по банковским счетам налогоплательщика;</w:t>
            </w:r>
          </w:p>
          <w:p w:rsidR="00CA0470" w:rsidRPr="00B3239A" w:rsidRDefault="00CA0470"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7) открытия банковского счета бездействующему налогоплательщику, налогоплательщику, имеющему налоговую задолженность, задолженность по социальным </w:t>
            </w:r>
            <w:r w:rsidRPr="00B3239A">
              <w:rPr>
                <w:rFonts w:ascii="Times New Roman" w:hAnsi="Times New Roman"/>
                <w:color w:val="000000" w:themeColor="text1"/>
                <w:sz w:val="28"/>
                <w:szCs w:val="28"/>
                <w:lang w:eastAsia="en-US"/>
              </w:rPr>
              <w:lastRenderedPageBreak/>
              <w:t xml:space="preserve">платежам, информация о котором размещена на </w:t>
            </w:r>
            <w:proofErr w:type="spellStart"/>
            <w:r w:rsidRPr="00B3239A">
              <w:rPr>
                <w:rFonts w:ascii="Times New Roman" w:hAnsi="Times New Roman"/>
                <w:color w:val="000000" w:themeColor="text1"/>
                <w:sz w:val="28"/>
                <w:szCs w:val="28"/>
                <w:lang w:eastAsia="en-US"/>
              </w:rPr>
              <w:t>интернет-ресурсе</w:t>
            </w:r>
            <w:proofErr w:type="spellEnd"/>
            <w:r w:rsidRPr="00B3239A">
              <w:rPr>
                <w:rFonts w:ascii="Times New Roman" w:hAnsi="Times New Roman"/>
                <w:color w:val="000000" w:themeColor="text1"/>
                <w:sz w:val="28"/>
                <w:szCs w:val="28"/>
                <w:lang w:eastAsia="en-US"/>
              </w:rPr>
              <w:t xml:space="preserve"> уполномоченного органа,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влечет штраф в размере пяти процентов от суммы совершенных расходных операций по банковским счетам налогоплательщиков за период неисполнения банком</w:t>
            </w:r>
            <w:r w:rsidRPr="00B3239A">
              <w:rPr>
                <w:rFonts w:ascii="Times New Roman" w:hAnsi="Times New Roman"/>
                <w:b/>
                <w:bCs/>
                <w:color w:val="000000" w:themeColor="text1"/>
                <w:sz w:val="28"/>
                <w:szCs w:val="28"/>
                <w:lang w:eastAsia="en-US"/>
              </w:rPr>
              <w:t>, филиалом банка-нерезидента Республики Казахстан</w:t>
            </w:r>
            <w:r w:rsidRPr="00B3239A">
              <w:rPr>
                <w:rFonts w:ascii="Times New Roman" w:hAnsi="Times New Roman"/>
                <w:color w:val="000000" w:themeColor="text1"/>
                <w:sz w:val="28"/>
                <w:szCs w:val="28"/>
                <w:lang w:eastAsia="en-US"/>
              </w:rPr>
              <w:t xml:space="preserve"> обязанностей, </w:t>
            </w:r>
            <w:hyperlink r:id="rId32" w:history="1">
              <w:r w:rsidRPr="00B3239A">
                <w:rPr>
                  <w:rFonts w:ascii="Times New Roman" w:hAnsi="Times New Roman"/>
                  <w:color w:val="000000" w:themeColor="text1"/>
                  <w:sz w:val="28"/>
                  <w:szCs w:val="28"/>
                  <w:lang w:eastAsia="en-US"/>
                </w:rPr>
                <w:t>установленных налоговым законодательством</w:t>
              </w:r>
            </w:hyperlink>
            <w:r w:rsidRPr="00B3239A">
              <w:rPr>
                <w:rFonts w:ascii="Times New Roman" w:hAnsi="Times New Roman"/>
                <w:color w:val="000000" w:themeColor="text1"/>
                <w:sz w:val="28"/>
                <w:szCs w:val="28"/>
                <w:lang w:eastAsia="en-US"/>
              </w:rPr>
              <w:t xml:space="preserve">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2. </w:t>
            </w:r>
            <w:proofErr w:type="spellStart"/>
            <w:r w:rsidRPr="00B3239A">
              <w:rPr>
                <w:rFonts w:ascii="Times New Roman" w:hAnsi="Times New Roman"/>
                <w:color w:val="000000" w:themeColor="text1"/>
                <w:sz w:val="28"/>
                <w:szCs w:val="28"/>
                <w:lang w:eastAsia="en-US"/>
              </w:rPr>
              <w:t>Неперечисление</w:t>
            </w:r>
            <w:proofErr w:type="spellEnd"/>
            <w:r w:rsidRPr="00B3239A">
              <w:rPr>
                <w:rFonts w:ascii="Times New Roman" w:hAnsi="Times New Roman"/>
                <w:color w:val="000000" w:themeColor="text1"/>
                <w:sz w:val="28"/>
                <w:szCs w:val="28"/>
                <w:lang w:eastAsia="en-US"/>
              </w:rPr>
              <w:t xml:space="preserve"> или несвоевременное перечисление банками</w:t>
            </w:r>
            <w:r w:rsidRPr="00B3239A">
              <w:rPr>
                <w:rFonts w:ascii="Times New Roman" w:hAnsi="Times New Roman"/>
                <w:b/>
                <w:bCs/>
                <w:color w:val="000000" w:themeColor="text1"/>
                <w:sz w:val="28"/>
                <w:szCs w:val="28"/>
                <w:lang w:eastAsia="en-US"/>
              </w:rPr>
              <w:t>, филиалами банков-нерезидентов Республики Казахстан</w:t>
            </w:r>
            <w:r w:rsidRPr="00B3239A">
              <w:rPr>
                <w:rFonts w:ascii="Times New Roman" w:hAnsi="Times New Roman"/>
                <w:color w:val="000000" w:themeColor="text1"/>
                <w:sz w:val="28"/>
                <w:szCs w:val="28"/>
                <w:lang w:eastAsia="en-US"/>
              </w:rPr>
              <w:t xml:space="preserve"> и организациями, осуществляющими отдельные виды банковских операций, сумм налогов в бюджет, размещенных по договорам об условном банковском вкладе,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2-1. Неисполнение банками</w:t>
            </w:r>
            <w:r w:rsidRPr="00B3239A">
              <w:rPr>
                <w:rFonts w:ascii="Times New Roman" w:hAnsi="Times New Roman"/>
                <w:b/>
                <w:bCs/>
                <w:color w:val="000000" w:themeColor="text1"/>
                <w:sz w:val="28"/>
                <w:szCs w:val="28"/>
                <w:lang w:eastAsia="en-US"/>
              </w:rPr>
              <w:t>, филиалами банков-нерезидентов Республики Казахстан</w:t>
            </w:r>
            <w:r w:rsidRPr="00B3239A">
              <w:rPr>
                <w:rFonts w:ascii="Times New Roman" w:hAnsi="Times New Roman"/>
                <w:color w:val="000000" w:themeColor="text1"/>
                <w:sz w:val="28"/>
                <w:szCs w:val="28"/>
                <w:lang w:eastAsia="en-US"/>
              </w:rPr>
              <w:t xml:space="preserve"> и организациями, осуществляющими отдельные виды банковских операций, в первоочередном порядке </w:t>
            </w:r>
            <w:r w:rsidRPr="00B3239A">
              <w:rPr>
                <w:rFonts w:ascii="Times New Roman" w:hAnsi="Times New Roman"/>
                <w:color w:val="000000" w:themeColor="text1"/>
                <w:sz w:val="28"/>
                <w:szCs w:val="28"/>
                <w:lang w:eastAsia="en-US"/>
              </w:rPr>
              <w:lastRenderedPageBreak/>
              <w:t>платежного поручения налогоплательщика по уплате налогов и других обязательных платежей в бюджет, инкассовых распоряжений органов государственных доходов о взыскании налогов, других обязательных платежей, пеней и штрафов - не позднее одного операционного дня, следующего за днем получения указания налогоплательщика либо органов государственных доходов, -</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3. Неисполнение банками</w:t>
            </w:r>
            <w:r w:rsidRPr="00B3239A">
              <w:rPr>
                <w:rFonts w:ascii="Times New Roman" w:hAnsi="Times New Roman"/>
                <w:b/>
                <w:bCs/>
                <w:color w:val="000000" w:themeColor="text1"/>
                <w:sz w:val="28"/>
                <w:szCs w:val="28"/>
                <w:lang w:eastAsia="en-US"/>
              </w:rPr>
              <w:t>, филиалами банков-нерезидентов Республики Казахстан</w:t>
            </w:r>
            <w:r w:rsidRPr="00B3239A">
              <w:rPr>
                <w:rFonts w:ascii="Times New Roman" w:hAnsi="Times New Roman"/>
                <w:color w:val="000000" w:themeColor="text1"/>
                <w:sz w:val="28"/>
                <w:szCs w:val="28"/>
                <w:lang w:eastAsia="en-US"/>
              </w:rPr>
              <w:t xml:space="preserve"> и организациями, осуществляющими отдельные виды банковских операций, обязанностей, установленных налоговым законодательством, совершенное в виде:</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5) </w:t>
            </w:r>
            <w:proofErr w:type="spellStart"/>
            <w:r w:rsidRPr="00B3239A">
              <w:rPr>
                <w:rFonts w:ascii="Times New Roman" w:hAnsi="Times New Roman"/>
                <w:color w:val="000000" w:themeColor="text1"/>
                <w:sz w:val="28"/>
                <w:szCs w:val="28"/>
                <w:lang w:eastAsia="en-US"/>
              </w:rPr>
              <w:t>неперечисления</w:t>
            </w:r>
            <w:proofErr w:type="spellEnd"/>
            <w:r w:rsidRPr="00B3239A">
              <w:rPr>
                <w:rFonts w:ascii="Times New Roman" w:hAnsi="Times New Roman"/>
                <w:color w:val="000000" w:themeColor="text1"/>
                <w:sz w:val="28"/>
                <w:szCs w:val="28"/>
                <w:lang w:eastAsia="en-US"/>
              </w:rPr>
              <w:t xml:space="preserve"> (</w:t>
            </w:r>
            <w:proofErr w:type="spellStart"/>
            <w:r w:rsidRPr="00B3239A">
              <w:rPr>
                <w:rFonts w:ascii="Times New Roman" w:hAnsi="Times New Roman"/>
                <w:color w:val="000000" w:themeColor="text1"/>
                <w:sz w:val="28"/>
                <w:szCs w:val="28"/>
                <w:lang w:eastAsia="en-US"/>
              </w:rPr>
              <w:t>незачисления</w:t>
            </w:r>
            <w:proofErr w:type="spellEnd"/>
            <w:r w:rsidRPr="00B3239A">
              <w:rPr>
                <w:rFonts w:ascii="Times New Roman" w:hAnsi="Times New Roman"/>
                <w:color w:val="000000" w:themeColor="text1"/>
                <w:sz w:val="28"/>
                <w:szCs w:val="28"/>
                <w:lang w:eastAsia="en-US"/>
              </w:rPr>
              <w:t xml:space="preserve">), несвоевременного перечисления (зачисления) суммы налогов и других обязательных платежей в бюджет, обязательных пенсионных взносов и обязательных профессиональных пенсионных взносов, социальных отчислений, </w:t>
            </w:r>
            <w:r w:rsidRPr="00B3239A">
              <w:rPr>
                <w:rFonts w:ascii="Times New Roman" w:hAnsi="Times New Roman"/>
                <w:color w:val="000000" w:themeColor="text1"/>
                <w:sz w:val="28"/>
                <w:szCs w:val="28"/>
                <w:lang w:eastAsia="en-US"/>
              </w:rPr>
              <w:lastRenderedPageBreak/>
              <w:t>отчислений и (или) взносов на обязательное социальное медицинское страхование либо допущения ошибок при заполнении реквизитов платежного документа по вине банка</w:t>
            </w:r>
            <w:r w:rsidRPr="00B3239A">
              <w:rPr>
                <w:rFonts w:ascii="Times New Roman" w:hAnsi="Times New Roman"/>
                <w:b/>
                <w:color w:val="000000" w:themeColor="text1"/>
                <w:sz w:val="28"/>
                <w:szCs w:val="28"/>
                <w:lang w:eastAsia="en-US"/>
              </w:rPr>
              <w:t>, филиала банка-нерезидента Республики Казахстан</w:t>
            </w:r>
            <w:r w:rsidRPr="00B3239A">
              <w:rPr>
                <w:rFonts w:ascii="Times New Roman" w:hAnsi="Times New Roman"/>
                <w:color w:val="000000" w:themeColor="text1"/>
                <w:sz w:val="28"/>
                <w:szCs w:val="28"/>
                <w:lang w:eastAsia="en-US"/>
              </w:rPr>
              <w:t xml:space="preserve"> или организации, осуществляющей отдельные виды банковских операций, при переводе в банк</w:t>
            </w:r>
            <w:r w:rsidRPr="00B3239A">
              <w:rPr>
                <w:rFonts w:ascii="Times New Roman" w:hAnsi="Times New Roman"/>
                <w:b/>
                <w:bCs/>
                <w:color w:val="000000" w:themeColor="text1"/>
                <w:sz w:val="28"/>
                <w:szCs w:val="28"/>
                <w:lang w:eastAsia="en-US"/>
              </w:rPr>
              <w:t>, филиал банка-нерезидента Республики Казахстан</w:t>
            </w:r>
            <w:r w:rsidRPr="00B3239A">
              <w:rPr>
                <w:rFonts w:ascii="Times New Roman" w:hAnsi="Times New Roman"/>
                <w:color w:val="000000" w:themeColor="text1"/>
                <w:sz w:val="28"/>
                <w:szCs w:val="28"/>
                <w:lang w:eastAsia="en-US"/>
              </w:rPr>
              <w:t xml:space="preserve"> или другую организацию, осуществляющую кассовое исполнение бюджетной системы, суммы налогов и других обязательных платежей в бюджет, пеней, штрафов;</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соответствии с обязательствами Республики Казахстан в рамках ВТО с 16.12.2020г. иностранные банки, страховые (перестраховочные) организации и страховые брокеры вправе открывать на территории Республики Казахстан свои филиалы.</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рамках указанных обязательств, к филиалам-банков нерезидентов Республики Казахстан должны применяться требования, эквивалентные требованиям, предъявляемым к казахстанским финансовым организациям, и создаваться эквивалентные </w:t>
            </w:r>
            <w:r w:rsidRPr="00B3239A">
              <w:rPr>
                <w:rFonts w:ascii="Times New Roman" w:eastAsia="Calibri" w:hAnsi="Times New Roman"/>
                <w:color w:val="000000" w:themeColor="text1"/>
                <w:sz w:val="28"/>
                <w:szCs w:val="28"/>
                <w:lang w:eastAsia="en-US"/>
              </w:rPr>
              <w:lastRenderedPageBreak/>
              <w:t>(недискриминационные) условия деятельности.</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этой связи предусматривается распространение норм законодательства Республики Казахстан на филиалы банков-нерезидентов Республики Казахстан по аналогии с нормами, установленными к банкам.</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соответствии с пунктом 2-1 статьи 1 Налогового кодекса в целях данного Кодекса положения, предусмотренные для банков второго уровня, страховых (перестраховочных) организаций, страховых брокеров, распространяются на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открытые на территории Республики Казахстан и осуществляющие деятельность на основании лицензии уполномоченного </w:t>
            </w:r>
            <w:r w:rsidRPr="00B3239A">
              <w:rPr>
                <w:rFonts w:ascii="Times New Roman" w:eastAsia="Calibri" w:hAnsi="Times New Roman"/>
                <w:color w:val="000000" w:themeColor="text1"/>
                <w:sz w:val="28"/>
                <w:szCs w:val="28"/>
                <w:lang w:eastAsia="en-US"/>
              </w:rPr>
              <w:lastRenderedPageBreak/>
              <w:t>органа по регулированию, контролю и надзору финансового рынка и финансовых организаций</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Материальная норма предусмотрена в подпунктах 4), 8), 15) статьи 24 НК РК.</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Компетенция ОГД (ч.1 ст.720 КоАП)</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shd w:val="clear" w:color="auto" w:fill="FFFFFF"/>
                <w:lang w:eastAsia="en-US"/>
              </w:rPr>
              <w:t>Новые подпункты 10), 11), 12) части  третьей статьи 285</w:t>
            </w: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shd w:val="clear" w:color="auto" w:fill="FFFFFF"/>
              </w:rPr>
            </w:pPr>
            <w:r w:rsidRPr="00B3239A">
              <w:rPr>
                <w:rFonts w:ascii="Times New Roman" w:hAnsi="Times New Roman"/>
                <w:b/>
                <w:color w:val="000000" w:themeColor="text1"/>
                <w:sz w:val="28"/>
                <w:szCs w:val="28"/>
                <w:shd w:val="clear" w:color="auto" w:fill="FFFFFF"/>
              </w:rPr>
              <w:t>Статья 285. Неисполнение банками и организациями, осуществляющими отдельные виды банковских операций, обязанностей, установленных налоговым законодательством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shd w:val="clear" w:color="auto" w:fill="FFFFFF"/>
                <w:lang w:eastAsia="en-US"/>
              </w:rPr>
            </w:pPr>
            <w:r w:rsidRPr="00B3239A">
              <w:rPr>
                <w:rFonts w:ascii="Times New Roman" w:eastAsia="Calibri" w:hAnsi="Times New Roman"/>
                <w:color w:val="000000" w:themeColor="text1"/>
                <w:sz w:val="28"/>
                <w:szCs w:val="28"/>
                <w:shd w:val="clear" w:color="auto" w:fill="FFFFFF"/>
                <w:lang w:eastAsia="en-US"/>
              </w:rPr>
              <w:t xml:space="preserve">3. Неисполнение банками и организациями, осуществляющими отдельные виды банковских операций, обязанностей, установленных налоговым законодательством, совершенное в </w:t>
            </w:r>
            <w:r w:rsidRPr="00B3239A">
              <w:rPr>
                <w:rFonts w:ascii="Times New Roman" w:eastAsia="Calibri" w:hAnsi="Times New Roman"/>
                <w:color w:val="000000" w:themeColor="text1"/>
                <w:sz w:val="28"/>
                <w:szCs w:val="28"/>
                <w:shd w:val="clear" w:color="auto" w:fill="FFFFFF"/>
                <w:lang w:eastAsia="en-US"/>
              </w:rPr>
              <w:lastRenderedPageBreak/>
              <w:t>виде:</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shd w:val="clear" w:color="auto" w:fill="FFFFFF"/>
                <w:lang w:eastAsia="en-US"/>
              </w:rPr>
            </w:pPr>
            <w:r w:rsidRPr="00B3239A">
              <w:rPr>
                <w:rFonts w:ascii="Times New Roman" w:eastAsia="Calibri" w:hAnsi="Times New Roman"/>
                <w:color w:val="000000" w:themeColor="text1"/>
                <w:sz w:val="28"/>
                <w:szCs w:val="28"/>
                <w:shd w:val="clear" w:color="auto" w:fill="FFFFFF"/>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shd w:val="clear" w:color="auto" w:fill="FFFFFF"/>
                <w:lang w:eastAsia="en-US"/>
              </w:rPr>
            </w:pPr>
          </w:p>
          <w:p w:rsidR="00F43335" w:rsidRPr="00B3239A" w:rsidRDefault="00CA0470"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shd w:val="clear" w:color="auto" w:fill="FFFFFF"/>
                <w:lang w:eastAsia="en-US"/>
              </w:rPr>
            </w:pPr>
            <w:r w:rsidRPr="00B3239A">
              <w:rPr>
                <w:rFonts w:ascii="Times New Roman" w:eastAsia="Calibri" w:hAnsi="Times New Roman"/>
                <w:b/>
                <w:color w:val="000000" w:themeColor="text1"/>
                <w:sz w:val="28"/>
                <w:szCs w:val="28"/>
                <w:shd w:val="clear" w:color="auto" w:fill="FFFFFF"/>
                <w:lang w:eastAsia="en-US"/>
              </w:rPr>
              <w:t>Отсутствует</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shd w:val="clear" w:color="auto" w:fill="FFFFFF"/>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shd w:val="clear" w:color="auto" w:fill="FFFFFF"/>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shd w:val="clear" w:color="auto" w:fill="FFFFFF"/>
              </w:rPr>
            </w:pPr>
          </w:p>
          <w:p w:rsidR="00F43335" w:rsidRPr="00B3239A" w:rsidRDefault="00CA0470"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shd w:val="clear" w:color="auto" w:fill="FFFFFF"/>
              </w:rPr>
            </w:pPr>
            <w:r w:rsidRPr="00B3239A">
              <w:rPr>
                <w:rFonts w:ascii="Times New Roman" w:hAnsi="Times New Roman"/>
                <w:b/>
                <w:color w:val="000000" w:themeColor="text1"/>
                <w:sz w:val="28"/>
                <w:szCs w:val="28"/>
                <w:shd w:val="clear" w:color="auto" w:fill="FFFFFF"/>
              </w:rPr>
              <w:t>Отсутствует</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shd w:val="clear" w:color="auto" w:fill="FFFFFF"/>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shd w:val="clear" w:color="auto" w:fill="FFFFFF"/>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shd w:val="clear" w:color="auto" w:fill="FFFFFF"/>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shd w:val="clear" w:color="auto" w:fill="FFFFFF"/>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shd w:val="clear" w:color="auto" w:fill="FFFFFF"/>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shd w:val="clear" w:color="auto" w:fill="FFFFFF"/>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shd w:val="clear" w:color="auto" w:fill="FFFFFF"/>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shd w:val="clear" w:color="auto" w:fill="FFFFFF"/>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shd w:val="clear" w:color="auto" w:fill="FFFFFF"/>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shd w:val="clear" w:color="auto" w:fill="FFFFFF"/>
                <w:lang w:eastAsia="en-US"/>
              </w:rPr>
            </w:pP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shd w:val="clear" w:color="auto" w:fill="FFFFFF"/>
                <w:lang w:eastAsia="en-US"/>
              </w:rPr>
            </w:pPr>
          </w:p>
          <w:p w:rsidR="00CA0470" w:rsidRPr="00B3239A" w:rsidRDefault="00CA0470" w:rsidP="00B3239A">
            <w:pPr>
              <w:shd w:val="clear" w:color="auto" w:fill="FFFFFF" w:themeFill="background1"/>
              <w:spacing w:after="0" w:line="240" w:lineRule="auto"/>
              <w:jc w:val="both"/>
              <w:rPr>
                <w:rFonts w:ascii="Times New Roman" w:eastAsia="Calibri" w:hAnsi="Times New Roman"/>
                <w:b/>
                <w:color w:val="000000" w:themeColor="text1"/>
                <w:sz w:val="28"/>
                <w:szCs w:val="28"/>
                <w:shd w:val="clear" w:color="auto" w:fill="FFFFFF"/>
                <w:lang w:eastAsia="en-US"/>
              </w:rPr>
            </w:pPr>
          </w:p>
          <w:p w:rsidR="00F43335" w:rsidRPr="00B3239A" w:rsidRDefault="00CA0470" w:rsidP="00B3239A">
            <w:pPr>
              <w:shd w:val="clear" w:color="auto" w:fill="FFFFFF" w:themeFill="background1"/>
              <w:spacing w:after="0" w:line="240" w:lineRule="auto"/>
              <w:jc w:val="both"/>
              <w:rPr>
                <w:rFonts w:ascii="Times New Roman" w:eastAsia="Calibri" w:hAnsi="Times New Roman"/>
                <w:color w:val="000000" w:themeColor="text1"/>
                <w:sz w:val="28"/>
                <w:szCs w:val="28"/>
                <w:shd w:val="clear" w:color="auto" w:fill="FFFFFF"/>
                <w:lang w:eastAsia="en-US"/>
              </w:rPr>
            </w:pPr>
            <w:r w:rsidRPr="00B3239A">
              <w:rPr>
                <w:rFonts w:ascii="Times New Roman" w:eastAsia="Calibri" w:hAnsi="Times New Roman"/>
                <w:b/>
                <w:color w:val="000000" w:themeColor="text1"/>
                <w:sz w:val="28"/>
                <w:szCs w:val="28"/>
                <w:shd w:val="clear" w:color="auto" w:fill="FFFFFF"/>
                <w:lang w:eastAsia="en-US"/>
              </w:rPr>
              <w:t>Отсутствует</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shd w:val="clear" w:color="auto" w:fill="FFFFFF"/>
              </w:rPr>
            </w:pPr>
            <w:r w:rsidRPr="00B3239A">
              <w:rPr>
                <w:rFonts w:ascii="Times New Roman" w:hAnsi="Times New Roman"/>
                <w:b/>
                <w:color w:val="000000" w:themeColor="text1"/>
                <w:sz w:val="28"/>
                <w:szCs w:val="28"/>
                <w:shd w:val="clear" w:color="auto" w:fill="FFFFFF"/>
              </w:rPr>
              <w:lastRenderedPageBreak/>
              <w:t>Статья 285. Неисполнение банками и организациями, осуществляющими отдельные виды банковских операций, обязанностей, установленных налоговым законодательством Республики Казахстан</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shd w:val="clear" w:color="auto" w:fill="FFFFFF"/>
              </w:rPr>
            </w:pPr>
            <w:r w:rsidRPr="00B3239A">
              <w:rPr>
                <w:rFonts w:ascii="Times New Roman" w:hAnsi="Times New Roman"/>
                <w:color w:val="000000" w:themeColor="text1"/>
                <w:sz w:val="28"/>
                <w:szCs w:val="28"/>
                <w:shd w:val="clear" w:color="auto" w:fill="FFFFFF"/>
              </w:rPr>
              <w:t>…</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shd w:val="clear" w:color="auto" w:fill="FFFFFF"/>
              </w:rPr>
            </w:pPr>
            <w:r w:rsidRPr="00B3239A">
              <w:rPr>
                <w:rFonts w:ascii="Times New Roman" w:hAnsi="Times New Roman"/>
                <w:color w:val="000000" w:themeColor="text1"/>
                <w:sz w:val="28"/>
                <w:szCs w:val="28"/>
                <w:shd w:val="clear" w:color="auto" w:fill="FFFFFF"/>
              </w:rPr>
              <w:t xml:space="preserve">3. Неисполнение банками и организациями, осуществляющими отдельные виды банковских операций, обязанностей, установленных налоговым законодательством, совершенное в </w:t>
            </w:r>
            <w:r w:rsidRPr="00B3239A">
              <w:rPr>
                <w:rFonts w:ascii="Times New Roman" w:hAnsi="Times New Roman"/>
                <w:color w:val="000000" w:themeColor="text1"/>
                <w:sz w:val="28"/>
                <w:szCs w:val="28"/>
                <w:shd w:val="clear" w:color="auto" w:fill="FFFFFF"/>
              </w:rPr>
              <w:lastRenderedPageBreak/>
              <w:t>виде:</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shd w:val="clear" w:color="auto" w:fill="FFFFFF"/>
              </w:rPr>
            </w:pPr>
            <w:r w:rsidRPr="00B3239A">
              <w:rPr>
                <w:rFonts w:ascii="Times New Roman" w:hAnsi="Times New Roman"/>
                <w:b/>
                <w:color w:val="000000" w:themeColor="text1"/>
                <w:sz w:val="28"/>
                <w:szCs w:val="28"/>
                <w:shd w:val="clear" w:color="auto" w:fill="FFFFFF"/>
              </w:rPr>
              <w:t>…</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shd w:val="clear" w:color="auto" w:fill="FFFFFF"/>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rPr>
            </w:pPr>
            <w:r w:rsidRPr="00B3239A">
              <w:rPr>
                <w:rFonts w:ascii="Times New Roman" w:hAnsi="Times New Roman"/>
                <w:b/>
                <w:color w:val="000000" w:themeColor="text1"/>
                <w:sz w:val="28"/>
                <w:szCs w:val="28"/>
                <w:shd w:val="clear" w:color="auto" w:fill="FFFFFF"/>
              </w:rPr>
              <w:t>10) н</w:t>
            </w:r>
            <w:r w:rsidRPr="00B3239A">
              <w:rPr>
                <w:rFonts w:ascii="Times New Roman" w:hAnsi="Times New Roman"/>
                <w:b/>
                <w:color w:val="000000" w:themeColor="text1"/>
                <w:sz w:val="28"/>
                <w:szCs w:val="28"/>
              </w:rPr>
              <w:t>епредставление,  недостоверное или неполное представление сведений  по физическому лицу, состоящему на регистрационном учете в качестве индивидуального предпринимателя и применяющему специальные налоговые режимы для субъектов малого бизнеса на основе патента или упрощенной декларации, сведения по итоговым суммам платежей за каждый календарный квартал, поступивших на счет для осуществления предпринимательской деятельности;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rPr>
            </w:pPr>
            <w:r w:rsidRPr="00B3239A">
              <w:rPr>
                <w:rFonts w:ascii="Times New Roman" w:hAnsi="Times New Roman"/>
                <w:b/>
                <w:color w:val="000000" w:themeColor="text1"/>
                <w:sz w:val="28"/>
                <w:szCs w:val="28"/>
              </w:rPr>
              <w:t xml:space="preserve">11) непредставление,  недостоверное или неполное представление сведений,  по физическим лицам, не состоящим на регистрационном учете в качестве </w:t>
            </w:r>
            <w:proofErr w:type="spellStart"/>
            <w:r w:rsidRPr="00B3239A">
              <w:rPr>
                <w:rFonts w:ascii="Times New Roman" w:hAnsi="Times New Roman"/>
                <w:b/>
                <w:color w:val="000000" w:themeColor="text1"/>
                <w:sz w:val="28"/>
                <w:szCs w:val="28"/>
              </w:rPr>
              <w:t>индивидаульного</w:t>
            </w:r>
            <w:proofErr w:type="spellEnd"/>
            <w:r w:rsidRPr="00B3239A">
              <w:rPr>
                <w:rFonts w:ascii="Times New Roman" w:hAnsi="Times New Roman"/>
                <w:b/>
                <w:color w:val="000000" w:themeColor="text1"/>
                <w:sz w:val="28"/>
                <w:szCs w:val="28"/>
              </w:rPr>
              <w:t xml:space="preserve"> предпринимателя или лица, занимающегося частной практикой, по выявленным операциям, имеющим признаки получения дохода от осуществления </w:t>
            </w:r>
            <w:r w:rsidRPr="00B3239A">
              <w:rPr>
                <w:rFonts w:ascii="Times New Roman" w:hAnsi="Times New Roman"/>
                <w:b/>
                <w:color w:val="000000" w:themeColor="text1"/>
                <w:sz w:val="28"/>
                <w:szCs w:val="28"/>
              </w:rPr>
              <w:lastRenderedPageBreak/>
              <w:t>предпринимательской деятельности;</w:t>
            </w:r>
          </w:p>
          <w:p w:rsidR="00F43335" w:rsidRPr="00B3239A" w:rsidRDefault="00F43335"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12) непредставление,  недостоверное или неполное представление сведений по  физическому лицу, состоящему на регистрационном учете в качестве индивидуального предпринимателя или лица, занимающегося частной практикой, юридическому лицу сведений по итоговым суммам платежей за календарный год, поступившим на текущий счет посредством применения оборудования (устройства), предназначенного для осуществления платежей с использованием платежных карточек, а также по мобильным платежам.</w:t>
            </w: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В рамках заседаний Рабочей группы по вопросам налоговой политики и администрирования при Министерстве национальной экономики Республики Казахстан Министерством предлагается внесение изменений в Кодекс Республики Казахстан «О налогах и других обязательных платежах в бюджет (Налоговый кодекс)» предлагается:</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Расширены обязанности </w:t>
            </w:r>
            <w:r w:rsidRPr="00B3239A">
              <w:rPr>
                <w:rFonts w:ascii="Times New Roman" w:hAnsi="Times New Roman"/>
                <w:color w:val="000000" w:themeColor="text1"/>
                <w:sz w:val="28"/>
                <w:szCs w:val="28"/>
              </w:rPr>
              <w:lastRenderedPageBreak/>
              <w:t>банков второго уровня, организаций, осуществляющих отдельные виды банковских операций в части: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передачи данных по запросу раз в год по мобильным платежам;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 по запросу передавать сведения  о наличии банковских счетов и их номерах, об остатках и движении денег на этих счетах в отношений проверяемого ФЛ осуществляющего предпринимательскую деятельность без регистрации в соответствии с законодательством Республики Казахстан;</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представлять по индивидуальным предпринимателям </w:t>
            </w:r>
            <w:proofErr w:type="spellStart"/>
            <w:r w:rsidRPr="00B3239A">
              <w:rPr>
                <w:rFonts w:ascii="Times New Roman" w:hAnsi="Times New Roman"/>
                <w:color w:val="000000" w:themeColor="text1"/>
                <w:sz w:val="28"/>
                <w:szCs w:val="28"/>
              </w:rPr>
              <w:t>применяющихх</w:t>
            </w:r>
            <w:proofErr w:type="spellEnd"/>
            <w:r w:rsidRPr="00B3239A">
              <w:rPr>
                <w:rFonts w:ascii="Times New Roman" w:hAnsi="Times New Roman"/>
                <w:color w:val="000000" w:themeColor="text1"/>
                <w:sz w:val="28"/>
                <w:szCs w:val="28"/>
              </w:rPr>
              <w:t xml:space="preserve"> специальные налоговые режимы для субъектов малого бизнеса, сведения по итоговым суммам платежей за каждый квартал, поступившим на счет для осуществления предпринимательской деятельности;</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-предоставлять сведения  </w:t>
            </w:r>
            <w:r w:rsidRPr="00B3239A">
              <w:rPr>
                <w:rFonts w:ascii="Times New Roman" w:hAnsi="Times New Roman"/>
                <w:color w:val="000000" w:themeColor="text1"/>
                <w:sz w:val="28"/>
                <w:szCs w:val="28"/>
              </w:rPr>
              <w:lastRenderedPageBreak/>
              <w:t xml:space="preserve">по физическим лицам, не являющимся ИП, по выявленным операциям, имеющим признаки получения дохода от осуществления предпринимательской деятельности по определенным критериям.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shd w:val="clear" w:color="auto" w:fill="FFFFFF"/>
              </w:rPr>
            </w:pPr>
            <w:r w:rsidRPr="00B3239A">
              <w:rPr>
                <w:rFonts w:ascii="Times New Roman" w:hAnsi="Times New Roman"/>
                <w:bCs/>
                <w:color w:val="000000" w:themeColor="text1"/>
                <w:sz w:val="28"/>
                <w:szCs w:val="28"/>
                <w:shd w:val="clear" w:color="auto" w:fill="FFFFFF"/>
              </w:rPr>
              <w:t xml:space="preserve">В целях улучшения налогового администрирования мобильных платежей необходимо достоверные и полные сведения со стороны БВУ и </w:t>
            </w:r>
            <w:r w:rsidRPr="00B3239A">
              <w:rPr>
                <w:rFonts w:ascii="Times New Roman" w:hAnsi="Times New Roman"/>
                <w:color w:val="000000" w:themeColor="text1"/>
                <w:sz w:val="28"/>
                <w:szCs w:val="28"/>
                <w:shd w:val="clear" w:color="auto" w:fill="FFFFFF"/>
              </w:rPr>
              <w:t>организаций, осуществляющих отдельные виды банковских операций. В связи с чем, расширили перечень мер по их неисполнению.</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shd w:val="clear" w:color="auto" w:fill="FFFFFF"/>
              </w:rPr>
            </w:pP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z w:val="28"/>
                <w:szCs w:val="28"/>
                <w:shd w:val="clear" w:color="auto" w:fill="FFFFFF"/>
              </w:rPr>
            </w:pPr>
            <w:r w:rsidRPr="00B3239A">
              <w:rPr>
                <w:rFonts w:ascii="Times New Roman" w:hAnsi="Times New Roman"/>
                <w:b/>
                <w:bCs/>
                <w:color w:val="000000" w:themeColor="text1"/>
                <w:sz w:val="28"/>
                <w:szCs w:val="28"/>
                <w:shd w:val="clear" w:color="auto" w:fill="FFFFFF"/>
              </w:rPr>
              <w:t xml:space="preserve">Подпункт 10) части 3 статьи 285 КоАП вводится в действие с 1 января 2022 года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z w:val="28"/>
                <w:szCs w:val="28"/>
                <w:shd w:val="clear" w:color="auto" w:fill="FFFFFF"/>
              </w:rPr>
            </w:pPr>
            <w:r w:rsidRPr="00B3239A">
              <w:rPr>
                <w:rFonts w:ascii="Times New Roman" w:hAnsi="Times New Roman"/>
                <w:b/>
                <w:bCs/>
                <w:color w:val="000000" w:themeColor="text1"/>
                <w:sz w:val="28"/>
                <w:szCs w:val="28"/>
                <w:shd w:val="clear" w:color="auto" w:fill="FFFFFF"/>
              </w:rPr>
              <w:t>Подпункт 11) части 3 статьи 285 КоАП вводится в действие с 1 января 2023 года</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rPr>
            </w:pPr>
            <w:r w:rsidRPr="00B3239A">
              <w:rPr>
                <w:rFonts w:ascii="Times New Roman" w:hAnsi="Times New Roman"/>
                <w:bCs/>
                <w:color w:val="000000" w:themeColor="text1"/>
                <w:sz w:val="28"/>
                <w:szCs w:val="28"/>
                <w:shd w:val="clear" w:color="auto" w:fill="FFFFFF"/>
              </w:rPr>
              <w:t xml:space="preserve">В связи с тем, что </w:t>
            </w:r>
            <w:r w:rsidRPr="00B3239A">
              <w:rPr>
                <w:rFonts w:ascii="Times New Roman" w:hAnsi="Times New Roman"/>
                <w:color w:val="000000" w:themeColor="text1"/>
                <w:sz w:val="28"/>
                <w:szCs w:val="28"/>
              </w:rPr>
              <w:t xml:space="preserve">срок введения </w:t>
            </w:r>
            <w:r w:rsidRPr="00B3239A">
              <w:rPr>
                <w:rFonts w:ascii="Times New Roman" w:hAnsi="Times New Roman"/>
                <w:bCs/>
                <w:color w:val="000000" w:themeColor="text1"/>
                <w:sz w:val="28"/>
                <w:szCs w:val="28"/>
                <w:shd w:val="clear" w:color="auto" w:fill="FFFFFF"/>
              </w:rPr>
              <w:t>поправок в статью 24  Налогового кодекса по р</w:t>
            </w:r>
            <w:r w:rsidRPr="00B3239A">
              <w:rPr>
                <w:rFonts w:ascii="Times New Roman" w:hAnsi="Times New Roman"/>
                <w:color w:val="000000" w:themeColor="text1"/>
                <w:sz w:val="28"/>
                <w:szCs w:val="28"/>
              </w:rPr>
              <w:t xml:space="preserve">асширению обязанности банков второго уровня, организаций, осуществляющих отдельные </w:t>
            </w:r>
            <w:r w:rsidRPr="00B3239A">
              <w:rPr>
                <w:rFonts w:ascii="Times New Roman" w:hAnsi="Times New Roman"/>
                <w:color w:val="000000" w:themeColor="text1"/>
                <w:sz w:val="28"/>
                <w:szCs w:val="28"/>
              </w:rPr>
              <w:lastRenderedPageBreak/>
              <w:t xml:space="preserve">виды банковских операций в </w:t>
            </w:r>
            <w:proofErr w:type="spellStart"/>
            <w:r w:rsidRPr="00B3239A">
              <w:rPr>
                <w:rFonts w:ascii="Times New Roman" w:hAnsi="Times New Roman"/>
                <w:color w:val="000000" w:themeColor="text1"/>
                <w:sz w:val="28"/>
                <w:szCs w:val="28"/>
              </w:rPr>
              <w:t>частипредоставления</w:t>
            </w:r>
            <w:proofErr w:type="spellEnd"/>
            <w:r w:rsidRPr="00B3239A">
              <w:rPr>
                <w:rFonts w:ascii="Times New Roman" w:hAnsi="Times New Roman"/>
                <w:color w:val="000000" w:themeColor="text1"/>
                <w:sz w:val="28"/>
                <w:szCs w:val="28"/>
              </w:rPr>
              <w:t xml:space="preserve"> сведений по физическим лицам, не являющимся ИП, по выявленным операциям, имеющим признаки получения дохода от осуществления предпринимательской деятельности по определенным критериям </w:t>
            </w:r>
            <w:r w:rsidRPr="00B3239A">
              <w:rPr>
                <w:rFonts w:ascii="Times New Roman" w:hAnsi="Times New Roman"/>
                <w:b/>
                <w:color w:val="000000" w:themeColor="text1"/>
                <w:sz w:val="28"/>
                <w:szCs w:val="28"/>
              </w:rPr>
              <w:t>- с 1 января 2023 года.</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shd w:val="clear" w:color="auto" w:fill="FFFFFF"/>
              </w:rPr>
            </w:pPr>
            <w:r w:rsidRPr="00B3239A">
              <w:rPr>
                <w:rFonts w:ascii="Times New Roman" w:hAnsi="Times New Roman"/>
                <w:b/>
                <w:bCs/>
                <w:color w:val="000000" w:themeColor="text1"/>
                <w:sz w:val="28"/>
                <w:szCs w:val="28"/>
                <w:shd w:val="clear" w:color="auto" w:fill="FFFFFF"/>
              </w:rPr>
              <w:t>Подпункт 12) части 3 статьи 285 КоАП вводится в действие с 1 января 2022 года</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Заголовок и абзац первый части 3 статьи 285-1</w:t>
            </w:r>
          </w:p>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
                <w:bCs/>
                <w:color w:val="000000" w:themeColor="text1"/>
                <w:sz w:val="28"/>
                <w:szCs w:val="28"/>
                <w:lang w:eastAsia="en-US"/>
              </w:rPr>
              <w:t>Статья 285-1.</w:t>
            </w:r>
            <w:r w:rsidRPr="00B3239A">
              <w:rPr>
                <w:rFonts w:ascii="Times New Roman" w:hAnsi="Times New Roman"/>
                <w:bCs/>
                <w:color w:val="000000" w:themeColor="text1"/>
                <w:sz w:val="28"/>
                <w:szCs w:val="28"/>
                <w:lang w:eastAsia="en-US"/>
              </w:rPr>
              <w:t xml:space="preserve"> Неисполнение </w:t>
            </w:r>
            <w:proofErr w:type="spellStart"/>
            <w:r w:rsidRPr="00B3239A">
              <w:rPr>
                <w:rFonts w:ascii="Times New Roman" w:hAnsi="Times New Roman"/>
                <w:bCs/>
                <w:color w:val="000000" w:themeColor="text1"/>
                <w:sz w:val="28"/>
                <w:szCs w:val="28"/>
                <w:lang w:eastAsia="en-US"/>
              </w:rPr>
              <w:t>кастодианами</w:t>
            </w:r>
            <w:proofErr w:type="spellEnd"/>
            <w:r w:rsidRPr="00B3239A">
              <w:rPr>
                <w:rFonts w:ascii="Times New Roman" w:hAnsi="Times New Roman"/>
                <w:bCs/>
                <w:color w:val="000000" w:themeColor="text1"/>
                <w:sz w:val="28"/>
                <w:szCs w:val="28"/>
                <w:lang w:eastAsia="en-US"/>
              </w:rPr>
              <w:t>,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w:t>
            </w:r>
            <w:r w:rsidRPr="00B3239A">
              <w:rPr>
                <w:rFonts w:ascii="Times New Roman" w:hAnsi="Times New Roman"/>
                <w:b/>
                <w:bCs/>
                <w:color w:val="000000" w:themeColor="text1"/>
                <w:sz w:val="28"/>
                <w:szCs w:val="28"/>
                <w:lang w:eastAsia="en-US"/>
              </w:rPr>
              <w:t xml:space="preserve"> страховыми организациями, </w:t>
            </w:r>
            <w:proofErr w:type="spellStart"/>
            <w:r w:rsidRPr="00B3239A">
              <w:rPr>
                <w:rFonts w:ascii="Times New Roman" w:hAnsi="Times New Roman"/>
                <w:bCs/>
                <w:color w:val="000000" w:themeColor="text1"/>
                <w:sz w:val="28"/>
                <w:szCs w:val="28"/>
                <w:lang w:eastAsia="en-US"/>
              </w:rPr>
              <w:t>коллекторскими</w:t>
            </w:r>
            <w:proofErr w:type="spellEnd"/>
            <w:r w:rsidRPr="00B3239A">
              <w:rPr>
                <w:rFonts w:ascii="Times New Roman" w:hAnsi="Times New Roman"/>
                <w:bCs/>
                <w:color w:val="000000" w:themeColor="text1"/>
                <w:sz w:val="28"/>
                <w:szCs w:val="28"/>
                <w:lang w:eastAsia="en-US"/>
              </w:rPr>
              <w:t xml:space="preserve"> агентствами обязанностей, установленных налоговым законодательством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 </w:t>
            </w: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p>
          <w:p w:rsidR="00CA0470" w:rsidRPr="00B3239A" w:rsidRDefault="00CA0470"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3. Непредставление, </w:t>
            </w:r>
            <w:r w:rsidRPr="00B3239A">
              <w:rPr>
                <w:rFonts w:ascii="Times New Roman" w:hAnsi="Times New Roman"/>
                <w:bCs/>
                <w:color w:val="000000" w:themeColor="text1"/>
                <w:sz w:val="28"/>
                <w:szCs w:val="28"/>
                <w:lang w:eastAsia="en-US"/>
              </w:rPr>
              <w:lastRenderedPageBreak/>
              <w:t>несвоевременное, недостоверное или неполное представление</w:t>
            </w:r>
            <w:r w:rsidRPr="00B3239A">
              <w:rPr>
                <w:rFonts w:ascii="Times New Roman" w:hAnsi="Times New Roman"/>
                <w:b/>
                <w:bCs/>
                <w:color w:val="000000" w:themeColor="text1"/>
                <w:sz w:val="28"/>
                <w:szCs w:val="28"/>
                <w:lang w:eastAsia="en-US"/>
              </w:rPr>
              <w:t xml:space="preserve"> страховыми организациями, </w:t>
            </w:r>
            <w:r w:rsidRPr="00B3239A">
              <w:rPr>
                <w:rFonts w:ascii="Times New Roman" w:hAnsi="Times New Roman"/>
                <w:bCs/>
                <w:color w:val="000000" w:themeColor="text1"/>
                <w:sz w:val="28"/>
                <w:szCs w:val="28"/>
                <w:lang w:eastAsia="en-US"/>
              </w:rPr>
              <w:t>осуществляющими деятельность в отрасли «страхование жизни», сведений о заключенных договорах накопительного страхования, выгодоприобретателями по которым являются физические лица-нерезиденты,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
                <w:bCs/>
                <w:color w:val="000000" w:themeColor="text1"/>
                <w:sz w:val="28"/>
                <w:szCs w:val="28"/>
                <w:lang w:eastAsia="en-US"/>
              </w:rPr>
              <w:lastRenderedPageBreak/>
              <w:t>Статья 285-1.</w:t>
            </w:r>
            <w:r w:rsidRPr="00B3239A">
              <w:rPr>
                <w:rFonts w:ascii="Times New Roman" w:hAnsi="Times New Roman"/>
                <w:bCs/>
                <w:color w:val="000000" w:themeColor="text1"/>
                <w:sz w:val="28"/>
                <w:szCs w:val="28"/>
                <w:lang w:eastAsia="en-US"/>
              </w:rPr>
              <w:t xml:space="preserve"> Неисполнение </w:t>
            </w:r>
            <w:proofErr w:type="spellStart"/>
            <w:r w:rsidRPr="00B3239A">
              <w:rPr>
                <w:rFonts w:ascii="Times New Roman" w:hAnsi="Times New Roman"/>
                <w:bCs/>
                <w:color w:val="000000" w:themeColor="text1"/>
                <w:sz w:val="28"/>
                <w:szCs w:val="28"/>
                <w:lang w:eastAsia="en-US"/>
              </w:rPr>
              <w:t>кастодианами</w:t>
            </w:r>
            <w:proofErr w:type="spellEnd"/>
            <w:r w:rsidRPr="00B3239A">
              <w:rPr>
                <w:rFonts w:ascii="Times New Roman" w:hAnsi="Times New Roman"/>
                <w:bCs/>
                <w:color w:val="000000" w:themeColor="text1"/>
                <w:sz w:val="28"/>
                <w:szCs w:val="28"/>
                <w:lang w:eastAsia="en-US"/>
              </w:rPr>
              <w:t xml:space="preserve">, брокерами и (или) дилерами, обладающими правом ведения счетов клиентов в качестве номинальных держателей ценных бумаг, управляющими инвестиционным </w:t>
            </w:r>
            <w:proofErr w:type="spellStart"/>
            <w:r w:rsidRPr="00B3239A">
              <w:rPr>
                <w:rFonts w:ascii="Times New Roman" w:hAnsi="Times New Roman"/>
                <w:bCs/>
                <w:color w:val="000000" w:themeColor="text1"/>
                <w:sz w:val="28"/>
                <w:szCs w:val="28"/>
                <w:lang w:eastAsia="en-US"/>
              </w:rPr>
              <w:t>портфелем,страховыми</w:t>
            </w:r>
            <w:proofErr w:type="spellEnd"/>
            <w:r w:rsidRPr="00B3239A">
              <w:rPr>
                <w:rFonts w:ascii="Times New Roman" w:hAnsi="Times New Roman"/>
                <w:bCs/>
                <w:color w:val="000000" w:themeColor="text1"/>
                <w:sz w:val="28"/>
                <w:szCs w:val="28"/>
                <w:lang w:eastAsia="en-US"/>
              </w:rPr>
              <w:t xml:space="preserve"> организациями,</w:t>
            </w:r>
            <w:r w:rsidRPr="00B3239A">
              <w:rPr>
                <w:rFonts w:ascii="Times New Roman" w:hAnsi="Times New Roman"/>
                <w:b/>
                <w:bCs/>
                <w:color w:val="000000" w:themeColor="text1"/>
                <w:sz w:val="28"/>
                <w:szCs w:val="28"/>
                <w:lang w:eastAsia="en-US"/>
              </w:rPr>
              <w:t xml:space="preserve"> филиалами страховых организаций-нерезидентов Республики Казахстан, </w:t>
            </w:r>
            <w:proofErr w:type="spellStart"/>
            <w:r w:rsidRPr="00B3239A">
              <w:rPr>
                <w:rFonts w:ascii="Times New Roman" w:hAnsi="Times New Roman"/>
                <w:bCs/>
                <w:color w:val="000000" w:themeColor="text1"/>
                <w:sz w:val="28"/>
                <w:szCs w:val="28"/>
                <w:lang w:eastAsia="en-US"/>
              </w:rPr>
              <w:t>коллекторскими</w:t>
            </w:r>
            <w:proofErr w:type="spellEnd"/>
            <w:r w:rsidRPr="00B3239A">
              <w:rPr>
                <w:rFonts w:ascii="Times New Roman" w:hAnsi="Times New Roman"/>
                <w:bCs/>
                <w:color w:val="000000" w:themeColor="text1"/>
                <w:sz w:val="28"/>
                <w:szCs w:val="28"/>
                <w:lang w:eastAsia="en-US"/>
              </w:rPr>
              <w:t xml:space="preserve"> агентствами обязанностей, установленных налоговым законодательством Республики Казахстан</w:t>
            </w: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lastRenderedPageBreak/>
              <w:t>3. Непредставление, несвоевременное, недостоверное или неполное представление</w:t>
            </w:r>
            <w:r w:rsidRPr="00B3239A">
              <w:rPr>
                <w:rFonts w:ascii="Times New Roman" w:hAnsi="Times New Roman"/>
                <w:b/>
                <w:bCs/>
                <w:color w:val="000000" w:themeColor="text1"/>
                <w:sz w:val="28"/>
                <w:szCs w:val="28"/>
                <w:lang w:eastAsia="en-US"/>
              </w:rPr>
              <w:t xml:space="preserve"> страховой </w:t>
            </w:r>
            <w:proofErr w:type="spellStart"/>
            <w:r w:rsidRPr="00B3239A">
              <w:rPr>
                <w:rFonts w:ascii="Times New Roman" w:hAnsi="Times New Roman"/>
                <w:b/>
                <w:bCs/>
                <w:color w:val="000000" w:themeColor="text1"/>
                <w:sz w:val="28"/>
                <w:szCs w:val="28"/>
                <w:lang w:eastAsia="en-US"/>
              </w:rPr>
              <w:t>организацией,филиалом</w:t>
            </w:r>
            <w:proofErr w:type="spellEnd"/>
            <w:r w:rsidRPr="00B3239A">
              <w:rPr>
                <w:rFonts w:ascii="Times New Roman" w:hAnsi="Times New Roman"/>
                <w:b/>
                <w:bCs/>
                <w:color w:val="000000" w:themeColor="text1"/>
                <w:sz w:val="28"/>
                <w:szCs w:val="28"/>
                <w:lang w:eastAsia="en-US"/>
              </w:rPr>
              <w:t xml:space="preserve"> страховой организации-нерезидента Республики Казахстан, </w:t>
            </w:r>
            <w:r w:rsidRPr="00B3239A">
              <w:rPr>
                <w:rFonts w:ascii="Times New Roman" w:hAnsi="Times New Roman"/>
                <w:bCs/>
                <w:color w:val="000000" w:themeColor="text1"/>
                <w:sz w:val="28"/>
                <w:szCs w:val="28"/>
                <w:lang w:eastAsia="en-US"/>
              </w:rPr>
              <w:t>осуществляющими деятельность в отрасли «страхование жизни», сведений о заключенных договорах накопительного страхования, выгодоприобретателями по которым являются физические лица-нерезиденты,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lang w:eastAsia="en-US"/>
              </w:rPr>
            </w:pP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соответствии с обязательствами Республики Казахстан в рамках ВТО с 16.12.2020г. иностранные банки, страховые (перестраховочные) организации и страховые брокеры вправе открывать на территории Республики Казахстан свои филиалы.</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рамках указанных обязательств, к филиалам страховых организаций нерезидентов Республики Казахстан должны применяться требования, эквивалентные требованиям, предъявляемым к казахстанским финансовым </w:t>
            </w:r>
            <w:r w:rsidRPr="00B3239A">
              <w:rPr>
                <w:rFonts w:ascii="Times New Roman" w:eastAsia="Calibri" w:hAnsi="Times New Roman"/>
                <w:color w:val="000000" w:themeColor="text1"/>
                <w:sz w:val="28"/>
                <w:szCs w:val="28"/>
                <w:lang w:eastAsia="en-US"/>
              </w:rPr>
              <w:lastRenderedPageBreak/>
              <w:t>организациям, и создаваться эквивалентные (недискриминационные) условия деятельности.</w:t>
            </w:r>
          </w:p>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этой связи предусматривается распространение норм законодательства Республики Казахстан на филиалы страховых организаций нерезидентов Республики Казахстан по аналогии с нормами, установленными к страховым организациям.</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соответствии с пунктом 2-1 статьи 1 Налогового кодекса в целях данного Кодекса положения, предусмотренные для банков второго уровня, страховых (перестраховочных) организаций, страховых брокеров, распространяются на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открытые на территории Республики </w:t>
            </w:r>
            <w:r w:rsidRPr="00B3239A">
              <w:rPr>
                <w:rFonts w:ascii="Times New Roman" w:hAnsi="Times New Roman"/>
                <w:color w:val="000000" w:themeColor="text1"/>
                <w:sz w:val="28"/>
                <w:szCs w:val="28"/>
                <w:lang w:eastAsia="en-US"/>
              </w:rPr>
              <w:lastRenderedPageBreak/>
              <w:t>Казахстан и осуществляющие деятельность на основании лицензии уполномоченного органа по регулированию, контролю и надзору финансового рынка и финансовых организаций.</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Абзац первый статьи 286</w:t>
            </w:r>
          </w:p>
          <w:p w:rsidR="00F43335" w:rsidRPr="00B3239A" w:rsidRDefault="00F43335"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Статья 286. </w:t>
            </w:r>
            <w:r w:rsidRPr="00B3239A">
              <w:rPr>
                <w:rFonts w:ascii="Times New Roman" w:eastAsia="Calibri" w:hAnsi="Times New Roman"/>
                <w:bCs/>
                <w:color w:val="000000" w:themeColor="text1"/>
                <w:sz w:val="28"/>
                <w:szCs w:val="28"/>
                <w:lang w:eastAsia="en-US"/>
              </w:rPr>
              <w:t>Представление заведомо ложных сведений о банковских операциях</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Представление </w:t>
            </w:r>
            <w:r w:rsidRPr="00B3239A">
              <w:rPr>
                <w:rFonts w:ascii="Times New Roman" w:eastAsia="Calibri" w:hAnsi="Times New Roman"/>
                <w:b/>
                <w:bCs/>
                <w:color w:val="000000" w:themeColor="text1"/>
                <w:sz w:val="28"/>
                <w:szCs w:val="28"/>
                <w:lang w:eastAsia="en-US"/>
              </w:rPr>
              <w:t>банками</w:t>
            </w:r>
            <w:r w:rsidRPr="00B3239A">
              <w:rPr>
                <w:rFonts w:ascii="Times New Roman" w:eastAsia="Calibri" w:hAnsi="Times New Roman"/>
                <w:bCs/>
                <w:color w:val="000000" w:themeColor="text1"/>
                <w:sz w:val="28"/>
                <w:szCs w:val="28"/>
                <w:lang w:eastAsia="en-US"/>
              </w:rPr>
              <w:t xml:space="preserve"> и организациями, осуществляющими отдельные виды банковских операций,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 обеспеченных фактическим финансовым состоянием данного </w:t>
            </w:r>
            <w:r w:rsidRPr="00B3239A">
              <w:rPr>
                <w:rFonts w:ascii="Times New Roman" w:eastAsia="Calibri" w:hAnsi="Times New Roman"/>
                <w:b/>
                <w:bCs/>
                <w:color w:val="000000" w:themeColor="text1"/>
                <w:sz w:val="28"/>
                <w:szCs w:val="28"/>
                <w:lang w:eastAsia="en-US"/>
              </w:rPr>
              <w:t>банка</w:t>
            </w:r>
            <w:r w:rsidRPr="00B3239A">
              <w:rPr>
                <w:rFonts w:ascii="Times New Roman" w:eastAsia="Calibri" w:hAnsi="Times New Roman"/>
                <w:bCs/>
                <w:color w:val="000000" w:themeColor="text1"/>
                <w:sz w:val="28"/>
                <w:szCs w:val="28"/>
                <w:lang w:eastAsia="en-US"/>
              </w:rPr>
              <w:t>, если эти действия не повлекли причинение крупного ущерба физическому или юридическому лицу либо государству,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Статья 286. </w:t>
            </w:r>
            <w:r w:rsidRPr="00B3239A">
              <w:rPr>
                <w:rFonts w:ascii="Times New Roman" w:eastAsia="Calibri" w:hAnsi="Times New Roman"/>
                <w:bCs/>
                <w:color w:val="000000" w:themeColor="text1"/>
                <w:sz w:val="28"/>
                <w:szCs w:val="28"/>
                <w:lang w:eastAsia="en-US"/>
              </w:rPr>
              <w:t>Представление заведомо ложных сведений о банковских операциях</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Представление банками</w:t>
            </w:r>
            <w:r w:rsidRPr="00B3239A">
              <w:rPr>
                <w:rFonts w:ascii="Times New Roman" w:eastAsia="Calibri" w:hAnsi="Times New Roman"/>
                <w:b/>
                <w:bCs/>
                <w:color w:val="000000" w:themeColor="text1"/>
                <w:sz w:val="28"/>
                <w:szCs w:val="28"/>
                <w:lang w:eastAsia="en-US"/>
              </w:rPr>
              <w:t>, филиалами банков-нерезидентов Республики Казахстан</w:t>
            </w:r>
            <w:r w:rsidRPr="00B3239A">
              <w:rPr>
                <w:rFonts w:ascii="Times New Roman" w:eastAsia="Calibri" w:hAnsi="Times New Roman"/>
                <w:bCs/>
                <w:color w:val="000000" w:themeColor="text1"/>
                <w:sz w:val="28"/>
                <w:szCs w:val="28"/>
                <w:lang w:eastAsia="en-US"/>
              </w:rPr>
              <w:t xml:space="preserve"> и организациями, осуществляющими отдельные виды банковских операций,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 обеспеченных фактическим финансовым состоянием данного банка, </w:t>
            </w:r>
            <w:proofErr w:type="spellStart"/>
            <w:r w:rsidRPr="00B3239A">
              <w:rPr>
                <w:rFonts w:ascii="Times New Roman" w:eastAsia="Calibri" w:hAnsi="Times New Roman"/>
                <w:b/>
                <w:bCs/>
                <w:color w:val="000000" w:themeColor="text1"/>
                <w:sz w:val="28"/>
                <w:szCs w:val="28"/>
                <w:lang w:eastAsia="en-US"/>
              </w:rPr>
              <w:t>филиалабанка</w:t>
            </w:r>
            <w:proofErr w:type="spellEnd"/>
            <w:r w:rsidRPr="00B3239A">
              <w:rPr>
                <w:rFonts w:ascii="Times New Roman" w:eastAsia="Calibri" w:hAnsi="Times New Roman"/>
                <w:b/>
                <w:bCs/>
                <w:color w:val="000000" w:themeColor="text1"/>
                <w:sz w:val="28"/>
                <w:szCs w:val="28"/>
                <w:lang w:eastAsia="en-US"/>
              </w:rPr>
              <w:t>-нерезидента Республики Казахстан,</w:t>
            </w:r>
            <w:r w:rsidRPr="00B3239A">
              <w:rPr>
                <w:rFonts w:ascii="Times New Roman" w:eastAsia="Calibri" w:hAnsi="Times New Roman"/>
                <w:bCs/>
                <w:color w:val="000000" w:themeColor="text1"/>
                <w:sz w:val="28"/>
                <w:szCs w:val="28"/>
                <w:lang w:eastAsia="en-US"/>
              </w:rPr>
              <w:t xml:space="preserve"> если эти действия не повлекли причинение крупного ущерба физическому или юридическому лицу либо государству, -</w:t>
            </w:r>
          </w:p>
          <w:p w:rsidR="00F43335" w:rsidRPr="00B3239A" w:rsidRDefault="00F43335"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shd w:val="clear" w:color="auto" w:fill="DBE5F1"/>
                <w:lang w:eastAsia="en-US"/>
              </w:rPr>
            </w:pPr>
          </w:p>
        </w:tc>
        <w:tc>
          <w:tcPr>
            <w:tcW w:w="4224" w:type="dxa"/>
            <w:shd w:val="clear" w:color="auto" w:fill="FFFFFF"/>
          </w:tcPr>
          <w:p w:rsidR="00F43335" w:rsidRPr="00B3239A" w:rsidRDefault="00F43335"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Распространение норм законодательства Республики Казахстан на филиалы банков-нерезидентов Республики Казахстан по аналогии с нормами, установленными к банкам.</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соответствии с пп.3) ст.24 НК РК банки второго уровня и организации, осуществляющие отдельные виды банковских операций, обязаны представлять по запросу уполномоченного органа сведения о наличии банковских счетов и их номерах, об остатках и движении денег на этих счетах, иную информацию, относящуюся к заключенному между физическим или юридическим лицом и банком второго уровня, организацией, осуществляющей отдельные виды банковских операций, </w:t>
            </w:r>
            <w:r w:rsidRPr="00B3239A">
              <w:rPr>
                <w:rFonts w:ascii="Times New Roman" w:hAnsi="Times New Roman"/>
                <w:color w:val="000000" w:themeColor="text1"/>
                <w:sz w:val="28"/>
                <w:szCs w:val="28"/>
                <w:lang w:eastAsia="en-US"/>
              </w:rPr>
              <w:lastRenderedPageBreak/>
              <w:t xml:space="preserve">договору, предусматривающему оказание банковских услуг. </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Также обязанность по предоставлению сведений о наличии банковских счетов и их номерах, об остатках и движении денег на этих счетах возникает у физических и юридических лиц по запросу налогового органа в соответствии с пп.13) ст.24 НК РК.</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соответствии с пунктом 2-1 статьи 1 Налогового кодекса в целях данного Кодекса положения, предусмотренные для банков второго уровня, страховых (перестраховочных) организаций, страховых брокеров, распространяются на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открытые на территории Республики Казахстан и осуществляющие деятельность на основании лицензии уполномоченного </w:t>
            </w:r>
            <w:r w:rsidRPr="00B3239A">
              <w:rPr>
                <w:rFonts w:ascii="Times New Roman" w:hAnsi="Times New Roman"/>
                <w:color w:val="000000" w:themeColor="text1"/>
                <w:sz w:val="28"/>
                <w:szCs w:val="28"/>
                <w:lang w:eastAsia="en-US"/>
              </w:rPr>
              <w:lastRenderedPageBreak/>
              <w:t>органа по регулированию, контролю и надзору финансового рынка и финансовых организаций.</w:t>
            </w:r>
          </w:p>
          <w:p w:rsidR="00F43335" w:rsidRPr="00B3239A" w:rsidRDefault="00F43335"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Компетенция ОГД (ч.1 с. 720 КоАП)</w:t>
            </w:r>
          </w:p>
        </w:tc>
      </w:tr>
      <w:tr w:rsidR="00F43335" w:rsidRPr="00B3239A" w:rsidTr="00597E69">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Части вторая и четвертая  статьи 289</w:t>
            </w:r>
          </w:p>
        </w:tc>
        <w:tc>
          <w:tcPr>
            <w:tcW w:w="4535" w:type="dxa"/>
            <w:shd w:val="clear" w:color="auto" w:fill="FFFFFF"/>
          </w:tcPr>
          <w:p w:rsidR="00F43335"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Статья 289. Несоблюдение нормативных значений коэффициента мощности в электрических сетях и превышение нормативов энергопотребления</w:t>
            </w:r>
          </w:p>
          <w:p w:rsidR="00F43335"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Превышение нормативов энергопотребления –</w:t>
            </w:r>
          </w:p>
          <w:p w:rsidR="00F43335"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предупреждение на субъектов малого предпринимательства, штраф на субъектов среднего предпринимательства в размере трех, на субъектов крупного предпринимательства – в размере десяти процентов от стоимости энергетических ресурсов, использованных </w:t>
            </w:r>
            <w:proofErr w:type="spellStart"/>
            <w:r w:rsidRPr="00B3239A">
              <w:rPr>
                <w:rFonts w:ascii="Times New Roman" w:eastAsia="Calibri" w:hAnsi="Times New Roman"/>
                <w:color w:val="000000" w:themeColor="text1"/>
                <w:sz w:val="28"/>
                <w:szCs w:val="28"/>
                <w:lang w:eastAsia="en-US"/>
              </w:rPr>
              <w:t>сверхутвержденных</w:t>
            </w:r>
            <w:proofErr w:type="spellEnd"/>
            <w:r w:rsidRPr="00B3239A">
              <w:rPr>
                <w:rFonts w:ascii="Times New Roman" w:eastAsia="Calibri" w:hAnsi="Times New Roman"/>
                <w:color w:val="000000" w:themeColor="text1"/>
                <w:sz w:val="28"/>
                <w:szCs w:val="28"/>
                <w:lang w:eastAsia="en-US"/>
              </w:rPr>
              <w:t xml:space="preserve"> нормативов за период, в котором произошло правонарушение, но не более чем за один год.</w:t>
            </w:r>
          </w:p>
          <w:p w:rsidR="00F43335"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
          <w:p w:rsidR="00B1162A" w:rsidRPr="00B3239A" w:rsidRDefault="00B1162A"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4. Деяние, предусмотренное частью второй настоящей статьи, совершенное повторно в течение года после наложения административного взыскания, –</w:t>
            </w:r>
          </w:p>
          <w:p w:rsidR="00F43335"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тридцати процентов от стоимости энергетических ресурсов, использованных </w:t>
            </w:r>
            <w:proofErr w:type="spellStart"/>
            <w:r w:rsidRPr="00B3239A">
              <w:rPr>
                <w:rFonts w:ascii="Times New Roman" w:eastAsia="Calibri" w:hAnsi="Times New Roman"/>
                <w:color w:val="000000" w:themeColor="text1"/>
                <w:sz w:val="28"/>
                <w:szCs w:val="28"/>
                <w:lang w:eastAsia="en-US"/>
              </w:rPr>
              <w:t>сверхутвержденных</w:t>
            </w:r>
            <w:proofErr w:type="spellEnd"/>
            <w:r w:rsidRPr="00B3239A">
              <w:rPr>
                <w:rFonts w:ascii="Times New Roman" w:eastAsia="Calibri" w:hAnsi="Times New Roman"/>
                <w:color w:val="000000" w:themeColor="text1"/>
                <w:sz w:val="28"/>
                <w:szCs w:val="28"/>
                <w:lang w:eastAsia="en-US"/>
              </w:rPr>
              <w:t xml:space="preserve"> нормативов за период, в котором произошло правонарушение, но не более чем за один год.</w:t>
            </w:r>
          </w:p>
          <w:p w:rsidR="00B1162A" w:rsidRPr="00B3239A" w:rsidRDefault="00B1162A"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
          <w:p w:rsidR="00B1162A" w:rsidRPr="00B3239A" w:rsidRDefault="00B1162A"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Примечание. Стоимость энергетического ресурса определяется на основе рыночной цены на момент выявления правонарушения.</w:t>
            </w:r>
          </w:p>
          <w:p w:rsidR="00F43335"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tc>
        <w:tc>
          <w:tcPr>
            <w:tcW w:w="4821" w:type="dxa"/>
            <w:shd w:val="clear" w:color="auto" w:fill="FFFFFF"/>
          </w:tcPr>
          <w:p w:rsidR="00F43335"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lastRenderedPageBreak/>
              <w:t>Статья 289. Несоблюдение нормативных значений коэффициента мощности в электрических сетях и превышение нормативов энергопотребления</w:t>
            </w:r>
          </w:p>
          <w:p w:rsidR="00F43335"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B1162A" w:rsidRPr="00B3239A" w:rsidRDefault="00B1162A"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
          <w:p w:rsidR="00B1162A"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Превышение нормативов энергопотребления, –</w:t>
            </w:r>
          </w:p>
          <w:p w:rsidR="00F43335"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предупреждение на субъектов малого предпринимательства, </w:t>
            </w:r>
            <w:r w:rsidRPr="00B3239A">
              <w:rPr>
                <w:rFonts w:ascii="Times New Roman" w:eastAsia="Calibri" w:hAnsi="Times New Roman"/>
                <w:b/>
                <w:color w:val="000000" w:themeColor="text1"/>
                <w:sz w:val="28"/>
                <w:szCs w:val="28"/>
                <w:lang w:eastAsia="en-US"/>
              </w:rPr>
              <w:t xml:space="preserve">штраф </w:t>
            </w:r>
            <w:r w:rsidRPr="00B3239A">
              <w:rPr>
                <w:rFonts w:ascii="Times New Roman" w:hAnsi="Times New Roman"/>
                <w:b/>
                <w:color w:val="000000" w:themeColor="text1"/>
                <w:sz w:val="28"/>
                <w:szCs w:val="28"/>
                <w:lang w:eastAsia="en-US"/>
              </w:rPr>
              <w:t xml:space="preserve">на должностных лиц в размере трех месячных расчетных показателей, </w:t>
            </w:r>
            <w:r w:rsidRPr="00B3239A">
              <w:rPr>
                <w:rFonts w:ascii="Times New Roman" w:eastAsia="Calibri" w:hAnsi="Times New Roman"/>
                <w:color w:val="000000" w:themeColor="text1"/>
                <w:sz w:val="28"/>
                <w:szCs w:val="28"/>
                <w:lang w:eastAsia="en-US"/>
              </w:rPr>
              <w:t xml:space="preserve">на субъектов среднего предпринимательства – в размере трех, на субъектов крупного предпринимательства – в размере десяти процентов от стоимости энергетических ресурсов, использованных </w:t>
            </w:r>
            <w:proofErr w:type="spellStart"/>
            <w:r w:rsidRPr="00B3239A">
              <w:rPr>
                <w:rFonts w:ascii="Times New Roman" w:eastAsia="Calibri" w:hAnsi="Times New Roman"/>
                <w:color w:val="000000" w:themeColor="text1"/>
                <w:sz w:val="28"/>
                <w:szCs w:val="28"/>
                <w:lang w:eastAsia="en-US"/>
              </w:rPr>
              <w:t>сверхутвержденных</w:t>
            </w:r>
            <w:proofErr w:type="spellEnd"/>
            <w:r w:rsidRPr="00B3239A">
              <w:rPr>
                <w:rFonts w:ascii="Times New Roman" w:eastAsia="Calibri" w:hAnsi="Times New Roman"/>
                <w:color w:val="000000" w:themeColor="text1"/>
                <w:sz w:val="28"/>
                <w:szCs w:val="28"/>
                <w:lang w:eastAsia="en-US"/>
              </w:rPr>
              <w:t xml:space="preserve"> нормативов за период, в котором произошло правонарушение, но не более чем за один год.</w:t>
            </w:r>
          </w:p>
          <w:p w:rsidR="00F43335"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43335"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4. Деяние, предусмотренное частью второй настоящей статьи, совершенное повторно в течение года после наложения административного взыскания, –</w:t>
            </w:r>
          </w:p>
          <w:p w:rsidR="00F43335" w:rsidRPr="00B3239A" w:rsidRDefault="00F43335" w:rsidP="00B3239A">
            <w:pP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w:t>
            </w:r>
            <w:r w:rsidRPr="00B3239A">
              <w:rPr>
                <w:rFonts w:ascii="Times New Roman" w:eastAsia="Calibri" w:hAnsi="Times New Roman"/>
                <w:b/>
                <w:color w:val="000000" w:themeColor="text1"/>
                <w:sz w:val="28"/>
                <w:szCs w:val="28"/>
                <w:lang w:eastAsia="en-US"/>
              </w:rPr>
              <w:t xml:space="preserve">на должностных лиц в размере шести месячных расчетных показателей, </w:t>
            </w:r>
            <w:r w:rsidRPr="00B3239A">
              <w:rPr>
                <w:rFonts w:ascii="Times New Roman" w:eastAsia="Calibri" w:hAnsi="Times New Roman"/>
                <w:color w:val="000000" w:themeColor="text1"/>
                <w:sz w:val="28"/>
                <w:szCs w:val="28"/>
                <w:lang w:eastAsia="en-US"/>
              </w:rPr>
              <w:t xml:space="preserve">субъектов малого предпринимательства – в размере пяти, на субъектов среднего предпринимательства – в размере десяти, на субъектов крупного предпринимательства – в размере тридцати процентов от стоимости энергетических ресурсов, использованных </w:t>
            </w:r>
            <w:proofErr w:type="spellStart"/>
            <w:r w:rsidRPr="00B3239A">
              <w:rPr>
                <w:rFonts w:ascii="Times New Roman" w:eastAsia="Calibri" w:hAnsi="Times New Roman"/>
                <w:color w:val="000000" w:themeColor="text1"/>
                <w:sz w:val="28"/>
                <w:szCs w:val="28"/>
                <w:lang w:eastAsia="en-US"/>
              </w:rPr>
              <w:t>сверхутвержденных</w:t>
            </w:r>
            <w:proofErr w:type="spellEnd"/>
            <w:r w:rsidRPr="00B3239A">
              <w:rPr>
                <w:rFonts w:ascii="Times New Roman" w:eastAsia="Calibri" w:hAnsi="Times New Roman"/>
                <w:color w:val="000000" w:themeColor="text1"/>
                <w:sz w:val="28"/>
                <w:szCs w:val="28"/>
                <w:lang w:eastAsia="en-US"/>
              </w:rPr>
              <w:t xml:space="preserve"> нормативов за период, в котором произошло правонарушение, но не более чем за один год.</w:t>
            </w:r>
          </w:p>
          <w:p w:rsidR="00B1162A" w:rsidRPr="00B3239A" w:rsidRDefault="00B1162A" w:rsidP="00B3239A">
            <w:pP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p>
          <w:p w:rsidR="00F43335" w:rsidRPr="00B3239A" w:rsidRDefault="00F43335" w:rsidP="00B3239A">
            <w:pP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Примечание. Стоимость энергетического ресурса определяется на основе рыночной цены на момент выявления правонарушения.</w:t>
            </w:r>
          </w:p>
        </w:tc>
        <w:tc>
          <w:tcPr>
            <w:tcW w:w="4224" w:type="dxa"/>
            <w:shd w:val="clear" w:color="auto" w:fill="FFFFFF"/>
          </w:tcPr>
          <w:p w:rsidR="00F43335" w:rsidRPr="00B3239A" w:rsidRDefault="00F43335" w:rsidP="00B3239A">
            <w:pPr>
              <w:widowControl w:val="0"/>
              <w:pBdr>
                <w:bottom w:val="single" w:sz="4" w:space="31" w:color="FFFFFF"/>
              </w:pBdr>
              <w:shd w:val="clear" w:color="auto" w:fill="FFFFFF" w:themeFill="background1"/>
              <w:tabs>
                <w:tab w:val="left" w:pos="0"/>
                <w:tab w:val="left" w:pos="556"/>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В связи с разработкой и утверждением нормативов энергопотребления для государственных учреждений и субъектов </w:t>
            </w:r>
            <w:proofErr w:type="spellStart"/>
            <w:r w:rsidRPr="00B3239A">
              <w:rPr>
                <w:rFonts w:ascii="Times New Roman" w:eastAsia="Calibri" w:hAnsi="Times New Roman"/>
                <w:color w:val="000000" w:themeColor="text1"/>
                <w:sz w:val="28"/>
                <w:szCs w:val="28"/>
                <w:lang w:eastAsia="en-US"/>
              </w:rPr>
              <w:t>квазигосударственного</w:t>
            </w:r>
            <w:proofErr w:type="spellEnd"/>
            <w:r w:rsidRPr="00B3239A">
              <w:rPr>
                <w:rFonts w:ascii="Times New Roman" w:eastAsia="Calibri" w:hAnsi="Times New Roman"/>
                <w:color w:val="000000" w:themeColor="text1"/>
                <w:sz w:val="28"/>
                <w:szCs w:val="28"/>
                <w:lang w:eastAsia="en-US"/>
              </w:rPr>
              <w:t xml:space="preserve"> сектора, а также учитывая, их освобождение от прохождения обязательного </w:t>
            </w:r>
            <w:proofErr w:type="spellStart"/>
            <w:r w:rsidRPr="00B3239A">
              <w:rPr>
                <w:rFonts w:ascii="Times New Roman" w:eastAsia="Calibri" w:hAnsi="Times New Roman"/>
                <w:color w:val="000000" w:themeColor="text1"/>
                <w:sz w:val="28"/>
                <w:szCs w:val="28"/>
                <w:lang w:eastAsia="en-US"/>
              </w:rPr>
              <w:t>энергоаудита</w:t>
            </w:r>
            <w:proofErr w:type="spellEnd"/>
            <w:r w:rsidRPr="00B3239A">
              <w:rPr>
                <w:rFonts w:ascii="Times New Roman" w:eastAsia="Calibri" w:hAnsi="Times New Roman"/>
                <w:color w:val="000000" w:themeColor="text1"/>
                <w:sz w:val="28"/>
                <w:szCs w:val="28"/>
                <w:lang w:eastAsia="en-US"/>
              </w:rPr>
              <w:t xml:space="preserve"> (потребление энергетических ресурсов составляет в объеме, эквивалентном до 1 500 тонн условного топлива (далее – </w:t>
            </w:r>
            <w:proofErr w:type="spellStart"/>
            <w:r w:rsidRPr="00B3239A">
              <w:rPr>
                <w:rFonts w:ascii="Times New Roman" w:eastAsia="Calibri" w:hAnsi="Times New Roman"/>
                <w:color w:val="000000" w:themeColor="text1"/>
                <w:sz w:val="28"/>
                <w:szCs w:val="28"/>
                <w:lang w:eastAsia="en-US"/>
              </w:rPr>
              <w:t>т.у.т</w:t>
            </w:r>
            <w:proofErr w:type="spellEnd"/>
            <w:r w:rsidRPr="00B3239A">
              <w:rPr>
                <w:rFonts w:ascii="Times New Roman" w:eastAsia="Calibri" w:hAnsi="Times New Roman"/>
                <w:color w:val="000000" w:themeColor="text1"/>
                <w:sz w:val="28"/>
                <w:szCs w:val="28"/>
                <w:lang w:eastAsia="en-US"/>
              </w:rPr>
              <w:t>.) в год предлагается законодательно предусмотреть ответственность по соблюдению ими нормативов энергопотребления.</w:t>
            </w:r>
          </w:p>
          <w:p w:rsidR="00F43335" w:rsidRPr="00B3239A" w:rsidRDefault="00F43335" w:rsidP="00B3239A">
            <w:pPr>
              <w:shd w:val="clear" w:color="auto" w:fill="FFFFFF" w:themeFill="background1"/>
              <w:tabs>
                <w:tab w:val="left" w:pos="0"/>
              </w:tabs>
              <w:spacing w:after="0" w:line="240" w:lineRule="auto"/>
              <w:ind w:firstLine="709"/>
              <w:jc w:val="both"/>
              <w:rPr>
                <w:rFonts w:ascii="Times New Roman" w:eastAsia="Calibri" w:hAnsi="Times New Roman"/>
                <w:color w:val="000000" w:themeColor="text1"/>
                <w:sz w:val="28"/>
                <w:szCs w:val="28"/>
                <w:lang w:eastAsia="en-US"/>
              </w:rPr>
            </w:pPr>
          </w:p>
        </w:tc>
      </w:tr>
      <w:tr w:rsidR="00F43335" w:rsidRPr="00B3239A" w:rsidTr="00597E69">
        <w:trPr>
          <w:trHeight w:val="1480"/>
        </w:trPr>
        <w:tc>
          <w:tcPr>
            <w:tcW w:w="681" w:type="dxa"/>
            <w:shd w:val="clear" w:color="auto" w:fill="FFFFFF"/>
          </w:tcPr>
          <w:p w:rsidR="00F43335" w:rsidRPr="00B3239A" w:rsidRDefault="00F43335"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292</w:t>
            </w:r>
          </w:p>
          <w:p w:rsidR="00F43335" w:rsidRPr="00B3239A" w:rsidRDefault="00F43335"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p>
        </w:tc>
        <w:tc>
          <w:tcPr>
            <w:tcW w:w="4535"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Статья 292.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w:t>
            </w:r>
            <w:r w:rsidRPr="00B3239A">
              <w:rPr>
                <w:rFonts w:ascii="Times New Roman" w:hAnsi="Times New Roman"/>
                <w:b/>
                <w:color w:val="000000" w:themeColor="text1"/>
                <w:sz w:val="28"/>
                <w:szCs w:val="28"/>
                <w:lang w:eastAsia="en-US"/>
              </w:rPr>
              <w:t>и воды</w:t>
            </w:r>
            <w:r w:rsidRPr="00B3239A">
              <w:rPr>
                <w:rFonts w:ascii="Times New Roman" w:hAnsi="Times New Roman"/>
                <w:color w:val="000000" w:themeColor="text1"/>
                <w:sz w:val="28"/>
                <w:szCs w:val="28"/>
                <w:lang w:eastAsia="en-US"/>
              </w:rPr>
              <w:t xml:space="preserve"> на единицу продукции, площади зданий, строений и сооружений до величин, определенных по итогам </w:t>
            </w:r>
            <w:proofErr w:type="spellStart"/>
            <w:r w:rsidRPr="00B3239A">
              <w:rPr>
                <w:rFonts w:ascii="Times New Roman" w:hAnsi="Times New Roman"/>
                <w:color w:val="000000" w:themeColor="text1"/>
                <w:sz w:val="28"/>
                <w:szCs w:val="28"/>
                <w:lang w:eastAsia="en-US"/>
              </w:rPr>
              <w:t>энергоаудита</w:t>
            </w:r>
            <w:proofErr w:type="spellEnd"/>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w:t>
            </w:r>
            <w:r w:rsidRPr="00B3239A">
              <w:rPr>
                <w:rFonts w:ascii="Times New Roman" w:hAnsi="Times New Roman"/>
                <w:b/>
                <w:color w:val="000000" w:themeColor="text1"/>
                <w:sz w:val="28"/>
                <w:szCs w:val="28"/>
                <w:lang w:eastAsia="en-US"/>
              </w:rPr>
              <w:t>и воды</w:t>
            </w:r>
            <w:r w:rsidRPr="00B3239A">
              <w:rPr>
                <w:rFonts w:ascii="Times New Roman" w:hAnsi="Times New Roman"/>
                <w:color w:val="000000" w:themeColor="text1"/>
                <w:sz w:val="28"/>
                <w:szCs w:val="28"/>
                <w:lang w:eastAsia="en-US"/>
              </w:rPr>
              <w:t xml:space="preserve"> на единицу продукции, площади зданий, строений и сооружений до величин, определенных по итогам </w:t>
            </w:r>
            <w:proofErr w:type="spellStart"/>
            <w:r w:rsidRPr="00B3239A">
              <w:rPr>
                <w:rFonts w:ascii="Times New Roman" w:hAnsi="Times New Roman"/>
                <w:color w:val="000000" w:themeColor="text1"/>
                <w:sz w:val="28"/>
                <w:szCs w:val="28"/>
                <w:lang w:eastAsia="en-US"/>
              </w:rPr>
              <w:t>энергоаудита</w:t>
            </w:r>
            <w:proofErr w:type="spellEnd"/>
            <w:r w:rsidRPr="00B3239A">
              <w:rPr>
                <w:rFonts w:ascii="Times New Roman" w:hAnsi="Times New Roman"/>
                <w:color w:val="000000" w:themeColor="text1"/>
                <w:sz w:val="28"/>
                <w:szCs w:val="28"/>
                <w:lang w:eastAsia="en-US"/>
              </w:rPr>
              <w:t xml:space="preserve">, в течение пяти лет после прохождения </w:t>
            </w:r>
            <w:proofErr w:type="spellStart"/>
            <w:r w:rsidRPr="00B3239A">
              <w:rPr>
                <w:rFonts w:ascii="Times New Roman" w:hAnsi="Times New Roman"/>
                <w:color w:val="000000" w:themeColor="text1"/>
                <w:sz w:val="28"/>
                <w:szCs w:val="28"/>
                <w:lang w:eastAsia="en-US"/>
              </w:rPr>
              <w:t>энергоаудита</w:t>
            </w:r>
            <w:proofErr w:type="spellEnd"/>
            <w:r w:rsidRPr="00B3239A">
              <w:rPr>
                <w:rFonts w:ascii="Times New Roman" w:hAnsi="Times New Roman"/>
                <w:color w:val="000000" w:themeColor="text1"/>
                <w:sz w:val="28"/>
                <w:szCs w:val="28"/>
                <w:lang w:eastAsia="en-US"/>
              </w:rPr>
              <w:t xml:space="preserve"> </w:t>
            </w:r>
            <w:r w:rsidRPr="00B3239A">
              <w:rPr>
                <w:rFonts w:ascii="Times New Roman" w:eastAsia="Calibri" w:hAnsi="Times New Roman"/>
                <w:b/>
                <w:color w:val="000000" w:themeColor="text1"/>
                <w:sz w:val="28"/>
                <w:szCs w:val="28"/>
                <w:lang w:eastAsia="en-US"/>
              </w:rPr>
              <w:t>–</w:t>
            </w:r>
          </w:p>
          <w:p w:rsidR="00B1162A" w:rsidRPr="00B3239A" w:rsidRDefault="00B1162A"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B1162A" w:rsidRPr="00B3239A" w:rsidRDefault="00B1162A"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B1162A" w:rsidRPr="00B3239A" w:rsidRDefault="00B1162A"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B1162A" w:rsidRPr="00B3239A" w:rsidRDefault="00B1162A"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штраф на субъектов малого предпринимательства в размере десяти, на субъектов среднего предпринимательства </w:t>
            </w:r>
            <w:r w:rsidRPr="00B3239A">
              <w:rPr>
                <w:rFonts w:ascii="Times New Roman" w:eastAsia="Calibri" w:hAnsi="Times New Roman"/>
                <w:b/>
                <w:color w:val="000000" w:themeColor="text1"/>
                <w:sz w:val="28"/>
                <w:szCs w:val="28"/>
                <w:lang w:eastAsia="en-US"/>
              </w:rPr>
              <w:t>–</w:t>
            </w:r>
            <w:r w:rsidRPr="00B3239A">
              <w:rPr>
                <w:rFonts w:ascii="Times New Roman" w:hAnsi="Times New Roman"/>
                <w:color w:val="000000" w:themeColor="text1"/>
                <w:sz w:val="28"/>
                <w:szCs w:val="28"/>
                <w:lang w:eastAsia="en-US"/>
              </w:rPr>
              <w:t xml:space="preserve"> в размере двадцати, на субъектов крупного предпринимательства </w:t>
            </w:r>
            <w:r w:rsidRPr="00B3239A">
              <w:rPr>
                <w:rFonts w:ascii="Times New Roman" w:eastAsia="Calibri" w:hAnsi="Times New Roman"/>
                <w:b/>
                <w:color w:val="000000" w:themeColor="text1"/>
                <w:sz w:val="28"/>
                <w:szCs w:val="28"/>
                <w:lang w:eastAsia="en-US"/>
              </w:rPr>
              <w:t>–</w:t>
            </w:r>
            <w:r w:rsidRPr="00B3239A">
              <w:rPr>
                <w:rFonts w:ascii="Times New Roman" w:hAnsi="Times New Roman"/>
                <w:color w:val="000000" w:themeColor="text1"/>
                <w:sz w:val="28"/>
                <w:szCs w:val="28"/>
                <w:lang w:eastAsia="en-US"/>
              </w:rPr>
              <w:t xml:space="preserve"> в размере двухсот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2. Деяние, предусмотренное частью первой настоящей статьи, совершенное повторно в течение года после наложения административного взыскания, </w:t>
            </w:r>
            <w:r w:rsidRPr="00B3239A">
              <w:rPr>
                <w:rFonts w:ascii="Times New Roman" w:eastAsia="Calibri" w:hAnsi="Times New Roman"/>
                <w:b/>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 влечет штраф на субъектов малого предпринимательства в размере двадцати, на субъектов среднего предпринимательства </w:t>
            </w:r>
            <w:r w:rsidRPr="00B3239A">
              <w:rPr>
                <w:rFonts w:ascii="Times New Roman" w:eastAsia="Calibri" w:hAnsi="Times New Roman"/>
                <w:b/>
                <w:color w:val="000000" w:themeColor="text1"/>
                <w:sz w:val="28"/>
                <w:szCs w:val="28"/>
                <w:lang w:eastAsia="en-US"/>
              </w:rPr>
              <w:t>–</w:t>
            </w:r>
            <w:r w:rsidRPr="00B3239A">
              <w:rPr>
                <w:rFonts w:ascii="Times New Roman" w:hAnsi="Times New Roman"/>
                <w:color w:val="000000" w:themeColor="text1"/>
                <w:sz w:val="28"/>
                <w:szCs w:val="28"/>
                <w:lang w:eastAsia="en-US"/>
              </w:rPr>
              <w:t xml:space="preserve"> в размере сорока, на субъектов крупного предпринимательства </w:t>
            </w:r>
            <w:r w:rsidRPr="00B3239A">
              <w:rPr>
                <w:rFonts w:ascii="Times New Roman" w:eastAsia="Calibri" w:hAnsi="Times New Roman"/>
                <w:b/>
                <w:color w:val="000000" w:themeColor="text1"/>
                <w:sz w:val="28"/>
                <w:szCs w:val="28"/>
                <w:lang w:eastAsia="en-US"/>
              </w:rPr>
              <w:t>–</w:t>
            </w:r>
            <w:r w:rsidRPr="00B3239A">
              <w:rPr>
                <w:rFonts w:ascii="Times New Roman" w:hAnsi="Times New Roman"/>
                <w:color w:val="000000" w:themeColor="text1"/>
                <w:sz w:val="28"/>
                <w:szCs w:val="28"/>
                <w:lang w:eastAsia="en-US"/>
              </w:rPr>
              <w:t>- в размере четырехсот месячных расчетных показателей.</w:t>
            </w:r>
          </w:p>
        </w:tc>
        <w:tc>
          <w:tcPr>
            <w:tcW w:w="4821" w:type="dxa"/>
            <w:shd w:val="clear" w:color="auto" w:fill="FFFFFF"/>
          </w:tcPr>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Статья 292.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w:t>
            </w:r>
            <w:r w:rsidRPr="00B3239A">
              <w:rPr>
                <w:rFonts w:ascii="Times New Roman" w:hAnsi="Times New Roman"/>
                <w:b/>
                <w:color w:val="000000" w:themeColor="text1"/>
                <w:sz w:val="28"/>
                <w:szCs w:val="28"/>
                <w:lang w:eastAsia="en-US"/>
              </w:rPr>
              <w:t xml:space="preserve">обязанности по разработке и утверждения плана мероприятий по энергосбережению и повышению </w:t>
            </w:r>
            <w:proofErr w:type="spellStart"/>
            <w:r w:rsidRPr="00B3239A">
              <w:rPr>
                <w:rFonts w:ascii="Times New Roman" w:hAnsi="Times New Roman"/>
                <w:b/>
                <w:color w:val="000000" w:themeColor="text1"/>
                <w:sz w:val="28"/>
                <w:szCs w:val="28"/>
                <w:lang w:eastAsia="en-US"/>
              </w:rPr>
              <w:t>энергоэффективности</w:t>
            </w:r>
            <w:proofErr w:type="spellEnd"/>
            <w:r w:rsidRPr="00B3239A">
              <w:rPr>
                <w:rFonts w:ascii="Times New Roman" w:hAnsi="Times New Roman"/>
                <w:b/>
                <w:color w:val="000000" w:themeColor="text1"/>
                <w:sz w:val="28"/>
                <w:szCs w:val="28"/>
                <w:lang w:eastAsia="en-US"/>
              </w:rPr>
              <w:t xml:space="preserve">, </w:t>
            </w:r>
            <w:r w:rsidRPr="00B3239A">
              <w:rPr>
                <w:rFonts w:ascii="Times New Roman" w:hAnsi="Times New Roman"/>
                <w:color w:val="000000" w:themeColor="text1"/>
                <w:sz w:val="28"/>
                <w:szCs w:val="28"/>
                <w:lang w:eastAsia="en-US"/>
              </w:rPr>
              <w:t xml:space="preserve">требования об обязательном ежегодном снижении объема потребления энергетических ресурсов </w:t>
            </w:r>
            <w:r w:rsidRPr="00B3239A">
              <w:rPr>
                <w:rFonts w:ascii="Times New Roman" w:hAnsi="Times New Roman"/>
                <w:b/>
                <w:color w:val="000000" w:themeColor="text1"/>
                <w:sz w:val="28"/>
                <w:szCs w:val="28"/>
                <w:lang w:eastAsia="en-US"/>
              </w:rPr>
              <w:t>и воды</w:t>
            </w:r>
            <w:r w:rsidRPr="00B3239A">
              <w:rPr>
                <w:rFonts w:ascii="Times New Roman" w:hAnsi="Times New Roman"/>
                <w:color w:val="000000" w:themeColor="text1"/>
                <w:sz w:val="28"/>
                <w:szCs w:val="28"/>
                <w:lang w:eastAsia="en-US"/>
              </w:rPr>
              <w:t xml:space="preserve"> на единицу продукции, площади зданий, строений и сооружений до величин, определенных по итогам </w:t>
            </w:r>
            <w:proofErr w:type="spellStart"/>
            <w:r w:rsidRPr="00B3239A">
              <w:rPr>
                <w:rFonts w:ascii="Times New Roman" w:hAnsi="Times New Roman"/>
                <w:color w:val="000000" w:themeColor="text1"/>
                <w:sz w:val="28"/>
                <w:szCs w:val="28"/>
                <w:lang w:eastAsia="en-US"/>
              </w:rPr>
              <w:t>энергоаудита</w:t>
            </w:r>
            <w:proofErr w:type="spellEnd"/>
          </w:p>
          <w:p w:rsidR="00F43335" w:rsidRPr="00B3239A" w:rsidRDefault="00F43335" w:rsidP="00B3239A">
            <w:pPr>
              <w:shd w:val="clear" w:color="auto" w:fill="FFFFFF" w:themeFill="background1"/>
              <w:tabs>
                <w:tab w:val="left" w:pos="181"/>
              </w:tabs>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w:t>
            </w:r>
            <w:r w:rsidRPr="00B3239A">
              <w:rPr>
                <w:rFonts w:ascii="Times New Roman" w:hAnsi="Times New Roman"/>
                <w:b/>
                <w:color w:val="000000" w:themeColor="text1"/>
                <w:sz w:val="28"/>
                <w:szCs w:val="28"/>
                <w:lang w:eastAsia="en-US"/>
              </w:rPr>
              <w:t xml:space="preserve">, обязанности по разработке и утверждения плана мероприятий по энергосбережению и повышению </w:t>
            </w:r>
            <w:proofErr w:type="spellStart"/>
            <w:r w:rsidRPr="00B3239A">
              <w:rPr>
                <w:rFonts w:ascii="Times New Roman" w:hAnsi="Times New Roman"/>
                <w:b/>
                <w:color w:val="000000" w:themeColor="text1"/>
                <w:sz w:val="28"/>
                <w:szCs w:val="28"/>
                <w:lang w:eastAsia="en-US"/>
              </w:rPr>
              <w:t>энергоэффективности</w:t>
            </w:r>
            <w:proofErr w:type="spellEnd"/>
            <w:r w:rsidRPr="00B3239A">
              <w:rPr>
                <w:rFonts w:ascii="Times New Roman" w:hAnsi="Times New Roman"/>
                <w:b/>
                <w:color w:val="000000" w:themeColor="text1"/>
                <w:sz w:val="28"/>
                <w:szCs w:val="28"/>
                <w:lang w:eastAsia="en-US"/>
              </w:rPr>
              <w:t>,</w:t>
            </w:r>
            <w:r w:rsidRPr="00B3239A">
              <w:rPr>
                <w:rFonts w:ascii="Times New Roman" w:hAnsi="Times New Roman"/>
                <w:color w:val="000000" w:themeColor="text1"/>
                <w:sz w:val="28"/>
                <w:szCs w:val="28"/>
                <w:lang w:eastAsia="en-US"/>
              </w:rPr>
              <w:t xml:space="preserve"> требования об обязательном ежегодном снижении объема потребления энергетических ресурсов </w:t>
            </w:r>
            <w:r w:rsidRPr="00B3239A">
              <w:rPr>
                <w:rFonts w:ascii="Times New Roman" w:hAnsi="Times New Roman"/>
                <w:b/>
                <w:color w:val="000000" w:themeColor="text1"/>
                <w:sz w:val="28"/>
                <w:szCs w:val="28"/>
                <w:lang w:eastAsia="en-US"/>
              </w:rPr>
              <w:t>и воды</w:t>
            </w:r>
            <w:r w:rsidRPr="00B3239A">
              <w:rPr>
                <w:rFonts w:ascii="Times New Roman" w:hAnsi="Times New Roman"/>
                <w:color w:val="000000" w:themeColor="text1"/>
                <w:sz w:val="28"/>
                <w:szCs w:val="28"/>
                <w:lang w:eastAsia="en-US"/>
              </w:rPr>
              <w:t xml:space="preserve"> на единицу продукции, площади зданий, </w:t>
            </w:r>
            <w:r w:rsidRPr="00B3239A">
              <w:rPr>
                <w:rFonts w:ascii="Times New Roman" w:hAnsi="Times New Roman"/>
                <w:color w:val="000000" w:themeColor="text1"/>
                <w:sz w:val="28"/>
                <w:szCs w:val="28"/>
                <w:lang w:eastAsia="en-US"/>
              </w:rPr>
              <w:lastRenderedPageBreak/>
              <w:t xml:space="preserve">строений и сооружений до величин, определенных по итогам </w:t>
            </w:r>
            <w:proofErr w:type="spellStart"/>
            <w:r w:rsidRPr="00B3239A">
              <w:rPr>
                <w:rFonts w:ascii="Times New Roman" w:hAnsi="Times New Roman"/>
                <w:color w:val="000000" w:themeColor="text1"/>
                <w:sz w:val="28"/>
                <w:szCs w:val="28"/>
                <w:lang w:eastAsia="en-US"/>
              </w:rPr>
              <w:t>энергоаудита</w:t>
            </w:r>
            <w:proofErr w:type="spellEnd"/>
            <w:r w:rsidRPr="00B3239A">
              <w:rPr>
                <w:rFonts w:ascii="Times New Roman" w:hAnsi="Times New Roman"/>
                <w:color w:val="000000" w:themeColor="text1"/>
                <w:sz w:val="28"/>
                <w:szCs w:val="28"/>
                <w:lang w:eastAsia="en-US"/>
              </w:rPr>
              <w:t xml:space="preserve">, в течение пяти лет после прохождения </w:t>
            </w:r>
            <w:proofErr w:type="spellStart"/>
            <w:r w:rsidRPr="00B3239A">
              <w:rPr>
                <w:rFonts w:ascii="Times New Roman" w:hAnsi="Times New Roman"/>
                <w:color w:val="000000" w:themeColor="text1"/>
                <w:sz w:val="28"/>
                <w:szCs w:val="28"/>
                <w:lang w:eastAsia="en-US"/>
              </w:rPr>
              <w:t>энергоаудита</w:t>
            </w:r>
            <w:proofErr w:type="spellEnd"/>
            <w:r w:rsidRPr="00B3239A">
              <w:rPr>
                <w:rFonts w:ascii="Times New Roman" w:hAnsi="Times New Roman"/>
                <w:color w:val="000000" w:themeColor="text1"/>
                <w:sz w:val="28"/>
                <w:szCs w:val="28"/>
                <w:lang w:eastAsia="en-US"/>
              </w:rPr>
              <w:t>,</w:t>
            </w:r>
            <w:r w:rsidRPr="00B3239A">
              <w:rPr>
                <w:rFonts w:ascii="Times New Roman" w:eastAsia="Calibri" w:hAnsi="Times New Roman"/>
                <w:b/>
                <w:color w:val="000000" w:themeColor="text1"/>
                <w:sz w:val="28"/>
                <w:szCs w:val="28"/>
                <w:lang w:eastAsia="en-US"/>
              </w:rPr>
              <w:t>–</w:t>
            </w:r>
          </w:p>
          <w:p w:rsidR="00F43335" w:rsidRPr="00B3239A" w:rsidRDefault="00F43335" w:rsidP="00B3239A">
            <w:pPr>
              <w:shd w:val="clear" w:color="auto" w:fill="FFFFFF" w:themeFill="background1"/>
              <w:tabs>
                <w:tab w:val="left" w:pos="181"/>
              </w:tabs>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w:t>
            </w:r>
            <w:r w:rsidRPr="00B3239A">
              <w:rPr>
                <w:rFonts w:ascii="Times New Roman" w:hAnsi="Times New Roman"/>
                <w:b/>
                <w:color w:val="000000" w:themeColor="text1"/>
                <w:sz w:val="28"/>
                <w:szCs w:val="28"/>
                <w:lang w:eastAsia="en-US"/>
              </w:rPr>
              <w:t>штраф на должностных лиц в размере трех,</w:t>
            </w:r>
            <w:r w:rsidRPr="00B3239A">
              <w:rPr>
                <w:rFonts w:ascii="Times New Roman" w:hAnsi="Times New Roman"/>
                <w:color w:val="000000" w:themeColor="text1"/>
                <w:sz w:val="28"/>
                <w:szCs w:val="28"/>
                <w:lang w:eastAsia="en-US"/>
              </w:rPr>
              <w:t xml:space="preserve"> на субъектов малого предпринимательства </w:t>
            </w:r>
            <w:r w:rsidRPr="00B3239A">
              <w:rPr>
                <w:rFonts w:ascii="Times New Roman" w:eastAsia="Calibri" w:hAnsi="Times New Roman"/>
                <w:color w:val="000000" w:themeColor="text1"/>
                <w:sz w:val="28"/>
                <w:szCs w:val="28"/>
                <w:lang w:eastAsia="en-US"/>
              </w:rPr>
              <w:t xml:space="preserve">– </w:t>
            </w:r>
            <w:r w:rsidRPr="00B3239A">
              <w:rPr>
                <w:rFonts w:ascii="Times New Roman" w:hAnsi="Times New Roman"/>
                <w:color w:val="000000" w:themeColor="text1"/>
                <w:sz w:val="28"/>
                <w:szCs w:val="28"/>
                <w:lang w:eastAsia="en-US"/>
              </w:rPr>
              <w:t xml:space="preserve">в размере десяти, на субъектов среднего предпринимательства </w:t>
            </w:r>
            <w:r w:rsidRPr="00B3239A">
              <w:rPr>
                <w:rFonts w:ascii="Times New Roman" w:eastAsia="Calibri" w:hAnsi="Times New Roman"/>
                <w:b/>
                <w:color w:val="000000" w:themeColor="text1"/>
                <w:sz w:val="28"/>
                <w:szCs w:val="28"/>
                <w:lang w:eastAsia="en-US"/>
              </w:rPr>
              <w:t xml:space="preserve">– </w:t>
            </w:r>
            <w:r w:rsidRPr="00B3239A">
              <w:rPr>
                <w:rFonts w:ascii="Times New Roman" w:hAnsi="Times New Roman"/>
                <w:color w:val="000000" w:themeColor="text1"/>
                <w:sz w:val="28"/>
                <w:szCs w:val="28"/>
                <w:lang w:eastAsia="en-US"/>
              </w:rPr>
              <w:t xml:space="preserve">в размере двадцати, на субъектов крупного предпринимательства </w:t>
            </w:r>
            <w:r w:rsidRPr="00B3239A">
              <w:rPr>
                <w:rFonts w:ascii="Times New Roman" w:eastAsia="Calibri" w:hAnsi="Times New Roman"/>
                <w:b/>
                <w:color w:val="000000" w:themeColor="text1"/>
                <w:sz w:val="28"/>
                <w:szCs w:val="28"/>
                <w:lang w:eastAsia="en-US"/>
              </w:rPr>
              <w:t xml:space="preserve">– </w:t>
            </w:r>
            <w:r w:rsidRPr="00B3239A">
              <w:rPr>
                <w:rFonts w:ascii="Times New Roman" w:hAnsi="Times New Roman"/>
                <w:color w:val="000000" w:themeColor="text1"/>
                <w:sz w:val="28"/>
                <w:szCs w:val="28"/>
                <w:lang w:eastAsia="en-US"/>
              </w:rPr>
              <w:t>в размере двухсот месячных расчетных показателей.</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2. Деяние, предусмотренное частью первой настоящей статьи, совершенное повторно в течение года после наложения административного взыскания, </w:t>
            </w:r>
            <w:r w:rsidRPr="00B3239A">
              <w:rPr>
                <w:rFonts w:ascii="Times New Roman" w:eastAsia="Calibri" w:hAnsi="Times New Roman"/>
                <w:b/>
                <w:color w:val="000000" w:themeColor="text1"/>
                <w:sz w:val="28"/>
                <w:szCs w:val="28"/>
                <w:lang w:eastAsia="en-US"/>
              </w:rPr>
              <w:t>–</w:t>
            </w:r>
          </w:p>
          <w:p w:rsidR="00F43335" w:rsidRPr="00B3239A" w:rsidRDefault="00F43335"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штраф </w:t>
            </w:r>
            <w:r w:rsidRPr="00B3239A">
              <w:rPr>
                <w:rFonts w:ascii="Times New Roman" w:hAnsi="Times New Roman"/>
                <w:b/>
                <w:color w:val="000000" w:themeColor="text1"/>
                <w:sz w:val="28"/>
                <w:szCs w:val="28"/>
                <w:lang w:eastAsia="en-US"/>
              </w:rPr>
              <w:t>на должностных лиц в размере шести,</w:t>
            </w:r>
            <w:r w:rsidRPr="00B3239A">
              <w:rPr>
                <w:rFonts w:ascii="Times New Roman" w:hAnsi="Times New Roman"/>
                <w:color w:val="000000" w:themeColor="text1"/>
                <w:sz w:val="28"/>
                <w:szCs w:val="28"/>
                <w:lang w:eastAsia="en-US"/>
              </w:rPr>
              <w:t xml:space="preserve"> на субъектов малого предпринимательства </w:t>
            </w:r>
            <w:r w:rsidRPr="00B3239A">
              <w:rPr>
                <w:rFonts w:ascii="Times New Roman" w:eastAsia="Calibri" w:hAnsi="Times New Roman"/>
                <w:color w:val="000000" w:themeColor="text1"/>
                <w:sz w:val="28"/>
                <w:szCs w:val="28"/>
                <w:lang w:eastAsia="en-US"/>
              </w:rPr>
              <w:t xml:space="preserve">– </w:t>
            </w:r>
            <w:r w:rsidRPr="00B3239A">
              <w:rPr>
                <w:rFonts w:ascii="Times New Roman" w:hAnsi="Times New Roman"/>
                <w:color w:val="000000" w:themeColor="text1"/>
                <w:sz w:val="28"/>
                <w:szCs w:val="28"/>
                <w:lang w:eastAsia="en-US"/>
              </w:rPr>
              <w:t xml:space="preserve">в размере двадцати, на субъектов среднего предпринимательства </w:t>
            </w:r>
            <w:r w:rsidRPr="00B3239A">
              <w:rPr>
                <w:rFonts w:ascii="Times New Roman" w:eastAsia="Calibri" w:hAnsi="Times New Roman"/>
                <w:b/>
                <w:color w:val="000000" w:themeColor="text1"/>
                <w:sz w:val="28"/>
                <w:szCs w:val="28"/>
                <w:lang w:eastAsia="en-US"/>
              </w:rPr>
              <w:t xml:space="preserve">– </w:t>
            </w:r>
            <w:r w:rsidRPr="00B3239A">
              <w:rPr>
                <w:rFonts w:ascii="Times New Roman" w:hAnsi="Times New Roman"/>
                <w:color w:val="000000" w:themeColor="text1"/>
                <w:sz w:val="28"/>
                <w:szCs w:val="28"/>
                <w:lang w:eastAsia="en-US"/>
              </w:rPr>
              <w:t xml:space="preserve">в размере сорока, на субъектов крупного предпринимательства </w:t>
            </w:r>
            <w:r w:rsidRPr="00B3239A">
              <w:rPr>
                <w:rFonts w:ascii="Times New Roman" w:eastAsia="Calibri" w:hAnsi="Times New Roman"/>
                <w:b/>
                <w:color w:val="000000" w:themeColor="text1"/>
                <w:sz w:val="28"/>
                <w:szCs w:val="28"/>
                <w:lang w:eastAsia="en-US"/>
              </w:rPr>
              <w:t>–</w:t>
            </w:r>
            <w:r w:rsidRPr="00B3239A">
              <w:rPr>
                <w:rFonts w:ascii="Times New Roman" w:hAnsi="Times New Roman"/>
                <w:color w:val="000000" w:themeColor="text1"/>
                <w:sz w:val="28"/>
                <w:szCs w:val="28"/>
                <w:lang w:eastAsia="en-US"/>
              </w:rPr>
              <w:t xml:space="preserve"> в размере четырехсот месячных расчетных показателей.</w:t>
            </w:r>
          </w:p>
        </w:tc>
        <w:tc>
          <w:tcPr>
            <w:tcW w:w="4224" w:type="dxa"/>
            <w:shd w:val="clear" w:color="auto" w:fill="FFFFFF"/>
          </w:tcPr>
          <w:p w:rsidR="00F43335" w:rsidRPr="00B3239A" w:rsidRDefault="00F43335" w:rsidP="00B3239A">
            <w:pPr>
              <w:widowControl w:val="0"/>
              <w:pBdr>
                <w:bottom w:val="single" w:sz="4" w:space="31" w:color="FFFFFF"/>
              </w:pBdr>
              <w:shd w:val="clear" w:color="auto" w:fill="FFFFFF" w:themeFill="background1"/>
              <w:tabs>
                <w:tab w:val="left" w:pos="0"/>
                <w:tab w:val="left" w:pos="993"/>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i/>
                <w:color w:val="000000" w:themeColor="text1"/>
                <w:sz w:val="28"/>
                <w:szCs w:val="28"/>
                <w:lang w:eastAsia="en-US"/>
              </w:rPr>
              <w:lastRenderedPageBreak/>
              <w:t>К преамбуле и пункту 1.</w:t>
            </w:r>
            <w:r w:rsidRPr="00B3239A">
              <w:rPr>
                <w:rFonts w:ascii="Times New Roman" w:eastAsia="Calibri" w:hAnsi="Times New Roman"/>
                <w:color w:val="000000" w:themeColor="text1"/>
                <w:sz w:val="28"/>
                <w:szCs w:val="28"/>
                <w:lang w:eastAsia="en-US"/>
              </w:rPr>
              <w:t xml:space="preserve"> Согласно Закону Республики Казахстан «Об энергосбережении и повышении </w:t>
            </w:r>
            <w:proofErr w:type="spellStart"/>
            <w:r w:rsidRPr="00B3239A">
              <w:rPr>
                <w:rFonts w:ascii="Times New Roman" w:eastAsia="Calibri" w:hAnsi="Times New Roman"/>
                <w:color w:val="000000" w:themeColor="text1"/>
                <w:sz w:val="28"/>
                <w:szCs w:val="28"/>
                <w:lang w:eastAsia="en-US"/>
              </w:rPr>
              <w:t>энергоэффективности</w:t>
            </w:r>
            <w:proofErr w:type="spellEnd"/>
            <w:r w:rsidRPr="00B3239A">
              <w:rPr>
                <w:rFonts w:ascii="Times New Roman" w:eastAsia="Calibri" w:hAnsi="Times New Roman"/>
                <w:color w:val="000000" w:themeColor="text1"/>
                <w:sz w:val="28"/>
                <w:szCs w:val="28"/>
                <w:lang w:eastAsia="en-US"/>
              </w:rPr>
              <w:t xml:space="preserve">» (далее – Закон) субъекты Государственного энергетического реестра (далее – ГЭР), обязаны провести </w:t>
            </w:r>
            <w:proofErr w:type="spellStart"/>
            <w:r w:rsidRPr="00B3239A">
              <w:rPr>
                <w:rFonts w:ascii="Times New Roman" w:eastAsia="Calibri" w:hAnsi="Times New Roman"/>
                <w:color w:val="000000" w:themeColor="text1"/>
                <w:sz w:val="28"/>
                <w:szCs w:val="28"/>
                <w:lang w:eastAsia="en-US"/>
              </w:rPr>
              <w:t>энергоаудит</w:t>
            </w:r>
            <w:proofErr w:type="spellEnd"/>
            <w:r w:rsidRPr="00B3239A">
              <w:rPr>
                <w:rFonts w:ascii="Times New Roman" w:eastAsia="Calibri" w:hAnsi="Times New Roman"/>
                <w:color w:val="000000" w:themeColor="text1"/>
                <w:sz w:val="28"/>
                <w:szCs w:val="28"/>
                <w:lang w:eastAsia="en-US"/>
              </w:rPr>
              <w:t xml:space="preserve"> и по итогам разработать план мероприятий. </w:t>
            </w:r>
          </w:p>
          <w:p w:rsidR="00F43335" w:rsidRPr="00B3239A" w:rsidRDefault="00F43335" w:rsidP="00B3239A">
            <w:pPr>
              <w:widowControl w:val="0"/>
              <w:pBdr>
                <w:bottom w:val="single" w:sz="4" w:space="31" w:color="FFFFFF"/>
              </w:pBdr>
              <w:shd w:val="clear" w:color="auto" w:fill="FFFFFF" w:themeFill="background1"/>
              <w:tabs>
                <w:tab w:val="left" w:pos="0"/>
                <w:tab w:val="left" w:pos="993"/>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Из 955 субъектов ГЭР, прошедших </w:t>
            </w:r>
            <w:proofErr w:type="spellStart"/>
            <w:r w:rsidRPr="00B3239A">
              <w:rPr>
                <w:rFonts w:ascii="Times New Roman" w:eastAsia="Calibri" w:hAnsi="Times New Roman"/>
                <w:color w:val="000000" w:themeColor="text1"/>
                <w:sz w:val="28"/>
                <w:szCs w:val="28"/>
                <w:lang w:eastAsia="en-US"/>
              </w:rPr>
              <w:t>энергоаудит</w:t>
            </w:r>
            <w:proofErr w:type="spellEnd"/>
            <w:r w:rsidRPr="00B3239A">
              <w:rPr>
                <w:rFonts w:ascii="Times New Roman" w:eastAsia="Calibri" w:hAnsi="Times New Roman"/>
                <w:color w:val="000000" w:themeColor="text1"/>
                <w:sz w:val="28"/>
                <w:szCs w:val="28"/>
                <w:lang w:eastAsia="en-US"/>
              </w:rPr>
              <w:t>, только 393 разработали соответствующие планы по энергосбережению.</w:t>
            </w:r>
          </w:p>
          <w:p w:rsidR="00F43335" w:rsidRPr="00B3239A" w:rsidRDefault="00F43335" w:rsidP="00B3239A">
            <w:pPr>
              <w:widowControl w:val="0"/>
              <w:pBdr>
                <w:bottom w:val="single" w:sz="4" w:space="31" w:color="FFFFFF"/>
              </w:pBdr>
              <w:shd w:val="clear" w:color="auto" w:fill="FFFFFF" w:themeFill="background1"/>
              <w:tabs>
                <w:tab w:val="left" w:pos="0"/>
                <w:tab w:val="left" w:pos="993"/>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Учитывая введение профилактического контроля и обязанности субъекта ГЭР по разработке и реализации плана мероприятий по энергосбережению предлагается установить ответственность субъектов ГЭР за соблюдение сроков разработки плана мероприятий по энергосбережению, разрабатываемого по итогам проведения </w:t>
            </w:r>
            <w:proofErr w:type="spellStart"/>
            <w:r w:rsidRPr="00B3239A">
              <w:rPr>
                <w:rFonts w:ascii="Times New Roman" w:eastAsia="Calibri" w:hAnsi="Times New Roman"/>
                <w:color w:val="000000" w:themeColor="text1"/>
                <w:sz w:val="28"/>
                <w:szCs w:val="28"/>
                <w:lang w:eastAsia="en-US"/>
              </w:rPr>
              <w:t>энергоаудита</w:t>
            </w:r>
            <w:proofErr w:type="spellEnd"/>
            <w:r w:rsidRPr="00B3239A">
              <w:rPr>
                <w:rFonts w:ascii="Times New Roman" w:eastAsia="Calibri" w:hAnsi="Times New Roman"/>
                <w:color w:val="000000" w:themeColor="text1"/>
                <w:sz w:val="28"/>
                <w:szCs w:val="28"/>
                <w:lang w:eastAsia="en-US"/>
              </w:rPr>
              <w:t xml:space="preserve"> и равного не более 6 месяцам.</w:t>
            </w:r>
          </w:p>
          <w:p w:rsidR="00F43335" w:rsidRPr="00B3239A" w:rsidRDefault="00F43335" w:rsidP="00B3239A">
            <w:pPr>
              <w:widowControl w:val="0"/>
              <w:pBdr>
                <w:bottom w:val="single" w:sz="4" w:space="31" w:color="FFFFFF"/>
              </w:pBdr>
              <w:shd w:val="clear" w:color="auto" w:fill="FFFFFF" w:themeFill="background1"/>
              <w:tabs>
                <w:tab w:val="left" w:pos="0"/>
                <w:tab w:val="left" w:pos="993"/>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Также для снижения </w:t>
            </w:r>
            <w:r w:rsidRPr="00B3239A">
              <w:rPr>
                <w:rFonts w:ascii="Times New Roman" w:eastAsia="Calibri" w:hAnsi="Times New Roman"/>
                <w:color w:val="000000" w:themeColor="text1"/>
                <w:sz w:val="28"/>
                <w:szCs w:val="28"/>
                <w:lang w:eastAsia="en-US"/>
              </w:rPr>
              <w:lastRenderedPageBreak/>
              <w:t>нагрузки с бизнеса предлагается исключить  предоставление информации о потреблении и потерях воды.</w:t>
            </w:r>
          </w:p>
          <w:p w:rsidR="00F43335" w:rsidRPr="00B3239A" w:rsidRDefault="00F43335" w:rsidP="00B3239A">
            <w:pPr>
              <w:widowControl w:val="0"/>
              <w:pBdr>
                <w:bottom w:val="single" w:sz="4" w:space="31" w:color="FFFFFF"/>
              </w:pBdr>
              <w:shd w:val="clear" w:color="auto" w:fill="FFFFFF" w:themeFill="background1"/>
              <w:tabs>
                <w:tab w:val="left" w:pos="0"/>
                <w:tab w:val="left" w:pos="993"/>
              </w:tabs>
              <w:spacing w:after="0" w:line="240" w:lineRule="auto"/>
              <w:ind w:firstLine="709"/>
              <w:contextualSpacing/>
              <w:jc w:val="both"/>
              <w:rPr>
                <w:rFonts w:ascii="Times New Roman" w:eastAsia="+mn-ea" w:hAnsi="Times New Roman"/>
                <w:color w:val="000000" w:themeColor="text1"/>
                <w:kern w:val="24"/>
                <w:sz w:val="28"/>
                <w:szCs w:val="28"/>
                <w:lang w:eastAsia="en-US"/>
              </w:rPr>
            </w:pPr>
            <w:r w:rsidRPr="00B3239A">
              <w:rPr>
                <w:rFonts w:ascii="Times New Roman" w:eastAsia="Calibri" w:hAnsi="Times New Roman"/>
                <w:i/>
                <w:color w:val="000000" w:themeColor="text1"/>
                <w:sz w:val="28"/>
                <w:szCs w:val="28"/>
                <w:lang w:eastAsia="en-US"/>
              </w:rPr>
              <w:t>К пунктам 1 и 2.</w:t>
            </w:r>
            <w:r w:rsidRPr="00B3239A">
              <w:rPr>
                <w:rFonts w:ascii="Times New Roman" w:eastAsia="Calibri" w:hAnsi="Times New Roman"/>
                <w:color w:val="000000" w:themeColor="text1"/>
                <w:sz w:val="28"/>
                <w:szCs w:val="28"/>
                <w:lang w:eastAsia="en-US"/>
              </w:rPr>
              <w:t xml:space="preserve"> В данной статье Кодекса Республики Казахстан «Об административных правонарушениях» (далее –  КоАП) установлена ответственность для субъектов ГЭР, являющихся субъектами предпринимательствами, за нарушение сроков предоставления информации, вносимой в ГЭР, и предоставление недостоверных данных, однако </w:t>
            </w:r>
            <w:r w:rsidRPr="00B3239A">
              <w:rPr>
                <w:rFonts w:ascii="Times New Roman" w:eastAsia="+mn-ea" w:hAnsi="Times New Roman"/>
                <w:color w:val="000000" w:themeColor="text1"/>
                <w:kern w:val="24"/>
                <w:sz w:val="28"/>
                <w:szCs w:val="28"/>
                <w:lang w:eastAsia="en-US"/>
              </w:rPr>
              <w:t>отсутствует норма, предусматривающая административную ответственность первых руководителей государственных учреждений за аналогичные нарушения.</w:t>
            </w:r>
          </w:p>
        </w:tc>
      </w:tr>
      <w:tr w:rsidR="00221A7B" w:rsidRPr="00B3239A" w:rsidTr="00597E69">
        <w:trPr>
          <w:trHeight w:val="1480"/>
        </w:trPr>
        <w:tc>
          <w:tcPr>
            <w:tcW w:w="681" w:type="dxa"/>
            <w:shd w:val="clear" w:color="auto" w:fill="FFFFFF"/>
          </w:tcPr>
          <w:p w:rsidR="00221A7B" w:rsidRPr="00B3239A" w:rsidRDefault="00221A7B"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221A7B" w:rsidRPr="00B3239A" w:rsidRDefault="00221A7B" w:rsidP="00B3239A">
            <w:pPr>
              <w:keepNext/>
              <w:keepLines/>
              <w:shd w:val="clear" w:color="auto" w:fill="FFFFFF" w:themeFill="background1"/>
              <w:spacing w:line="240" w:lineRule="auto"/>
              <w:contextualSpacing/>
              <w:jc w:val="center"/>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Новая часть третья</w:t>
            </w:r>
          </w:p>
          <w:p w:rsidR="00221A7B" w:rsidRPr="00B3239A" w:rsidRDefault="00221A7B"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hAnsi="Times New Roman"/>
                <w:b/>
                <w:bCs/>
                <w:color w:val="000000" w:themeColor="text1"/>
                <w:sz w:val="28"/>
                <w:szCs w:val="28"/>
              </w:rPr>
              <w:t>статьи 297</w:t>
            </w:r>
          </w:p>
        </w:tc>
        <w:tc>
          <w:tcPr>
            <w:tcW w:w="4535" w:type="dxa"/>
            <w:shd w:val="clear" w:color="auto" w:fill="FFFFFF"/>
          </w:tcPr>
          <w:p w:rsidR="00221A7B" w:rsidRPr="00B3239A" w:rsidRDefault="00221A7B" w:rsidP="00B3239A">
            <w:pPr>
              <w:shd w:val="clear" w:color="auto" w:fill="FFFFFF" w:themeFill="background1"/>
              <w:tabs>
                <w:tab w:val="left" w:pos="935"/>
              </w:tabs>
              <w:spacing w:line="240" w:lineRule="auto"/>
              <w:jc w:val="both"/>
              <w:rPr>
                <w:rFonts w:ascii="Times New Roman" w:eastAsia="Batang" w:hAnsi="Times New Roman"/>
                <w:b/>
                <w:bCs/>
                <w:color w:val="000000" w:themeColor="text1"/>
                <w:sz w:val="28"/>
                <w:szCs w:val="28"/>
              </w:rPr>
            </w:pPr>
            <w:r w:rsidRPr="00B3239A">
              <w:rPr>
                <w:rFonts w:ascii="Times New Roman" w:eastAsia="Batang" w:hAnsi="Times New Roman"/>
                <w:b/>
                <w:bCs/>
                <w:color w:val="000000" w:themeColor="text1"/>
                <w:sz w:val="28"/>
                <w:szCs w:val="28"/>
              </w:rPr>
              <w:t>Статья 297. Нарушение требований безопасности при обращении с взрывчатыми материалами, радиоактивными и иными экологически опасными веществами</w:t>
            </w:r>
          </w:p>
          <w:p w:rsidR="00221A7B" w:rsidRPr="00B3239A" w:rsidRDefault="00221A7B" w:rsidP="00B3239A">
            <w:pPr>
              <w:shd w:val="clear" w:color="auto" w:fill="FFFFFF" w:themeFill="background1"/>
              <w:tabs>
                <w:tab w:val="left" w:pos="935"/>
              </w:tabs>
              <w:spacing w:line="240" w:lineRule="auto"/>
              <w:jc w:val="both"/>
              <w:rPr>
                <w:rFonts w:ascii="Times New Roman" w:eastAsia="Batang" w:hAnsi="Times New Roman"/>
                <w:bCs/>
                <w:color w:val="000000" w:themeColor="text1"/>
                <w:sz w:val="28"/>
                <w:szCs w:val="28"/>
              </w:rPr>
            </w:pPr>
            <w:r w:rsidRPr="00B3239A">
              <w:rPr>
                <w:rFonts w:ascii="Times New Roman" w:eastAsia="Batang" w:hAnsi="Times New Roman"/>
                <w:bCs/>
                <w:color w:val="000000" w:themeColor="text1"/>
                <w:sz w:val="28"/>
                <w:szCs w:val="28"/>
              </w:rPr>
              <w:t>…</w:t>
            </w:r>
          </w:p>
          <w:p w:rsidR="00221A7B" w:rsidRPr="00B3239A" w:rsidRDefault="00221A7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eastAsia="Calibri" w:hAnsi="Times New Roman"/>
                <w:b/>
                <w:color w:val="000000" w:themeColor="text1"/>
                <w:sz w:val="28"/>
                <w:szCs w:val="28"/>
              </w:rPr>
              <w:t>Отсутствует</w:t>
            </w:r>
          </w:p>
        </w:tc>
        <w:tc>
          <w:tcPr>
            <w:tcW w:w="4821" w:type="dxa"/>
            <w:shd w:val="clear" w:color="auto" w:fill="FFFFFF"/>
          </w:tcPr>
          <w:p w:rsidR="00221A7B" w:rsidRPr="00B3239A" w:rsidRDefault="00221A7B" w:rsidP="00B3239A">
            <w:pPr>
              <w:shd w:val="clear" w:color="auto" w:fill="FFFFFF" w:themeFill="background1"/>
              <w:spacing w:line="240" w:lineRule="auto"/>
              <w:ind w:firstLine="422"/>
              <w:jc w:val="both"/>
              <w:rPr>
                <w:rFonts w:ascii="Times New Roman" w:eastAsia="Calibri" w:hAnsi="Times New Roman"/>
                <w:b/>
                <w:bCs/>
                <w:color w:val="000000" w:themeColor="text1"/>
                <w:sz w:val="28"/>
                <w:szCs w:val="28"/>
              </w:rPr>
            </w:pPr>
            <w:r w:rsidRPr="00B3239A">
              <w:rPr>
                <w:rFonts w:ascii="Times New Roman" w:eastAsia="Calibri" w:hAnsi="Times New Roman"/>
                <w:b/>
                <w:bCs/>
                <w:color w:val="000000" w:themeColor="text1"/>
                <w:sz w:val="28"/>
                <w:szCs w:val="28"/>
              </w:rPr>
              <w:t>Статья 297. Нарушение требований безопасности при обращении с взрывчатыми материалами, радиоактивными и иными экологически опасными веществами</w:t>
            </w:r>
          </w:p>
          <w:p w:rsidR="00221A7B" w:rsidRPr="00B3239A" w:rsidRDefault="00221A7B" w:rsidP="00B3239A">
            <w:pPr>
              <w:shd w:val="clear" w:color="auto" w:fill="FFFFFF" w:themeFill="background1"/>
              <w:spacing w:line="240" w:lineRule="auto"/>
              <w:ind w:firstLine="422"/>
              <w:jc w:val="both"/>
              <w:rPr>
                <w:rFonts w:ascii="Times New Roman" w:eastAsia="Calibri" w:hAnsi="Times New Roman"/>
                <w:color w:val="000000" w:themeColor="text1"/>
                <w:sz w:val="28"/>
                <w:szCs w:val="28"/>
              </w:rPr>
            </w:pPr>
            <w:r w:rsidRPr="00B3239A">
              <w:rPr>
                <w:rFonts w:ascii="Times New Roman" w:eastAsia="Calibri" w:hAnsi="Times New Roman"/>
                <w:bCs/>
                <w:color w:val="000000" w:themeColor="text1"/>
                <w:sz w:val="28"/>
                <w:szCs w:val="28"/>
              </w:rPr>
              <w:t>…</w:t>
            </w:r>
          </w:p>
          <w:p w:rsidR="00221A7B" w:rsidRPr="00B3239A" w:rsidRDefault="00221A7B" w:rsidP="00B3239A">
            <w:pPr>
              <w:shd w:val="clear" w:color="auto" w:fill="FFFFFF" w:themeFill="background1"/>
              <w:spacing w:line="240" w:lineRule="auto"/>
              <w:ind w:firstLine="422"/>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221A7B" w:rsidRPr="00B3239A" w:rsidRDefault="00221A7B"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eastAsia="Calibri" w:hAnsi="Times New Roman"/>
                <w:b/>
                <w:color w:val="000000" w:themeColor="text1"/>
                <w:sz w:val="28"/>
                <w:szCs w:val="28"/>
              </w:rPr>
              <w:t>влечет штраф на физических лиц в размере пятидесяти,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tc>
        <w:tc>
          <w:tcPr>
            <w:tcW w:w="4224" w:type="dxa"/>
            <w:shd w:val="clear" w:color="auto" w:fill="FFFFFF"/>
          </w:tcPr>
          <w:p w:rsidR="00221A7B" w:rsidRPr="00B3239A" w:rsidRDefault="00221A7B"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Согласно пункту 2) статьи 57 Кодекса КоАП обстоятельством, отягчающим ответственность за административные правонарушения, признается повторное в течение года совершение однородного административного правонарушения, за которое лицо уже подвергалось административному взысканию, по которому не истек срок, предусмотренный статьей 61 настоящего Кодекса.</w:t>
            </w:r>
          </w:p>
          <w:p w:rsidR="00221A7B" w:rsidRPr="00B3239A" w:rsidRDefault="00221A7B"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Вместе с тем, правоприменительная практика показывает, что государственными инспекторами в области промышленной безопасности выявляются однородные нарушения требований промышленной безопасности в течение года после наложения административного взыскания. </w:t>
            </w:r>
          </w:p>
          <w:p w:rsidR="00221A7B" w:rsidRPr="00B3239A" w:rsidRDefault="00221A7B"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ab/>
              <w:t xml:space="preserve">Так, Правила обеспечения промышленной безопасности при геологоразведке, добыче и переработке урана определяют порядок организации и обеспечения промышленной </w:t>
            </w:r>
            <w:r w:rsidRPr="00B3239A">
              <w:rPr>
                <w:rFonts w:ascii="Times New Roman" w:hAnsi="Times New Roman"/>
                <w:color w:val="000000" w:themeColor="text1"/>
                <w:sz w:val="28"/>
                <w:szCs w:val="28"/>
              </w:rPr>
              <w:lastRenderedPageBreak/>
              <w:t>безопасности при геологоразведке, добыче и переработке урана, в том числе при обращении с образовавшимися в процессе деятельности и размещенными на промышленной площадке радиоактивными веществами и отходами.</w:t>
            </w:r>
          </w:p>
          <w:p w:rsidR="00221A7B" w:rsidRPr="00B3239A" w:rsidRDefault="00221A7B"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ab/>
              <w:t>При осуществлении государственного надзора выявляются случаи превышения объемов (количества) радиоактивных отходов, подлежащих временному хранению на производственной площадке, условий их размещения и сроков временного хранения.</w:t>
            </w:r>
          </w:p>
          <w:p w:rsidR="00221A7B" w:rsidRPr="00B3239A" w:rsidRDefault="00221A7B"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ab/>
              <w:t>Повторные нарушения установленного порядка обращения с радиоактивными отходами приводит к повышению риска вредного воздействия на персонал, население и окружающую среду, а также к снижению качества условий работы и защиты окружающей среды, и потенциально могут привести к техногенной катастрофе.</w:t>
            </w:r>
          </w:p>
          <w:p w:rsidR="00221A7B" w:rsidRPr="00B3239A" w:rsidRDefault="00221A7B"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Кроме того, охрана окружающей среды и экологическое развитие выходят на первый план казахстанской повестки дня. Казахстан активно предпринимает шаги по переходу к «зеленой экономике».</w:t>
            </w:r>
          </w:p>
          <w:p w:rsidR="00221A7B" w:rsidRPr="00B3239A" w:rsidRDefault="00221A7B"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ab/>
              <w:t xml:space="preserve">2 января 2021 года принят новый Экологический кодекс РК, который предполагает переход к более высоким экологическим стандартам ОЭСР. </w:t>
            </w:r>
          </w:p>
          <w:p w:rsidR="00221A7B" w:rsidRPr="00B3239A" w:rsidRDefault="00221A7B"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ab/>
              <w:t xml:space="preserve">Основными направлениями нового Экологического кодекса являются реализация принципа «загрязнитель платит и исправляет», ужесточение ответственности за нарушение экологического законодательства и экологических требований на основе лучшего международного опыта, переход на наилучшие доступные технологии, автоматизированная система мониторинга выбросов, совершенствование управления отходами производства и </w:t>
            </w:r>
            <w:r w:rsidRPr="00B3239A">
              <w:rPr>
                <w:rFonts w:ascii="Times New Roman" w:hAnsi="Times New Roman"/>
                <w:color w:val="000000" w:themeColor="text1"/>
                <w:sz w:val="28"/>
                <w:szCs w:val="28"/>
              </w:rPr>
              <w:lastRenderedPageBreak/>
              <w:t>потребления.</w:t>
            </w:r>
          </w:p>
          <w:p w:rsidR="00221A7B" w:rsidRPr="00B3239A" w:rsidRDefault="00221A7B"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Однако, при наложении государственными инспекторами административного взыскания на субъект надзора не в полной мере учитываются обстоятельства, отягчающие ответственность, в частности, повторность выявляемых нарушений требований промышленной безопасности.</w:t>
            </w:r>
          </w:p>
          <w:p w:rsidR="00221A7B" w:rsidRPr="00B3239A" w:rsidRDefault="00221A7B"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ab/>
              <w:t xml:space="preserve">В связи с этим, полагаем, что предлагаемые суммы штрафов за административные правонарушения, связанные с повторными нарушениями требований безопасности при обращении с взрывчатыми материалами, пиротехническими веществами, радиоактивными, бактериологическими, химическими и иными экологически опасными веществами и отходами  являются соразмерными и соответствует характеру правонарушения, так как данные факты представляют собой угрозу для безопасности граждан и окружающей среды и потенциально могут привести к </w:t>
            </w:r>
            <w:r w:rsidRPr="00B3239A">
              <w:rPr>
                <w:rFonts w:ascii="Times New Roman" w:hAnsi="Times New Roman"/>
                <w:color w:val="000000" w:themeColor="text1"/>
                <w:sz w:val="28"/>
                <w:szCs w:val="28"/>
              </w:rPr>
              <w:lastRenderedPageBreak/>
              <w:t>техногенной катастрофе.</w:t>
            </w:r>
          </w:p>
          <w:p w:rsidR="00221A7B" w:rsidRPr="00B3239A" w:rsidRDefault="00221A7B" w:rsidP="00B3239A">
            <w:pPr>
              <w:widowControl w:val="0"/>
              <w:pBdr>
                <w:bottom w:val="single" w:sz="4" w:space="31" w:color="FFFFFF"/>
              </w:pBdr>
              <w:shd w:val="clear" w:color="auto" w:fill="FFFFFF" w:themeFill="background1"/>
              <w:tabs>
                <w:tab w:val="left" w:pos="0"/>
                <w:tab w:val="left" w:pos="993"/>
              </w:tabs>
              <w:spacing w:after="0" w:line="240" w:lineRule="auto"/>
              <w:ind w:firstLine="709"/>
              <w:contextualSpacing/>
              <w:jc w:val="both"/>
              <w:rPr>
                <w:rFonts w:ascii="Times New Roman" w:eastAsia="Calibri" w:hAnsi="Times New Roman"/>
                <w:i/>
                <w:color w:val="000000" w:themeColor="text1"/>
                <w:sz w:val="28"/>
                <w:szCs w:val="28"/>
                <w:lang w:eastAsia="en-US"/>
              </w:rPr>
            </w:pPr>
            <w:r w:rsidRPr="00B3239A">
              <w:rPr>
                <w:rFonts w:ascii="Times New Roman" w:hAnsi="Times New Roman"/>
                <w:color w:val="000000" w:themeColor="text1"/>
                <w:sz w:val="28"/>
                <w:szCs w:val="28"/>
              </w:rPr>
              <w:tab/>
              <w:t>На основании вышеизложенного, считаем необходимым установить административную ответственность за данные нарушения.</w:t>
            </w:r>
          </w:p>
        </w:tc>
      </w:tr>
      <w:tr w:rsidR="00221A7B" w:rsidRPr="00B3239A" w:rsidTr="00597E69">
        <w:tc>
          <w:tcPr>
            <w:tcW w:w="681" w:type="dxa"/>
            <w:shd w:val="clear" w:color="auto" w:fill="FFFFFF"/>
          </w:tcPr>
          <w:p w:rsidR="00221A7B" w:rsidRPr="00B3239A" w:rsidRDefault="00221A7B"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221A7B" w:rsidRPr="00B3239A" w:rsidRDefault="00221A7B" w:rsidP="00B3239A">
            <w:pPr>
              <w:shd w:val="clear" w:color="auto" w:fill="FFFFFF" w:themeFill="background1"/>
              <w:spacing w:after="0" w:line="240" w:lineRule="auto"/>
              <w:ind w:hanging="108"/>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Подпункт 2) пункта 1 статьи 299</w:t>
            </w:r>
          </w:p>
        </w:tc>
        <w:tc>
          <w:tcPr>
            <w:tcW w:w="4535" w:type="dxa"/>
            <w:shd w:val="clear" w:color="auto" w:fill="FFFFFF"/>
          </w:tcPr>
          <w:p w:rsidR="00221A7B" w:rsidRPr="00B3239A" w:rsidRDefault="00221A7B"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Статья 299. Нарушение законодательства Республики Казахстан при проведении аттестуемых видов работ в области промышленной безопасности и безопасности плотин, эксплуатации подпорных гидротехнических сооружений</w:t>
            </w:r>
          </w:p>
          <w:p w:rsidR="00221A7B" w:rsidRPr="00B3239A" w:rsidRDefault="00221A7B" w:rsidP="00B3239A">
            <w:pPr>
              <w:numPr>
                <w:ilvl w:val="0"/>
                <w:numId w:val="1"/>
              </w:numPr>
              <w:shd w:val="clear" w:color="auto" w:fill="FFFFFF" w:themeFill="background1"/>
              <w:spacing w:after="0" w:line="240" w:lineRule="auto"/>
              <w:ind w:left="32"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Нарушение законодательства Республики Казахстан при проведении аттестуемых видов работ в области промышленной безопасности и безопасности плотин, совершенное в виде:</w:t>
            </w:r>
          </w:p>
          <w:p w:rsidR="00221A7B" w:rsidRPr="00B3239A" w:rsidRDefault="00221A7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221A7B" w:rsidRPr="00B3239A" w:rsidRDefault="00221A7B"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2) разработки деклараций промышленной безопасности опасных производственных объектов, несоответствующих требованиям промышленной безопасности;</w:t>
            </w:r>
          </w:p>
        </w:tc>
        <w:tc>
          <w:tcPr>
            <w:tcW w:w="4821" w:type="dxa"/>
            <w:shd w:val="clear" w:color="auto" w:fill="FFFFFF"/>
          </w:tcPr>
          <w:p w:rsidR="00221A7B" w:rsidRPr="00B3239A" w:rsidRDefault="00221A7B"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Статья 299. Нарушение законодательства Республики Казахстан при проведении аттестуемых видов работ в области промышленной безопасности и безопасности плотин, эксплуатации подпорных гидротехнических сооружений</w:t>
            </w:r>
          </w:p>
          <w:p w:rsidR="00221A7B" w:rsidRPr="00B3239A" w:rsidRDefault="00221A7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1.</w:t>
            </w:r>
            <w:r w:rsidRPr="00B3239A">
              <w:rPr>
                <w:rFonts w:ascii="Times New Roman" w:hAnsi="Times New Roman"/>
                <w:color w:val="000000" w:themeColor="text1"/>
                <w:sz w:val="28"/>
                <w:szCs w:val="28"/>
              </w:rPr>
              <w:tab/>
              <w:t>Нарушение законодательства Республики Казахстан при проведении аттестуемых видов работ в области промышленной безопасности и безопасности плотин, совершенное в виде:</w:t>
            </w:r>
          </w:p>
          <w:p w:rsidR="00221A7B" w:rsidRPr="00B3239A" w:rsidRDefault="00221A7B"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w:t>
            </w:r>
          </w:p>
          <w:p w:rsidR="00221A7B" w:rsidRPr="00B3239A" w:rsidRDefault="00B1162A"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Исключить</w:t>
            </w:r>
          </w:p>
        </w:tc>
        <w:tc>
          <w:tcPr>
            <w:tcW w:w="4224" w:type="dxa"/>
            <w:shd w:val="clear" w:color="auto" w:fill="FFFFFF"/>
          </w:tcPr>
          <w:p w:rsidR="00221A7B" w:rsidRPr="00B3239A" w:rsidRDefault="00221A7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Предлагается подпункт 2) пункта 1 статьи 299 КоАП исключить, в связи с исключением работ по разработке деклараций промышленной безопасности опасных производственных объектов из перечня аттестуемых видов работ в области промышленной безопасности Законом Республики Казахстан от 01 апреля 2021 года «О внесении изменений и дополнений в некоторые законодательные акты Республики Казахстан по вопросам промышленной безопасности, индустриальных зон, животного мира, особо охраняемых природных территорий, энергетики, естественных монополий и </w:t>
            </w:r>
            <w:r w:rsidRPr="00B3239A">
              <w:rPr>
                <w:rFonts w:ascii="Times New Roman" w:hAnsi="Times New Roman"/>
                <w:color w:val="000000" w:themeColor="text1"/>
                <w:sz w:val="28"/>
                <w:szCs w:val="28"/>
              </w:rPr>
              <w:lastRenderedPageBreak/>
              <w:t>жилищных выплат сотрудникам органов внутренних дел» (далее - Закон).</w:t>
            </w:r>
          </w:p>
        </w:tc>
      </w:tr>
      <w:tr w:rsidR="00221A7B" w:rsidRPr="00B3239A" w:rsidTr="00597E69">
        <w:tc>
          <w:tcPr>
            <w:tcW w:w="681" w:type="dxa"/>
            <w:shd w:val="clear" w:color="auto" w:fill="FFFFFF"/>
          </w:tcPr>
          <w:p w:rsidR="00221A7B" w:rsidRPr="00B3239A" w:rsidRDefault="00221A7B"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221A7B" w:rsidRPr="00B3239A" w:rsidRDefault="00221A7B" w:rsidP="00B3239A">
            <w:pPr>
              <w:shd w:val="clear" w:color="auto" w:fill="FFFFFF" w:themeFill="background1"/>
              <w:spacing w:after="0" w:line="240" w:lineRule="auto"/>
              <w:ind w:hanging="108"/>
              <w:jc w:val="center"/>
              <w:rPr>
                <w:rFonts w:ascii="Times New Roman" w:hAnsi="Times New Roman"/>
                <w:b/>
                <w:color w:val="000000" w:themeColor="text1"/>
                <w:sz w:val="28"/>
                <w:szCs w:val="28"/>
              </w:rPr>
            </w:pPr>
            <w:r w:rsidRPr="00B3239A">
              <w:rPr>
                <w:rFonts w:ascii="Times New Roman" w:hAnsi="Times New Roman"/>
                <w:b/>
                <w:color w:val="000000" w:themeColor="text1"/>
                <w:sz w:val="28"/>
                <w:szCs w:val="28"/>
              </w:rPr>
              <w:t>Новый подпункт 6) пункта 1 статьи 299</w:t>
            </w:r>
          </w:p>
        </w:tc>
        <w:tc>
          <w:tcPr>
            <w:tcW w:w="4535" w:type="dxa"/>
            <w:shd w:val="clear" w:color="auto" w:fill="FFFFFF"/>
          </w:tcPr>
          <w:p w:rsidR="00221A7B" w:rsidRPr="00B3239A" w:rsidRDefault="00221A7B"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Статья 299. Нарушение законодательства Республики Казахстан при проведении аттестуемых видов работ в области промышленной безопасности и безопасности плотин, эксплуатации подпорных гидротехнических сооружений</w:t>
            </w:r>
          </w:p>
          <w:p w:rsidR="00221A7B" w:rsidRPr="00B3239A" w:rsidRDefault="00221A7B"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1.</w:t>
            </w:r>
            <w:r w:rsidRPr="00B3239A">
              <w:rPr>
                <w:rFonts w:ascii="Times New Roman" w:hAnsi="Times New Roman"/>
                <w:bCs/>
                <w:color w:val="000000" w:themeColor="text1"/>
                <w:sz w:val="28"/>
                <w:szCs w:val="28"/>
              </w:rPr>
              <w:tab/>
              <w:t>Нарушение законодательства Республики Казахстан при проведении аттестуемых видов работ в области промышленной безопасности и безопасности плотин, совершенное в виде:</w:t>
            </w:r>
          </w:p>
          <w:p w:rsidR="00221A7B" w:rsidRPr="00B3239A" w:rsidRDefault="00221A7B"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w:t>
            </w:r>
          </w:p>
          <w:p w:rsidR="00221A7B" w:rsidRPr="00B3239A" w:rsidRDefault="00B1162A"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О</w:t>
            </w:r>
            <w:r w:rsidR="00221A7B" w:rsidRPr="00B3239A">
              <w:rPr>
                <w:rFonts w:ascii="Times New Roman" w:hAnsi="Times New Roman"/>
                <w:b/>
                <w:bCs/>
                <w:color w:val="000000" w:themeColor="text1"/>
                <w:sz w:val="28"/>
                <w:szCs w:val="28"/>
              </w:rPr>
              <w:t>тсутствует</w:t>
            </w:r>
          </w:p>
        </w:tc>
        <w:tc>
          <w:tcPr>
            <w:tcW w:w="4821" w:type="dxa"/>
            <w:shd w:val="clear" w:color="auto" w:fill="FFFFFF"/>
          </w:tcPr>
          <w:p w:rsidR="00221A7B" w:rsidRPr="00B3239A" w:rsidRDefault="00221A7B"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Статья 299. Нарушение законодательства Республики Казахстан при проведении аттестуемых видов работ в области промышленной безопасности и безопасности плотин, эксплуатации подпорных гидротехнических сооружений</w:t>
            </w:r>
          </w:p>
          <w:p w:rsidR="00221A7B" w:rsidRPr="00B3239A" w:rsidRDefault="00221A7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1. Нарушение законодательства Республики Казахстан при проведении аттестуемых видов работ в области промышленной безопасности и безопасности плотин, совершенное в виде:</w:t>
            </w:r>
          </w:p>
          <w:p w:rsidR="00221A7B" w:rsidRPr="00B3239A" w:rsidRDefault="00221A7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221A7B" w:rsidRPr="00B3239A" w:rsidRDefault="00221A7B"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p>
          <w:p w:rsidR="00221A7B" w:rsidRPr="00B3239A" w:rsidRDefault="00221A7B"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 xml:space="preserve">6) проведения монтажа, технического обслуживания, технического диагностирования, технического освидетельствования и ремонта лифтов, эскалаторов, </w:t>
            </w:r>
            <w:proofErr w:type="spellStart"/>
            <w:r w:rsidRPr="00B3239A">
              <w:rPr>
                <w:rFonts w:ascii="Times New Roman" w:hAnsi="Times New Roman"/>
                <w:b/>
                <w:bCs/>
                <w:color w:val="000000" w:themeColor="text1"/>
                <w:sz w:val="28"/>
                <w:szCs w:val="28"/>
              </w:rPr>
              <w:t>траволаторов</w:t>
            </w:r>
            <w:proofErr w:type="spellEnd"/>
            <w:r w:rsidRPr="00B3239A">
              <w:rPr>
                <w:rFonts w:ascii="Times New Roman" w:hAnsi="Times New Roman"/>
                <w:b/>
                <w:bCs/>
                <w:color w:val="000000" w:themeColor="text1"/>
                <w:sz w:val="28"/>
                <w:szCs w:val="28"/>
              </w:rPr>
              <w:t>, а также подъемников для лиц с ограниченными возможностями (лиц с инвалидностью), не обеспечивающего их исправное состояние, –</w:t>
            </w:r>
          </w:p>
          <w:p w:rsidR="00221A7B" w:rsidRPr="00B3239A" w:rsidRDefault="00221A7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tc>
        <w:tc>
          <w:tcPr>
            <w:tcW w:w="4224" w:type="dxa"/>
            <w:shd w:val="clear" w:color="auto" w:fill="FFFFFF"/>
          </w:tcPr>
          <w:p w:rsidR="00221A7B" w:rsidRPr="00B3239A" w:rsidRDefault="00221A7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ab/>
              <w:t xml:space="preserve">В соответствии с Законом РК «О гражданской» защите, юридические лица подлежат аттестации на право проведения монтажа, технического обслуживания, технического диагностирования, технического освидетельствования и ремонта лифтов, эскалаторов, </w:t>
            </w:r>
            <w:proofErr w:type="spellStart"/>
            <w:r w:rsidRPr="00B3239A">
              <w:rPr>
                <w:rFonts w:ascii="Times New Roman" w:hAnsi="Times New Roman"/>
                <w:color w:val="000000" w:themeColor="text1"/>
                <w:sz w:val="28"/>
                <w:szCs w:val="28"/>
              </w:rPr>
              <w:t>траволаторов</w:t>
            </w:r>
            <w:proofErr w:type="spellEnd"/>
            <w:r w:rsidRPr="00B3239A">
              <w:rPr>
                <w:rFonts w:ascii="Times New Roman" w:hAnsi="Times New Roman"/>
                <w:color w:val="000000" w:themeColor="text1"/>
                <w:sz w:val="28"/>
                <w:szCs w:val="28"/>
              </w:rPr>
              <w:t>, а также подъемников для лиц с ограниченными возможностями (инвалидов).</w:t>
            </w:r>
          </w:p>
          <w:p w:rsidR="00221A7B" w:rsidRPr="00B3239A" w:rsidRDefault="00221A7B"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ab/>
              <w:t>Имеется высокий уровень риска причинения вреда жизни и здоровью людей</w:t>
            </w:r>
            <w:r w:rsidRPr="00B3239A">
              <w:rPr>
                <w:rFonts w:ascii="Times New Roman" w:hAnsi="Times New Roman"/>
                <w:bCs/>
                <w:color w:val="000000" w:themeColor="text1"/>
                <w:sz w:val="28"/>
                <w:szCs w:val="28"/>
              </w:rPr>
              <w:t xml:space="preserve"> в</w:t>
            </w:r>
            <w:r w:rsidRPr="00B3239A">
              <w:rPr>
                <w:rFonts w:ascii="Times New Roman" w:hAnsi="Times New Roman"/>
                <w:color w:val="000000" w:themeColor="text1"/>
                <w:sz w:val="28"/>
                <w:szCs w:val="28"/>
              </w:rPr>
              <w:t xml:space="preserve"> результате некачественного выполнения работ по монтажу и сервисному обслуживанию опасных технических устройств. </w:t>
            </w:r>
          </w:p>
          <w:p w:rsidR="00221A7B" w:rsidRPr="00B3239A" w:rsidRDefault="00221A7B"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color w:val="000000" w:themeColor="text1"/>
                <w:sz w:val="28"/>
                <w:szCs w:val="28"/>
              </w:rPr>
              <w:tab/>
              <w:t>Учитывая изложенное, а также в целях повышения уровня ответственности поставщиков услуг за причинение вреда жизни и здоровью граждан</w:t>
            </w:r>
            <w:r w:rsidRPr="00B3239A">
              <w:rPr>
                <w:rFonts w:ascii="Times New Roman" w:hAnsi="Times New Roman"/>
                <w:bCs/>
                <w:color w:val="000000" w:themeColor="text1"/>
                <w:sz w:val="28"/>
                <w:szCs w:val="28"/>
              </w:rPr>
              <w:t xml:space="preserve">, необходимо установить </w:t>
            </w:r>
            <w:r w:rsidRPr="00B3239A">
              <w:rPr>
                <w:rFonts w:ascii="Times New Roman" w:hAnsi="Times New Roman"/>
                <w:bCs/>
                <w:color w:val="000000" w:themeColor="text1"/>
                <w:sz w:val="28"/>
                <w:szCs w:val="28"/>
              </w:rPr>
              <w:lastRenderedPageBreak/>
              <w:t xml:space="preserve">административную ответственность за проведение монтажа, технического обслуживания, технического диагностирования, технического освидетельствования и ремонта лифтов, эскалаторов, </w:t>
            </w:r>
            <w:proofErr w:type="spellStart"/>
            <w:r w:rsidRPr="00B3239A">
              <w:rPr>
                <w:rFonts w:ascii="Times New Roman" w:hAnsi="Times New Roman"/>
                <w:bCs/>
                <w:color w:val="000000" w:themeColor="text1"/>
                <w:sz w:val="28"/>
                <w:szCs w:val="28"/>
              </w:rPr>
              <w:t>траволаторов</w:t>
            </w:r>
            <w:proofErr w:type="spellEnd"/>
            <w:r w:rsidRPr="00B3239A">
              <w:rPr>
                <w:rFonts w:ascii="Times New Roman" w:hAnsi="Times New Roman"/>
                <w:bCs/>
                <w:color w:val="000000" w:themeColor="text1"/>
                <w:sz w:val="28"/>
                <w:szCs w:val="28"/>
              </w:rPr>
              <w:t>, а также подъемников для лиц с ограниченными возможностями (инвалидов), не обеспечивающего их исправное состояние.</w:t>
            </w:r>
          </w:p>
          <w:p w:rsidR="00221A7B" w:rsidRPr="00B3239A" w:rsidRDefault="00221A7B" w:rsidP="00B3239A">
            <w:pPr>
              <w:shd w:val="clear" w:color="auto" w:fill="FFFFFF" w:themeFill="background1"/>
              <w:spacing w:after="0" w:line="240" w:lineRule="auto"/>
              <w:ind w:firstLine="709"/>
              <w:jc w:val="both"/>
              <w:rPr>
                <w:rFonts w:ascii="Times New Roman" w:hAnsi="Times New Roman"/>
                <w:b/>
                <w:i/>
                <w:color w:val="000000" w:themeColor="text1"/>
                <w:sz w:val="28"/>
                <w:szCs w:val="28"/>
              </w:rPr>
            </w:pPr>
            <w:r w:rsidRPr="00B3239A">
              <w:rPr>
                <w:rFonts w:ascii="Times New Roman" w:hAnsi="Times New Roman"/>
                <w:color w:val="000000" w:themeColor="text1"/>
                <w:sz w:val="28"/>
                <w:szCs w:val="28"/>
              </w:rPr>
              <w:tab/>
              <w:t xml:space="preserve">Учитывая заключение Правительства РК на инициированные депутатами Парламента РК к проекту Закона РК «О внесении изменений и дополнений в некоторые законодательные акты Республики Казахстан по вопросам улучшения качества жизни лиц с инвалидностью»,  подпункт 6) пункта 1 статьи 72 Закона РК «О гражданской защите» изложен в следующей редакции: «6) проведения монтажа, технического обслуживания, технического диагностирования, технического освидетельствования и ремонта </w:t>
            </w:r>
            <w:r w:rsidRPr="00B3239A">
              <w:rPr>
                <w:rFonts w:ascii="Times New Roman" w:hAnsi="Times New Roman"/>
                <w:color w:val="000000" w:themeColor="text1"/>
                <w:sz w:val="28"/>
                <w:szCs w:val="28"/>
              </w:rPr>
              <w:lastRenderedPageBreak/>
              <w:t xml:space="preserve">лифтов, эскалаторов, </w:t>
            </w:r>
            <w:proofErr w:type="spellStart"/>
            <w:r w:rsidRPr="00B3239A">
              <w:rPr>
                <w:rFonts w:ascii="Times New Roman" w:hAnsi="Times New Roman"/>
                <w:color w:val="000000" w:themeColor="text1"/>
                <w:sz w:val="28"/>
                <w:szCs w:val="28"/>
              </w:rPr>
              <w:t>траволаторов</w:t>
            </w:r>
            <w:proofErr w:type="spellEnd"/>
            <w:r w:rsidRPr="00B3239A">
              <w:rPr>
                <w:rFonts w:ascii="Times New Roman" w:hAnsi="Times New Roman"/>
                <w:color w:val="000000" w:themeColor="text1"/>
                <w:sz w:val="28"/>
                <w:szCs w:val="28"/>
              </w:rPr>
              <w:t xml:space="preserve">, а также подъемников </w:t>
            </w:r>
            <w:r w:rsidRPr="00B3239A">
              <w:rPr>
                <w:rFonts w:ascii="Times New Roman" w:hAnsi="Times New Roman"/>
                <w:b/>
                <w:color w:val="000000" w:themeColor="text1"/>
                <w:sz w:val="28"/>
                <w:szCs w:val="28"/>
              </w:rPr>
              <w:t>для лиц с ограниченными возможностями (лиц с инвалидностью)</w:t>
            </w:r>
            <w:r w:rsidRPr="00B3239A">
              <w:rPr>
                <w:rFonts w:ascii="Times New Roman" w:hAnsi="Times New Roman"/>
                <w:color w:val="000000" w:themeColor="text1"/>
                <w:sz w:val="28"/>
                <w:szCs w:val="28"/>
              </w:rPr>
              <w:t>.».</w:t>
            </w:r>
          </w:p>
        </w:tc>
      </w:tr>
      <w:tr w:rsidR="00221A7B" w:rsidRPr="00B3239A" w:rsidTr="00597E69">
        <w:tc>
          <w:tcPr>
            <w:tcW w:w="681" w:type="dxa"/>
            <w:shd w:val="clear" w:color="auto" w:fill="FFFFFF"/>
          </w:tcPr>
          <w:p w:rsidR="00221A7B" w:rsidRPr="00B3239A" w:rsidRDefault="00221A7B"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221A7B" w:rsidRPr="00B3239A" w:rsidRDefault="00221A7B" w:rsidP="00B3239A">
            <w:pPr>
              <w:shd w:val="clear" w:color="auto" w:fill="FFFFFF" w:themeFill="background1"/>
              <w:spacing w:after="0" w:line="240" w:lineRule="auto"/>
              <w:ind w:hanging="108"/>
              <w:jc w:val="center"/>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Новая статья 299-1</w:t>
            </w:r>
          </w:p>
        </w:tc>
        <w:tc>
          <w:tcPr>
            <w:tcW w:w="4535" w:type="dxa"/>
            <w:shd w:val="clear" w:color="auto" w:fill="FFFFFF"/>
          </w:tcPr>
          <w:p w:rsidR="00221A7B" w:rsidRPr="00B3239A" w:rsidRDefault="00221A7B"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r w:rsidRPr="00B3239A">
              <w:rPr>
                <w:rFonts w:ascii="Times New Roman" w:eastAsia="Batang" w:hAnsi="Times New Roman"/>
                <w:b/>
                <w:color w:val="000000" w:themeColor="text1"/>
                <w:sz w:val="28"/>
                <w:szCs w:val="28"/>
              </w:rPr>
              <w:t>Отсутствует</w:t>
            </w:r>
          </w:p>
        </w:tc>
        <w:tc>
          <w:tcPr>
            <w:tcW w:w="4821" w:type="dxa"/>
            <w:shd w:val="clear" w:color="auto" w:fill="FFFFFF"/>
          </w:tcPr>
          <w:p w:rsidR="00221A7B" w:rsidRPr="00B3239A" w:rsidRDefault="00221A7B"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Статья 299-1. Нарушение требований промышленной безопасности по предупреждению и ликвидации аварий и их последствий на опасных производственных объектах</w:t>
            </w:r>
          </w:p>
          <w:p w:rsidR="00221A7B" w:rsidRPr="00B3239A" w:rsidRDefault="00221A7B"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1. Нарушение требований промышленной безопасности по предупреждению и ликвидации аварий и их последствий на опасных производственных объектах, совершенное в виде:</w:t>
            </w:r>
          </w:p>
          <w:p w:rsidR="00221A7B" w:rsidRPr="00B3239A" w:rsidRDefault="00221A7B"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 xml:space="preserve">1) невыполнения обязанностей по осуществлению мероприятий по локализации и ликвидации аварий и их последствий на опасных производственных объектах, а равно невыполнения требований по предупреждению аварий на опасных производственных объектах; </w:t>
            </w:r>
          </w:p>
          <w:p w:rsidR="00221A7B" w:rsidRPr="00B3239A" w:rsidRDefault="00221A7B"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 xml:space="preserve">2) непринятия мер по обеспечению готовности сил и средств, предназначенных для </w:t>
            </w:r>
            <w:r w:rsidRPr="00B3239A">
              <w:rPr>
                <w:rFonts w:ascii="Times New Roman" w:hAnsi="Times New Roman"/>
                <w:b/>
                <w:color w:val="000000" w:themeColor="text1"/>
                <w:sz w:val="28"/>
                <w:szCs w:val="28"/>
              </w:rPr>
              <w:lastRenderedPageBreak/>
              <w:t xml:space="preserve">локализации и ликвидации аварий – </w:t>
            </w:r>
          </w:p>
          <w:p w:rsidR="00221A7B" w:rsidRPr="00B3239A" w:rsidRDefault="00221A7B"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221A7B" w:rsidRPr="00B3239A" w:rsidRDefault="00221A7B"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2. Не поддержание в постоянной готовности профессиональной аварийно-спасательной службы в области промышленной безопасности, а равно необеспечение комплектацией, необходимой техникой, оборудованием, средствами страховки и индивидуальной защиты для проведения профилактических и горноспасательных, газоспасательных, противофонтанных работ на опасных производственных объектах -</w:t>
            </w:r>
          </w:p>
          <w:p w:rsidR="00221A7B" w:rsidRPr="00B3239A" w:rsidRDefault="00221A7B"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 xml:space="preserve">влечет штраф на субъектов малого предпринимательства – в </w:t>
            </w:r>
            <w:r w:rsidRPr="00B3239A">
              <w:rPr>
                <w:rFonts w:ascii="Times New Roman" w:hAnsi="Times New Roman"/>
                <w:b/>
                <w:bCs/>
                <w:color w:val="000000" w:themeColor="text1"/>
                <w:sz w:val="28"/>
                <w:szCs w:val="28"/>
              </w:rPr>
              <w:lastRenderedPageBreak/>
              <w:t>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 с приостановлением действия свидетельства либо без такового.</w:t>
            </w:r>
          </w:p>
          <w:p w:rsidR="00221A7B" w:rsidRPr="00B3239A" w:rsidRDefault="00221A7B"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3. Действие, предусмотренное частью второй настоящей статьи, совершенное повторно в течение года после наложения административного взыскания, а равно не устранение нарушений, предусмотренных частью второй настоящей статьи, –</w:t>
            </w:r>
          </w:p>
          <w:p w:rsidR="00221A7B" w:rsidRPr="00B3239A" w:rsidRDefault="00221A7B"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влечет штраф на субъектов малого предпринимательства -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 с лишением свидетельства.</w:t>
            </w:r>
          </w:p>
          <w:p w:rsidR="00221A7B" w:rsidRPr="00B3239A" w:rsidRDefault="00221A7B"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p>
        </w:tc>
        <w:tc>
          <w:tcPr>
            <w:tcW w:w="4224" w:type="dxa"/>
            <w:shd w:val="clear" w:color="auto" w:fill="FFFFFF"/>
          </w:tcPr>
          <w:p w:rsidR="00221A7B" w:rsidRPr="00B3239A" w:rsidRDefault="00221A7B"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ab/>
              <w:t>В соответствии со статьей 39 Закона РК «О гражданской защите» государственный надзор в области промышленной безопасности осуществляется за готовностью профессиональных аварийно-спасательных служб в области промышленной безопасности к выполнению горноспасательных, газоспасательных, противофонтанных работ на опасных производственных объектах.</w:t>
            </w:r>
          </w:p>
          <w:p w:rsidR="00221A7B" w:rsidRPr="00B3239A" w:rsidRDefault="00221A7B"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ab/>
              <w:t xml:space="preserve">Около 2500 предприятий обязаны заключать с профессиональными аварийно-спасательными службами в области промышленной безопасности договоры на проведение профилактических и горноспасательных, газоспасательных, противофонтанных работ на </w:t>
            </w:r>
            <w:r w:rsidRPr="00B3239A">
              <w:rPr>
                <w:rFonts w:ascii="Times New Roman" w:hAnsi="Times New Roman"/>
                <w:bCs/>
                <w:color w:val="000000" w:themeColor="text1"/>
                <w:sz w:val="28"/>
                <w:szCs w:val="28"/>
              </w:rPr>
              <w:lastRenderedPageBreak/>
              <w:t>опасных производственных объектах либо создавать профессиональные объектовые аварийно-спасательные службы в области промышленной безопасности.</w:t>
            </w:r>
          </w:p>
          <w:p w:rsidR="00221A7B" w:rsidRPr="00B3239A" w:rsidRDefault="00221A7B"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ab/>
              <w:t>На сегодняшний день, предполагается проведение аттестации профессиональных аварийно-спасательных служб в области промышленной безопасности, для этих целей уполномоченный орган в области промышленной безопасности наделен полномочиями по разработке и утверждению правил аттестации аварийно-спасательных служб в области промышленной безопасности и нормативного правового акта, определяющего нормативы штатной численности и норм оснащения профессиональных аварийно-спасательных служб.</w:t>
            </w:r>
          </w:p>
          <w:p w:rsidR="00221A7B" w:rsidRPr="00B3239A" w:rsidRDefault="00221A7B"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ab/>
              <w:t xml:space="preserve">Следует отметить, что в мировой практике обеспечение промышленной безопасности в совокупности представляет собой обслуживание опасных </w:t>
            </w:r>
            <w:r w:rsidRPr="00B3239A">
              <w:rPr>
                <w:rFonts w:ascii="Times New Roman" w:hAnsi="Times New Roman"/>
                <w:bCs/>
                <w:color w:val="000000" w:themeColor="text1"/>
                <w:sz w:val="28"/>
                <w:szCs w:val="28"/>
              </w:rPr>
              <w:lastRenderedPageBreak/>
              <w:t>производственных объектов спасательными службами, которые проводят соответствующие работы в различных отраслях промышленности (угольная, горнодобывающая, нефтегазодобывающая, металлургическая, нефтехимическая, химическая отрасли).</w:t>
            </w:r>
          </w:p>
          <w:p w:rsidR="00221A7B" w:rsidRPr="00B3239A" w:rsidRDefault="00221A7B"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ab/>
              <w:t>Технология ведения данных работ разная, что соответственно требует наличие специализированных комплексов зданий и сооружений, оснащению специальной техникой, аппаратурой и оборудованием с учетом специфики выполняемых аварийно-спасательных работ.</w:t>
            </w:r>
          </w:p>
          <w:p w:rsidR="00221A7B" w:rsidRPr="00B3239A" w:rsidRDefault="00221A7B"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ab/>
              <w:t xml:space="preserve">В связи с этим, в целях повышения ответственности промышленных предприятий, которые непосредственно должны быть заинтересованы в привлечении оснащенных и фактически готовых к ликвидации аварии профессиональных аварийно-спасательных служб, </w:t>
            </w:r>
            <w:r w:rsidRPr="00B3239A">
              <w:rPr>
                <w:rFonts w:ascii="Times New Roman" w:hAnsi="Times New Roman"/>
                <w:bCs/>
                <w:color w:val="000000" w:themeColor="text1"/>
                <w:sz w:val="28"/>
                <w:szCs w:val="28"/>
              </w:rPr>
              <w:lastRenderedPageBreak/>
              <w:t>необходимо установить административную ответственность за проведение  профилактических и горноспасательных, газоспасательных, противофонтанных работ на опасных производственных объектах не соответствующим требованиям промышленной безопасности.</w:t>
            </w:r>
          </w:p>
          <w:p w:rsidR="00221A7B" w:rsidRPr="00B3239A" w:rsidRDefault="00221A7B" w:rsidP="00B3239A">
            <w:pPr>
              <w:pStyle w:val="af6"/>
              <w:shd w:val="clear" w:color="auto" w:fill="FFFFFF" w:themeFill="background1"/>
              <w:ind w:firstLine="709"/>
              <w:jc w:val="both"/>
              <w:rPr>
                <w:rFonts w:ascii="Times New Roman" w:hAnsi="Times New Roman"/>
                <w:bCs/>
                <w:iCs/>
                <w:color w:val="000000" w:themeColor="text1"/>
                <w:sz w:val="28"/>
                <w:szCs w:val="28"/>
              </w:rPr>
            </w:pPr>
            <w:r w:rsidRPr="00B3239A">
              <w:rPr>
                <w:rFonts w:ascii="Times New Roman" w:hAnsi="Times New Roman"/>
                <w:bCs/>
                <w:iCs/>
                <w:color w:val="000000" w:themeColor="text1"/>
                <w:sz w:val="28"/>
                <w:szCs w:val="28"/>
              </w:rPr>
              <w:t>Согласно подпункту 23) пункта 3 статьи 16 Закона РК «О гражданской защите» (далее - Закон) организации, имеющие опасные производственные объекты и (или) привлекаемые к работам на них обязаны поддерживать в готовности профессиональные объектовые аварийно-спасательные службы в области промышленной безопасности с обеспечением комплектации, необходимой техникой, оборудованием, средствами страховки и индивидуальной защиты для проведения аварийно-спасательных работ.</w:t>
            </w:r>
          </w:p>
          <w:p w:rsidR="00221A7B" w:rsidRPr="00B3239A" w:rsidRDefault="00221A7B" w:rsidP="00B3239A">
            <w:pPr>
              <w:pStyle w:val="af6"/>
              <w:shd w:val="clear" w:color="auto" w:fill="FFFFFF" w:themeFill="background1"/>
              <w:ind w:firstLine="709"/>
              <w:jc w:val="both"/>
              <w:rPr>
                <w:rFonts w:ascii="Times New Roman" w:hAnsi="Times New Roman"/>
                <w:bCs/>
                <w:iCs/>
                <w:color w:val="000000" w:themeColor="text1"/>
                <w:sz w:val="28"/>
                <w:szCs w:val="28"/>
              </w:rPr>
            </w:pPr>
            <w:r w:rsidRPr="00B3239A">
              <w:rPr>
                <w:rFonts w:ascii="Times New Roman" w:hAnsi="Times New Roman"/>
                <w:bCs/>
                <w:iCs/>
                <w:color w:val="000000" w:themeColor="text1"/>
                <w:sz w:val="28"/>
                <w:szCs w:val="28"/>
              </w:rPr>
              <w:t xml:space="preserve">Кроме того, в соответствии с пунктом 4-1 статьи 25 Закона, </w:t>
            </w:r>
            <w:r w:rsidRPr="00B3239A">
              <w:rPr>
                <w:rFonts w:ascii="Times New Roman" w:hAnsi="Times New Roman"/>
                <w:bCs/>
                <w:iCs/>
                <w:color w:val="000000" w:themeColor="text1"/>
                <w:sz w:val="28"/>
                <w:szCs w:val="28"/>
              </w:rPr>
              <w:lastRenderedPageBreak/>
              <w:t>профессиональные аварийно-спасательные службы в области промышленной безопасности и профессиональные объектовые аварийно-спасательные службы в области промышленной безопасности размещаются в специализированном комплексе зданий и сооружений, оснащаются специальной техникой, аппаратурой и оборудованием с учетом специфики выполняемых аварийно-спасательных работ, укомплектовываются спасателями, имеют учебно-тренировочный полигон, пыле-газоаналитическую лабораторию, а также соответствуют требованиям, установленным уполномоченным органом в области промышленной безопасности.</w:t>
            </w:r>
          </w:p>
          <w:p w:rsidR="00221A7B" w:rsidRPr="00B3239A" w:rsidRDefault="00221A7B" w:rsidP="00B3239A">
            <w:pPr>
              <w:pStyle w:val="af6"/>
              <w:shd w:val="clear" w:color="auto" w:fill="FFFFFF" w:themeFill="background1"/>
              <w:ind w:firstLine="709"/>
              <w:jc w:val="both"/>
              <w:rPr>
                <w:rFonts w:ascii="Times New Roman" w:hAnsi="Times New Roman"/>
                <w:bCs/>
                <w:iCs/>
                <w:color w:val="000000" w:themeColor="text1"/>
                <w:sz w:val="28"/>
                <w:szCs w:val="28"/>
              </w:rPr>
            </w:pPr>
            <w:r w:rsidRPr="00B3239A">
              <w:rPr>
                <w:rFonts w:ascii="Times New Roman" w:hAnsi="Times New Roman"/>
                <w:bCs/>
                <w:iCs/>
                <w:color w:val="000000" w:themeColor="text1"/>
                <w:sz w:val="28"/>
                <w:szCs w:val="28"/>
              </w:rPr>
              <w:t xml:space="preserve">Необходимо отметить, что около 2500 предприятий обязаны заключать с профессиональными аварийно-спасательными службами в области промышленной безопасности договоры на проведение </w:t>
            </w:r>
            <w:r w:rsidRPr="00B3239A">
              <w:rPr>
                <w:rFonts w:ascii="Times New Roman" w:hAnsi="Times New Roman"/>
                <w:bCs/>
                <w:iCs/>
                <w:color w:val="000000" w:themeColor="text1"/>
                <w:sz w:val="28"/>
                <w:szCs w:val="28"/>
              </w:rPr>
              <w:lastRenderedPageBreak/>
              <w:t>профилактических и горноспасательных, газоспасательных, противофонтанных работ на опасных производственных объектах либо создавать профессиональные объектовые аварийно-спасательные службы в области промышленной безопасности.</w:t>
            </w:r>
          </w:p>
          <w:p w:rsidR="00221A7B" w:rsidRPr="00B3239A" w:rsidRDefault="00221A7B" w:rsidP="00B3239A">
            <w:pPr>
              <w:pStyle w:val="af6"/>
              <w:shd w:val="clear" w:color="auto" w:fill="FFFFFF" w:themeFill="background1"/>
              <w:ind w:firstLine="709"/>
              <w:jc w:val="both"/>
              <w:rPr>
                <w:rFonts w:ascii="Times New Roman" w:hAnsi="Times New Roman"/>
                <w:bCs/>
                <w:iCs/>
                <w:color w:val="000000" w:themeColor="text1"/>
                <w:sz w:val="28"/>
                <w:szCs w:val="28"/>
              </w:rPr>
            </w:pPr>
            <w:r w:rsidRPr="00B3239A">
              <w:rPr>
                <w:rFonts w:ascii="Times New Roman" w:hAnsi="Times New Roman"/>
                <w:bCs/>
                <w:iCs/>
                <w:color w:val="000000" w:themeColor="text1"/>
                <w:sz w:val="28"/>
                <w:szCs w:val="28"/>
              </w:rPr>
              <w:t>На сегодняшний день, проводится аттестация профессиональных аварийно-спасательных служб в области промышленной безопасности, для этих целей уполномоченный орган в области промышленной безопасности наделен полномочиями по разработке и утверждению правил аттестации аварийно-спасательных служб в области промышленной безопасности и нормативного правового акта, определяющего нормативы штатной численности и норм оснащения профессиональных аварийно-спасательных служб.</w:t>
            </w:r>
          </w:p>
          <w:p w:rsidR="00221A7B" w:rsidRPr="00B3239A" w:rsidRDefault="00221A7B" w:rsidP="00B3239A">
            <w:pPr>
              <w:pStyle w:val="af6"/>
              <w:shd w:val="clear" w:color="auto" w:fill="FFFFFF" w:themeFill="background1"/>
              <w:ind w:firstLine="709"/>
              <w:jc w:val="both"/>
              <w:rPr>
                <w:rFonts w:ascii="Times New Roman" w:hAnsi="Times New Roman"/>
                <w:bCs/>
                <w:iCs/>
                <w:color w:val="000000" w:themeColor="text1"/>
                <w:sz w:val="28"/>
                <w:szCs w:val="28"/>
              </w:rPr>
            </w:pPr>
            <w:r w:rsidRPr="00B3239A">
              <w:rPr>
                <w:rFonts w:ascii="Times New Roman" w:hAnsi="Times New Roman"/>
                <w:bCs/>
                <w:iCs/>
                <w:color w:val="000000" w:themeColor="text1"/>
                <w:sz w:val="28"/>
                <w:szCs w:val="28"/>
              </w:rPr>
              <w:t xml:space="preserve">В мировой практике обеспечение промышленной безопасности в совокупности </w:t>
            </w:r>
            <w:r w:rsidRPr="00B3239A">
              <w:rPr>
                <w:rFonts w:ascii="Times New Roman" w:hAnsi="Times New Roman"/>
                <w:bCs/>
                <w:iCs/>
                <w:color w:val="000000" w:themeColor="text1"/>
                <w:sz w:val="28"/>
                <w:szCs w:val="28"/>
              </w:rPr>
              <w:lastRenderedPageBreak/>
              <w:t>представляет собой обслуживание опасных производственных объектов спасательными службами, которые проводят соответствующие работы в различных отраслях промышленности (угольная, горнодобывающая, нефтегазодобывающая, металлургическая, нефтехимическая, химическая отрасли).</w:t>
            </w:r>
          </w:p>
          <w:p w:rsidR="00221A7B" w:rsidRPr="00B3239A" w:rsidRDefault="00221A7B" w:rsidP="00B3239A">
            <w:pPr>
              <w:pStyle w:val="af6"/>
              <w:shd w:val="clear" w:color="auto" w:fill="FFFFFF" w:themeFill="background1"/>
              <w:ind w:firstLine="709"/>
              <w:jc w:val="both"/>
              <w:rPr>
                <w:rFonts w:ascii="Times New Roman" w:hAnsi="Times New Roman"/>
                <w:bCs/>
                <w:iCs/>
                <w:color w:val="000000" w:themeColor="text1"/>
                <w:sz w:val="28"/>
                <w:szCs w:val="28"/>
              </w:rPr>
            </w:pPr>
            <w:r w:rsidRPr="00B3239A">
              <w:rPr>
                <w:rFonts w:ascii="Times New Roman" w:hAnsi="Times New Roman"/>
                <w:bCs/>
                <w:iCs/>
                <w:color w:val="000000" w:themeColor="text1"/>
                <w:sz w:val="28"/>
                <w:szCs w:val="28"/>
              </w:rPr>
              <w:t>Технология ведения данных работ разная, что соответственно требует наличие специализированных комплексов зданий и сооружений, оснащению специальной техникой, аппаратурой и оборудованием с учетом специфики выполняемых аварийно-спасательных работ.</w:t>
            </w:r>
          </w:p>
          <w:p w:rsidR="00221A7B" w:rsidRPr="00B3239A" w:rsidRDefault="00221A7B"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bCs/>
                <w:iCs/>
                <w:color w:val="000000" w:themeColor="text1"/>
                <w:sz w:val="28"/>
                <w:szCs w:val="28"/>
              </w:rPr>
              <w:t xml:space="preserve">В связи с этим, в целях снижения рисков вредного воздействия опасных производственных факторов на работников, население, попадающее в расчетную зону распространения чрезвычайной ситуации, а также повышения </w:t>
            </w:r>
            <w:r w:rsidRPr="00B3239A">
              <w:rPr>
                <w:rFonts w:ascii="Times New Roman" w:hAnsi="Times New Roman"/>
                <w:bCs/>
                <w:iCs/>
                <w:color w:val="000000" w:themeColor="text1"/>
                <w:sz w:val="28"/>
                <w:szCs w:val="28"/>
              </w:rPr>
              <w:lastRenderedPageBreak/>
              <w:t>ответственности промышленных предприятий, которые непосредственно должны быть заинтересованы в привлечении оснащенных и фактически готовых к ликвидации аварии профессиональных аварийно-спасательных служб, необходимо установить административную ответственность за проведение  профилактических и горноспасательных, газоспасательных, противофонтанных работ на опасных производственных объектах не соответствующим требованиям промышленной безопасности.</w:t>
            </w:r>
          </w:p>
        </w:tc>
      </w:tr>
      <w:tr w:rsidR="00221A7B" w:rsidRPr="00B3239A" w:rsidTr="00597E69">
        <w:trPr>
          <w:trHeight w:val="20"/>
        </w:trPr>
        <w:tc>
          <w:tcPr>
            <w:tcW w:w="681" w:type="dxa"/>
            <w:shd w:val="clear" w:color="auto" w:fill="FFFFFF"/>
          </w:tcPr>
          <w:p w:rsidR="00221A7B" w:rsidRPr="00B3239A" w:rsidRDefault="00221A7B"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221A7B" w:rsidRPr="00B3239A" w:rsidRDefault="00221A7B"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300</w:t>
            </w:r>
          </w:p>
          <w:p w:rsidR="00221A7B" w:rsidRPr="00B3239A" w:rsidRDefault="00221A7B" w:rsidP="00B3239A">
            <w:pPr>
              <w:shd w:val="clear" w:color="auto" w:fill="FFFFFF" w:themeFill="background1"/>
              <w:spacing w:after="0" w:line="240" w:lineRule="auto"/>
              <w:ind w:hanging="108"/>
              <w:jc w:val="center"/>
              <w:rPr>
                <w:rFonts w:ascii="Times New Roman" w:eastAsia="Calibri" w:hAnsi="Times New Roman"/>
                <w:b/>
                <w:bCs/>
                <w:color w:val="000000" w:themeColor="text1"/>
                <w:sz w:val="28"/>
                <w:szCs w:val="28"/>
                <w:lang w:eastAsia="en-US"/>
              </w:rPr>
            </w:pPr>
          </w:p>
        </w:tc>
        <w:tc>
          <w:tcPr>
            <w:tcW w:w="4535" w:type="dxa"/>
            <w:shd w:val="clear" w:color="auto" w:fill="FFFFFF"/>
          </w:tcPr>
          <w:p w:rsidR="00221A7B" w:rsidRPr="00B3239A" w:rsidRDefault="00221A7B" w:rsidP="00B3239A">
            <w:pP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300</w:t>
            </w:r>
            <w:r w:rsidR="001C2EF2" w:rsidRPr="00B3239A">
              <w:rPr>
                <w:rFonts w:ascii="Times New Roman" w:eastAsia="Calibri" w:hAnsi="Times New Roman"/>
                <w:color w:val="000000" w:themeColor="text1"/>
                <w:sz w:val="28"/>
                <w:szCs w:val="28"/>
                <w:lang w:eastAsia="en-US"/>
              </w:rPr>
              <w:t>.</w:t>
            </w:r>
            <w:r w:rsidRPr="00B3239A">
              <w:rPr>
                <w:rFonts w:ascii="Times New Roman" w:eastAsia="Calibri" w:hAnsi="Times New Roman"/>
                <w:color w:val="000000" w:themeColor="text1"/>
                <w:sz w:val="28"/>
                <w:szCs w:val="28"/>
                <w:lang w:eastAsia="en-US"/>
              </w:rPr>
              <w:t xml:space="preserve"> Нарушение утвержденных правил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а также нарушение установленных режимов энергопотребления</w:t>
            </w:r>
          </w:p>
          <w:p w:rsidR="00221A7B" w:rsidRPr="00B3239A" w:rsidRDefault="00221A7B" w:rsidP="00B3239A">
            <w:pP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p>
          <w:p w:rsidR="00221A7B" w:rsidRPr="00B3239A" w:rsidRDefault="00221A7B" w:rsidP="00B3239A">
            <w:pP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Нарушение утвержденных правил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w:t>
            </w:r>
            <w:proofErr w:type="spellStart"/>
            <w:r w:rsidRPr="00B3239A">
              <w:rPr>
                <w:rFonts w:ascii="Times New Roman" w:eastAsia="Calibri" w:hAnsi="Times New Roman"/>
                <w:color w:val="000000" w:themeColor="text1"/>
                <w:sz w:val="28"/>
                <w:szCs w:val="28"/>
                <w:lang w:eastAsia="en-US"/>
              </w:rPr>
              <w:t>приведшеек</w:t>
            </w:r>
            <w:proofErr w:type="spellEnd"/>
            <w:r w:rsidRPr="00B3239A">
              <w:rPr>
                <w:rFonts w:ascii="Times New Roman" w:eastAsia="Calibri" w:hAnsi="Times New Roman"/>
                <w:color w:val="000000" w:themeColor="text1"/>
                <w:sz w:val="28"/>
                <w:szCs w:val="28"/>
                <w:lang w:eastAsia="en-US"/>
              </w:rPr>
              <w:t xml:space="preserve"> состоянию, угрожающему аварией, загрязнением окружающей среды, пожаром или опасному для жизни обслуживающего </w:t>
            </w:r>
            <w:r w:rsidRPr="00B3239A">
              <w:rPr>
                <w:rFonts w:ascii="Times New Roman" w:eastAsia="Calibri" w:hAnsi="Times New Roman"/>
                <w:b/>
                <w:color w:val="000000" w:themeColor="text1"/>
                <w:sz w:val="28"/>
                <w:szCs w:val="28"/>
                <w:lang w:eastAsia="en-US"/>
              </w:rPr>
              <w:t>персонала</w:t>
            </w:r>
            <w:r w:rsidRPr="00B3239A">
              <w:rPr>
                <w:rFonts w:ascii="Times New Roman" w:eastAsia="Calibri" w:hAnsi="Times New Roman"/>
                <w:color w:val="000000" w:themeColor="text1"/>
                <w:sz w:val="28"/>
                <w:szCs w:val="28"/>
                <w:lang w:eastAsia="en-US"/>
              </w:rPr>
              <w:t xml:space="preserve">, а также нарушение установленных режимов энергопотребления, повлекшее ограничения и (или) отключения других потребителей энергии, – </w:t>
            </w:r>
          </w:p>
          <w:p w:rsidR="00265065" w:rsidRPr="00B3239A" w:rsidRDefault="00265065"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color w:val="000000" w:themeColor="text1"/>
                <w:sz w:val="28"/>
                <w:szCs w:val="28"/>
                <w:lang w:eastAsia="en-US"/>
              </w:rPr>
              <w:t>влекут штраф на физических лиц в размере пятнадцати,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tc>
        <w:tc>
          <w:tcPr>
            <w:tcW w:w="4821" w:type="dxa"/>
            <w:shd w:val="clear" w:color="auto" w:fill="FFFFFF"/>
          </w:tcPr>
          <w:p w:rsidR="00221A7B" w:rsidRPr="00B3239A" w:rsidRDefault="00221A7B" w:rsidP="00B3239A">
            <w:pP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300</w:t>
            </w:r>
            <w:r w:rsidR="001C2EF2" w:rsidRPr="00B3239A">
              <w:rPr>
                <w:rFonts w:ascii="Times New Roman" w:eastAsia="Calibri" w:hAnsi="Times New Roman"/>
                <w:color w:val="000000" w:themeColor="text1"/>
                <w:sz w:val="28"/>
                <w:szCs w:val="28"/>
                <w:lang w:eastAsia="en-US"/>
              </w:rPr>
              <w:t>.</w:t>
            </w:r>
            <w:r w:rsidRPr="00B3239A">
              <w:rPr>
                <w:rFonts w:ascii="Times New Roman" w:eastAsia="Calibri" w:hAnsi="Times New Roman"/>
                <w:color w:val="000000" w:themeColor="text1"/>
                <w:sz w:val="28"/>
                <w:szCs w:val="28"/>
                <w:lang w:eastAsia="en-US"/>
              </w:rPr>
              <w:t xml:space="preserve"> Нарушение утвержденных правил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а также нарушение установленных режимов </w:t>
            </w:r>
            <w:r w:rsidRPr="00B3239A">
              <w:rPr>
                <w:rFonts w:ascii="Times New Roman" w:eastAsia="Calibri" w:hAnsi="Times New Roman"/>
                <w:b/>
                <w:color w:val="000000" w:themeColor="text1"/>
                <w:spacing w:val="2"/>
                <w:sz w:val="28"/>
                <w:szCs w:val="28"/>
                <w:lang w:eastAsia="en-US"/>
              </w:rPr>
              <w:t>производства и</w:t>
            </w:r>
            <w:r w:rsidRPr="00B3239A">
              <w:rPr>
                <w:rFonts w:ascii="Times New Roman" w:eastAsia="Calibri" w:hAnsi="Times New Roman"/>
                <w:color w:val="000000" w:themeColor="text1"/>
                <w:sz w:val="28"/>
                <w:szCs w:val="28"/>
                <w:lang w:eastAsia="en-US"/>
              </w:rPr>
              <w:t xml:space="preserve"> энергопотребления</w:t>
            </w:r>
          </w:p>
          <w:p w:rsidR="00221A7B" w:rsidRPr="00B3239A" w:rsidRDefault="00221A7B" w:rsidP="00B3239A">
            <w:pP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p>
          <w:p w:rsidR="00221A7B" w:rsidRPr="00B3239A" w:rsidRDefault="00221A7B" w:rsidP="00B3239A">
            <w:pP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Нарушение утвержденных правил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приведшее к состоянию, угрожающему аварией, загрязнением окружающей среды, пожаром или опасному для жизни обслуживающего персонала </w:t>
            </w:r>
            <w:r w:rsidRPr="00B3239A">
              <w:rPr>
                <w:rFonts w:ascii="Times New Roman" w:eastAsia="Calibri" w:hAnsi="Times New Roman"/>
                <w:b/>
                <w:color w:val="000000" w:themeColor="text1"/>
                <w:sz w:val="28"/>
                <w:szCs w:val="28"/>
                <w:lang w:eastAsia="en-US"/>
              </w:rPr>
              <w:t>или иных лиц</w:t>
            </w:r>
            <w:r w:rsidRPr="00B3239A">
              <w:rPr>
                <w:rFonts w:ascii="Times New Roman" w:eastAsia="Calibri" w:hAnsi="Times New Roman"/>
                <w:color w:val="000000" w:themeColor="text1"/>
                <w:sz w:val="28"/>
                <w:szCs w:val="28"/>
                <w:lang w:eastAsia="en-US"/>
              </w:rPr>
              <w:t xml:space="preserve">, а также нарушение установленных режимов </w:t>
            </w:r>
            <w:r w:rsidRPr="00B3239A">
              <w:rPr>
                <w:rFonts w:ascii="Times New Roman" w:eastAsia="Calibri" w:hAnsi="Times New Roman"/>
                <w:b/>
                <w:color w:val="000000" w:themeColor="text1"/>
                <w:spacing w:val="2"/>
                <w:sz w:val="28"/>
                <w:szCs w:val="28"/>
                <w:lang w:eastAsia="en-US"/>
              </w:rPr>
              <w:t>производства и</w:t>
            </w:r>
            <w:r w:rsidRPr="00B3239A">
              <w:rPr>
                <w:rFonts w:ascii="Times New Roman" w:eastAsia="Calibri" w:hAnsi="Times New Roman"/>
                <w:color w:val="000000" w:themeColor="text1"/>
                <w:sz w:val="28"/>
                <w:szCs w:val="28"/>
                <w:lang w:eastAsia="en-US"/>
              </w:rPr>
              <w:t xml:space="preserve"> энергопотребления, повлекшее ограничения и (или) отключения других потребителей энергии, – </w:t>
            </w:r>
          </w:p>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влекут штраф на физических лиц в размере пятнадцати,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tc>
        <w:tc>
          <w:tcPr>
            <w:tcW w:w="4224" w:type="dxa"/>
            <w:shd w:val="clear" w:color="auto" w:fill="FFFFFF"/>
          </w:tcPr>
          <w:p w:rsidR="00221A7B" w:rsidRPr="00B3239A" w:rsidRDefault="00221A7B" w:rsidP="00B3239A">
            <w:pPr>
              <w:keepNext/>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pacing w:val="2"/>
                <w:sz w:val="28"/>
                <w:szCs w:val="28"/>
                <w:shd w:val="clear" w:color="auto" w:fill="FFFFFF"/>
                <w:lang w:eastAsia="en-US"/>
              </w:rPr>
              <w:lastRenderedPageBreak/>
              <w:t xml:space="preserve">В текущей редакции за нарушение указанных в диспозиции статьи норм требований правил в области электроэнергетики орган по государственному энергетическому надзору и контролю имеет право привлекать только за состояние, которое уже привело к угрозе </w:t>
            </w:r>
            <w:r w:rsidRPr="00B3239A">
              <w:rPr>
                <w:rFonts w:ascii="Times New Roman" w:eastAsia="Calibri" w:hAnsi="Times New Roman"/>
                <w:color w:val="000000" w:themeColor="text1"/>
                <w:sz w:val="28"/>
                <w:szCs w:val="28"/>
                <w:lang w:eastAsia="en-US"/>
              </w:rPr>
              <w:t xml:space="preserve">аварии, загрязнением окружающей среды, пожаром </w:t>
            </w:r>
            <w:r w:rsidRPr="00B3239A">
              <w:rPr>
                <w:rFonts w:ascii="Times New Roman" w:eastAsia="Calibri" w:hAnsi="Times New Roman"/>
                <w:color w:val="000000" w:themeColor="text1"/>
                <w:sz w:val="28"/>
                <w:szCs w:val="28"/>
                <w:lang w:eastAsia="en-US"/>
              </w:rPr>
              <w:lastRenderedPageBreak/>
              <w:t>или опасному для жизни обслуживающего персонала.</w:t>
            </w:r>
          </w:p>
          <w:p w:rsidR="00221A7B" w:rsidRPr="00B3239A" w:rsidRDefault="00221A7B" w:rsidP="00B3239A">
            <w:pPr>
              <w:keepNext/>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Следует отметить, что объективная сторона данного правонарушения характеризуется наступлением общественно опасных последствий в виде приведения к состоянию, угрожающему аварией и прочими общественно опасными последствиями, а также причинной связи между нарушениями указанных правил и наступлением последствий.</w:t>
            </w:r>
          </w:p>
          <w:p w:rsidR="00221A7B" w:rsidRPr="00B3239A" w:rsidRDefault="00221A7B" w:rsidP="00B3239A">
            <w:pPr>
              <w:keepNext/>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этой связи, в целях устранения ухода от ответственности лиц, совершивших нарушение указанных правил в части предпосылок к возникновению </w:t>
            </w:r>
            <w:r w:rsidRPr="00B3239A">
              <w:rPr>
                <w:rFonts w:ascii="Times New Roman" w:eastAsia="Calibri" w:hAnsi="Times New Roman"/>
                <w:color w:val="000000" w:themeColor="text1"/>
                <w:sz w:val="28"/>
                <w:szCs w:val="28"/>
                <w:lang w:eastAsia="en-US"/>
              </w:rPr>
              <w:t>общественно опасных последствий</w:t>
            </w:r>
            <w:r w:rsidRPr="00B3239A">
              <w:rPr>
                <w:rFonts w:ascii="Times New Roman" w:hAnsi="Times New Roman"/>
                <w:color w:val="000000" w:themeColor="text1"/>
                <w:sz w:val="28"/>
                <w:szCs w:val="28"/>
                <w:lang w:eastAsia="en-US"/>
              </w:rPr>
              <w:t>, необходимо конкретизировать норму изложив в предлагаемой редакции.</w:t>
            </w:r>
          </w:p>
          <w:p w:rsidR="00221A7B" w:rsidRPr="00B3239A" w:rsidRDefault="00221A7B" w:rsidP="00B3239A">
            <w:pPr>
              <w:keepNext/>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Вместе с тем, в правоприменительной практике имеют место случай происшествия несчастных случаев с иными лицами, которые не относятся к </w:t>
            </w:r>
            <w:r w:rsidRPr="00B3239A">
              <w:rPr>
                <w:rFonts w:ascii="Times New Roman" w:hAnsi="Times New Roman"/>
                <w:color w:val="000000" w:themeColor="text1"/>
                <w:sz w:val="28"/>
                <w:szCs w:val="28"/>
                <w:lang w:eastAsia="en-US"/>
              </w:rPr>
              <w:lastRenderedPageBreak/>
              <w:t>обслуживающему персоналу.</w:t>
            </w:r>
          </w:p>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этой связи, с целью устранения некорректного составления диспозиции указанной статьи, а также приведения в соответствие с правоприменительной практикой, необходимо расширить категории лиц, которым потенциально угрожает опасность от </w:t>
            </w:r>
            <w:r w:rsidRPr="00B3239A">
              <w:rPr>
                <w:rFonts w:ascii="Times New Roman" w:eastAsia="Calibri" w:hAnsi="Times New Roman"/>
                <w:color w:val="000000" w:themeColor="text1"/>
                <w:sz w:val="28"/>
                <w:szCs w:val="28"/>
                <w:lang w:eastAsia="en-US"/>
              </w:rPr>
              <w:t>нарушений указанных правил и наступлением последствий.</w:t>
            </w:r>
          </w:p>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Для </w:t>
            </w:r>
            <w:proofErr w:type="spellStart"/>
            <w:r w:rsidRPr="00B3239A">
              <w:rPr>
                <w:rFonts w:ascii="Times New Roman" w:eastAsia="Calibri" w:hAnsi="Times New Roman"/>
                <w:color w:val="000000" w:themeColor="text1"/>
                <w:sz w:val="28"/>
                <w:szCs w:val="28"/>
                <w:lang w:eastAsia="en-US"/>
              </w:rPr>
              <w:t>энергопроизводящих</w:t>
            </w:r>
            <w:proofErr w:type="spellEnd"/>
            <w:r w:rsidRPr="00B3239A">
              <w:rPr>
                <w:rFonts w:ascii="Times New Roman" w:eastAsia="Calibri" w:hAnsi="Times New Roman"/>
                <w:color w:val="000000" w:themeColor="text1"/>
                <w:sz w:val="28"/>
                <w:szCs w:val="28"/>
                <w:lang w:eastAsia="en-US"/>
              </w:rPr>
              <w:t xml:space="preserve"> организаций ежедневно утверждаются суточные графики производства электрической энергии. Данные суточные графики задаются для </w:t>
            </w:r>
            <w:proofErr w:type="spellStart"/>
            <w:r w:rsidRPr="00B3239A">
              <w:rPr>
                <w:rFonts w:ascii="Times New Roman" w:eastAsia="Calibri" w:hAnsi="Times New Roman"/>
                <w:color w:val="000000" w:themeColor="text1"/>
                <w:sz w:val="28"/>
                <w:szCs w:val="28"/>
                <w:lang w:eastAsia="en-US"/>
              </w:rPr>
              <w:t>энергопроизводящих</w:t>
            </w:r>
            <w:proofErr w:type="spellEnd"/>
            <w:r w:rsidRPr="00B3239A">
              <w:rPr>
                <w:rFonts w:ascii="Times New Roman" w:eastAsia="Calibri" w:hAnsi="Times New Roman"/>
                <w:color w:val="000000" w:themeColor="text1"/>
                <w:sz w:val="28"/>
                <w:szCs w:val="28"/>
                <w:lang w:eastAsia="en-US"/>
              </w:rPr>
              <w:t xml:space="preserve"> организаций в целях соблюдения баланса производства-потребления электрической энергии (обеспечение нормального режима ЕЭС РК). </w:t>
            </w:r>
          </w:p>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 этой связи соблюдение установленных режимов производства электрической энергии является важной и первостепенной задачей, нарушение которой приведет </w:t>
            </w:r>
            <w:r w:rsidRPr="00B3239A">
              <w:rPr>
                <w:rFonts w:ascii="Times New Roman" w:eastAsia="Calibri" w:hAnsi="Times New Roman"/>
                <w:color w:val="000000" w:themeColor="text1"/>
                <w:sz w:val="28"/>
                <w:szCs w:val="28"/>
                <w:lang w:eastAsia="en-US"/>
              </w:rPr>
              <w:lastRenderedPageBreak/>
              <w:t>дисбалансу в ЕЭС РК и возникновению аварийного режима с массовым отключением потребителей электрической энергии.</w:t>
            </w:r>
          </w:p>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С учетом вышеизложенного необходимо усилить ответственность </w:t>
            </w:r>
            <w:proofErr w:type="spellStart"/>
            <w:r w:rsidRPr="00B3239A">
              <w:rPr>
                <w:rFonts w:ascii="Times New Roman" w:eastAsia="Calibri" w:hAnsi="Times New Roman"/>
                <w:color w:val="000000" w:themeColor="text1"/>
                <w:sz w:val="28"/>
                <w:szCs w:val="28"/>
                <w:lang w:eastAsia="en-US"/>
              </w:rPr>
              <w:t>энергопроизводящих</w:t>
            </w:r>
            <w:proofErr w:type="spellEnd"/>
            <w:r w:rsidRPr="00B3239A">
              <w:rPr>
                <w:rFonts w:ascii="Times New Roman" w:eastAsia="Calibri" w:hAnsi="Times New Roman"/>
                <w:color w:val="000000" w:themeColor="text1"/>
                <w:sz w:val="28"/>
                <w:szCs w:val="28"/>
                <w:lang w:eastAsia="en-US"/>
              </w:rPr>
              <w:t xml:space="preserve"> организаций за соблюдение установленных режимов производства электрической энергии.</w:t>
            </w:r>
          </w:p>
        </w:tc>
      </w:tr>
      <w:tr w:rsidR="00221A7B" w:rsidRPr="00B3239A" w:rsidTr="00597E69">
        <w:trPr>
          <w:trHeight w:val="20"/>
        </w:trPr>
        <w:tc>
          <w:tcPr>
            <w:tcW w:w="681" w:type="dxa"/>
            <w:shd w:val="clear" w:color="auto" w:fill="FFFFFF"/>
          </w:tcPr>
          <w:p w:rsidR="00221A7B" w:rsidRPr="00B3239A" w:rsidRDefault="00221A7B"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221A7B" w:rsidRPr="00B3239A" w:rsidRDefault="00221A7B"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Часть вторая статьи 317</w:t>
            </w:r>
          </w:p>
        </w:tc>
        <w:tc>
          <w:tcPr>
            <w:tcW w:w="4535" w:type="dxa"/>
            <w:shd w:val="clear" w:color="auto" w:fill="FFFFFF"/>
          </w:tcPr>
          <w:p w:rsidR="00221A7B" w:rsidRPr="00B3239A" w:rsidRDefault="00221A7B"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Статья 317. Нарушение законодательства Республики Казахстан при осуществлении экспертных работ и инжиниринговых услуг</w:t>
            </w:r>
          </w:p>
          <w:p w:rsidR="00221A7B" w:rsidRPr="00B3239A" w:rsidRDefault="00221A7B"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2. Выдача лицами, осуществляющими экспертизу проектов, положительного заключения экспертизы (экспертной оценки) на проектную (проектно-сметную) документацию, не соответствующего требованиям законодательства Республики Казахстан и не обеспечивающего устойчивость, надежность и прочность возводимых либо возведенных объектов, –</w:t>
            </w:r>
          </w:p>
          <w:p w:rsidR="00221A7B" w:rsidRPr="00B3239A" w:rsidRDefault="00221A7B"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rPr>
            </w:pPr>
            <w:r w:rsidRPr="00B3239A">
              <w:rPr>
                <w:rFonts w:ascii="Times New Roman" w:hAnsi="Times New Roman"/>
                <w:color w:val="000000" w:themeColor="text1"/>
                <w:sz w:val="28"/>
                <w:szCs w:val="28"/>
              </w:rPr>
              <w:lastRenderedPageBreak/>
              <w:t>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экспертизы проектов на срок шесть месяцев.</w:t>
            </w:r>
          </w:p>
        </w:tc>
        <w:tc>
          <w:tcPr>
            <w:tcW w:w="4821" w:type="dxa"/>
            <w:shd w:val="clear" w:color="auto" w:fill="FFFFFF"/>
          </w:tcPr>
          <w:p w:rsidR="00221A7B" w:rsidRPr="00B3239A" w:rsidRDefault="00221A7B"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lastRenderedPageBreak/>
              <w:t>Статья 317. Нарушение законодательства Республики Казахстан при осуществлении экспертных работ и инжиниринговых услуг</w:t>
            </w:r>
          </w:p>
          <w:p w:rsidR="00221A7B" w:rsidRPr="00B3239A" w:rsidRDefault="00221A7B"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2. Выдача лицами, осуществляющими экспертизу проектов, положительного заключения экспертизы (экспертной оценки) на проектную (проектно-сметную) документацию, не соответствующего требованиям законодательства Республики Казахстан и </w:t>
            </w:r>
            <w:r w:rsidRPr="00B3239A">
              <w:rPr>
                <w:rFonts w:ascii="Times New Roman" w:hAnsi="Times New Roman"/>
                <w:b/>
                <w:color w:val="000000" w:themeColor="text1"/>
                <w:sz w:val="28"/>
                <w:szCs w:val="28"/>
              </w:rPr>
              <w:t>(или)</w:t>
            </w:r>
            <w:r w:rsidRPr="00B3239A">
              <w:rPr>
                <w:rFonts w:ascii="Times New Roman" w:hAnsi="Times New Roman"/>
                <w:color w:val="000000" w:themeColor="text1"/>
                <w:sz w:val="28"/>
                <w:szCs w:val="28"/>
              </w:rPr>
              <w:t xml:space="preserve"> не обеспечивающего устойчивость, надежность и прочность возводимых либо возведенных объектов, –</w:t>
            </w:r>
          </w:p>
          <w:p w:rsidR="00281DCA" w:rsidRPr="00B3239A" w:rsidRDefault="00281DCA"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p>
          <w:p w:rsidR="00221A7B" w:rsidRPr="00B3239A" w:rsidRDefault="00221A7B"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rPr>
            </w:pPr>
            <w:r w:rsidRPr="00B3239A">
              <w:rPr>
                <w:rFonts w:ascii="Times New Roman" w:hAnsi="Times New Roman"/>
                <w:color w:val="000000" w:themeColor="text1"/>
                <w:sz w:val="28"/>
                <w:szCs w:val="28"/>
              </w:rPr>
              <w:lastRenderedPageBreak/>
              <w:t>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экспертизы проектов на срок шесть месяцев.</w:t>
            </w:r>
          </w:p>
        </w:tc>
        <w:tc>
          <w:tcPr>
            <w:tcW w:w="4224" w:type="dxa"/>
            <w:shd w:val="clear" w:color="auto" w:fill="FFFFFF"/>
          </w:tcPr>
          <w:p w:rsidR="00221A7B" w:rsidRPr="00B3239A" w:rsidRDefault="00221A7B" w:rsidP="00B3239A">
            <w:pPr>
              <w:shd w:val="clear" w:color="auto" w:fill="FFFFFF" w:themeFill="background1"/>
              <w:spacing w:after="0" w:line="240" w:lineRule="auto"/>
              <w:ind w:right="34"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 xml:space="preserve">Редакционная правка.  </w:t>
            </w:r>
          </w:p>
          <w:p w:rsidR="00221A7B" w:rsidRPr="00B3239A" w:rsidRDefault="00221A7B" w:rsidP="00B3239A">
            <w:pPr>
              <w:shd w:val="clear" w:color="auto" w:fill="FFFFFF" w:themeFill="background1"/>
              <w:spacing w:after="0" w:line="240" w:lineRule="auto"/>
              <w:ind w:right="34"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целях надлежащего </w:t>
            </w:r>
            <w:proofErr w:type="spellStart"/>
            <w:r w:rsidRPr="00B3239A">
              <w:rPr>
                <w:rFonts w:ascii="Times New Roman" w:eastAsia="Calibri" w:hAnsi="Times New Roman"/>
                <w:color w:val="000000" w:themeColor="text1"/>
                <w:sz w:val="28"/>
                <w:szCs w:val="28"/>
                <w:lang w:eastAsia="en-US"/>
              </w:rPr>
              <w:t>правоприменения</w:t>
            </w:r>
            <w:proofErr w:type="spellEnd"/>
            <w:r w:rsidRPr="00B3239A">
              <w:rPr>
                <w:rFonts w:ascii="Times New Roman" w:eastAsia="Calibri" w:hAnsi="Times New Roman"/>
                <w:color w:val="000000" w:themeColor="text1"/>
                <w:sz w:val="28"/>
                <w:szCs w:val="28"/>
                <w:lang w:eastAsia="en-US"/>
              </w:rPr>
              <w:t xml:space="preserve"> по привлечению к ответственности за не использование отечественных материалов, а также д</w:t>
            </w:r>
            <w:r w:rsidRPr="00B3239A">
              <w:rPr>
                <w:rFonts w:ascii="Times New Roman" w:eastAsia="Calibri" w:hAnsi="Times New Roman"/>
                <w:bCs/>
                <w:color w:val="000000" w:themeColor="text1"/>
                <w:sz w:val="28"/>
                <w:szCs w:val="28"/>
                <w:lang w:eastAsia="en-US"/>
              </w:rPr>
              <w:t>ля усиления ответственности лиц, осуществляющих  экспертные работы и исключения размытия персональной ответственности.</w:t>
            </w:r>
          </w:p>
        </w:tc>
      </w:tr>
      <w:tr w:rsidR="00221A7B" w:rsidRPr="00B3239A" w:rsidTr="00597E69">
        <w:trPr>
          <w:trHeight w:val="20"/>
        </w:trPr>
        <w:tc>
          <w:tcPr>
            <w:tcW w:w="681" w:type="dxa"/>
            <w:shd w:val="clear" w:color="auto" w:fill="FFFFFF"/>
          </w:tcPr>
          <w:p w:rsidR="00221A7B" w:rsidRPr="00B3239A" w:rsidRDefault="00221A7B"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221A7B" w:rsidRPr="00B3239A" w:rsidRDefault="00221A7B"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317-1</w:t>
            </w:r>
          </w:p>
        </w:tc>
        <w:tc>
          <w:tcPr>
            <w:tcW w:w="4535" w:type="dxa"/>
            <w:shd w:val="clear" w:color="auto" w:fill="FFFFFF"/>
          </w:tcPr>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317-1. Нарушение законодательства Республики Казахстан при осуществлении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 аккредитованными юридическими лицами</w:t>
            </w:r>
          </w:p>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Осуществление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 аккредитованными юридическими лицами, </w:t>
            </w:r>
            <w:r w:rsidRPr="00B3239A">
              <w:rPr>
                <w:rFonts w:ascii="Times New Roman" w:eastAsia="Calibri" w:hAnsi="Times New Roman"/>
                <w:b/>
                <w:color w:val="000000" w:themeColor="text1"/>
                <w:sz w:val="28"/>
                <w:szCs w:val="28"/>
                <w:lang w:eastAsia="en-US"/>
              </w:rPr>
              <w:t xml:space="preserve">имеющими в составе </w:t>
            </w:r>
            <w:r w:rsidRPr="00B3239A">
              <w:rPr>
                <w:rFonts w:ascii="Times New Roman" w:eastAsia="Calibri" w:hAnsi="Times New Roman"/>
                <w:b/>
                <w:color w:val="000000" w:themeColor="text1"/>
                <w:sz w:val="28"/>
                <w:szCs w:val="28"/>
                <w:lang w:eastAsia="en-US"/>
              </w:rPr>
              <w:lastRenderedPageBreak/>
              <w:t>аттестованных экспертов,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 в том числе:</w:t>
            </w:r>
          </w:p>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несоответствие выполненных (выполняемых) строительно-монтажных работ утвержденным проектным решениям;</w:t>
            </w:r>
          </w:p>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выдача положительного заключения экспертизы (экспертной оценки) на проектную (проектно-сметную) документацию, не обеспечивающего устойчивость, надежность и прочность возводимых либо возведенных объектов;</w:t>
            </w:r>
          </w:p>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нарушение на стадии реализации проекта, включая </w:t>
            </w:r>
            <w:r w:rsidRPr="00B3239A">
              <w:rPr>
                <w:rFonts w:ascii="Times New Roman" w:eastAsia="Calibri" w:hAnsi="Times New Roman"/>
                <w:b/>
                <w:color w:val="000000" w:themeColor="text1"/>
                <w:sz w:val="28"/>
                <w:szCs w:val="28"/>
                <w:lang w:eastAsia="en-US"/>
              </w:rPr>
              <w:t>качество, сроки,</w:t>
            </w:r>
            <w:r w:rsidRPr="00B3239A">
              <w:rPr>
                <w:rFonts w:ascii="Times New Roman" w:eastAsia="Calibri" w:hAnsi="Times New Roman"/>
                <w:color w:val="000000" w:themeColor="text1"/>
                <w:sz w:val="28"/>
                <w:szCs w:val="28"/>
                <w:lang w:eastAsia="en-US"/>
              </w:rPr>
              <w:t xml:space="preserve"> приемку выполненных работ и сдачу объекта в эксплуатацию;</w:t>
            </w:r>
          </w:p>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4) выдача заключений по техническому обследованию надежности и устойчивости зданий и сооружений, выполненных с </w:t>
            </w:r>
            <w:r w:rsidRPr="00B3239A">
              <w:rPr>
                <w:rFonts w:ascii="Times New Roman" w:eastAsia="Calibri" w:hAnsi="Times New Roman"/>
                <w:color w:val="000000" w:themeColor="text1"/>
                <w:sz w:val="28"/>
                <w:szCs w:val="28"/>
                <w:lang w:eastAsia="en-US"/>
              </w:rPr>
              <w:lastRenderedPageBreak/>
              <w:t>нарушением требований утвержденных строительных норм и содержащих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w:t>
            </w:r>
          </w:p>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5) несоответствие квалификационным требованиям для аккредитованных юридических лиц –</w:t>
            </w:r>
          </w:p>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юридических лиц в размере пятисот месячных расчетных </w:t>
            </w:r>
            <w:r w:rsidRPr="00B3239A">
              <w:rPr>
                <w:rFonts w:ascii="Times New Roman" w:eastAsia="Calibri" w:hAnsi="Times New Roman"/>
                <w:b/>
                <w:color w:val="000000" w:themeColor="text1"/>
                <w:sz w:val="28"/>
                <w:szCs w:val="28"/>
                <w:lang w:eastAsia="en-US"/>
              </w:rPr>
              <w:t>показателей.</w:t>
            </w:r>
          </w:p>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2</w:t>
            </w:r>
            <w:r w:rsidRPr="00B3239A">
              <w:rPr>
                <w:rFonts w:ascii="Times New Roman" w:eastAsia="Calibri" w:hAnsi="Times New Roman"/>
                <w:color w:val="000000" w:themeColor="text1"/>
                <w:sz w:val="28"/>
                <w:szCs w:val="28"/>
                <w:lang w:eastAsia="en-US"/>
              </w:rPr>
              <w:t xml:space="preserve">. Действие, предусмотренное частью </w:t>
            </w:r>
            <w:r w:rsidRPr="00B3239A">
              <w:rPr>
                <w:rFonts w:ascii="Times New Roman" w:eastAsia="Calibri" w:hAnsi="Times New Roman"/>
                <w:b/>
                <w:color w:val="000000" w:themeColor="text1"/>
                <w:sz w:val="28"/>
                <w:szCs w:val="28"/>
                <w:lang w:eastAsia="en-US"/>
              </w:rPr>
              <w:t>первой</w:t>
            </w:r>
            <w:r w:rsidRPr="00B3239A">
              <w:rPr>
                <w:rFonts w:ascii="Times New Roman" w:eastAsia="Calibri" w:hAnsi="Times New Roman"/>
                <w:color w:val="000000" w:themeColor="text1"/>
                <w:sz w:val="28"/>
                <w:szCs w:val="28"/>
                <w:lang w:eastAsia="en-US"/>
              </w:rPr>
              <w:t xml:space="preserve"> настоящей статьи, совершенное повторно в течение года после наложения административного взыскания, –</w:t>
            </w:r>
          </w:p>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юридических лиц в размере семисот месячных расчетных показателей с лишением свидетельства об аккредитации.</w:t>
            </w:r>
          </w:p>
        </w:tc>
        <w:tc>
          <w:tcPr>
            <w:tcW w:w="4821" w:type="dxa"/>
            <w:shd w:val="clear" w:color="auto" w:fill="FFFFFF"/>
          </w:tcPr>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Статья 317-1. Нарушение законодательства Республики Казахстан при осуществлении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 аккредитованными юридическими лицами, </w:t>
            </w:r>
            <w:r w:rsidRPr="00B3239A">
              <w:rPr>
                <w:rFonts w:ascii="Times New Roman" w:eastAsia="Calibri" w:hAnsi="Times New Roman"/>
                <w:b/>
                <w:iCs/>
                <w:color w:val="000000" w:themeColor="text1"/>
                <w:sz w:val="28"/>
                <w:szCs w:val="28"/>
                <w:lang w:eastAsia="en-US"/>
              </w:rPr>
              <w:t xml:space="preserve">за исключением экспертных организации, состоящих в Палате экспертных организации. </w:t>
            </w: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1. Несоответствие к квалификационным (разрешительным) требованиям аккредитованными юридическими лицами по инжиниринговым услугам (технический надзор и управление проектом) и экспертным работам (экспертиза проектов и техническое обследование надежности и </w:t>
            </w:r>
            <w:r w:rsidRPr="00B3239A">
              <w:rPr>
                <w:rFonts w:ascii="Times New Roman" w:eastAsia="Calibri" w:hAnsi="Times New Roman"/>
                <w:b/>
                <w:color w:val="000000" w:themeColor="text1"/>
                <w:sz w:val="28"/>
                <w:szCs w:val="28"/>
                <w:lang w:eastAsia="en-US"/>
              </w:rPr>
              <w:lastRenderedPageBreak/>
              <w:t>устойчивости зданий и сооружений) –</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на юридических лиц в размере пятисот месячных расчетных показателей с приостановлением действия свидетельства об аккредитации.</w:t>
            </w: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2. Осуществление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 аккредитованными юридическими лицами, имеющими в составе аттестованных экспертов, в том числе:</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1) несоответствия </w:t>
            </w:r>
            <w:r w:rsidRPr="00B3239A">
              <w:rPr>
                <w:rFonts w:ascii="Times New Roman" w:eastAsia="Calibri" w:hAnsi="Times New Roman"/>
                <w:b/>
                <w:color w:val="000000" w:themeColor="text1"/>
                <w:sz w:val="28"/>
                <w:szCs w:val="28"/>
                <w:lang w:eastAsia="en-US"/>
              </w:rPr>
              <w:lastRenderedPageBreak/>
              <w:t>выполненных (выполняемых) строительно-монтажных работ утвержденным проектным решениям;</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2) выдача </w:t>
            </w:r>
            <w:r w:rsidRPr="00B3239A">
              <w:rPr>
                <w:rFonts w:ascii="Times New Roman" w:eastAsia="Calibri" w:hAnsi="Times New Roman"/>
                <w:b/>
                <w:iCs/>
                <w:color w:val="000000" w:themeColor="text1"/>
                <w:sz w:val="28"/>
                <w:szCs w:val="28"/>
                <w:lang w:eastAsia="en-US"/>
              </w:rPr>
              <w:t xml:space="preserve">государственной экспертной организацией и аккредитованной экспертной организацией особой индустриальной зоны </w:t>
            </w:r>
            <w:r w:rsidRPr="00B3239A">
              <w:rPr>
                <w:rFonts w:ascii="Times New Roman" w:eastAsia="Calibri" w:hAnsi="Times New Roman"/>
                <w:b/>
                <w:color w:val="000000" w:themeColor="text1"/>
                <w:sz w:val="28"/>
                <w:szCs w:val="28"/>
                <w:lang w:eastAsia="en-US"/>
              </w:rPr>
              <w:t xml:space="preserve"> положительного заключения экспертизы (экспертной оценки) на проектную (проектно-сметную) документацию, не соответствующего требованиям законодательства Республики Казахстан и (или) не обеспечивающего устойчивость, надежность и прочность возводимых либо возведенных объектов;</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3) нарушение на стадии реализации проекта, включая нарушения государственных нормативов и (или) отклонений от утвержденных проектов (проектных решений), сроки, приемку выполненных работ и сдачу объекта в эксплуатацию;</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4) выдача заключений по техническому обследованию надежности и устойчивости зданий </w:t>
            </w:r>
            <w:r w:rsidRPr="00B3239A">
              <w:rPr>
                <w:rFonts w:ascii="Times New Roman" w:eastAsia="Calibri" w:hAnsi="Times New Roman"/>
                <w:b/>
                <w:color w:val="000000" w:themeColor="text1"/>
                <w:sz w:val="28"/>
                <w:szCs w:val="28"/>
                <w:lang w:eastAsia="en-US"/>
              </w:rPr>
              <w:lastRenderedPageBreak/>
              <w:t xml:space="preserve">и сооружений, выполненных с нарушением требований утвержденных строительных норм и содержащих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 - </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5) выполнение экспертных работ и выдача заключения экспертизы (экспертной оценки) на технико-экономическое обосновании или проектную (проектно-сметную) документацию, организациями не являющимися членами Палаты экспертных организаций, за исключением государственной экспертной организацией и аккредитованной экспертной организацией особой индустриальной зоны – </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на юридических лиц в размере пятисот месячных расчетных показателей.</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3. Действие, предусмотренное частью второй настоящей статьи, совершенное повторно в течение </w:t>
            </w:r>
            <w:r w:rsidRPr="00B3239A">
              <w:rPr>
                <w:rFonts w:ascii="Times New Roman" w:eastAsia="Calibri" w:hAnsi="Times New Roman"/>
                <w:b/>
                <w:color w:val="000000" w:themeColor="text1"/>
                <w:sz w:val="28"/>
                <w:szCs w:val="28"/>
                <w:lang w:eastAsia="en-US"/>
              </w:rPr>
              <w:lastRenderedPageBreak/>
              <w:t>года после наложения административного взыскания, –</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на юридических лиц в размере семисот месячных расчетных показателей с лишением свидетельства об аккредитации.</w:t>
            </w:r>
          </w:p>
        </w:tc>
        <w:tc>
          <w:tcPr>
            <w:tcW w:w="4224" w:type="dxa"/>
            <w:shd w:val="clear" w:color="auto" w:fill="FFFFFF"/>
          </w:tcPr>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w:t>
            </w:r>
          </w:p>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Следовательно, осуществляет контроль за ходом и качеством выполняемых подрядчиком (генеральным подрядчиком) работ и соблюдением сроков их выполнения.</w:t>
            </w:r>
          </w:p>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связи с чем, нарушение за </w:t>
            </w:r>
            <w:r w:rsidRPr="00B3239A">
              <w:rPr>
                <w:rFonts w:ascii="Times New Roman" w:eastAsia="Calibri" w:hAnsi="Times New Roman"/>
                <w:b/>
                <w:color w:val="000000" w:themeColor="text1"/>
                <w:sz w:val="28"/>
                <w:szCs w:val="28"/>
                <w:lang w:eastAsia="en-US"/>
              </w:rPr>
              <w:t>сроки</w:t>
            </w:r>
            <w:r w:rsidRPr="00B3239A">
              <w:rPr>
                <w:rFonts w:ascii="Times New Roman" w:eastAsia="Calibri" w:hAnsi="Times New Roman"/>
                <w:color w:val="000000" w:themeColor="text1"/>
                <w:sz w:val="28"/>
                <w:szCs w:val="28"/>
                <w:lang w:eastAsia="en-US"/>
              </w:rPr>
              <w:t xml:space="preserve"> реализации проекта необходимо оставить</w:t>
            </w:r>
          </w:p>
          <w:p w:rsidR="00221A7B" w:rsidRPr="00B3239A" w:rsidRDefault="00221A7B" w:rsidP="00B3239A">
            <w:pPr>
              <w:shd w:val="clear" w:color="auto" w:fill="FFFFFF" w:themeFill="background1"/>
              <w:spacing w:after="0" w:line="240" w:lineRule="auto"/>
              <w:ind w:firstLine="709"/>
              <w:rPr>
                <w:rFonts w:ascii="Times New Roman" w:hAnsi="Times New Roman"/>
                <w:color w:val="000000" w:themeColor="text1"/>
                <w:sz w:val="24"/>
                <w:szCs w:val="24"/>
              </w:rPr>
            </w:pPr>
            <w:r w:rsidRPr="00B3239A">
              <w:rPr>
                <w:rFonts w:ascii="Times New Roman" w:eastAsia="Calibri" w:hAnsi="Times New Roman"/>
                <w:b/>
                <w:color w:val="000000" w:themeColor="text1"/>
                <w:sz w:val="24"/>
                <w:szCs w:val="24"/>
                <w:u w:val="single"/>
              </w:rPr>
              <w:t>Обоснование  ч.1 ст. 317-1</w:t>
            </w:r>
          </w:p>
          <w:p w:rsidR="00221A7B" w:rsidRPr="00B3239A" w:rsidRDefault="00221A7B" w:rsidP="00B3239A">
            <w:pPr>
              <w:shd w:val="clear" w:color="auto" w:fill="FFFFFF" w:themeFill="background1"/>
              <w:spacing w:after="0" w:line="240" w:lineRule="auto"/>
              <w:ind w:firstLine="709"/>
              <w:jc w:val="both"/>
              <w:rPr>
                <w:rFonts w:ascii="Times New Roman" w:hAnsi="Times New Roman" w:cstheme="minorBidi"/>
                <w:color w:val="000000" w:themeColor="text1"/>
                <w:sz w:val="24"/>
                <w:szCs w:val="24"/>
              </w:rPr>
            </w:pPr>
            <w:r w:rsidRPr="00B3239A">
              <w:rPr>
                <w:rFonts w:ascii="Times New Roman" w:hAnsi="Times New Roman"/>
                <w:color w:val="000000" w:themeColor="text1"/>
                <w:sz w:val="24"/>
                <w:szCs w:val="24"/>
              </w:rPr>
              <w:t>В настоящее время в сфере строительства много неквалифицированных организаций осуществляющих контроль (</w:t>
            </w:r>
            <w:r w:rsidRPr="00B3239A">
              <w:rPr>
                <w:rFonts w:ascii="Times New Roman" w:hAnsi="Times New Roman"/>
                <w:i/>
                <w:color w:val="000000" w:themeColor="text1"/>
                <w:sz w:val="24"/>
                <w:szCs w:val="24"/>
              </w:rPr>
              <w:t>технический надзор, техническое обследование, частная экспертиза проектов</w:t>
            </w:r>
            <w:r w:rsidRPr="00B3239A">
              <w:rPr>
                <w:rFonts w:ascii="Times New Roman" w:hAnsi="Times New Roman"/>
                <w:color w:val="000000" w:themeColor="text1"/>
                <w:sz w:val="24"/>
                <w:szCs w:val="24"/>
              </w:rPr>
              <w:t>).</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4"/>
                <w:szCs w:val="24"/>
              </w:rPr>
            </w:pPr>
            <w:r w:rsidRPr="00B3239A">
              <w:rPr>
                <w:rFonts w:ascii="Times New Roman" w:eastAsia="Calibri" w:hAnsi="Times New Roman"/>
                <w:color w:val="000000" w:themeColor="text1"/>
                <w:sz w:val="24"/>
                <w:szCs w:val="24"/>
              </w:rPr>
              <w:lastRenderedPageBreak/>
              <w:t xml:space="preserve">    Причиной этому послужило то, что в действующем законодательстве присутствует коллизия в части, установления административной ответственности в отношений аккредитованных юридических лиц, получившие свидетельство об аккредитации и </w:t>
            </w:r>
            <w:r w:rsidRPr="00B3239A">
              <w:rPr>
                <w:rFonts w:ascii="Times New Roman" w:eastAsia="Calibri" w:hAnsi="Times New Roman"/>
                <w:b/>
                <w:color w:val="000000" w:themeColor="text1"/>
                <w:sz w:val="24"/>
                <w:szCs w:val="24"/>
                <w:u w:val="single"/>
              </w:rPr>
              <w:t>не соответствующих квалификационным требованиям</w:t>
            </w:r>
            <w:r w:rsidRPr="00B3239A">
              <w:rPr>
                <w:rFonts w:ascii="Times New Roman" w:eastAsia="Calibri" w:hAnsi="Times New Roman"/>
                <w:color w:val="000000" w:themeColor="text1"/>
                <w:sz w:val="24"/>
                <w:szCs w:val="24"/>
              </w:rPr>
              <w:t>.</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4"/>
                <w:szCs w:val="24"/>
              </w:rPr>
            </w:pPr>
            <w:r w:rsidRPr="00B3239A">
              <w:rPr>
                <w:rFonts w:ascii="Times New Roman" w:eastAsia="Calibri" w:hAnsi="Times New Roman"/>
                <w:color w:val="000000" w:themeColor="text1"/>
                <w:sz w:val="24"/>
                <w:szCs w:val="24"/>
              </w:rPr>
              <w:t>После получения свидетельства участились случаи перехода данных экспертов в другую организацию, для получения свидетельства.</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4"/>
                <w:szCs w:val="24"/>
              </w:rPr>
            </w:pPr>
            <w:r w:rsidRPr="00B3239A">
              <w:rPr>
                <w:rFonts w:ascii="Times New Roman" w:eastAsia="Calibri" w:hAnsi="Times New Roman"/>
                <w:color w:val="000000" w:themeColor="text1"/>
                <w:sz w:val="24"/>
                <w:szCs w:val="24"/>
              </w:rPr>
              <w:t>Данные махинации с экспертами выявляются при мониторинге Реестра аккредитованных организаций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4"/>
                <w:szCs w:val="24"/>
              </w:rPr>
            </w:pPr>
            <w:r w:rsidRPr="00B3239A">
              <w:rPr>
                <w:rFonts w:ascii="Times New Roman" w:eastAsia="Calibri" w:hAnsi="Times New Roman"/>
                <w:color w:val="000000" w:themeColor="text1"/>
                <w:sz w:val="24"/>
                <w:szCs w:val="24"/>
              </w:rPr>
              <w:t xml:space="preserve">В соответствии с подпунктом 2) статьи 1 Закона Республики Казахстан «О разрешениях и уведомлениях» </w:t>
            </w:r>
            <w:r w:rsidRPr="00B3239A">
              <w:rPr>
                <w:rFonts w:ascii="Times New Roman" w:eastAsia="Calibri" w:hAnsi="Times New Roman"/>
                <w:b/>
                <w:color w:val="000000" w:themeColor="text1"/>
                <w:sz w:val="24"/>
                <w:szCs w:val="24"/>
              </w:rPr>
              <w:t>разрешительные требования</w:t>
            </w:r>
            <w:r w:rsidRPr="00B3239A">
              <w:rPr>
                <w:rFonts w:ascii="Times New Roman" w:eastAsia="Calibri" w:hAnsi="Times New Roman"/>
                <w:color w:val="000000" w:themeColor="text1"/>
                <w:sz w:val="24"/>
                <w:szCs w:val="24"/>
              </w:rPr>
              <w:t xml:space="preserve"> – совокупность количественных и качественных нормативов и показателей, характеризующих способность заявителя и </w:t>
            </w:r>
            <w:r w:rsidRPr="00B3239A">
              <w:rPr>
                <w:rFonts w:ascii="Times New Roman" w:eastAsia="Calibri" w:hAnsi="Times New Roman"/>
                <w:b/>
                <w:color w:val="000000" w:themeColor="text1"/>
                <w:sz w:val="24"/>
                <w:szCs w:val="24"/>
              </w:rPr>
              <w:t>владельца разрешения второй категории</w:t>
            </w:r>
            <w:r w:rsidRPr="00B3239A">
              <w:rPr>
                <w:rFonts w:ascii="Times New Roman" w:eastAsia="Calibri" w:hAnsi="Times New Roman"/>
                <w:color w:val="000000" w:themeColor="text1"/>
                <w:sz w:val="24"/>
                <w:szCs w:val="24"/>
              </w:rPr>
              <w:t xml:space="preserve"> осуществлять отдельный вид деятельности или </w:t>
            </w:r>
            <w:r w:rsidRPr="00B3239A">
              <w:rPr>
                <w:rFonts w:ascii="Times New Roman" w:eastAsia="Calibri" w:hAnsi="Times New Roman"/>
                <w:color w:val="000000" w:themeColor="text1"/>
                <w:sz w:val="24"/>
                <w:szCs w:val="24"/>
              </w:rPr>
              <w:lastRenderedPageBreak/>
              <w:t xml:space="preserve">действие (операцию), в отношении которых введен разрешительный порядок, предъявляемых как при выдаче разрешения второй категории, так и на протяжении всего периода времени его действительности. </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4"/>
                <w:szCs w:val="24"/>
              </w:rPr>
            </w:pPr>
            <w:r w:rsidRPr="00B3239A">
              <w:rPr>
                <w:rFonts w:ascii="Times New Roman" w:eastAsia="Calibri" w:hAnsi="Times New Roman"/>
                <w:color w:val="000000" w:themeColor="text1"/>
                <w:sz w:val="24"/>
                <w:szCs w:val="24"/>
              </w:rPr>
              <w:t xml:space="preserve"> Однако, в КоАП отсутствует норма по принятию мер в отношений организации, нарушивших вышеуказанную норму закона. </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4"/>
                <w:szCs w:val="24"/>
              </w:rPr>
            </w:pPr>
            <w:r w:rsidRPr="00B3239A">
              <w:rPr>
                <w:rFonts w:ascii="Times New Roman" w:eastAsia="Calibri" w:hAnsi="Times New Roman"/>
                <w:color w:val="000000" w:themeColor="text1"/>
                <w:sz w:val="24"/>
                <w:szCs w:val="24"/>
              </w:rPr>
              <w:t xml:space="preserve">Аналогичная норма, устанавливающую ответственность за нарушение норм лицензирования предусмотрена статьей 464 КоАП. </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4"/>
                <w:szCs w:val="24"/>
              </w:rPr>
            </w:pPr>
            <w:r w:rsidRPr="00B3239A">
              <w:rPr>
                <w:rFonts w:ascii="Times New Roman" w:eastAsia="Calibri" w:hAnsi="Times New Roman"/>
                <w:color w:val="000000" w:themeColor="text1"/>
                <w:sz w:val="24"/>
                <w:szCs w:val="24"/>
              </w:rPr>
              <w:t xml:space="preserve">В связи с этим, для обеспечения исполнения нормы действующего законодательства предлагается принять данную поправку. </w:t>
            </w:r>
          </w:p>
          <w:p w:rsidR="00221A7B" w:rsidRPr="00B3239A" w:rsidRDefault="00221A7B" w:rsidP="00B3239A">
            <w:pPr>
              <w:shd w:val="clear" w:color="auto" w:fill="FFFFFF" w:themeFill="background1"/>
              <w:spacing w:after="0" w:line="240" w:lineRule="auto"/>
              <w:ind w:firstLine="709"/>
              <w:rPr>
                <w:rFonts w:ascii="Times New Roman" w:eastAsia="Calibri" w:hAnsi="Times New Roman"/>
                <w:b/>
                <w:color w:val="000000" w:themeColor="text1"/>
                <w:sz w:val="24"/>
                <w:szCs w:val="24"/>
                <w:u w:val="single"/>
              </w:rPr>
            </w:pPr>
            <w:r w:rsidRPr="00B3239A">
              <w:rPr>
                <w:rFonts w:ascii="Times New Roman" w:eastAsia="Calibri" w:hAnsi="Times New Roman"/>
                <w:b/>
                <w:color w:val="000000" w:themeColor="text1"/>
                <w:sz w:val="24"/>
                <w:szCs w:val="24"/>
                <w:u w:val="single"/>
              </w:rPr>
              <w:t>Обоснование  пп.1), 2),3), 4) ч.2 ст. 317-1</w:t>
            </w:r>
          </w:p>
          <w:p w:rsidR="00221A7B" w:rsidRPr="00B3239A" w:rsidRDefault="00221A7B" w:rsidP="00B3239A">
            <w:pPr>
              <w:shd w:val="clear" w:color="auto" w:fill="FFFFFF" w:themeFill="background1"/>
              <w:spacing w:after="0" w:line="240" w:lineRule="auto"/>
              <w:ind w:firstLine="709"/>
              <w:jc w:val="both"/>
              <w:rPr>
                <w:rFonts w:ascii="Times New Roman" w:eastAsiaTheme="minorHAnsi" w:hAnsi="Times New Roman"/>
                <w:color w:val="000000" w:themeColor="text1"/>
                <w:sz w:val="24"/>
                <w:szCs w:val="24"/>
              </w:rPr>
            </w:pPr>
            <w:r w:rsidRPr="00B3239A">
              <w:rPr>
                <w:rFonts w:ascii="Times New Roman" w:eastAsia="Calibri" w:hAnsi="Times New Roman"/>
                <w:color w:val="000000" w:themeColor="text1"/>
                <w:sz w:val="24"/>
                <w:szCs w:val="24"/>
              </w:rPr>
              <w:t>Подпункты 1), 2),3), 4) части 2 остаются в старой редакции</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4"/>
                <w:szCs w:val="24"/>
                <w:u w:val="single"/>
              </w:rPr>
            </w:pP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4"/>
                <w:szCs w:val="24"/>
                <w:u w:val="single"/>
              </w:rPr>
            </w:pPr>
            <w:r w:rsidRPr="00B3239A">
              <w:rPr>
                <w:rFonts w:ascii="Times New Roman" w:eastAsia="Calibri" w:hAnsi="Times New Roman"/>
                <w:b/>
                <w:color w:val="000000" w:themeColor="text1"/>
                <w:sz w:val="24"/>
                <w:szCs w:val="24"/>
                <w:u w:val="single"/>
              </w:rPr>
              <w:t>Обоснование пп.5) ч.2 ст. 317-1</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4"/>
                <w:szCs w:val="24"/>
              </w:rPr>
            </w:pPr>
            <w:r w:rsidRPr="00B3239A">
              <w:rPr>
                <w:rFonts w:ascii="Times New Roman" w:eastAsia="Calibri" w:hAnsi="Times New Roman"/>
                <w:color w:val="000000" w:themeColor="text1"/>
                <w:sz w:val="24"/>
                <w:szCs w:val="24"/>
              </w:rPr>
              <w:t>В соответствии с п.1 ст.64-5 ЗРК «Об архитектурной, градостроительной и строительной деятельности в Республике Казахстан», аккредитованные экспертные организации обязаны с момента создания палаты экспертных организаций состоять ее членами.</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4"/>
                <w:szCs w:val="24"/>
              </w:rPr>
            </w:pPr>
            <w:r w:rsidRPr="00B3239A">
              <w:rPr>
                <w:rFonts w:ascii="Times New Roman" w:eastAsia="Calibri" w:hAnsi="Times New Roman"/>
                <w:color w:val="000000" w:themeColor="text1"/>
                <w:sz w:val="24"/>
                <w:szCs w:val="24"/>
              </w:rPr>
              <w:t xml:space="preserve">Согласно п.1 ст.11 Закона РК «О правовых актах», все нормативные </w:t>
            </w:r>
            <w:r w:rsidRPr="00B3239A">
              <w:rPr>
                <w:rFonts w:ascii="Times New Roman" w:eastAsia="Calibri" w:hAnsi="Times New Roman"/>
                <w:color w:val="000000" w:themeColor="text1"/>
                <w:sz w:val="24"/>
                <w:szCs w:val="24"/>
              </w:rPr>
              <w:lastRenderedPageBreak/>
              <w:t>правовые акты имеют прямое действие.</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4"/>
                <w:szCs w:val="24"/>
              </w:rPr>
            </w:pPr>
            <w:r w:rsidRPr="00B3239A">
              <w:rPr>
                <w:rFonts w:ascii="Times New Roman" w:eastAsia="Calibri" w:hAnsi="Times New Roman"/>
                <w:color w:val="000000" w:themeColor="text1"/>
                <w:sz w:val="24"/>
                <w:szCs w:val="24"/>
              </w:rPr>
              <w:t>Согласно п.1 ст.48 Закона, действие нормативных правовых актов Республики Казахстан распространяется на граждан и юридических лиц Республики Казахстан.</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4"/>
                <w:szCs w:val="24"/>
              </w:rPr>
            </w:pPr>
            <w:r w:rsidRPr="00B3239A">
              <w:rPr>
                <w:rFonts w:ascii="Times New Roman" w:eastAsia="Calibri" w:hAnsi="Times New Roman"/>
                <w:color w:val="000000" w:themeColor="text1"/>
                <w:sz w:val="24"/>
                <w:szCs w:val="24"/>
              </w:rPr>
              <w:t xml:space="preserve">Требование п.1 ст.64-5 подтверждаются письмом Верховного Суда РК от 18.03.2020г. исх.№ 6001-20-3-5/479, где сказано, что п.1 ст.64-5 ЗРК «Об архитектурной, градостроительной и строительной деятельности в Республике Казахстан» не вызывает затруднений при ее применении, поскольку является однозначной и ее толкование бесспорно. </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4"/>
                <w:szCs w:val="24"/>
              </w:rPr>
            </w:pPr>
            <w:r w:rsidRPr="00B3239A">
              <w:rPr>
                <w:rFonts w:ascii="Times New Roman" w:eastAsia="Calibri" w:hAnsi="Times New Roman"/>
                <w:color w:val="000000" w:themeColor="text1"/>
                <w:sz w:val="24"/>
                <w:szCs w:val="24"/>
              </w:rPr>
              <w:t xml:space="preserve">Научный комментарий Института законодательства Министерства юстиции Республики Казахстан «Отдельные проблемы Закона Республики Казахстан «Об архитектурной, градостроительной и строительной деятельности в Республике Казахстан» дает следующую трактовку данной нормы:  </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4"/>
                <w:szCs w:val="24"/>
              </w:rPr>
            </w:pPr>
            <w:r w:rsidRPr="00B3239A">
              <w:rPr>
                <w:rFonts w:ascii="Times New Roman" w:eastAsia="Calibri" w:hAnsi="Times New Roman"/>
                <w:color w:val="000000" w:themeColor="text1"/>
                <w:sz w:val="24"/>
                <w:szCs w:val="24"/>
              </w:rPr>
              <w:t xml:space="preserve">«Вступление аккредитованными экспертными организациями в Палату должно быть связано исключительно с возможностью осуществлять экспертную деятельность. То есть, отказ экспертной организации вступить в Палату не должно </w:t>
            </w:r>
            <w:r w:rsidRPr="00B3239A">
              <w:rPr>
                <w:rFonts w:ascii="Times New Roman" w:eastAsia="Calibri" w:hAnsi="Times New Roman"/>
                <w:color w:val="000000" w:themeColor="text1"/>
                <w:sz w:val="24"/>
                <w:szCs w:val="24"/>
              </w:rPr>
              <w:lastRenderedPageBreak/>
              <w:t>предполагать нарушения закона. Нарушение будет в том случае, если экспертная организация осуществляет экспертную деятельность без членства в Палате».</w:t>
            </w:r>
          </w:p>
          <w:p w:rsidR="00221A7B" w:rsidRPr="00B3239A" w:rsidRDefault="00221A7B"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4"/>
                <w:szCs w:val="24"/>
              </w:rPr>
            </w:pPr>
            <w:r w:rsidRPr="00B3239A">
              <w:rPr>
                <w:rFonts w:ascii="Times New Roman" w:eastAsia="Calibri" w:hAnsi="Times New Roman"/>
                <w:color w:val="000000" w:themeColor="text1"/>
                <w:sz w:val="24"/>
                <w:szCs w:val="24"/>
              </w:rPr>
              <w:t xml:space="preserve">Законодательством не предусмотрена ответственность на деятельность аккредитованных экспертных организаций, не являющихся членами Палаты. </w:t>
            </w:r>
          </w:p>
          <w:p w:rsidR="00221A7B" w:rsidRPr="00B3239A" w:rsidRDefault="00221A7B"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4"/>
                <w:szCs w:val="24"/>
              </w:rPr>
              <w:t>Считаем, что в законодательстве имеется пробел, то есть, Закон РК «Об архитектурной, градостроительной и строительной деятельности в Республике Казахстан» предусматривает обязанность, однако, отсутствует какая-либо законодательная ответственность аккредитованных экспертных организаций осуществляющих свою деятельность вне членства за несоблюдение этой обязанности.</w:t>
            </w:r>
          </w:p>
        </w:tc>
      </w:tr>
      <w:tr w:rsidR="00356941" w:rsidRPr="00B3239A" w:rsidTr="00597E69">
        <w:trPr>
          <w:trHeight w:val="20"/>
        </w:trPr>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126176"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rPr>
              <w:t xml:space="preserve">Части первая, вторая и третья </w:t>
            </w:r>
            <w:r w:rsidR="00356941" w:rsidRPr="00B3239A">
              <w:rPr>
                <w:rFonts w:ascii="Times New Roman" w:hAnsi="Times New Roman"/>
                <w:color w:val="000000" w:themeColor="text1"/>
                <w:sz w:val="28"/>
                <w:szCs w:val="28"/>
              </w:rPr>
              <w:t xml:space="preserve"> статьи 320</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1. Нарушение </w:t>
            </w:r>
            <w:r w:rsidRPr="00B3239A">
              <w:rPr>
                <w:rFonts w:ascii="Times New Roman" w:eastAsia="Calibri" w:hAnsi="Times New Roman"/>
                <w:b/>
                <w:color w:val="000000" w:themeColor="text1"/>
                <w:sz w:val="28"/>
                <w:szCs w:val="28"/>
              </w:rPr>
              <w:t>застройщиком, уполномоченной компанией</w:t>
            </w:r>
            <w:r w:rsidRPr="00B3239A">
              <w:rPr>
                <w:rFonts w:ascii="Times New Roman" w:eastAsia="Calibri" w:hAnsi="Times New Roman"/>
                <w:color w:val="000000" w:themeColor="text1"/>
                <w:sz w:val="28"/>
                <w:szCs w:val="28"/>
              </w:rPr>
              <w:t xml:space="preserve"> требований законодательного акта Республики Казахстан о долевом участии в жилищном строительстве, в том числе к содержанию информации, подлежащей раскрытию, а также порядку ее распространения, либо распространение </w:t>
            </w:r>
            <w:r w:rsidRPr="00B3239A">
              <w:rPr>
                <w:rFonts w:ascii="Times New Roman" w:eastAsia="Calibri" w:hAnsi="Times New Roman"/>
                <w:b/>
                <w:color w:val="000000" w:themeColor="text1"/>
                <w:sz w:val="28"/>
                <w:szCs w:val="28"/>
              </w:rPr>
              <w:t>неточной</w:t>
            </w:r>
            <w:r w:rsidRPr="00B3239A">
              <w:rPr>
                <w:rFonts w:ascii="Times New Roman" w:eastAsia="Calibri" w:hAnsi="Times New Roman"/>
                <w:color w:val="000000" w:themeColor="text1"/>
                <w:sz w:val="28"/>
                <w:szCs w:val="28"/>
              </w:rPr>
              <w:t>, неполной или недостоверной информации –</w:t>
            </w: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влечет штраф на юридических лиц в размере трехсот месячных расчетных показателей.</w:t>
            </w: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2. Непредставление застройщиком, уполномоченной компанией местному исполнительному органу города республиканского значения, столицы, района, города областного значения сведений и отчетности, предусмотренных законами Республики Казахстан, либо представление ими недостоверных сведений и отчетности, а равно недостоверного или неполного отчета о результатах мониторинга за ходом строительства жилого дома (жилого здания) инжиниринговой компанией –</w:t>
            </w: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влечет штраф на юридических лиц в размере трехсот месячных расчетных показателей.</w:t>
            </w: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3. Действия (бездействие), предусмотренные </w:t>
            </w:r>
            <w:r w:rsidRPr="00B3239A">
              <w:rPr>
                <w:rFonts w:ascii="Times New Roman" w:eastAsia="Calibri" w:hAnsi="Times New Roman"/>
                <w:b/>
                <w:color w:val="000000" w:themeColor="text1"/>
                <w:sz w:val="28"/>
                <w:szCs w:val="28"/>
              </w:rPr>
              <w:t>частями первой и второй</w:t>
            </w:r>
            <w:r w:rsidRPr="00B3239A">
              <w:rPr>
                <w:rFonts w:ascii="Times New Roman" w:eastAsia="Calibri" w:hAnsi="Times New Roman"/>
                <w:color w:val="000000" w:themeColor="text1"/>
                <w:sz w:val="28"/>
                <w:szCs w:val="28"/>
              </w:rPr>
              <w:t xml:space="preserve"> настоящей статьи, совершенные повторно в течение </w:t>
            </w:r>
            <w:r w:rsidRPr="00B3239A">
              <w:rPr>
                <w:rFonts w:ascii="Times New Roman" w:eastAsia="Calibri" w:hAnsi="Times New Roman"/>
                <w:color w:val="000000" w:themeColor="text1"/>
                <w:sz w:val="28"/>
                <w:szCs w:val="28"/>
              </w:rPr>
              <w:lastRenderedPageBreak/>
              <w:t xml:space="preserve">года после наложения административного взыскания, а равно </w:t>
            </w:r>
            <w:proofErr w:type="spellStart"/>
            <w:r w:rsidRPr="00B3239A">
              <w:rPr>
                <w:rFonts w:ascii="Times New Roman" w:eastAsia="Calibri" w:hAnsi="Times New Roman"/>
                <w:color w:val="000000" w:themeColor="text1"/>
                <w:sz w:val="28"/>
                <w:szCs w:val="28"/>
              </w:rPr>
              <w:t>неустранение</w:t>
            </w:r>
            <w:proofErr w:type="spellEnd"/>
            <w:r w:rsidRPr="00B3239A">
              <w:rPr>
                <w:rFonts w:ascii="Times New Roman" w:eastAsia="Calibri" w:hAnsi="Times New Roman"/>
                <w:color w:val="000000" w:themeColor="text1"/>
                <w:sz w:val="28"/>
                <w:szCs w:val="28"/>
              </w:rPr>
              <w:t xml:space="preserve"> нарушений, предусмотренных </w:t>
            </w:r>
            <w:r w:rsidRPr="00B3239A">
              <w:rPr>
                <w:rFonts w:ascii="Times New Roman" w:eastAsia="Calibri" w:hAnsi="Times New Roman"/>
                <w:b/>
                <w:color w:val="000000" w:themeColor="text1"/>
                <w:sz w:val="28"/>
                <w:szCs w:val="28"/>
              </w:rPr>
              <w:t>частями первой и второй</w:t>
            </w:r>
            <w:r w:rsidRPr="00B3239A">
              <w:rPr>
                <w:rFonts w:ascii="Times New Roman" w:eastAsia="Calibri" w:hAnsi="Times New Roman"/>
                <w:color w:val="000000" w:themeColor="text1"/>
                <w:sz w:val="28"/>
                <w:szCs w:val="28"/>
              </w:rPr>
              <w:t xml:space="preserve"> настоящей статьи, повлекших привлечение к административной ответственности, –</w:t>
            </w:r>
          </w:p>
          <w:p w:rsidR="00356941" w:rsidRPr="00B3239A" w:rsidRDefault="00356941"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влекут приостановление действия разрешения на привлечение денег дольщиков на срок до трех месяцев.</w:t>
            </w: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Отсутствует</w:t>
            </w: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contextualSpacing/>
              <w:jc w:val="both"/>
              <w:rPr>
                <w:rFonts w:ascii="Times New Roman" w:hAnsi="Times New Roman"/>
                <w:color w:val="000000" w:themeColor="text1"/>
                <w:sz w:val="28"/>
                <w:szCs w:val="28"/>
                <w:lang w:eastAsia="en-US"/>
              </w:rPr>
            </w:pPr>
            <w:r w:rsidRPr="00B3239A">
              <w:rPr>
                <w:rFonts w:ascii="Times New Roman" w:eastAsia="Calibri" w:hAnsi="Times New Roman"/>
                <w:b/>
                <w:color w:val="000000" w:themeColor="text1"/>
                <w:sz w:val="28"/>
                <w:szCs w:val="28"/>
              </w:rPr>
              <w:t>Отсутствует</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lastRenderedPageBreak/>
              <w:t xml:space="preserve">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 </w:t>
            </w: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1. Нарушение требований законодательного акта Республики Казахстан о долевом участии в жилищном строительстве, в том числе к содержанию информации, подлежащей раскрытию, а также порядку ее распространения, либо распространение неполной или недостоверной информации,–</w:t>
            </w: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b/>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b/>
                <w:color w:val="000000" w:themeColor="text1"/>
                <w:sz w:val="28"/>
                <w:szCs w:val="28"/>
              </w:rPr>
            </w:pP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 xml:space="preserve">влекут штраф на физических лиц в размере ста пятидесяти, на субъектов малого предпринимательства или некоммерческие организации – в размере двухсот, на субъектов </w:t>
            </w:r>
            <w:r w:rsidRPr="00B3239A">
              <w:rPr>
                <w:rFonts w:ascii="Times New Roman" w:eastAsia="Calibri" w:hAnsi="Times New Roman"/>
                <w:b/>
                <w:color w:val="000000" w:themeColor="text1"/>
                <w:sz w:val="28"/>
                <w:szCs w:val="28"/>
              </w:rPr>
              <w:lastRenderedPageBreak/>
              <w:t>среднего предпринимательства – в размере трехсот, на субъектов крупного предпринимательства – в размере шестисот месячных расчетных показателей.</w:t>
            </w: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b/>
                <w:color w:val="000000" w:themeColor="text1"/>
                <w:sz w:val="28"/>
                <w:szCs w:val="28"/>
              </w:rPr>
            </w:pP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2. исключить</w:t>
            </w: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3. Действия (бездействие), предусмотренные </w:t>
            </w:r>
            <w:r w:rsidRPr="00B3239A">
              <w:rPr>
                <w:rFonts w:ascii="Times New Roman" w:eastAsia="Calibri" w:hAnsi="Times New Roman"/>
                <w:b/>
                <w:color w:val="000000" w:themeColor="text1"/>
                <w:sz w:val="28"/>
                <w:szCs w:val="28"/>
              </w:rPr>
              <w:t>частью первой</w:t>
            </w:r>
            <w:r w:rsidRPr="00B3239A">
              <w:rPr>
                <w:rFonts w:ascii="Times New Roman" w:eastAsia="Calibri" w:hAnsi="Times New Roman"/>
                <w:color w:val="000000" w:themeColor="text1"/>
                <w:sz w:val="28"/>
                <w:szCs w:val="28"/>
              </w:rPr>
              <w:t xml:space="preserve"> настоящей статьи, совершенные повторно в течение года после </w:t>
            </w:r>
            <w:r w:rsidRPr="00B3239A">
              <w:rPr>
                <w:rFonts w:ascii="Times New Roman" w:eastAsia="Calibri" w:hAnsi="Times New Roman"/>
                <w:color w:val="000000" w:themeColor="text1"/>
                <w:sz w:val="28"/>
                <w:szCs w:val="28"/>
              </w:rPr>
              <w:lastRenderedPageBreak/>
              <w:t xml:space="preserve">наложения административного взыскания, а равно </w:t>
            </w:r>
            <w:proofErr w:type="spellStart"/>
            <w:r w:rsidRPr="00B3239A">
              <w:rPr>
                <w:rFonts w:ascii="Times New Roman" w:eastAsia="Calibri" w:hAnsi="Times New Roman"/>
                <w:color w:val="000000" w:themeColor="text1"/>
                <w:sz w:val="28"/>
                <w:szCs w:val="28"/>
              </w:rPr>
              <w:t>неустранение</w:t>
            </w:r>
            <w:proofErr w:type="spellEnd"/>
            <w:r w:rsidRPr="00B3239A">
              <w:rPr>
                <w:rFonts w:ascii="Times New Roman" w:eastAsia="Calibri" w:hAnsi="Times New Roman"/>
                <w:color w:val="000000" w:themeColor="text1"/>
                <w:sz w:val="28"/>
                <w:szCs w:val="28"/>
              </w:rPr>
              <w:t xml:space="preserve"> нарушений, предусмотренных </w:t>
            </w:r>
            <w:r w:rsidRPr="00B3239A">
              <w:rPr>
                <w:rFonts w:ascii="Times New Roman" w:eastAsia="Calibri" w:hAnsi="Times New Roman"/>
                <w:b/>
                <w:color w:val="000000" w:themeColor="text1"/>
                <w:sz w:val="28"/>
                <w:szCs w:val="28"/>
              </w:rPr>
              <w:t>частью первой</w:t>
            </w:r>
            <w:r w:rsidRPr="00B3239A">
              <w:rPr>
                <w:rFonts w:ascii="Times New Roman" w:eastAsia="Calibri" w:hAnsi="Times New Roman"/>
                <w:color w:val="000000" w:themeColor="text1"/>
                <w:sz w:val="28"/>
                <w:szCs w:val="28"/>
              </w:rPr>
              <w:t xml:space="preserve"> настоящей статьи, повлекших привлечение к административной ответственности, –</w:t>
            </w: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влекут штраф на физических лиц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w:t>
            </w:r>
          </w:p>
          <w:p w:rsidR="00281DCA" w:rsidRPr="00B3239A" w:rsidRDefault="00281DCA"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356941" w:rsidRPr="00B3239A" w:rsidRDefault="00356941" w:rsidP="00B3239A">
            <w:pPr>
              <w:shd w:val="clear" w:color="auto" w:fill="FFFFFF" w:themeFill="background1"/>
              <w:spacing w:after="0" w:line="240" w:lineRule="auto"/>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 xml:space="preserve">3-1. Незаконное привлечение денег физических и юридических лиц, связанное с возникновением правоотношений, при которых одна сторона обязуется обеспечить строительство многоквартирного жилого дома и передать по завершении строительства второй стороне долю в многоквартирном жилом доме, а вторая - произвести оплату и принять долю в многоквартирном жилом доме, который на момент привлечения денег не введен в эксплуатацию в </w:t>
            </w:r>
            <w:r w:rsidRPr="00B3239A">
              <w:rPr>
                <w:rFonts w:ascii="Times New Roman" w:hAnsi="Times New Roman"/>
                <w:b/>
                <w:color w:val="000000" w:themeColor="text1"/>
                <w:sz w:val="28"/>
                <w:szCs w:val="28"/>
              </w:rPr>
              <w:lastRenderedPageBreak/>
              <w:t>порядке, установленном законодательством об архитектурной, градостроительной и строительной деятельности в Республике Казахстан, лицом, не имеющим в соответствии с законодательством Республики Казахстан о долевом участии в жилищном строительстве на это право либо разрешения на привлечение денег дольщиков от местного исполнительного органа, -</w:t>
            </w:r>
          </w:p>
          <w:p w:rsidR="00356941" w:rsidRPr="00B3239A" w:rsidRDefault="00356941" w:rsidP="00B3239A">
            <w:pPr>
              <w:shd w:val="clear" w:color="auto" w:fill="FFFFFF" w:themeFill="background1"/>
              <w:spacing w:after="0" w:line="240" w:lineRule="auto"/>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влечет  штраф на юридических лиц в размере тысяча месячных расчетных показателей.</w:t>
            </w:r>
          </w:p>
          <w:p w:rsidR="00281DCA" w:rsidRPr="00B3239A" w:rsidRDefault="00281DCA" w:rsidP="00B3239A">
            <w:pPr>
              <w:shd w:val="clear" w:color="auto" w:fill="FFFFFF" w:themeFill="background1"/>
              <w:spacing w:after="0" w:line="240" w:lineRule="auto"/>
              <w:jc w:val="both"/>
              <w:rPr>
                <w:rFonts w:ascii="Times New Roman" w:hAnsi="Times New Roman"/>
                <w:b/>
                <w:color w:val="000000" w:themeColor="text1"/>
                <w:sz w:val="28"/>
                <w:szCs w:val="28"/>
              </w:rPr>
            </w:pPr>
          </w:p>
          <w:p w:rsidR="00356941" w:rsidRPr="00B3239A" w:rsidRDefault="00356941" w:rsidP="00B3239A">
            <w:pPr>
              <w:shd w:val="clear" w:color="auto" w:fill="FFFFFF" w:themeFill="background1"/>
              <w:spacing w:after="0" w:line="240" w:lineRule="auto"/>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 xml:space="preserve">3-2. Действия (бездействие), предусмотренные частью 3-1 настоящей статьи, совершенные повторно в течение года после наложения административного взыскания, а равно </w:t>
            </w:r>
            <w:proofErr w:type="spellStart"/>
            <w:r w:rsidRPr="00B3239A">
              <w:rPr>
                <w:rFonts w:ascii="Times New Roman" w:hAnsi="Times New Roman"/>
                <w:b/>
                <w:color w:val="000000" w:themeColor="text1"/>
                <w:sz w:val="28"/>
                <w:szCs w:val="28"/>
              </w:rPr>
              <w:t>неустранение</w:t>
            </w:r>
            <w:proofErr w:type="spellEnd"/>
            <w:r w:rsidRPr="00B3239A">
              <w:rPr>
                <w:rFonts w:ascii="Times New Roman" w:hAnsi="Times New Roman"/>
                <w:b/>
                <w:color w:val="000000" w:themeColor="text1"/>
                <w:sz w:val="28"/>
                <w:szCs w:val="28"/>
              </w:rPr>
              <w:t xml:space="preserve"> нарушений, предусмотренных частью 3-1 настоящей статьи, повлекших привлечение к административной ответственности, –</w:t>
            </w:r>
          </w:p>
          <w:p w:rsidR="00356941" w:rsidRPr="00B3239A" w:rsidRDefault="00356941" w:rsidP="00B3239A">
            <w:pPr>
              <w:shd w:val="clear" w:color="auto" w:fill="FFFFFF" w:themeFill="background1"/>
              <w:spacing w:after="0" w:line="240" w:lineRule="auto"/>
              <w:jc w:val="both"/>
              <w:rPr>
                <w:rFonts w:ascii="Times New Roman" w:hAnsi="Times New Roman"/>
                <w:color w:val="000000" w:themeColor="text1"/>
                <w:sz w:val="28"/>
                <w:szCs w:val="28"/>
                <w:lang w:eastAsia="en-US"/>
              </w:rPr>
            </w:pPr>
            <w:r w:rsidRPr="00B3239A">
              <w:rPr>
                <w:rFonts w:ascii="Times New Roman" w:hAnsi="Times New Roman"/>
                <w:b/>
                <w:color w:val="000000" w:themeColor="text1"/>
                <w:sz w:val="28"/>
                <w:szCs w:val="28"/>
              </w:rPr>
              <w:t>влекут приостановление производимых работ.</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lastRenderedPageBreak/>
              <w:t xml:space="preserve">1. В связи с тем, что Законом о деловом участии в жилищном строительстве (далее – Закон о </w:t>
            </w:r>
            <w:proofErr w:type="spellStart"/>
            <w:r w:rsidRPr="00B3239A">
              <w:rPr>
                <w:rFonts w:ascii="Times New Roman" w:eastAsia="Calibri" w:hAnsi="Times New Roman"/>
                <w:color w:val="000000" w:themeColor="text1"/>
                <w:sz w:val="28"/>
                <w:szCs w:val="28"/>
              </w:rPr>
              <w:t>ДУвЖС</w:t>
            </w:r>
            <w:proofErr w:type="spellEnd"/>
            <w:r w:rsidRPr="00B3239A">
              <w:rPr>
                <w:rFonts w:ascii="Times New Roman" w:eastAsia="Calibri" w:hAnsi="Times New Roman"/>
                <w:color w:val="000000" w:themeColor="text1"/>
                <w:sz w:val="28"/>
                <w:szCs w:val="28"/>
              </w:rPr>
              <w:t>) установлены обязательные для исполнения требования не только на застройщика и уполномоченную компанию предлагается распространить на всех участников долевого строительства и третьих лиц.</w:t>
            </w: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pacing w:val="2"/>
                <w:sz w:val="28"/>
                <w:szCs w:val="28"/>
                <w:shd w:val="clear" w:color="auto" w:fill="FFFFFF"/>
              </w:rPr>
            </w:pPr>
            <w:r w:rsidRPr="00B3239A">
              <w:rPr>
                <w:rFonts w:ascii="Times New Roman" w:eastAsia="Calibri" w:hAnsi="Times New Roman"/>
                <w:color w:val="000000" w:themeColor="text1"/>
                <w:sz w:val="28"/>
                <w:szCs w:val="28"/>
              </w:rPr>
              <w:t xml:space="preserve">Также, предлагается диспозицию части первой статьи 320 КоАП привести в соответствие с содержанием статьи 22 Закона о </w:t>
            </w:r>
            <w:proofErr w:type="spellStart"/>
            <w:r w:rsidRPr="00B3239A">
              <w:rPr>
                <w:rFonts w:ascii="Times New Roman" w:eastAsia="Calibri" w:hAnsi="Times New Roman"/>
                <w:color w:val="000000" w:themeColor="text1"/>
                <w:sz w:val="28"/>
                <w:szCs w:val="28"/>
              </w:rPr>
              <w:t>ДУвЖС</w:t>
            </w:r>
            <w:proofErr w:type="spellEnd"/>
            <w:r w:rsidRPr="00B3239A">
              <w:rPr>
                <w:rFonts w:ascii="Times New Roman" w:eastAsia="Calibri" w:hAnsi="Times New Roman"/>
                <w:color w:val="000000" w:themeColor="text1"/>
                <w:sz w:val="28"/>
                <w:szCs w:val="28"/>
              </w:rPr>
              <w:t xml:space="preserve">. В частности, пункт 4 статьи 22 указывает, что </w:t>
            </w:r>
            <w:r w:rsidRPr="00B3239A">
              <w:rPr>
                <w:rFonts w:ascii="Times New Roman" w:eastAsia="Calibri" w:hAnsi="Times New Roman"/>
                <w:color w:val="000000" w:themeColor="text1"/>
                <w:spacing w:val="2"/>
                <w:sz w:val="28"/>
                <w:szCs w:val="28"/>
                <w:shd w:val="clear" w:color="auto" w:fill="FFFFFF"/>
              </w:rPr>
              <w:t xml:space="preserve">в случае предоставления уполномоченной компанией </w:t>
            </w:r>
            <w:r w:rsidRPr="00B3239A">
              <w:rPr>
                <w:rFonts w:ascii="Times New Roman" w:eastAsia="Calibri" w:hAnsi="Times New Roman"/>
                <w:b/>
                <w:color w:val="000000" w:themeColor="text1"/>
                <w:spacing w:val="2"/>
                <w:sz w:val="28"/>
                <w:szCs w:val="28"/>
                <w:shd w:val="clear" w:color="auto" w:fill="FFFFFF"/>
              </w:rPr>
              <w:t>неполной и недостоверной информации</w:t>
            </w:r>
            <w:r w:rsidRPr="00B3239A">
              <w:rPr>
                <w:rFonts w:ascii="Times New Roman" w:eastAsia="Calibri" w:hAnsi="Times New Roman"/>
                <w:color w:val="000000" w:themeColor="text1"/>
                <w:spacing w:val="2"/>
                <w:sz w:val="28"/>
                <w:szCs w:val="28"/>
                <w:shd w:val="clear" w:color="auto" w:fill="FFFFFF"/>
              </w:rPr>
              <w:t xml:space="preserve">, установленной настоящим Законом, дольщик вправе обратиться в суд с иском </w:t>
            </w:r>
            <w:r w:rsidRPr="00B3239A">
              <w:rPr>
                <w:rFonts w:ascii="Times New Roman" w:eastAsia="Calibri" w:hAnsi="Times New Roman"/>
                <w:color w:val="000000" w:themeColor="text1"/>
                <w:spacing w:val="2"/>
                <w:sz w:val="28"/>
                <w:szCs w:val="28"/>
                <w:shd w:val="clear" w:color="auto" w:fill="FFFFFF"/>
              </w:rPr>
              <w:lastRenderedPageBreak/>
              <w:t>о признании договора о долевом участии в жилищном строительстве недействительным.</w:t>
            </w: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2. Пункт 2 предлагается исключить, в целях исключения дублирования ответственности за нарушения закона о </w:t>
            </w:r>
            <w:proofErr w:type="spellStart"/>
            <w:r w:rsidRPr="00B3239A">
              <w:rPr>
                <w:rFonts w:ascii="Times New Roman" w:eastAsia="Calibri" w:hAnsi="Times New Roman"/>
                <w:color w:val="000000" w:themeColor="text1"/>
                <w:sz w:val="28"/>
                <w:szCs w:val="28"/>
              </w:rPr>
              <w:t>ДУвЖС</w:t>
            </w:r>
            <w:proofErr w:type="spellEnd"/>
            <w:r w:rsidRPr="00B3239A">
              <w:rPr>
                <w:rFonts w:ascii="Times New Roman" w:eastAsia="Calibri" w:hAnsi="Times New Roman"/>
                <w:color w:val="000000" w:themeColor="text1"/>
                <w:sz w:val="28"/>
                <w:szCs w:val="28"/>
              </w:rPr>
              <w:t xml:space="preserve">, предусмотренной в части первой статьи. </w:t>
            </w: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3. В связи с изменением редакции части первой.</w:t>
            </w: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Кроме того, на момент совершения правонарушения субъект может не иметь разрешение на привлечение денег дольщиков. </w:t>
            </w: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Не исключены случаи, при которых приостановление действия разрешения на привлечение денег дольщиков негативно отразится на положении дольщиков, так как приостановка разрешения может повлечь приостановку строительства.</w:t>
            </w: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В этой связи, целесообразно установление штрафных санкций.</w:t>
            </w: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356941" w:rsidRPr="00B3239A" w:rsidRDefault="00356941" w:rsidP="00B3239A">
            <w:pPr>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Согласно пункта 2 статьи 3 </w:t>
            </w:r>
            <w:r w:rsidRPr="00B3239A">
              <w:rPr>
                <w:rFonts w:ascii="Times New Roman" w:eastAsia="Calibri" w:hAnsi="Times New Roman"/>
                <w:color w:val="000000" w:themeColor="text1"/>
                <w:sz w:val="28"/>
                <w:szCs w:val="28"/>
              </w:rPr>
              <w:lastRenderedPageBreak/>
              <w:t>Закона РК «О долевом участии в жилищном строительстве» запрещается привлечение денег физических и юридических лиц для строительства многоквартирных жилых домов в нарушение требований, установленных  Законом. Сделка по привлечению денег физических и юридических лиц для строительства, совершенная в нарушение требований Закона, признается недействительной. Данное положение закона  не останавливает недобросовестных застройщиков. Так, застройщики лицам предлагают заключить предварительные договора бронирования на квартиры в жилых комплексах, не сданных в эксплуатацию, предварительные договоры купли-продажи. При этом, оплата за помещения производится на момент заключения договора. Такие договоры в отличие от договора долевого участия не регистрируются в местных исполнительных органах, также отсутствует форма типового договора и т.д.</w:t>
            </w:r>
          </w:p>
          <w:p w:rsidR="00356941" w:rsidRPr="00B3239A" w:rsidRDefault="00356941" w:rsidP="00B3239A">
            <w:pPr>
              <w:shd w:val="clear" w:color="auto" w:fill="FFFFFF" w:themeFill="background1"/>
              <w:spacing w:after="0" w:line="240" w:lineRule="auto"/>
              <w:contextualSpacing/>
              <w:jc w:val="both"/>
              <w:rPr>
                <w:rFonts w:ascii="Times New Roman" w:hAnsi="Times New Roman"/>
                <w:bCs/>
                <w:color w:val="000000" w:themeColor="text1"/>
                <w:sz w:val="28"/>
                <w:szCs w:val="28"/>
                <w:lang w:eastAsia="en-US"/>
              </w:rPr>
            </w:pPr>
            <w:r w:rsidRPr="00B3239A">
              <w:rPr>
                <w:rFonts w:ascii="Times New Roman" w:eastAsia="Calibri" w:hAnsi="Times New Roman"/>
                <w:color w:val="000000" w:themeColor="text1"/>
                <w:sz w:val="28"/>
                <w:szCs w:val="28"/>
              </w:rPr>
              <w:lastRenderedPageBreak/>
              <w:t>Данные случаи обхода Закона о ДДУ являются широко распространенными. В этой связи в законодательстве помимо признания сделки недействительной необходимо  предусмотреть действенные правовые меры реагирования в отношении застройщиков, привлекающих деньги лиц в нарушений требований законодательства о долевом участии в жилищном строительстве, без получения соответствующего права и разрешения местного исполнительного органа. В целях обеспечения оперативного устранения нарушения следует внести в законодательство возможность привлечения к административной ответственности лиц, которые в целом не соблюдают Закон о ДДУ и привлекают деньги без соответствующего права и разрешения местных исполнительных органов.</w:t>
            </w:r>
          </w:p>
        </w:tc>
      </w:tr>
      <w:tr w:rsidR="00356941" w:rsidRPr="00B3239A" w:rsidTr="00597E69">
        <w:trPr>
          <w:trHeight w:val="20"/>
        </w:trPr>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части 7, 8, 9, 10 </w:t>
            </w:r>
            <w:r w:rsidRPr="00B3239A">
              <w:rPr>
                <w:rFonts w:ascii="Times New Roman" w:hAnsi="Times New Roman"/>
                <w:color w:val="000000" w:themeColor="text1"/>
                <w:sz w:val="28"/>
                <w:szCs w:val="28"/>
                <w:lang w:eastAsia="en-US"/>
              </w:rPr>
              <w:lastRenderedPageBreak/>
              <w:t>статьи 320</w:t>
            </w:r>
          </w:p>
        </w:tc>
        <w:tc>
          <w:tcPr>
            <w:tcW w:w="4535" w:type="dxa"/>
            <w:shd w:val="clear" w:color="auto" w:fill="FFFFFF"/>
          </w:tcPr>
          <w:p w:rsidR="00356941" w:rsidRPr="00B3239A" w:rsidRDefault="00356941" w:rsidP="00B3239A">
            <w:pPr>
              <w:shd w:val="clear" w:color="auto" w:fill="FFFFFF" w:themeFill="background1"/>
              <w:spacing w:after="0" w:line="240" w:lineRule="auto"/>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     Статья 320. Нарушение требований законодательного акта </w:t>
            </w:r>
            <w:r w:rsidRPr="00B3239A">
              <w:rPr>
                <w:rFonts w:ascii="Times New Roman" w:hAnsi="Times New Roman"/>
                <w:color w:val="000000" w:themeColor="text1"/>
                <w:sz w:val="28"/>
                <w:szCs w:val="28"/>
                <w:lang w:eastAsia="en-US"/>
              </w:rPr>
              <w:lastRenderedPageBreak/>
              <w:t>Республики Казахстан о долевом участии в жилищном строительстве и жилищного законодательства Республики Казахстан</w:t>
            </w:r>
          </w:p>
          <w:p w:rsidR="00356941" w:rsidRPr="00B3239A" w:rsidRDefault="00356941" w:rsidP="00B3239A">
            <w:pPr>
              <w:shd w:val="clear" w:color="auto" w:fill="FFFFFF" w:themeFill="background1"/>
              <w:spacing w:after="0" w:line="240" w:lineRule="auto"/>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356941" w:rsidRPr="00B3239A" w:rsidRDefault="00356941" w:rsidP="00B3239A">
            <w:pPr>
              <w:widowControl w:val="0"/>
              <w:shd w:val="clear" w:color="auto" w:fill="FFFFFF" w:themeFill="background1"/>
              <w:spacing w:after="0" w:line="240" w:lineRule="auto"/>
              <w:ind w:firstLine="21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Отсутствует</w:t>
            </w: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21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tc>
        <w:tc>
          <w:tcPr>
            <w:tcW w:w="4821" w:type="dxa"/>
            <w:shd w:val="clear" w:color="auto" w:fill="FFFFFF"/>
          </w:tcPr>
          <w:p w:rsidR="00356941" w:rsidRPr="00B3239A" w:rsidRDefault="00356941" w:rsidP="00B3239A">
            <w:pPr>
              <w:shd w:val="clear" w:color="auto" w:fill="FFFFFF" w:themeFill="background1"/>
              <w:spacing w:after="0" w:line="240" w:lineRule="auto"/>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      Статья 320. Нарушение требований законодательного акта </w:t>
            </w:r>
            <w:r w:rsidRPr="00B3239A">
              <w:rPr>
                <w:rFonts w:ascii="Times New Roman" w:hAnsi="Times New Roman"/>
                <w:color w:val="000000" w:themeColor="text1"/>
                <w:sz w:val="28"/>
                <w:szCs w:val="28"/>
                <w:lang w:eastAsia="en-US"/>
              </w:rPr>
              <w:lastRenderedPageBreak/>
              <w:t>Республики Казахстан о долевом участии в жилищном строительстве и жилищного законодательства Республики Казахстан</w:t>
            </w:r>
          </w:p>
          <w:p w:rsidR="00356941" w:rsidRPr="00B3239A" w:rsidRDefault="00356941" w:rsidP="00B3239A">
            <w:pPr>
              <w:shd w:val="clear" w:color="auto" w:fill="FFFFFF" w:themeFill="background1"/>
              <w:spacing w:after="0" w:line="240" w:lineRule="auto"/>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jc w:val="both"/>
              <w:rPr>
                <w:rFonts w:ascii="Times New Roman" w:eastAsia="Calibri"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 xml:space="preserve">7. </w:t>
            </w:r>
            <w:r w:rsidRPr="00B3239A">
              <w:rPr>
                <w:rFonts w:ascii="Times New Roman" w:eastAsia="Calibri" w:hAnsi="Times New Roman"/>
                <w:b/>
                <w:color w:val="000000" w:themeColor="text1"/>
                <w:sz w:val="28"/>
                <w:szCs w:val="28"/>
                <w:lang w:eastAsia="en-US"/>
              </w:rPr>
              <w:t>Непредставление заказчиком (застройщиком), осуществляющим строительство или реконструкцию многоквартирного жилого дома в течение тридцати календарных дней после регистрации объединения собственников имущества или образования простого товарищества по акту приема-передачи на бумажном и (или) электронном носителях документации предусмотренной жилищным законодательством:</w:t>
            </w:r>
          </w:p>
          <w:p w:rsidR="00356941" w:rsidRPr="00B3239A" w:rsidRDefault="00356941" w:rsidP="00B3239A">
            <w:pPr>
              <w:shd w:val="clear" w:color="auto" w:fill="FFFFFF" w:themeFill="background1"/>
              <w:spacing w:after="0" w:line="240" w:lineRule="auto"/>
              <w:ind w:firstLine="284"/>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   влечет штраф на физических лиц в размере ста, на субъектов малого предпринимательства или некоммерческие организации – в размере триста, на субъектов среднего предпринимательства – в размере пятьсот, на субъектов крупного предпринимательства – в размере тысячи месячных расчетных показателей.</w:t>
            </w:r>
          </w:p>
          <w:p w:rsidR="00356941" w:rsidRPr="00B3239A" w:rsidRDefault="00356941" w:rsidP="00B3239A">
            <w:pPr>
              <w:shd w:val="clear" w:color="auto" w:fill="FFFFFF" w:themeFill="background1"/>
              <w:spacing w:after="0" w:line="240" w:lineRule="auto"/>
              <w:contextualSpacing/>
              <w:jc w:val="both"/>
              <w:rPr>
                <w:rFonts w:ascii="Times New Roman" w:hAnsi="Times New Roman"/>
                <w:b/>
                <w:bCs/>
                <w:color w:val="000000" w:themeColor="text1"/>
                <w:sz w:val="28"/>
                <w:szCs w:val="28"/>
                <w:lang w:eastAsia="en-US"/>
              </w:rPr>
            </w:pPr>
          </w:p>
          <w:p w:rsidR="00356941" w:rsidRPr="00B3239A" w:rsidRDefault="00356941" w:rsidP="00B3239A">
            <w:pPr>
              <w:shd w:val="clear" w:color="auto" w:fill="FFFFFF" w:themeFill="background1"/>
              <w:spacing w:after="0" w:line="240" w:lineRule="auto"/>
              <w:contextualSpacing/>
              <w:jc w:val="both"/>
              <w:rPr>
                <w:rFonts w:ascii="Times New Roman" w:hAnsi="Times New Roman"/>
                <w:b/>
                <w:bCs/>
                <w:strike/>
                <w:color w:val="000000" w:themeColor="text1"/>
                <w:sz w:val="28"/>
                <w:szCs w:val="28"/>
                <w:lang w:eastAsia="en-US"/>
              </w:rPr>
            </w:pPr>
            <w:r w:rsidRPr="00B3239A">
              <w:rPr>
                <w:rFonts w:ascii="Times New Roman" w:hAnsi="Times New Roman"/>
                <w:b/>
                <w:bCs/>
                <w:color w:val="000000" w:themeColor="text1"/>
                <w:sz w:val="28"/>
                <w:szCs w:val="28"/>
                <w:lang w:eastAsia="en-US"/>
              </w:rPr>
              <w:t xml:space="preserve">  8. Непредставление доверенным лицом простого товарищества </w:t>
            </w:r>
            <w:r w:rsidRPr="00B3239A">
              <w:rPr>
                <w:rFonts w:ascii="Times New Roman" w:hAnsi="Times New Roman"/>
                <w:b/>
                <w:bCs/>
                <w:color w:val="000000" w:themeColor="text1"/>
                <w:sz w:val="28"/>
                <w:szCs w:val="28"/>
                <w:lang w:eastAsia="en-US"/>
              </w:rPr>
              <w:lastRenderedPageBreak/>
              <w:t xml:space="preserve">многоквартирного жилого дома, физическим или юридическим лицом, осуществляющим функции управления объектом кондоминиума  при смене  формы управления или органа управления  объекта кондоминиума в течении десяти рабочих дней Совету дома по акту приема-передачи финансовой, технической документации и иных технических средств по объекту кондоминиума,  необходимых для эксплуатации многоквартирного жилого дома, предусмотренных жилищным законодательством, а также </w:t>
            </w:r>
            <w:proofErr w:type="spellStart"/>
            <w:r w:rsidRPr="00B3239A">
              <w:rPr>
                <w:rFonts w:ascii="Times New Roman" w:hAnsi="Times New Roman"/>
                <w:b/>
                <w:bCs/>
                <w:color w:val="000000" w:themeColor="text1"/>
                <w:sz w:val="28"/>
                <w:szCs w:val="28"/>
                <w:lang w:eastAsia="en-US"/>
              </w:rPr>
              <w:t>неподписание</w:t>
            </w:r>
            <w:proofErr w:type="spellEnd"/>
            <w:r w:rsidRPr="00B3239A">
              <w:rPr>
                <w:rFonts w:ascii="Times New Roman" w:hAnsi="Times New Roman"/>
                <w:b/>
                <w:bCs/>
                <w:color w:val="000000" w:themeColor="text1"/>
                <w:sz w:val="28"/>
                <w:szCs w:val="28"/>
                <w:lang w:eastAsia="en-US"/>
              </w:rPr>
              <w:t xml:space="preserve"> акта приема-передачи:</w:t>
            </w:r>
          </w:p>
          <w:p w:rsidR="00356941" w:rsidRPr="00B3239A" w:rsidRDefault="00356941" w:rsidP="00B3239A">
            <w:pPr>
              <w:shd w:val="clear" w:color="auto" w:fill="FFFFFF" w:themeFill="background1"/>
              <w:spacing w:after="0" w:line="240" w:lineRule="auto"/>
              <w:contextualSpacing/>
              <w:jc w:val="both"/>
              <w:rPr>
                <w:rFonts w:ascii="Times New Roman" w:hAnsi="Times New Roman"/>
                <w:color w:val="000000" w:themeColor="text1"/>
                <w:sz w:val="28"/>
                <w:szCs w:val="28"/>
                <w:lang w:eastAsia="en-US"/>
              </w:rPr>
            </w:pPr>
            <w:r w:rsidRPr="00B3239A">
              <w:rPr>
                <w:rFonts w:ascii="Times New Roman" w:hAnsi="Times New Roman"/>
                <w:b/>
                <w:bCs/>
                <w:color w:val="000000" w:themeColor="text1"/>
                <w:sz w:val="28"/>
                <w:szCs w:val="28"/>
                <w:lang w:eastAsia="en-US"/>
              </w:rPr>
              <w:t xml:space="preserve">      влечет штраф на физических лиц в размере пятидесяти, на юридических лиц – в размере ста месячных расчетных показателей</w:t>
            </w:r>
            <w:r w:rsidRPr="00B3239A">
              <w:rPr>
                <w:rFonts w:ascii="Times New Roman"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317"/>
              <w:contextualSpacing/>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317"/>
              <w:contextualSpacing/>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9. Действия (бездействие), предусмотренные частью седьмой настоящей статьи, совершенные повторно в течение года после наложения административного взыскания, -</w:t>
            </w:r>
          </w:p>
          <w:p w:rsidR="00356941" w:rsidRPr="00B3239A" w:rsidRDefault="00356941" w:rsidP="00B3239A">
            <w:pPr>
              <w:shd w:val="clear" w:color="auto" w:fill="FFFFFF" w:themeFill="background1"/>
              <w:spacing w:after="0" w:line="240" w:lineRule="auto"/>
              <w:contextualSpacing/>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 xml:space="preserve">      влекут штраф на физических лиц в размере двести, на субъектов </w:t>
            </w:r>
            <w:r w:rsidRPr="00B3239A">
              <w:rPr>
                <w:rFonts w:ascii="Times New Roman" w:hAnsi="Times New Roman"/>
                <w:b/>
                <w:color w:val="000000" w:themeColor="text1"/>
                <w:sz w:val="28"/>
                <w:szCs w:val="28"/>
                <w:lang w:eastAsia="en-US"/>
              </w:rPr>
              <w:lastRenderedPageBreak/>
              <w:t>малого предпринимательства или некоммерческие организации – в размере семьсот пятьдесят,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p w:rsidR="00356941" w:rsidRPr="00B3239A" w:rsidRDefault="00356941" w:rsidP="00B3239A">
            <w:pPr>
              <w:shd w:val="clear" w:color="auto" w:fill="FFFFFF" w:themeFill="background1"/>
              <w:spacing w:after="0" w:line="240" w:lineRule="auto"/>
              <w:contextualSpacing/>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10. Действия (бездействие), предусмотренные частью восьмой настоящей статьи, совершенные повторно в течение года после наложения административного взыскания, -</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b/>
                <w:color w:val="000000" w:themeColor="text1"/>
                <w:sz w:val="28"/>
                <w:szCs w:val="28"/>
                <w:lang w:eastAsia="en-US"/>
              </w:rPr>
              <w:t xml:space="preserve">      влекут штраф на физических лиц в размере ста, на юридических лиц – в размере двухсот месячных расчетных показателей.</w:t>
            </w:r>
          </w:p>
        </w:tc>
        <w:tc>
          <w:tcPr>
            <w:tcW w:w="4224" w:type="dxa"/>
            <w:shd w:val="clear" w:color="auto" w:fill="FFFFFF"/>
          </w:tcPr>
          <w:p w:rsidR="00356941" w:rsidRPr="00B3239A" w:rsidRDefault="00356941" w:rsidP="00B3239A">
            <w:pPr>
              <w:shd w:val="clear" w:color="auto" w:fill="FFFFFF" w:themeFill="background1"/>
              <w:spacing w:after="0" w:line="240" w:lineRule="auto"/>
              <w:contextualSpacing/>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lastRenderedPageBreak/>
              <w:t xml:space="preserve">   В настоящее время собственниками квартир, </w:t>
            </w:r>
            <w:r w:rsidRPr="00B3239A">
              <w:rPr>
                <w:rFonts w:ascii="Times New Roman" w:hAnsi="Times New Roman"/>
                <w:bCs/>
                <w:color w:val="000000" w:themeColor="text1"/>
                <w:sz w:val="28"/>
                <w:szCs w:val="28"/>
                <w:lang w:eastAsia="en-US"/>
              </w:rPr>
              <w:lastRenderedPageBreak/>
              <w:t>нежилых помещений проводятся соответствующие мероприятия по созданию и регистрации Объединения собственников имущества, в регистрирующем органе, и простого товарищества.</w:t>
            </w:r>
          </w:p>
          <w:p w:rsidR="00356941" w:rsidRPr="00B3239A" w:rsidRDefault="00356941" w:rsidP="00B3239A">
            <w:pPr>
              <w:shd w:val="clear" w:color="auto" w:fill="FFFFFF" w:themeFill="background1"/>
              <w:spacing w:after="0" w:line="240" w:lineRule="auto"/>
              <w:contextualSpacing/>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    Однако, при подписании акта приема-передачи всей имеющейся документации на МЖД, председатели ОСИ и доверенные лица ПТ сталкиваются с отказом в добровольном подписании данного акта. </w:t>
            </w:r>
          </w:p>
          <w:p w:rsidR="00356941" w:rsidRPr="00B3239A" w:rsidRDefault="00356941" w:rsidP="00B3239A">
            <w:pPr>
              <w:shd w:val="clear" w:color="auto" w:fill="FFFFFF" w:themeFill="background1"/>
              <w:spacing w:after="0" w:line="240" w:lineRule="auto"/>
              <w:contextualSpacing/>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    Как показывает </w:t>
            </w:r>
            <w:proofErr w:type="spellStart"/>
            <w:r w:rsidRPr="00B3239A">
              <w:rPr>
                <w:rFonts w:ascii="Times New Roman" w:hAnsi="Times New Roman"/>
                <w:bCs/>
                <w:color w:val="000000" w:themeColor="text1"/>
                <w:sz w:val="28"/>
                <w:szCs w:val="28"/>
                <w:lang w:eastAsia="en-US"/>
              </w:rPr>
              <w:t>практика,заказчики</w:t>
            </w:r>
            <w:proofErr w:type="spellEnd"/>
            <w:r w:rsidRPr="00B3239A">
              <w:rPr>
                <w:rFonts w:ascii="Times New Roman" w:hAnsi="Times New Roman"/>
                <w:bCs/>
                <w:color w:val="000000" w:themeColor="text1"/>
                <w:sz w:val="28"/>
                <w:szCs w:val="28"/>
                <w:lang w:eastAsia="en-US"/>
              </w:rPr>
              <w:t xml:space="preserve"> (застройщики), руководители органов управления уклоняются от исполнения судебных актов о принудительной передаче документов, при этом в КоАП норм административного воздействия не предусмотрено.</w:t>
            </w:r>
          </w:p>
          <w:p w:rsidR="00356941" w:rsidRPr="00B3239A" w:rsidRDefault="00356941" w:rsidP="00B3239A">
            <w:pPr>
              <w:widowControl w:val="0"/>
              <w:shd w:val="clear" w:color="auto" w:fill="FFFFFF" w:themeFill="background1"/>
              <w:tabs>
                <w:tab w:val="left" w:pos="0"/>
                <w:tab w:val="left" w:pos="1134"/>
                <w:tab w:val="left" w:pos="1276"/>
                <w:tab w:val="left" w:pos="1418"/>
              </w:tabs>
              <w:spacing w:after="0" w:line="240" w:lineRule="auto"/>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   В этой связи, необходимо предусмотреть персональную административную ответственность застройщика, физического или юридического лица, кооператива собственников помещений </w:t>
            </w:r>
            <w:r w:rsidRPr="00B3239A">
              <w:rPr>
                <w:rFonts w:ascii="Times New Roman" w:hAnsi="Times New Roman"/>
                <w:bCs/>
                <w:color w:val="000000" w:themeColor="text1"/>
                <w:sz w:val="28"/>
                <w:szCs w:val="28"/>
                <w:lang w:eastAsia="en-US"/>
              </w:rPr>
              <w:lastRenderedPageBreak/>
              <w:t>(квартир), потребительского кооператива собственников квартир, нежилых помещений, потребительского кооператива, управляющего многоквартирного жилого дома, управляющей компании, осуществляющих функции управления объектом кондоминиума за отказ в добровольном подписании акта приема-передачи документации МЖД и не передачу данных документов.</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tc>
      </w:tr>
      <w:tr w:rsidR="00356941" w:rsidRPr="00B3239A" w:rsidTr="00597E69">
        <w:trPr>
          <w:trHeight w:val="20"/>
        </w:trPr>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Статья 321</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Статья 321. Осуществление строительства без сопровождения технического </w:t>
            </w:r>
            <w:r w:rsidRPr="00B3239A">
              <w:rPr>
                <w:rFonts w:ascii="Times New Roman" w:hAnsi="Times New Roman"/>
                <w:b/>
                <w:color w:val="000000" w:themeColor="text1"/>
                <w:sz w:val="28"/>
                <w:szCs w:val="28"/>
              </w:rPr>
              <w:t>и</w:t>
            </w:r>
            <w:r w:rsidRPr="00B3239A">
              <w:rPr>
                <w:rFonts w:ascii="Times New Roman" w:hAnsi="Times New Roman"/>
                <w:color w:val="000000" w:themeColor="text1"/>
                <w:sz w:val="28"/>
                <w:szCs w:val="28"/>
              </w:rPr>
              <w:t xml:space="preserve"> авторского надзоров, за исключением требований, установленных техническими регламентами.</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pacing w:val="3"/>
                <w:sz w:val="28"/>
                <w:szCs w:val="28"/>
                <w:shd w:val="clear" w:color="auto" w:fill="FFFFFF"/>
              </w:rPr>
            </w:pPr>
            <w:r w:rsidRPr="00B3239A">
              <w:rPr>
                <w:rFonts w:ascii="Times New Roman" w:hAnsi="Times New Roman"/>
                <w:color w:val="000000" w:themeColor="text1"/>
                <w:spacing w:val="3"/>
                <w:sz w:val="28"/>
                <w:szCs w:val="28"/>
                <w:shd w:val="clear" w:color="auto" w:fill="FFFFFF"/>
              </w:rPr>
              <w:t xml:space="preserve">Осуществление строительства без сопровождения технического </w:t>
            </w:r>
            <w:r w:rsidRPr="00B3239A">
              <w:rPr>
                <w:rFonts w:ascii="Times New Roman" w:hAnsi="Times New Roman"/>
                <w:b/>
                <w:color w:val="000000" w:themeColor="text1"/>
                <w:spacing w:val="3"/>
                <w:sz w:val="28"/>
                <w:szCs w:val="28"/>
                <w:shd w:val="clear" w:color="auto" w:fill="FFFFFF"/>
              </w:rPr>
              <w:t xml:space="preserve">и </w:t>
            </w:r>
            <w:r w:rsidRPr="00B3239A">
              <w:rPr>
                <w:rFonts w:ascii="Times New Roman" w:hAnsi="Times New Roman"/>
                <w:color w:val="000000" w:themeColor="text1"/>
                <w:spacing w:val="3"/>
                <w:sz w:val="28"/>
                <w:szCs w:val="28"/>
                <w:shd w:val="clear" w:color="auto" w:fill="FFFFFF"/>
              </w:rPr>
              <w:t xml:space="preserve">авторского надзоров, за исключением требований, установленных </w:t>
            </w:r>
            <w:r w:rsidRPr="00B3239A">
              <w:rPr>
                <w:rFonts w:ascii="Times New Roman" w:hAnsi="Times New Roman"/>
                <w:color w:val="000000" w:themeColor="text1"/>
                <w:spacing w:val="3"/>
                <w:sz w:val="28"/>
                <w:szCs w:val="28"/>
                <w:shd w:val="clear" w:color="auto" w:fill="FFFFFF"/>
              </w:rPr>
              <w:lastRenderedPageBreak/>
              <w:t>техническими регламентами, –</w:t>
            </w: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color w:val="000000" w:themeColor="text1"/>
                <w:spacing w:val="3"/>
                <w:sz w:val="28"/>
                <w:szCs w:val="28"/>
                <w:shd w:val="clear" w:color="auto" w:fill="FFFFFF"/>
              </w:rPr>
              <w:t>влечет штраф на физических лиц в размере сорока, на должностных лиц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Статья 321. Осуществление строительства без сопровождения технического </w:t>
            </w:r>
            <w:r w:rsidRPr="00B3239A">
              <w:rPr>
                <w:rFonts w:ascii="Times New Roman" w:hAnsi="Times New Roman"/>
                <w:b/>
                <w:color w:val="000000" w:themeColor="text1"/>
                <w:sz w:val="28"/>
                <w:szCs w:val="28"/>
              </w:rPr>
              <w:t>и (или)</w:t>
            </w:r>
            <w:r w:rsidRPr="00B3239A">
              <w:rPr>
                <w:rFonts w:ascii="Times New Roman" w:hAnsi="Times New Roman"/>
                <w:color w:val="000000" w:themeColor="text1"/>
                <w:sz w:val="28"/>
                <w:szCs w:val="28"/>
              </w:rPr>
              <w:t xml:space="preserve"> авторского надзоров, за исключением требований, установленных техническими регламентами.</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pacing w:val="3"/>
                <w:sz w:val="28"/>
                <w:szCs w:val="28"/>
                <w:shd w:val="clear" w:color="auto" w:fill="FFFFFF"/>
              </w:rPr>
            </w:pPr>
            <w:r w:rsidRPr="00B3239A">
              <w:rPr>
                <w:rFonts w:ascii="Times New Roman" w:hAnsi="Times New Roman"/>
                <w:color w:val="000000" w:themeColor="text1"/>
                <w:spacing w:val="3"/>
                <w:sz w:val="28"/>
                <w:szCs w:val="28"/>
                <w:shd w:val="clear" w:color="auto" w:fill="FFFFFF"/>
              </w:rPr>
              <w:t xml:space="preserve">Осуществление строительства без сопровождения технического </w:t>
            </w:r>
            <w:r w:rsidRPr="00B3239A">
              <w:rPr>
                <w:rFonts w:ascii="Times New Roman" w:hAnsi="Times New Roman"/>
                <w:b/>
                <w:color w:val="000000" w:themeColor="text1"/>
                <w:spacing w:val="3"/>
                <w:sz w:val="28"/>
                <w:szCs w:val="28"/>
                <w:shd w:val="clear" w:color="auto" w:fill="FFFFFF"/>
              </w:rPr>
              <w:t>и (или)</w:t>
            </w:r>
            <w:r w:rsidRPr="00B3239A">
              <w:rPr>
                <w:rFonts w:ascii="Times New Roman" w:hAnsi="Times New Roman"/>
                <w:color w:val="000000" w:themeColor="text1"/>
                <w:spacing w:val="3"/>
                <w:sz w:val="28"/>
                <w:szCs w:val="28"/>
                <w:shd w:val="clear" w:color="auto" w:fill="FFFFFF"/>
              </w:rPr>
              <w:t xml:space="preserve"> авторского надзоров, за исключением требований, установленных техническими </w:t>
            </w:r>
            <w:r w:rsidRPr="00B3239A">
              <w:rPr>
                <w:rFonts w:ascii="Times New Roman" w:hAnsi="Times New Roman"/>
                <w:color w:val="000000" w:themeColor="text1"/>
                <w:spacing w:val="3"/>
                <w:sz w:val="28"/>
                <w:szCs w:val="28"/>
                <w:shd w:val="clear" w:color="auto" w:fill="FFFFFF"/>
              </w:rPr>
              <w:lastRenderedPageBreak/>
              <w:t>регламентами, –</w:t>
            </w: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color w:val="000000" w:themeColor="text1"/>
                <w:spacing w:val="3"/>
                <w:sz w:val="28"/>
                <w:szCs w:val="28"/>
                <w:shd w:val="clear" w:color="auto" w:fill="FFFFFF"/>
              </w:rPr>
              <w:t>влечет штраф на физических лиц в размере сорока, на должностных лиц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В целях надлежащего </w:t>
            </w:r>
            <w:proofErr w:type="spellStart"/>
            <w:r w:rsidRPr="00B3239A">
              <w:rPr>
                <w:rFonts w:ascii="Times New Roman" w:hAnsi="Times New Roman"/>
                <w:color w:val="000000" w:themeColor="text1"/>
                <w:sz w:val="28"/>
                <w:szCs w:val="28"/>
              </w:rPr>
              <w:t>правоприменения</w:t>
            </w:r>
            <w:proofErr w:type="spellEnd"/>
            <w:r w:rsidRPr="00B3239A">
              <w:rPr>
                <w:rFonts w:ascii="Times New Roman" w:hAnsi="Times New Roman"/>
                <w:color w:val="000000" w:themeColor="text1"/>
                <w:sz w:val="28"/>
                <w:szCs w:val="28"/>
              </w:rPr>
              <w:t xml:space="preserve"> по привлечению к ответственности </w:t>
            </w:r>
            <w:r w:rsidRPr="00B3239A">
              <w:rPr>
                <w:rFonts w:ascii="Times New Roman" w:hAnsi="Times New Roman"/>
                <w:bCs/>
                <w:color w:val="000000" w:themeColor="text1"/>
                <w:sz w:val="28"/>
                <w:szCs w:val="28"/>
              </w:rPr>
              <w:t>и исключения размытия ответственности.</w:t>
            </w:r>
          </w:p>
        </w:tc>
      </w:tr>
      <w:tr w:rsidR="00356941" w:rsidRPr="00B3239A" w:rsidTr="00597E69">
        <w:trPr>
          <w:trHeight w:val="20"/>
        </w:trPr>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Новая статья 323-2</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rPr>
            </w:pPr>
            <w:r w:rsidRPr="00B3239A">
              <w:rPr>
                <w:rFonts w:ascii="Times New Roman" w:eastAsia="Calibri" w:hAnsi="Times New Roman"/>
                <w:b/>
                <w:color w:val="000000" w:themeColor="text1"/>
                <w:sz w:val="28"/>
                <w:szCs w:val="28"/>
              </w:rPr>
              <w:t>О</w:t>
            </w:r>
            <w:r w:rsidR="00281DCA" w:rsidRPr="00B3239A">
              <w:rPr>
                <w:rFonts w:ascii="Times New Roman" w:hAnsi="Times New Roman"/>
                <w:b/>
                <w:color w:val="000000" w:themeColor="text1"/>
                <w:sz w:val="28"/>
                <w:szCs w:val="28"/>
              </w:rPr>
              <w:t>тсутствует</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
                <w:iCs/>
                <w:color w:val="000000" w:themeColor="text1"/>
                <w:sz w:val="28"/>
                <w:szCs w:val="28"/>
              </w:rPr>
            </w:pP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323-2. Неприменение строительных материалов, оборудований, изделий и конструкций казахстанского (отечественного) производства, включенных в базу данных товаров, работ, услуг и их поставщиков.</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Неприменение строительных материалов, оборудований, изделий и конструкций казахстанского (отечественного) производства, включенных в базу данных товаров, работ, услуг и их поставщиков при проектировании, проведении комплексной вневедомственной экспертизы проектов строительства объектов, </w:t>
            </w:r>
            <w:r w:rsidRPr="00B3239A">
              <w:rPr>
                <w:rFonts w:ascii="Times New Roman" w:eastAsia="Calibri" w:hAnsi="Times New Roman"/>
                <w:b/>
                <w:color w:val="000000" w:themeColor="text1"/>
                <w:sz w:val="28"/>
                <w:szCs w:val="28"/>
                <w:lang w:eastAsia="en-US"/>
              </w:rPr>
              <w:lastRenderedPageBreak/>
              <w:t xml:space="preserve">финансируемых за счет государственных инвестиций или средств субъектов </w:t>
            </w:r>
            <w:proofErr w:type="spellStart"/>
            <w:r w:rsidRPr="00B3239A">
              <w:rPr>
                <w:rFonts w:ascii="Times New Roman" w:eastAsia="Calibri" w:hAnsi="Times New Roman"/>
                <w:b/>
                <w:color w:val="000000" w:themeColor="text1"/>
                <w:sz w:val="28"/>
                <w:szCs w:val="28"/>
                <w:lang w:eastAsia="en-US"/>
              </w:rPr>
              <w:t>квазигосударственного</w:t>
            </w:r>
            <w:proofErr w:type="spellEnd"/>
            <w:r w:rsidRPr="00B3239A">
              <w:rPr>
                <w:rFonts w:ascii="Times New Roman" w:eastAsia="Calibri" w:hAnsi="Times New Roman"/>
                <w:b/>
                <w:color w:val="000000" w:themeColor="text1"/>
                <w:sz w:val="28"/>
                <w:szCs w:val="28"/>
                <w:lang w:eastAsia="en-US"/>
              </w:rPr>
              <w:t xml:space="preserve"> сектора, а равно при ведении строительно-монтажных работ по замене материалов, оборудований, изделий и конструкций казахстанского (отечественного) производства, предусмотренных в проектно-сметной документации на импортное производство, - </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на физических и должностных лиц в размере сорока, на субъекты малого предпринимательства – в размере ста, на субъекты среднего предпринимательства – в размере ста пятидесяти, на субъекты крупного предпринимательства – в размере двухсот месячных расчетных показателей.</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 xml:space="preserve">влечет штраф на физических и должностных лиц в размере восьмидесяти, на субъекты малого предпринимательства – в размере </w:t>
            </w:r>
            <w:r w:rsidRPr="00B3239A">
              <w:rPr>
                <w:rFonts w:ascii="Times New Roman" w:hAnsi="Times New Roman"/>
                <w:b/>
                <w:color w:val="000000" w:themeColor="text1"/>
                <w:sz w:val="28"/>
                <w:szCs w:val="28"/>
              </w:rPr>
              <w:lastRenderedPageBreak/>
              <w:t>двухсот, на субъекты среднего предпринимательства – в размере трехсот, на субъекты крупного предпринимательства – в размере четырехсот месячных расчетных показателей.</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В целях реализации пункта 49 Комплексного плана по восстановлению экономического роста до конца 2020 года необходимо предусмотреть ответственность участников строительства при реализации проекта за использование материалов иностранного происхождения взамен отечественного производителя включенных в Реестр товаров отечественного производителя.</w:t>
            </w:r>
          </w:p>
          <w:p w:rsidR="00356941" w:rsidRPr="00B3239A" w:rsidRDefault="00356941" w:rsidP="00B3239A">
            <w:pPr>
              <w:shd w:val="clear" w:color="auto" w:fill="FFFFFF" w:themeFill="background1"/>
              <w:spacing w:after="0" w:line="240" w:lineRule="auto"/>
              <w:ind w:firstLine="709"/>
              <w:jc w:val="both"/>
              <w:rPr>
                <w:rFonts w:ascii="Times New Roman" w:hAnsi="Times New Roman"/>
                <w:i/>
                <w:color w:val="000000" w:themeColor="text1"/>
                <w:sz w:val="24"/>
                <w:szCs w:val="24"/>
              </w:rPr>
            </w:pPr>
            <w:r w:rsidRPr="00B3239A">
              <w:rPr>
                <w:rFonts w:ascii="Times New Roman" w:hAnsi="Times New Roman"/>
                <w:i/>
                <w:color w:val="000000" w:themeColor="text1"/>
                <w:sz w:val="24"/>
                <w:szCs w:val="24"/>
              </w:rPr>
              <w:t xml:space="preserve">Законом РК «Об архитектурной, градостроительной и строительной деятельности» (далее – Закон) предусмотрена норма квалифицирующая неприменение ОТП субъектами строительства как </w:t>
            </w:r>
            <w:r w:rsidRPr="00B3239A">
              <w:rPr>
                <w:rFonts w:ascii="Times New Roman" w:hAnsi="Times New Roman"/>
                <w:i/>
                <w:color w:val="000000" w:themeColor="text1"/>
                <w:sz w:val="24"/>
                <w:szCs w:val="24"/>
              </w:rPr>
              <w:lastRenderedPageBreak/>
              <w:t>правонарушения в области строительства.</w:t>
            </w:r>
          </w:p>
          <w:p w:rsidR="00356941" w:rsidRPr="00B3239A" w:rsidRDefault="00356941" w:rsidP="00B3239A">
            <w:pPr>
              <w:shd w:val="clear" w:color="auto" w:fill="FFFFFF" w:themeFill="background1"/>
              <w:spacing w:after="0" w:line="240" w:lineRule="auto"/>
              <w:ind w:firstLine="709"/>
              <w:jc w:val="both"/>
              <w:rPr>
                <w:rFonts w:ascii="Times New Roman" w:hAnsi="Times New Roman"/>
                <w:i/>
                <w:color w:val="000000" w:themeColor="text1"/>
                <w:sz w:val="24"/>
                <w:szCs w:val="24"/>
              </w:rPr>
            </w:pPr>
            <w:r w:rsidRPr="00B3239A">
              <w:rPr>
                <w:rFonts w:ascii="Times New Roman" w:hAnsi="Times New Roman"/>
                <w:i/>
                <w:color w:val="000000" w:themeColor="text1"/>
                <w:sz w:val="24"/>
                <w:szCs w:val="24"/>
              </w:rPr>
              <w:t>Данная норма принята Законом РК 2 января 2021 года «О внесении изменений и дополнений в некоторые законодательные акты РК по вопросам восстановления экономического роста», в следующей редакции:</w:t>
            </w:r>
          </w:p>
          <w:p w:rsidR="00356941" w:rsidRPr="00B3239A" w:rsidRDefault="00356941" w:rsidP="00B3239A">
            <w:pPr>
              <w:shd w:val="clear" w:color="auto" w:fill="FFFFFF" w:themeFill="background1"/>
              <w:spacing w:after="0" w:line="240" w:lineRule="auto"/>
              <w:ind w:firstLine="709"/>
              <w:jc w:val="both"/>
              <w:rPr>
                <w:rFonts w:ascii="Times New Roman" w:hAnsi="Times New Roman"/>
                <w:i/>
                <w:color w:val="000000" w:themeColor="text1"/>
                <w:sz w:val="24"/>
                <w:szCs w:val="24"/>
              </w:rPr>
            </w:pPr>
            <w:r w:rsidRPr="00B3239A">
              <w:rPr>
                <w:rFonts w:ascii="Times New Roman" w:hAnsi="Times New Roman"/>
                <w:i/>
                <w:color w:val="000000" w:themeColor="text1"/>
                <w:sz w:val="24"/>
                <w:szCs w:val="24"/>
              </w:rPr>
              <w:t xml:space="preserve">9) несоблюдение государственных нормативов в области архитектуры, градостроительства и строительства, в том числе неприменение на объектах, финансируемых за счет государственных инвестиций и средств субъектов </w:t>
            </w:r>
            <w:proofErr w:type="spellStart"/>
            <w:r w:rsidRPr="00B3239A">
              <w:rPr>
                <w:rFonts w:ascii="Times New Roman" w:hAnsi="Times New Roman"/>
                <w:i/>
                <w:color w:val="000000" w:themeColor="text1"/>
                <w:sz w:val="24"/>
                <w:szCs w:val="24"/>
              </w:rPr>
              <w:t>квазигосударственного</w:t>
            </w:r>
            <w:proofErr w:type="spellEnd"/>
            <w:r w:rsidRPr="00B3239A">
              <w:rPr>
                <w:rFonts w:ascii="Times New Roman" w:hAnsi="Times New Roman"/>
                <w:i/>
                <w:color w:val="000000" w:themeColor="text1"/>
                <w:sz w:val="24"/>
                <w:szCs w:val="24"/>
              </w:rPr>
              <w:t xml:space="preserve"> сектора, материалов, оборудования, изделий и конструкций отечественного производства, включенных в базу данных товаров, работ, услуг и их поставщиков, а также охраны труда, </w:t>
            </w:r>
            <w:proofErr w:type="spellStart"/>
            <w:r w:rsidRPr="00B3239A">
              <w:rPr>
                <w:rFonts w:ascii="Times New Roman" w:hAnsi="Times New Roman"/>
                <w:i/>
                <w:color w:val="000000" w:themeColor="text1"/>
                <w:sz w:val="24"/>
                <w:szCs w:val="24"/>
              </w:rPr>
              <w:t>пожаро</w:t>
            </w:r>
            <w:proofErr w:type="spellEnd"/>
            <w:r w:rsidRPr="00B3239A">
              <w:rPr>
                <w:rFonts w:ascii="Times New Roman" w:hAnsi="Times New Roman"/>
                <w:i/>
                <w:color w:val="000000" w:themeColor="text1"/>
                <w:sz w:val="24"/>
                <w:szCs w:val="24"/>
              </w:rPr>
              <w:t>- и взрывобезопасности, санитарной и экологической безопасности, обеспечения доступа для инвалидов и маломобильных групп населения к объектам социальной, транспортной и рекреационной инфраструктуры в процессе проектирования, экспертизы, строительства и последующей эксплуатации объекта.</w:t>
            </w:r>
          </w:p>
          <w:p w:rsidR="00356941" w:rsidRPr="00B3239A" w:rsidRDefault="00356941" w:rsidP="00B3239A">
            <w:pPr>
              <w:shd w:val="clear" w:color="auto" w:fill="FFFFFF" w:themeFill="background1"/>
              <w:spacing w:after="0" w:line="240" w:lineRule="auto"/>
              <w:ind w:firstLine="709"/>
              <w:jc w:val="both"/>
              <w:rPr>
                <w:rFonts w:ascii="Times New Roman" w:hAnsi="Times New Roman"/>
                <w:i/>
                <w:color w:val="000000" w:themeColor="text1"/>
                <w:sz w:val="24"/>
                <w:szCs w:val="24"/>
              </w:rPr>
            </w:pPr>
            <w:r w:rsidRPr="00B3239A">
              <w:rPr>
                <w:rFonts w:ascii="Times New Roman" w:hAnsi="Times New Roman"/>
                <w:i/>
                <w:color w:val="000000" w:themeColor="text1"/>
                <w:sz w:val="24"/>
                <w:szCs w:val="24"/>
              </w:rPr>
              <w:t xml:space="preserve">При этом, объекты, финансируемые за счет </w:t>
            </w:r>
            <w:r w:rsidRPr="00B3239A">
              <w:rPr>
                <w:rFonts w:ascii="Times New Roman" w:hAnsi="Times New Roman"/>
                <w:i/>
                <w:color w:val="000000" w:themeColor="text1"/>
                <w:sz w:val="24"/>
                <w:szCs w:val="24"/>
              </w:rPr>
              <w:lastRenderedPageBreak/>
              <w:t xml:space="preserve">государственных инвестиций или средств субъектов </w:t>
            </w:r>
            <w:proofErr w:type="spellStart"/>
            <w:r w:rsidRPr="00B3239A">
              <w:rPr>
                <w:rFonts w:ascii="Times New Roman" w:hAnsi="Times New Roman"/>
                <w:i/>
                <w:color w:val="000000" w:themeColor="text1"/>
                <w:sz w:val="24"/>
                <w:szCs w:val="24"/>
              </w:rPr>
              <w:t>квазигоссектора</w:t>
            </w:r>
            <w:proofErr w:type="spellEnd"/>
            <w:r w:rsidRPr="00B3239A">
              <w:rPr>
                <w:rFonts w:ascii="Times New Roman" w:hAnsi="Times New Roman"/>
                <w:i/>
                <w:color w:val="000000" w:themeColor="text1"/>
                <w:sz w:val="24"/>
                <w:szCs w:val="24"/>
              </w:rPr>
              <w:t xml:space="preserve"> обхватывают все объекты, в реализациях которых участвует государственное финансирование, в том числе и в рамках государственных программ.</w:t>
            </w:r>
          </w:p>
          <w:p w:rsidR="00356941" w:rsidRPr="00B3239A" w:rsidRDefault="00356941" w:rsidP="00B3239A">
            <w:pPr>
              <w:shd w:val="clear" w:color="auto" w:fill="FFFFFF" w:themeFill="background1"/>
              <w:spacing w:after="0" w:line="240" w:lineRule="auto"/>
              <w:ind w:firstLine="709"/>
              <w:jc w:val="both"/>
              <w:rPr>
                <w:rFonts w:ascii="Times New Roman" w:hAnsi="Times New Roman"/>
                <w:i/>
                <w:color w:val="000000" w:themeColor="text1"/>
                <w:sz w:val="24"/>
                <w:szCs w:val="24"/>
              </w:rPr>
            </w:pPr>
            <w:r w:rsidRPr="00B3239A">
              <w:rPr>
                <w:rFonts w:ascii="Times New Roman" w:hAnsi="Times New Roman"/>
                <w:i/>
                <w:color w:val="000000" w:themeColor="text1"/>
                <w:sz w:val="24"/>
                <w:szCs w:val="24"/>
              </w:rPr>
              <w:t>Необходимо отметить, что на сегодня уже создана необходимая правовая база, требованием которой является обязательное применение казахстанских строительных материалов по проектам финансируемых за счет бюджетных средств.</w:t>
            </w:r>
          </w:p>
          <w:p w:rsidR="00356941" w:rsidRPr="00B3239A" w:rsidRDefault="00356941" w:rsidP="00B3239A">
            <w:pPr>
              <w:shd w:val="clear" w:color="auto" w:fill="FFFFFF" w:themeFill="background1"/>
              <w:spacing w:after="0" w:line="240" w:lineRule="auto"/>
              <w:ind w:firstLine="709"/>
              <w:jc w:val="both"/>
              <w:rPr>
                <w:rFonts w:ascii="Times New Roman" w:hAnsi="Times New Roman"/>
                <w:i/>
                <w:color w:val="000000" w:themeColor="text1"/>
                <w:sz w:val="24"/>
                <w:szCs w:val="24"/>
              </w:rPr>
            </w:pPr>
            <w:r w:rsidRPr="00B3239A">
              <w:rPr>
                <w:rFonts w:ascii="Times New Roman" w:hAnsi="Times New Roman"/>
                <w:i/>
                <w:color w:val="000000" w:themeColor="text1"/>
                <w:sz w:val="24"/>
                <w:szCs w:val="24"/>
              </w:rPr>
              <w:t>Однако необоснованная замена заложенных в ПСД отечественных материалов на импортные до сих пор не урегулирован.</w:t>
            </w:r>
          </w:p>
          <w:p w:rsidR="00356941" w:rsidRPr="00B3239A" w:rsidRDefault="00356941" w:rsidP="00B3239A">
            <w:pPr>
              <w:shd w:val="clear" w:color="auto" w:fill="FFFFFF" w:themeFill="background1"/>
              <w:spacing w:after="0" w:line="240" w:lineRule="auto"/>
              <w:ind w:firstLine="709"/>
              <w:jc w:val="both"/>
              <w:rPr>
                <w:rFonts w:ascii="Times New Roman" w:hAnsi="Times New Roman"/>
                <w:i/>
                <w:color w:val="000000" w:themeColor="text1"/>
                <w:sz w:val="24"/>
                <w:szCs w:val="24"/>
              </w:rPr>
            </w:pPr>
            <w:r w:rsidRPr="00B3239A">
              <w:rPr>
                <w:rFonts w:ascii="Times New Roman" w:hAnsi="Times New Roman"/>
                <w:i/>
                <w:color w:val="000000" w:themeColor="text1"/>
                <w:sz w:val="24"/>
                <w:szCs w:val="24"/>
              </w:rPr>
              <w:t>Принятие соответствующих поправок в КоАП минимизирует необоснованную замену заложенных в ПСД отечественных материалов на импортные, а также повысит эффективность работы и ответственность технадзоров и заказчиков по соблюдению местного содержания в проектах строительства.</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sidRPr="00B3239A">
              <w:rPr>
                <w:rFonts w:ascii="Times New Roman" w:hAnsi="Times New Roman"/>
                <w:i/>
                <w:color w:val="000000" w:themeColor="text1"/>
                <w:sz w:val="24"/>
                <w:szCs w:val="24"/>
              </w:rPr>
              <w:t>Кроме того, данная мера позволит снизить долю импорта по стройматериалам на государственных объектах и стимулировать отечественный бизнес к увеличению объемов производства.</w:t>
            </w:r>
          </w:p>
        </w:tc>
      </w:tr>
      <w:tr w:rsidR="00356941" w:rsidRPr="00B3239A" w:rsidTr="00597E69">
        <w:trPr>
          <w:trHeight w:val="20"/>
        </w:trPr>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56941" w:rsidRPr="00B3239A" w:rsidRDefault="00356941"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bdr w:val="none" w:sz="0" w:space="0" w:color="auto" w:frame="1"/>
                <w:lang w:eastAsia="en-US"/>
              </w:rPr>
            </w:pPr>
            <w:r w:rsidRPr="00B3239A">
              <w:rPr>
                <w:rFonts w:ascii="Times New Roman" w:eastAsia="Calibri" w:hAnsi="Times New Roman"/>
                <w:color w:val="000000" w:themeColor="text1"/>
                <w:sz w:val="28"/>
                <w:szCs w:val="28"/>
                <w:bdr w:val="none" w:sz="0" w:space="0" w:color="auto" w:frame="1"/>
                <w:lang w:eastAsia="en-US"/>
              </w:rPr>
              <w:t>Новая часть вторая</w:t>
            </w:r>
          </w:p>
          <w:p w:rsidR="00356941" w:rsidRPr="00B3239A" w:rsidRDefault="00356941"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bdr w:val="none" w:sz="0" w:space="0" w:color="auto" w:frame="1"/>
                <w:lang w:eastAsia="en-US"/>
              </w:rPr>
            </w:pPr>
            <w:r w:rsidRPr="00B3239A">
              <w:rPr>
                <w:rFonts w:ascii="Times New Roman" w:eastAsia="Calibri" w:hAnsi="Times New Roman"/>
                <w:color w:val="000000" w:themeColor="text1"/>
                <w:sz w:val="28"/>
                <w:szCs w:val="28"/>
                <w:bdr w:val="none" w:sz="0" w:space="0" w:color="auto" w:frame="1"/>
                <w:lang w:eastAsia="en-US"/>
              </w:rPr>
              <w:t>статьи 350</w:t>
            </w:r>
          </w:p>
          <w:p w:rsidR="00356941" w:rsidRPr="00B3239A" w:rsidRDefault="00356941" w:rsidP="00B3239A">
            <w:pPr>
              <w:shd w:val="clear" w:color="auto" w:fill="FFFFFF" w:themeFill="background1"/>
              <w:spacing w:after="0" w:line="240" w:lineRule="auto"/>
              <w:ind w:hanging="108"/>
              <w:contextualSpacing/>
              <w:jc w:val="center"/>
              <w:rPr>
                <w:rFonts w:ascii="Times New Roman" w:eastAsia="Calibri" w:hAnsi="Times New Roman"/>
                <w:b/>
                <w:color w:val="000000" w:themeColor="text1"/>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shd w:val="clear" w:color="auto" w:fill="FFFFFF"/>
          </w:tcPr>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bdr w:val="none" w:sz="0" w:space="0" w:color="auto" w:frame="1"/>
                <w:lang w:eastAsia="en-US"/>
              </w:rPr>
            </w:pPr>
            <w:r w:rsidRPr="00B3239A">
              <w:rPr>
                <w:rFonts w:ascii="Times New Roman" w:eastAsia="Calibri" w:hAnsi="Times New Roman"/>
                <w:color w:val="000000" w:themeColor="text1"/>
                <w:sz w:val="28"/>
                <w:szCs w:val="28"/>
                <w:bdr w:val="none" w:sz="0" w:space="0" w:color="auto" w:frame="1"/>
                <w:lang w:eastAsia="en-US"/>
              </w:rPr>
              <w:t>Статья 350. Необеспечение достоверного учета добытых твердых полезных ископаемых, углеводородов</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bdr w:val="none" w:sz="0" w:space="0" w:color="auto" w:frame="1"/>
                <w:lang w:eastAsia="en-US"/>
              </w:rPr>
            </w:pPr>
            <w:r w:rsidRPr="00B3239A">
              <w:rPr>
                <w:rFonts w:ascii="Times New Roman" w:eastAsia="Calibri" w:hAnsi="Times New Roman"/>
                <w:color w:val="000000" w:themeColor="text1"/>
                <w:sz w:val="28"/>
                <w:szCs w:val="28"/>
                <w:bdr w:val="none" w:sz="0" w:space="0" w:color="auto" w:frame="1"/>
                <w:lang w:eastAsia="en-US"/>
              </w:rPr>
              <w:t>Необеспечение достоверного учета добытых твердых полезных ископаемых, углеводородов –</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bdr w:val="none" w:sz="0" w:space="0" w:color="auto" w:frame="1"/>
                <w:lang w:eastAsia="en-US"/>
              </w:rPr>
            </w:pPr>
            <w:r w:rsidRPr="00B3239A">
              <w:rPr>
                <w:rFonts w:ascii="Times New Roman" w:eastAsia="Calibri" w:hAnsi="Times New Roman"/>
                <w:color w:val="000000" w:themeColor="text1"/>
                <w:sz w:val="28"/>
                <w:szCs w:val="28"/>
                <w:bdr w:val="none" w:sz="0" w:space="0" w:color="auto" w:frame="1"/>
                <w:lang w:eastAsia="en-US"/>
              </w:rPr>
              <w:t xml:space="preserve"> влечет штраф в размере двадцати пяти месячных расчетных показателей.</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bdr w:val="none" w:sz="0" w:space="0" w:color="auto" w:frame="1"/>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bdr w:val="none" w:sz="0" w:space="0" w:color="auto" w:frame="1"/>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bdr w:val="none" w:sz="0" w:space="0" w:color="auto" w:frame="1"/>
                <w:lang w:eastAsia="en-US"/>
              </w:rPr>
            </w:pPr>
            <w:r w:rsidRPr="00B3239A">
              <w:rPr>
                <w:rFonts w:ascii="Times New Roman" w:eastAsia="Calibri" w:hAnsi="Times New Roman"/>
                <w:b/>
                <w:color w:val="000000" w:themeColor="text1"/>
                <w:sz w:val="28"/>
                <w:szCs w:val="28"/>
                <w:bdr w:val="none" w:sz="0" w:space="0" w:color="auto" w:frame="1"/>
                <w:lang w:eastAsia="en-US"/>
              </w:rPr>
              <w:t>Отсутствует</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bdr w:val="none" w:sz="0" w:space="0" w:color="auto" w:frame="1"/>
                <w:lang w:eastAsia="en-US"/>
              </w:rPr>
              <w:t>Статья 350.Необеспечение достоверного учета добытых твердых полезных ископаемых, углеводородов</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Необеспечение достоверного учета добытых твердых полезных ископаемых, углеводородов –</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в размере двадцати пяти месячных расчетных показателей.</w:t>
            </w:r>
          </w:p>
          <w:p w:rsidR="00281DCA" w:rsidRPr="00B3239A" w:rsidRDefault="00281DCA"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2. Необеспечение достоверного учета добытых углеводородов –</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на субъектов малого предпринимательства в размере пятисот,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tc>
        <w:tc>
          <w:tcPr>
            <w:tcW w:w="4224" w:type="dxa"/>
            <w:tcBorders>
              <w:top w:val="single" w:sz="4" w:space="0" w:color="auto"/>
              <w:left w:val="single" w:sz="4" w:space="0" w:color="auto"/>
              <w:bottom w:val="single" w:sz="4" w:space="0" w:color="auto"/>
              <w:right w:val="single" w:sz="4" w:space="0" w:color="auto"/>
            </w:tcBorders>
            <w:shd w:val="clear" w:color="auto" w:fill="FFFFFF"/>
          </w:tcPr>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Пунктом 15.3 </w:t>
            </w:r>
            <w:r w:rsidRPr="00B3239A">
              <w:rPr>
                <w:rFonts w:ascii="Times New Roman" w:hAnsi="Times New Roman"/>
                <w:bCs/>
                <w:color w:val="000000" w:themeColor="text1"/>
                <w:sz w:val="28"/>
                <w:szCs w:val="28"/>
                <w:bdr w:val="none" w:sz="0" w:space="0" w:color="auto" w:frame="1"/>
                <w:lang w:eastAsia="en-US"/>
              </w:rPr>
              <w:t>Комплексного плана мероприятий по противодействию теневой экономике на 2021 - 2023 годы</w:t>
            </w:r>
            <w:r w:rsidRPr="00B3239A">
              <w:rPr>
                <w:rFonts w:ascii="Times New Roman" w:eastAsia="Calibri" w:hAnsi="Times New Roman"/>
                <w:color w:val="000000" w:themeColor="text1"/>
                <w:sz w:val="28"/>
                <w:szCs w:val="28"/>
                <w:lang w:eastAsia="en-US"/>
              </w:rPr>
              <w:t>, утвержденного Постановлением Правительства РК №644 от 21 сентября 2021 года, предусмотрено мероприятие «</w:t>
            </w:r>
            <w:r w:rsidRPr="00B3239A">
              <w:rPr>
                <w:rFonts w:ascii="Times New Roman" w:hAnsi="Times New Roman"/>
                <w:color w:val="000000" w:themeColor="text1"/>
                <w:sz w:val="28"/>
                <w:szCs w:val="28"/>
                <w:lang w:eastAsia="en-US"/>
              </w:rPr>
              <w:t>Проработка вопроса совершенствования административного законодательства с определением целесообразности внесения изменений и дополнений в части усиления ответственности (увеличение штрафа) за необеспечение достоверного учета добытых углеводородов</w:t>
            </w:r>
            <w:r w:rsidRPr="00B3239A">
              <w:rPr>
                <w:rFonts w:ascii="Times New Roman" w:eastAsia="Calibri" w:hAnsi="Times New Roman"/>
                <w:color w:val="000000" w:themeColor="text1"/>
                <w:sz w:val="28"/>
                <w:szCs w:val="28"/>
                <w:lang w:eastAsia="en-US"/>
              </w:rPr>
              <w:t xml:space="preserve">». </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ходе проверок выявляются факты сокрытия </w:t>
            </w:r>
            <w:proofErr w:type="spellStart"/>
            <w:r w:rsidRPr="00B3239A">
              <w:rPr>
                <w:rFonts w:ascii="Times New Roman" w:eastAsia="Calibri" w:hAnsi="Times New Roman"/>
                <w:color w:val="000000" w:themeColor="text1"/>
                <w:sz w:val="28"/>
                <w:szCs w:val="28"/>
                <w:lang w:eastAsia="en-US"/>
              </w:rPr>
              <w:t>недропользователями</w:t>
            </w:r>
            <w:proofErr w:type="spellEnd"/>
            <w:r w:rsidRPr="00B3239A">
              <w:rPr>
                <w:rFonts w:ascii="Times New Roman" w:eastAsia="Calibri" w:hAnsi="Times New Roman"/>
                <w:color w:val="000000" w:themeColor="text1"/>
                <w:sz w:val="28"/>
                <w:szCs w:val="28"/>
                <w:lang w:eastAsia="en-US"/>
              </w:rPr>
              <w:t xml:space="preserve"> незаконного сжигания добываемого газа путем использования проектных данных (которые являются меньше фактических), тогда как учет объема добытого газа должен производиться по фактическим данным. В этой </w:t>
            </w:r>
            <w:r w:rsidRPr="00B3239A">
              <w:rPr>
                <w:rFonts w:ascii="Times New Roman" w:eastAsia="Calibri" w:hAnsi="Times New Roman"/>
                <w:color w:val="000000" w:themeColor="text1"/>
                <w:sz w:val="28"/>
                <w:szCs w:val="28"/>
                <w:lang w:eastAsia="en-US"/>
              </w:rPr>
              <w:lastRenderedPageBreak/>
              <w:t>связи необеспечение достоверного учета может привести к хищению добытой продукции, занижению безвозвратной потери добытой продукции при транспортировке, хранении и т.д., а также к рискам для окружающей среды в виде отсутствия должного ведения работ в рамках утвержденных проектных документов, превышения нормативов предельно допустимых выбросов и сбросов загрязняющих веществ, ведения несоответствующего экологическим требованиям хозяйственной деятельности и т.д.</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Осуществление государственного контроля и применение предлагаемых административных мер будут направлены на обеспечение достоверности добытой продукции, так как результатами работы </w:t>
            </w:r>
            <w:proofErr w:type="spellStart"/>
            <w:r w:rsidRPr="00B3239A">
              <w:rPr>
                <w:rFonts w:ascii="Times New Roman" w:eastAsia="Calibri" w:hAnsi="Times New Roman"/>
                <w:color w:val="000000" w:themeColor="text1"/>
                <w:sz w:val="28"/>
                <w:szCs w:val="28"/>
                <w:lang w:eastAsia="en-US"/>
              </w:rPr>
              <w:t>недропользователя</w:t>
            </w:r>
            <w:proofErr w:type="spellEnd"/>
            <w:r w:rsidRPr="00B3239A">
              <w:rPr>
                <w:rFonts w:ascii="Times New Roman" w:eastAsia="Calibri" w:hAnsi="Times New Roman"/>
                <w:color w:val="000000" w:themeColor="text1"/>
                <w:sz w:val="28"/>
                <w:szCs w:val="28"/>
                <w:lang w:eastAsia="en-US"/>
              </w:rPr>
              <w:t xml:space="preserve"> является извлечение углеводородного сырья. В этой связи, государственный контроль, в том числе путем </w:t>
            </w:r>
            <w:r w:rsidRPr="00B3239A">
              <w:rPr>
                <w:rFonts w:ascii="Times New Roman" w:eastAsia="Calibri" w:hAnsi="Times New Roman"/>
                <w:color w:val="000000" w:themeColor="text1"/>
                <w:sz w:val="28"/>
                <w:szCs w:val="28"/>
                <w:lang w:eastAsia="en-US"/>
              </w:rPr>
              <w:lastRenderedPageBreak/>
              <w:t xml:space="preserve">применения административных мер обеспечит выполнение </w:t>
            </w:r>
            <w:proofErr w:type="spellStart"/>
            <w:r w:rsidRPr="00B3239A">
              <w:rPr>
                <w:rFonts w:ascii="Times New Roman" w:eastAsia="Calibri" w:hAnsi="Times New Roman"/>
                <w:color w:val="000000" w:themeColor="text1"/>
                <w:sz w:val="28"/>
                <w:szCs w:val="28"/>
                <w:lang w:eastAsia="en-US"/>
              </w:rPr>
              <w:t>недропользователем</w:t>
            </w:r>
            <w:proofErr w:type="spellEnd"/>
            <w:r w:rsidRPr="00B3239A">
              <w:rPr>
                <w:rFonts w:ascii="Times New Roman" w:eastAsia="Calibri" w:hAnsi="Times New Roman"/>
                <w:color w:val="000000" w:themeColor="text1"/>
                <w:sz w:val="28"/>
                <w:szCs w:val="28"/>
                <w:lang w:eastAsia="en-US"/>
              </w:rPr>
              <w:t xml:space="preserve"> достоверного учета добываемой продукции.</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Согласно КоАП РК компетенция уполномоченного органа в области углеводородов (далее – уполномоченный орган) предусматривает применение статьи 350 за необеспечение достоверного учета добытых твердых полезных ископаемых, углеводородов.</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За 2019 год установлено нарушение за недостоверный учет по 2 </w:t>
            </w:r>
            <w:proofErr w:type="spellStart"/>
            <w:r w:rsidRPr="00B3239A">
              <w:rPr>
                <w:rFonts w:ascii="Times New Roman" w:eastAsia="Calibri" w:hAnsi="Times New Roman"/>
                <w:color w:val="000000" w:themeColor="text1"/>
                <w:sz w:val="28"/>
                <w:szCs w:val="28"/>
                <w:lang w:eastAsia="en-US"/>
              </w:rPr>
              <w:t>недропользоаптелям</w:t>
            </w:r>
            <w:proofErr w:type="spellEnd"/>
            <w:r w:rsidRPr="00B3239A">
              <w:rPr>
                <w:rFonts w:ascii="Times New Roman" w:eastAsia="Calibri" w:hAnsi="Times New Roman"/>
                <w:color w:val="000000" w:themeColor="text1"/>
                <w:sz w:val="28"/>
                <w:szCs w:val="28"/>
                <w:lang w:eastAsia="en-US"/>
              </w:rPr>
              <w:t xml:space="preserve">, в 2020 году – по 2 </w:t>
            </w:r>
            <w:proofErr w:type="spellStart"/>
            <w:r w:rsidRPr="00B3239A">
              <w:rPr>
                <w:rFonts w:ascii="Times New Roman" w:eastAsia="Calibri" w:hAnsi="Times New Roman"/>
                <w:color w:val="000000" w:themeColor="text1"/>
                <w:sz w:val="28"/>
                <w:szCs w:val="28"/>
                <w:lang w:eastAsia="en-US"/>
              </w:rPr>
              <w:t>недропользователям</w:t>
            </w:r>
            <w:proofErr w:type="spellEnd"/>
            <w:r w:rsidRPr="00B3239A">
              <w:rPr>
                <w:rFonts w:ascii="Times New Roman" w:eastAsia="Calibri" w:hAnsi="Times New Roman"/>
                <w:color w:val="000000" w:themeColor="text1"/>
                <w:sz w:val="28"/>
                <w:szCs w:val="28"/>
                <w:lang w:eastAsia="en-US"/>
              </w:rPr>
              <w:t xml:space="preserve">, в 2021 году - по 4 </w:t>
            </w:r>
            <w:proofErr w:type="spellStart"/>
            <w:r w:rsidRPr="00B3239A">
              <w:rPr>
                <w:rFonts w:ascii="Times New Roman" w:eastAsia="Calibri" w:hAnsi="Times New Roman"/>
                <w:color w:val="000000" w:themeColor="text1"/>
                <w:sz w:val="28"/>
                <w:szCs w:val="28"/>
                <w:lang w:eastAsia="en-US"/>
              </w:rPr>
              <w:t>недропользователям</w:t>
            </w:r>
            <w:proofErr w:type="spellEnd"/>
            <w:r w:rsidRPr="00B3239A">
              <w:rPr>
                <w:rFonts w:ascii="Times New Roman" w:eastAsia="Calibri"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На сегодняшний день, за указанное административное правонарушение предусмотрен штраф в размере двадцати пяти месячных расчетных показателей. Предусмотренный размер административного взыскания является низким и на наш взгляд </w:t>
            </w:r>
            <w:proofErr w:type="spellStart"/>
            <w:r w:rsidRPr="00B3239A">
              <w:rPr>
                <w:rFonts w:ascii="Times New Roman" w:eastAsia="Calibri" w:hAnsi="Times New Roman"/>
                <w:color w:val="000000" w:themeColor="text1"/>
                <w:sz w:val="28"/>
                <w:szCs w:val="28"/>
                <w:lang w:eastAsia="en-US"/>
              </w:rPr>
              <w:t>несооразмерным</w:t>
            </w:r>
            <w:proofErr w:type="spellEnd"/>
            <w:r w:rsidRPr="00B3239A">
              <w:rPr>
                <w:rFonts w:ascii="Times New Roman" w:eastAsia="Calibri" w:hAnsi="Times New Roman"/>
                <w:color w:val="000000" w:themeColor="text1"/>
                <w:sz w:val="28"/>
                <w:szCs w:val="28"/>
                <w:lang w:eastAsia="en-US"/>
              </w:rPr>
              <w:t xml:space="preserve"> к характеру нарушения.</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Учитывая финансовые </w:t>
            </w:r>
            <w:r w:rsidRPr="00B3239A">
              <w:rPr>
                <w:rFonts w:ascii="Times New Roman" w:eastAsia="Calibri" w:hAnsi="Times New Roman"/>
                <w:color w:val="000000" w:themeColor="text1"/>
                <w:sz w:val="28"/>
                <w:szCs w:val="28"/>
                <w:lang w:eastAsia="en-US"/>
              </w:rPr>
              <w:lastRenderedPageBreak/>
              <w:t>возможности нефтегазового сектора, проверяемому субъекту легче оплатить штраф, нежели предоставлять в уполномоченный орган достоверные сведения и вести достоверный учет добытой продукции.</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Кроме того, ряд </w:t>
            </w:r>
            <w:proofErr w:type="spellStart"/>
            <w:r w:rsidRPr="00B3239A">
              <w:rPr>
                <w:rFonts w:ascii="Times New Roman" w:eastAsia="Calibri" w:hAnsi="Times New Roman"/>
                <w:color w:val="000000" w:themeColor="text1"/>
                <w:sz w:val="28"/>
                <w:szCs w:val="28"/>
                <w:lang w:eastAsia="en-US"/>
              </w:rPr>
              <w:t>недропользователей</w:t>
            </w:r>
            <w:proofErr w:type="spellEnd"/>
            <w:r w:rsidRPr="00B3239A">
              <w:rPr>
                <w:rFonts w:ascii="Times New Roman" w:eastAsia="Calibri" w:hAnsi="Times New Roman"/>
                <w:color w:val="000000" w:themeColor="text1"/>
                <w:sz w:val="28"/>
                <w:szCs w:val="28"/>
                <w:lang w:eastAsia="en-US"/>
              </w:rPr>
              <w:t xml:space="preserve"> не заинтересовано в </w:t>
            </w:r>
            <w:proofErr w:type="spellStart"/>
            <w:r w:rsidRPr="00B3239A">
              <w:rPr>
                <w:rFonts w:ascii="Times New Roman" w:eastAsia="Calibri" w:hAnsi="Times New Roman"/>
                <w:color w:val="000000" w:themeColor="text1"/>
                <w:sz w:val="28"/>
                <w:szCs w:val="28"/>
                <w:lang w:eastAsia="en-US"/>
              </w:rPr>
              <w:t>устанавлении</w:t>
            </w:r>
            <w:proofErr w:type="spellEnd"/>
            <w:r w:rsidRPr="00B3239A">
              <w:rPr>
                <w:rFonts w:ascii="Times New Roman" w:eastAsia="Calibri" w:hAnsi="Times New Roman"/>
                <w:color w:val="000000" w:themeColor="text1"/>
                <w:sz w:val="28"/>
                <w:szCs w:val="28"/>
                <w:lang w:eastAsia="en-US"/>
              </w:rPr>
              <w:t xml:space="preserve"> современных счетчиков и не ведут первичный учет добычи углеводородов.</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Необходимо понимать, что незаконный оборот нефти и нефтепродуктов влияет на масштабы теневой экономики страны и является источником финансирования противоправной деятельности.</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На основании изложенного, в целях повышения ответственности </w:t>
            </w:r>
            <w:proofErr w:type="spellStart"/>
            <w:r w:rsidRPr="00B3239A">
              <w:rPr>
                <w:rFonts w:ascii="Times New Roman" w:eastAsia="Calibri" w:hAnsi="Times New Roman"/>
                <w:color w:val="000000" w:themeColor="text1"/>
                <w:sz w:val="28"/>
                <w:szCs w:val="28"/>
                <w:lang w:eastAsia="en-US"/>
              </w:rPr>
              <w:t>недропользователей</w:t>
            </w:r>
            <w:proofErr w:type="spellEnd"/>
            <w:r w:rsidRPr="00B3239A">
              <w:rPr>
                <w:rFonts w:ascii="Times New Roman" w:eastAsia="Calibri" w:hAnsi="Times New Roman"/>
                <w:color w:val="000000" w:themeColor="text1"/>
                <w:sz w:val="28"/>
                <w:szCs w:val="28"/>
                <w:lang w:eastAsia="en-US"/>
              </w:rPr>
              <w:t xml:space="preserve">, а также предупреждения теневого оборота углеводородов, Министерством энергетики предлагается в рамках действующего законодательства усилить ответственность </w:t>
            </w:r>
            <w:r w:rsidRPr="00B3239A">
              <w:rPr>
                <w:rFonts w:ascii="Times New Roman" w:eastAsia="Calibri" w:hAnsi="Times New Roman"/>
                <w:color w:val="000000" w:themeColor="text1"/>
                <w:sz w:val="28"/>
                <w:szCs w:val="28"/>
                <w:lang w:eastAsia="en-US"/>
              </w:rPr>
              <w:lastRenderedPageBreak/>
              <w:t xml:space="preserve">(увеличение штрафа) за необеспечение достоверного учета добытых углеводородов в отношении </w:t>
            </w:r>
            <w:proofErr w:type="spellStart"/>
            <w:r w:rsidRPr="00B3239A">
              <w:rPr>
                <w:rFonts w:ascii="Times New Roman" w:eastAsia="Calibri" w:hAnsi="Times New Roman"/>
                <w:color w:val="000000" w:themeColor="text1"/>
                <w:sz w:val="28"/>
                <w:szCs w:val="28"/>
                <w:lang w:eastAsia="en-US"/>
              </w:rPr>
              <w:t>недропользователей</w:t>
            </w:r>
            <w:proofErr w:type="spellEnd"/>
            <w:r w:rsidRPr="00B3239A">
              <w:rPr>
                <w:rFonts w:ascii="Times New Roman" w:eastAsia="Calibri" w:hAnsi="Times New Roman"/>
                <w:color w:val="000000" w:themeColor="text1"/>
                <w:sz w:val="28"/>
                <w:szCs w:val="28"/>
                <w:lang w:eastAsia="en-US"/>
              </w:rPr>
              <w:t xml:space="preserve"> по углеводородам.</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Необходимо отметить, что в КоАП статья 356 предусматривает максимальные размеры штрафов для </w:t>
            </w:r>
            <w:proofErr w:type="spellStart"/>
            <w:r w:rsidRPr="00B3239A">
              <w:rPr>
                <w:rFonts w:ascii="Times New Roman" w:eastAsia="Calibri" w:hAnsi="Times New Roman"/>
                <w:b/>
                <w:color w:val="000000" w:themeColor="text1"/>
                <w:sz w:val="28"/>
                <w:szCs w:val="28"/>
                <w:lang w:eastAsia="en-US"/>
              </w:rPr>
              <w:t>недропользователей</w:t>
            </w:r>
            <w:proofErr w:type="spellEnd"/>
            <w:r w:rsidRPr="00B3239A">
              <w:rPr>
                <w:rFonts w:ascii="Times New Roman" w:eastAsia="Calibri" w:hAnsi="Times New Roman"/>
                <w:b/>
                <w:color w:val="000000" w:themeColor="text1"/>
                <w:sz w:val="28"/>
                <w:szCs w:val="28"/>
                <w:lang w:eastAsia="en-US"/>
              </w:rPr>
              <w:t>. Таким образом, в предлагаемой части 2 статьи 350 также предлагаем установить максимальные размеры штрафов.</w:t>
            </w:r>
          </w:p>
        </w:tc>
      </w:tr>
      <w:tr w:rsidR="00356941" w:rsidRPr="00B3239A" w:rsidTr="00597E69">
        <w:trPr>
          <w:trHeight w:val="20"/>
        </w:trPr>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Часть </w:t>
            </w:r>
            <w:proofErr w:type="spellStart"/>
            <w:r w:rsidRPr="00B3239A">
              <w:rPr>
                <w:rFonts w:ascii="Times New Roman" w:eastAsia="Calibri" w:hAnsi="Times New Roman"/>
                <w:bCs/>
                <w:color w:val="000000" w:themeColor="text1"/>
                <w:sz w:val="28"/>
                <w:szCs w:val="28"/>
                <w:lang w:eastAsia="en-US"/>
              </w:rPr>
              <w:t>четвретая</w:t>
            </w:r>
            <w:proofErr w:type="spellEnd"/>
            <w:r w:rsidRPr="00B3239A">
              <w:rPr>
                <w:rFonts w:ascii="Times New Roman" w:eastAsia="Calibri" w:hAnsi="Times New Roman"/>
                <w:bCs/>
                <w:color w:val="000000" w:themeColor="text1"/>
                <w:sz w:val="28"/>
                <w:szCs w:val="28"/>
                <w:lang w:eastAsia="en-US"/>
              </w:rPr>
              <w:t xml:space="preserve"> статьи 356</w:t>
            </w:r>
          </w:p>
          <w:p w:rsidR="00356941" w:rsidRPr="00B3239A" w:rsidRDefault="00356941" w:rsidP="00B3239A">
            <w:pPr>
              <w:shd w:val="clear" w:color="auto" w:fill="FFFFFF" w:themeFill="background1"/>
              <w:spacing w:after="0" w:line="240" w:lineRule="auto"/>
              <w:ind w:hanging="108"/>
              <w:contextualSpacing/>
              <w:jc w:val="center"/>
              <w:rPr>
                <w:rFonts w:ascii="Times New Roman" w:eastAsia="Calibri" w:hAnsi="Times New Roman"/>
                <w:b/>
                <w:color w:val="000000" w:themeColor="text1"/>
                <w:sz w:val="28"/>
                <w:szCs w:val="28"/>
                <w:lang w:eastAsia="en-US"/>
              </w:rPr>
            </w:pP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Статья 356. Нарушение правил проведения операций по недропользованию</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4. Проведение поисковых, оценочных работ и работ по добыче без утвержденных в установленном порядке проектных документов в сфере недропользования –</w:t>
            </w:r>
          </w:p>
          <w:p w:rsidR="00281DCA" w:rsidRPr="00B3239A" w:rsidRDefault="00281DCA"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 xml:space="preserve">влечет штраф на субъектов малого предпринимательства в размере двухсот пятидесяти, на субъектов среднего предпринимательства – в размере </w:t>
            </w:r>
            <w:r w:rsidRPr="00B3239A">
              <w:rPr>
                <w:rFonts w:ascii="Times New Roman" w:hAnsi="Times New Roman"/>
                <w:color w:val="000000" w:themeColor="text1"/>
                <w:spacing w:val="2"/>
                <w:sz w:val="28"/>
                <w:szCs w:val="28"/>
                <w:lang w:eastAsia="en-US"/>
              </w:rPr>
              <w:lastRenderedPageBreak/>
              <w:t>пятисот, на субъектов крупного предпринимательства – в размере двух тысяч месячных расчетных показателей.</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lastRenderedPageBreak/>
              <w:t>Статья 356. Нарушение правил проведения операций по недропользованию</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 xml:space="preserve">4. </w:t>
            </w:r>
            <w:r w:rsidRPr="00B3239A">
              <w:rPr>
                <w:rFonts w:ascii="Times New Roman" w:hAnsi="Times New Roman"/>
                <w:b/>
                <w:bCs/>
                <w:color w:val="000000" w:themeColor="text1"/>
                <w:spacing w:val="2"/>
                <w:sz w:val="28"/>
                <w:szCs w:val="28"/>
                <w:lang w:eastAsia="en-US"/>
              </w:rPr>
              <w:t xml:space="preserve">Проведение работ </w:t>
            </w:r>
            <w:r w:rsidRPr="00B3239A">
              <w:rPr>
                <w:rFonts w:ascii="Times New Roman" w:eastAsia="Calibri" w:hAnsi="Times New Roman"/>
                <w:b/>
                <w:bCs/>
                <w:color w:val="000000" w:themeColor="text1"/>
                <w:spacing w:val="2"/>
                <w:sz w:val="28"/>
                <w:szCs w:val="28"/>
                <w:bdr w:val="none" w:sz="0" w:space="0" w:color="auto" w:frame="1"/>
                <w:shd w:val="clear" w:color="auto" w:fill="FFFFFF"/>
                <w:lang w:eastAsia="en-US"/>
              </w:rPr>
              <w:t>в сфере недропользования по углеводородам</w:t>
            </w:r>
            <w:r w:rsidRPr="00B3239A">
              <w:rPr>
                <w:rFonts w:ascii="Times New Roman" w:hAnsi="Times New Roman"/>
                <w:b/>
                <w:bCs/>
                <w:color w:val="000000" w:themeColor="text1"/>
                <w:spacing w:val="2"/>
                <w:sz w:val="28"/>
                <w:szCs w:val="28"/>
                <w:lang w:eastAsia="en-US"/>
              </w:rPr>
              <w:t xml:space="preserve"> без утвержденных в установленном порядке базовых и технических проектных документов в сфере недропользования</w:t>
            </w:r>
            <w:r w:rsidRPr="00B3239A">
              <w:rPr>
                <w:rFonts w:ascii="Times New Roman" w:hAnsi="Times New Roman"/>
                <w:color w:val="000000" w:themeColor="text1"/>
                <w:spacing w:val="2"/>
                <w:sz w:val="28"/>
                <w:szCs w:val="28"/>
                <w:lang w:eastAsia="en-US"/>
              </w:rPr>
              <w:t xml:space="preserve"> –</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 xml:space="preserve">влечет штраф на субъектов малого предпринимательства в размере двухсот пятидесяти, на субъектов среднего предпринимательства – в размере </w:t>
            </w:r>
            <w:r w:rsidRPr="00B3239A">
              <w:rPr>
                <w:rFonts w:ascii="Times New Roman" w:hAnsi="Times New Roman"/>
                <w:color w:val="000000" w:themeColor="text1"/>
                <w:spacing w:val="2"/>
                <w:sz w:val="28"/>
                <w:szCs w:val="28"/>
                <w:lang w:eastAsia="en-US"/>
              </w:rPr>
              <w:lastRenderedPageBreak/>
              <w:t>пятисот, на субъектов крупного предпринимательства – в размере двух тысяч месячных расчетных показателей.</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Приведение в соответствии со ст.134 Кодекса РК О недрах и недропользовании</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Согласно п.1 ст.134 Кодекса о недрах от 27 декабря 2017 года, операции по недропользованию по углеводородам осуществляются в соответствии с базовыми и техническими проектными документами. </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Действующая норма, предусмотренная частью 4 ст.356 КоАП РК вытекала из ЗРК  «О недрах и недропользовании», который действовал до Кодекса </w:t>
            </w:r>
            <w:r w:rsidRPr="00B3239A">
              <w:rPr>
                <w:rFonts w:ascii="Times New Roman" w:eastAsia="Calibri" w:hAnsi="Times New Roman"/>
                <w:color w:val="000000" w:themeColor="text1"/>
                <w:sz w:val="28"/>
                <w:szCs w:val="28"/>
                <w:lang w:eastAsia="en-US"/>
              </w:rPr>
              <w:lastRenderedPageBreak/>
              <w:t>о недрах.</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Таким образом, на сегодняшний день предлагается ч.4 ст.356 КоАП привести в соответствие с Кодексом о недрах.</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outlineLvl w:val="2"/>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357</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rPr>
            </w:pPr>
            <w:bookmarkStart w:id="34" w:name="z1218"/>
            <w:bookmarkEnd w:id="34"/>
            <w:r w:rsidRPr="00B3239A">
              <w:rPr>
                <w:rFonts w:ascii="Times New Roman" w:hAnsi="Times New Roman"/>
                <w:color w:val="000000" w:themeColor="text1"/>
                <w:sz w:val="28"/>
                <w:szCs w:val="28"/>
              </w:rPr>
              <w:t>Статья 357. Регистрация незаконных сделок по природопользованию</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Регистрация заведомо незаконных сделок по природопользованию, искажение данных государственного учета и государственных кадастров природных ресурсов, а равно умышленное занижение платы за пользование природными ресурсами, загрязнение окружающей среды, охрану и воспроизводство природных ресурсов, совершенные из корыстной или иной личной заинтересованности должностным лицом с использованием своего служебного положения, если эти действия не содержат признаков уголовно наказуемого деяния,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влекут штраф в размере пятисот месячных расчетных показателей</w:t>
            </w:r>
            <w:r w:rsidRPr="00B3239A">
              <w:rPr>
                <w:rFonts w:ascii="Times New Roman" w:hAnsi="Times New Roman"/>
                <w:b/>
                <w:bCs/>
                <w:color w:val="000000" w:themeColor="text1"/>
                <w:sz w:val="28"/>
                <w:szCs w:val="28"/>
              </w:rPr>
              <w:t xml:space="preserve"> либо административный арест до </w:t>
            </w:r>
            <w:r w:rsidRPr="00B3239A">
              <w:rPr>
                <w:rFonts w:ascii="Times New Roman" w:hAnsi="Times New Roman"/>
                <w:b/>
                <w:bCs/>
                <w:color w:val="000000" w:themeColor="text1"/>
                <w:sz w:val="28"/>
                <w:szCs w:val="28"/>
              </w:rPr>
              <w:lastRenderedPageBreak/>
              <w:t>тридцати суток.</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Статья 357. Регистрация незаконных сделок по природопользованию</w:t>
            </w:r>
          </w:p>
          <w:p w:rsidR="00356941" w:rsidRPr="00B3239A" w:rsidRDefault="00356941" w:rsidP="00B3239A">
            <w:pPr>
              <w:shd w:val="clear" w:color="auto" w:fill="FFFFFF" w:themeFill="background1"/>
              <w:spacing w:after="0" w:line="240" w:lineRule="auto"/>
              <w:ind w:right="34"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Регистрация заведомо незаконных сделок по природопользованию, искажение данных государственного учета и государственных кадастров природных ресурсов, а равно умышленное занижение платы за пользование природными ресурсами, загрязнение окружающей среды, охрану и воспроизводство природных ресурсов, совершенные из корыстной или иной личной заинтересованности должностным лицом с использованием своего служебного положения, если эти действия не содержат признаков уголовно наказуемого деяния, –</w:t>
            </w:r>
          </w:p>
          <w:p w:rsidR="00281DCA" w:rsidRPr="00B3239A" w:rsidRDefault="00281DCA"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влекут штраф в размере пятисот месячных расчетных показателей.</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Административный арест считается самым строгим видом взыскания в КоАП и применяется, обычно, к лицам, которых следует временно изолировать от общества.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 этой связи предлагаем исключить арест, сохранив взыскание в виде штрафа. </w:t>
            </w:r>
          </w:p>
        </w:tc>
      </w:tr>
      <w:tr w:rsidR="00356941" w:rsidRPr="00B3239A" w:rsidTr="00597E69">
        <w:trPr>
          <w:trHeight w:val="1587"/>
        </w:trPr>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377</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377. Незаконные транспортировка, хранение и применение пестицидов, ядохимикатов и других препаратов</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Незаконная транспортировка, хранение и применение пестицидов, ядохимикатов и других препаратов, которые повлекли или могли повлечь загрязнение окружающей среды либо причинение ущерба животному миру, за исключением случаев, предусмотренных </w:t>
            </w:r>
            <w:hyperlink r:id="rId33" w:anchor="z1413" w:history="1">
              <w:r w:rsidRPr="00B3239A">
                <w:rPr>
                  <w:rFonts w:ascii="Times New Roman" w:eastAsia="Calibri" w:hAnsi="Times New Roman"/>
                  <w:color w:val="000000" w:themeColor="text1"/>
                  <w:sz w:val="28"/>
                  <w:szCs w:val="28"/>
                  <w:lang w:eastAsia="en-US"/>
                </w:rPr>
                <w:t>статьей 416</w:t>
              </w:r>
            </w:hyperlink>
            <w:r w:rsidRPr="00B3239A">
              <w:rPr>
                <w:rFonts w:ascii="Times New Roman" w:eastAsia="Calibri" w:hAnsi="Times New Roman"/>
                <w:color w:val="000000" w:themeColor="text1"/>
                <w:sz w:val="28"/>
                <w:szCs w:val="28"/>
                <w:lang w:eastAsia="en-US"/>
              </w:rPr>
              <w:t xml:space="preserve"> настоящего Кодекса, </w:t>
            </w:r>
          </w:p>
          <w:p w:rsidR="00356941" w:rsidRPr="00B3239A" w:rsidRDefault="00356941" w:rsidP="00B3239A">
            <w:pPr>
              <w:shd w:val="clear" w:color="auto" w:fill="FFFFFF" w:themeFill="background1"/>
              <w:spacing w:after="0" w:line="240" w:lineRule="auto"/>
              <w:ind w:firstLine="709"/>
              <w:jc w:val="both"/>
              <w:textAlignment w:val="baseline"/>
              <w:rPr>
                <w:rFonts w:ascii="Courier New" w:hAnsi="Courier New" w:cs="Courier New"/>
                <w:color w:val="000000" w:themeColor="text1"/>
                <w:spacing w:val="2"/>
                <w:sz w:val="28"/>
                <w:szCs w:val="28"/>
                <w:lang w:eastAsia="en-US"/>
              </w:rPr>
            </w:pPr>
            <w:r w:rsidRPr="00B3239A">
              <w:rPr>
                <w:rFonts w:ascii="Times New Roman" w:eastAsia="Calibri" w:hAnsi="Times New Roman"/>
                <w:b/>
                <w:color w:val="000000" w:themeColor="text1"/>
                <w:sz w:val="28"/>
                <w:szCs w:val="28"/>
                <w:lang w:eastAsia="en-US"/>
              </w:rPr>
              <w:t>влекут предупреждение или</w:t>
            </w:r>
            <w:r w:rsidRPr="00B3239A">
              <w:rPr>
                <w:rFonts w:ascii="Times New Roman" w:eastAsia="Calibri" w:hAnsi="Times New Roman"/>
                <w:color w:val="000000" w:themeColor="text1"/>
                <w:sz w:val="28"/>
                <w:szCs w:val="28"/>
                <w:lang w:eastAsia="en-US"/>
              </w:rPr>
              <w:t xml:space="preserve">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rsidRPr="00B3239A">
              <w:rPr>
                <w:rFonts w:ascii="Courier New" w:hAnsi="Courier New" w:cs="Courier New"/>
                <w:color w:val="000000" w:themeColor="text1"/>
                <w:spacing w:val="2"/>
                <w:sz w:val="28"/>
                <w:szCs w:val="28"/>
                <w:lang w:eastAsia="en-US"/>
              </w:rPr>
              <w:t>.</w:t>
            </w:r>
          </w:p>
          <w:p w:rsidR="00356941" w:rsidRPr="00B3239A" w:rsidRDefault="00356941" w:rsidP="00B3239A">
            <w:pPr>
              <w:shd w:val="clear" w:color="auto" w:fill="FFFFFF" w:themeFill="background1"/>
              <w:spacing w:after="0" w:line="240" w:lineRule="auto"/>
              <w:ind w:firstLine="709"/>
              <w:jc w:val="both"/>
              <w:textAlignment w:val="baseline"/>
              <w:rPr>
                <w:rFonts w:ascii="Courier New" w:hAnsi="Courier New" w:cs="Courier New"/>
                <w:color w:val="000000" w:themeColor="text1"/>
                <w:spacing w:val="2"/>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Те же действия, совершенные на особо охраняемых природных территориях, –</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rPr>
            </w:pPr>
            <w:r w:rsidRPr="00B3239A">
              <w:rPr>
                <w:rFonts w:ascii="Times New Roman" w:eastAsia="Calibri" w:hAnsi="Times New Roman"/>
                <w:color w:val="000000" w:themeColor="text1"/>
                <w:sz w:val="28"/>
                <w:szCs w:val="28"/>
                <w:lang w:eastAsia="en-US"/>
              </w:rPr>
              <w:lastRenderedPageBreak/>
              <w:t xml:space="preserve">      влекут штраф на физических лиц в размере пятнадцати,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Статья 377. Незаконная </w:t>
            </w:r>
            <w:r w:rsidRPr="00B3239A">
              <w:rPr>
                <w:rFonts w:ascii="Times New Roman" w:eastAsia="Calibri" w:hAnsi="Times New Roman"/>
                <w:b/>
                <w:bCs/>
                <w:color w:val="000000" w:themeColor="text1"/>
                <w:sz w:val="28"/>
                <w:szCs w:val="28"/>
                <w:lang w:eastAsia="en-US"/>
              </w:rPr>
              <w:t>реализация,</w:t>
            </w:r>
            <w:r w:rsidRPr="00B3239A">
              <w:rPr>
                <w:rFonts w:ascii="Times New Roman" w:eastAsia="Calibri" w:hAnsi="Times New Roman"/>
                <w:bCs/>
                <w:color w:val="000000" w:themeColor="text1"/>
                <w:sz w:val="28"/>
                <w:szCs w:val="28"/>
                <w:lang w:eastAsia="en-US"/>
              </w:rPr>
              <w:t xml:space="preserve"> транспортировка, хранение и применение пестицидов, ядохимикатов и других препаратов</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Незаконная </w:t>
            </w:r>
            <w:proofErr w:type="spellStart"/>
            <w:r w:rsidRPr="00B3239A">
              <w:rPr>
                <w:rFonts w:ascii="Times New Roman" w:hAnsi="Times New Roman"/>
                <w:b/>
                <w:color w:val="000000" w:themeColor="text1"/>
                <w:sz w:val="28"/>
                <w:szCs w:val="28"/>
                <w:lang w:eastAsia="en-US"/>
              </w:rPr>
              <w:t>реализация,</w:t>
            </w:r>
            <w:r w:rsidRPr="00B3239A">
              <w:rPr>
                <w:rFonts w:ascii="Times New Roman" w:eastAsia="Calibri" w:hAnsi="Times New Roman"/>
                <w:color w:val="000000" w:themeColor="text1"/>
                <w:sz w:val="28"/>
                <w:szCs w:val="28"/>
                <w:lang w:eastAsia="en-US"/>
              </w:rPr>
              <w:t>транспортировка</w:t>
            </w:r>
            <w:proofErr w:type="spellEnd"/>
            <w:r w:rsidRPr="00B3239A">
              <w:rPr>
                <w:rFonts w:ascii="Times New Roman" w:eastAsia="Calibri" w:hAnsi="Times New Roman"/>
                <w:color w:val="000000" w:themeColor="text1"/>
                <w:sz w:val="28"/>
                <w:szCs w:val="28"/>
                <w:lang w:eastAsia="en-US"/>
              </w:rPr>
              <w:t xml:space="preserve">, хранение и применение пестицидов, ядохимикатов и других препаратов, которые повлекли или могли повлечь загрязнение окружающей среды либо причинение ущерба животному миру, за исключением случаев, предусмотренных </w:t>
            </w:r>
            <w:hyperlink r:id="rId34" w:anchor="z1413" w:history="1">
              <w:r w:rsidRPr="00B3239A">
                <w:rPr>
                  <w:rFonts w:ascii="Times New Roman" w:eastAsia="Calibri" w:hAnsi="Times New Roman"/>
                  <w:color w:val="000000" w:themeColor="text1"/>
                  <w:sz w:val="28"/>
                  <w:szCs w:val="28"/>
                  <w:lang w:eastAsia="en-US"/>
                </w:rPr>
                <w:t>статьей 416</w:t>
              </w:r>
            </w:hyperlink>
            <w:r w:rsidRPr="00B3239A">
              <w:rPr>
                <w:rFonts w:ascii="Times New Roman" w:eastAsia="Calibri" w:hAnsi="Times New Roman"/>
                <w:color w:val="000000" w:themeColor="text1"/>
                <w:sz w:val="28"/>
                <w:szCs w:val="28"/>
                <w:lang w:eastAsia="en-US"/>
              </w:rPr>
              <w:t xml:space="preserve"> настоящего Кодекса </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w:t>
            </w:r>
            <w:proofErr w:type="spellStart"/>
            <w:r w:rsidRPr="00B3239A">
              <w:rPr>
                <w:rFonts w:ascii="Times New Roman" w:eastAsia="Calibri" w:hAnsi="Times New Roman"/>
                <w:color w:val="000000" w:themeColor="text1"/>
                <w:sz w:val="28"/>
                <w:szCs w:val="28"/>
                <w:lang w:eastAsia="en-US"/>
              </w:rPr>
              <w:t>стамесячных</w:t>
            </w:r>
            <w:proofErr w:type="spellEnd"/>
            <w:r w:rsidRPr="00B3239A">
              <w:rPr>
                <w:rFonts w:ascii="Times New Roman" w:eastAsia="Calibri" w:hAnsi="Times New Roman"/>
                <w:color w:val="000000" w:themeColor="text1"/>
                <w:sz w:val="28"/>
                <w:szCs w:val="28"/>
                <w:lang w:eastAsia="en-US"/>
              </w:rPr>
              <w:t xml:space="preserve"> расчетных показателей </w:t>
            </w:r>
            <w:r w:rsidRPr="00B3239A">
              <w:rPr>
                <w:rFonts w:ascii="Times New Roman" w:eastAsia="Calibri" w:hAnsi="Times New Roman"/>
                <w:b/>
                <w:color w:val="000000" w:themeColor="text1"/>
                <w:sz w:val="28"/>
                <w:szCs w:val="28"/>
                <w:lang w:eastAsia="en-US"/>
              </w:rPr>
              <w:t>с приостановлением деятельности.</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w:t>
            </w:r>
            <w:r w:rsidRPr="00B3239A">
              <w:rPr>
                <w:rFonts w:ascii="Times New Roman" w:hAnsi="Times New Roman"/>
                <w:color w:val="000000" w:themeColor="text1"/>
                <w:sz w:val="28"/>
                <w:szCs w:val="28"/>
                <w:lang w:eastAsia="en-US"/>
              </w:rPr>
              <w:t>Те же действия, совершенные на особо охраняемых природных территориях, –</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lang w:eastAsia="en-US"/>
              </w:rPr>
              <w:lastRenderedPageBreak/>
              <w:t xml:space="preserve">влекут штраф на физических лиц в размере пятнадцати,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w:t>
            </w:r>
            <w:r w:rsidRPr="00B3239A">
              <w:rPr>
                <w:rFonts w:ascii="Times New Roman" w:eastAsia="Calibri" w:hAnsi="Times New Roman"/>
                <w:b/>
                <w:color w:val="000000" w:themeColor="text1"/>
                <w:sz w:val="28"/>
                <w:szCs w:val="28"/>
                <w:lang w:eastAsia="en-US"/>
              </w:rPr>
              <w:t>с приостановлением деятельности.</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 учетом опасности данных видов деятельности согласно Критериям оценки степени рисков в области защиты растений незаконная реализация, хранение и применение пестицидов и других препаратов являются грубыми нарушениями, в отношении которых необходимо применение штрафных санкций.</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Вследствие вышеуказанного предлагаем включить с статью 377 КоАП реализацию пестицидов.</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Санкция в виде штрафа при незаконном ввозе и транспортировке пестицидов нецелесообразна, так как нарушение регламентов и технологии при обороте пестицидов чреваты крайне неблагоприятными последствиями в виде отравления людей, животных, гибели полезной флоры и фауны, загрязнения окружающей среды и др. С учетом опасности данных видов деятельности согласно Критериям оценки степени </w:t>
            </w:r>
            <w:r w:rsidRPr="00B3239A">
              <w:rPr>
                <w:rFonts w:ascii="Times New Roman" w:eastAsia="Calibri" w:hAnsi="Times New Roman"/>
                <w:color w:val="000000" w:themeColor="text1"/>
                <w:sz w:val="28"/>
                <w:szCs w:val="28"/>
                <w:lang w:eastAsia="en-US"/>
              </w:rPr>
              <w:lastRenderedPageBreak/>
              <w:t>рисков в области защиты растений незаконная реализация, хранение и применение пестицидов и других препаратов являются грубыми нарушениями, в отношении которых необходимо применение штрафных санкций.</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Вследствие вышеуказанного предлагаем включить в статьи 377 КоАП меру ответственности в виде приостановления деятельности.</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383</w:t>
            </w:r>
          </w:p>
        </w:tc>
        <w:tc>
          <w:tcPr>
            <w:tcW w:w="4535" w:type="dxa"/>
            <w:tcBorders>
              <w:top w:val="single" w:sz="4" w:space="0" w:color="auto"/>
              <w:left w:val="single" w:sz="4" w:space="0" w:color="auto"/>
              <w:bottom w:val="single" w:sz="4" w:space="0" w:color="auto"/>
              <w:right w:val="single" w:sz="4" w:space="0" w:color="auto"/>
            </w:tcBorders>
          </w:tcPr>
          <w:p w:rsidR="00356941" w:rsidRPr="00B3239A" w:rsidRDefault="00356941" w:rsidP="00B3239A">
            <w:pPr>
              <w:shd w:val="clear" w:color="auto" w:fill="FFFFFF" w:themeFill="background1"/>
              <w:spacing w:after="0" w:line="240" w:lineRule="auto"/>
              <w:jc w:val="both"/>
              <w:rPr>
                <w:rFonts w:ascii="Times New Roman" w:hAnsi="Times New Roman"/>
                <w:b/>
                <w:color w:val="000000" w:themeColor="text1"/>
                <w:sz w:val="28"/>
                <w:szCs w:val="24"/>
              </w:rPr>
            </w:pPr>
            <w:r w:rsidRPr="00B3239A">
              <w:rPr>
                <w:rFonts w:ascii="Times New Roman" w:hAnsi="Times New Roman"/>
                <w:b/>
                <w:color w:val="000000" w:themeColor="text1"/>
                <w:sz w:val="28"/>
                <w:szCs w:val="24"/>
              </w:rPr>
              <w:t>Статья 383. Нарушение правил рыболовства и охраны рыбных ресурсов и других водных животных</w:t>
            </w:r>
          </w:p>
          <w:p w:rsidR="00356941" w:rsidRPr="00B3239A" w:rsidRDefault="00356941" w:rsidP="00B3239A">
            <w:pPr>
              <w:shd w:val="clear" w:color="auto" w:fill="FFFFFF" w:themeFill="background1"/>
              <w:spacing w:after="0" w:line="240" w:lineRule="auto"/>
              <w:ind w:firstLine="346"/>
              <w:jc w:val="both"/>
              <w:rPr>
                <w:rFonts w:ascii="Times New Roman" w:hAnsi="Times New Roman"/>
                <w:b/>
                <w:color w:val="000000" w:themeColor="text1"/>
                <w:sz w:val="28"/>
                <w:szCs w:val="24"/>
              </w:rPr>
            </w:pPr>
            <w:r w:rsidRPr="00B3239A">
              <w:rPr>
                <w:rFonts w:ascii="Times New Roman" w:hAnsi="Times New Roman"/>
                <w:color w:val="000000" w:themeColor="text1"/>
                <w:sz w:val="28"/>
                <w:szCs w:val="24"/>
              </w:rPr>
              <w:t>1. Нарушение правил рыболовства,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w:t>
            </w:r>
          </w:p>
          <w:p w:rsidR="00356941" w:rsidRPr="00B3239A" w:rsidRDefault="00356941" w:rsidP="00B3239A">
            <w:pPr>
              <w:shd w:val="clear" w:color="auto" w:fill="FFFFFF" w:themeFill="background1"/>
              <w:spacing w:after="0" w:line="240" w:lineRule="auto"/>
              <w:ind w:firstLine="346"/>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 xml:space="preserve">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w:t>
            </w:r>
            <w:r w:rsidRPr="00B3239A">
              <w:rPr>
                <w:rFonts w:ascii="Times New Roman" w:hAnsi="Times New Roman"/>
                <w:color w:val="000000" w:themeColor="text1"/>
                <w:sz w:val="28"/>
                <w:szCs w:val="24"/>
              </w:rPr>
              <w:lastRenderedPageBreak/>
              <w:t>размере ста месячных расчетных показателей.</w:t>
            </w:r>
          </w:p>
          <w:p w:rsidR="00356941" w:rsidRPr="00B3239A" w:rsidRDefault="00356941" w:rsidP="00B3239A">
            <w:pPr>
              <w:shd w:val="clear" w:color="auto" w:fill="FFFFFF" w:themeFill="background1"/>
              <w:spacing w:after="0" w:line="240" w:lineRule="auto"/>
              <w:ind w:firstLine="346"/>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 xml:space="preserve">2. Действие, предусмотренное частью первой настоящей статьи, совершенное повторно в течение года после наложения административного взыскания, – </w:t>
            </w:r>
          </w:p>
          <w:p w:rsidR="00356941" w:rsidRPr="00B3239A" w:rsidRDefault="00356941" w:rsidP="00B3239A">
            <w:pPr>
              <w:shd w:val="clear" w:color="auto" w:fill="FFFFFF" w:themeFill="background1"/>
              <w:spacing w:after="0" w:line="240" w:lineRule="auto"/>
              <w:ind w:firstLine="346"/>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влечет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356941" w:rsidRPr="00B3239A" w:rsidRDefault="00356941" w:rsidP="00B3239A">
            <w:pPr>
              <w:shd w:val="clear" w:color="auto" w:fill="FFFFFF" w:themeFill="background1"/>
              <w:spacing w:after="0" w:line="240" w:lineRule="auto"/>
              <w:ind w:firstLine="488"/>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 xml:space="preserve">3. Грубое нарушение правил рыболовства, за исключением любительского (спортивного) рыболовства, в запрещенные сроки, запрещенными орудиями или способами, в запрещенных местах,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 </w:t>
            </w:r>
          </w:p>
          <w:p w:rsidR="00356941" w:rsidRPr="00B3239A" w:rsidRDefault="00356941" w:rsidP="00B3239A">
            <w:pPr>
              <w:shd w:val="clear" w:color="auto" w:fill="FFFFFF" w:themeFill="background1"/>
              <w:spacing w:after="0" w:line="240" w:lineRule="auto"/>
              <w:ind w:firstLine="488"/>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 xml:space="preserve">влечет штраф на физических лиц в размере двадцати, на субъектов малого </w:t>
            </w:r>
            <w:r w:rsidRPr="00B3239A">
              <w:rPr>
                <w:rFonts w:ascii="Times New Roman" w:hAnsi="Times New Roman"/>
                <w:color w:val="000000" w:themeColor="text1"/>
                <w:sz w:val="28"/>
                <w:szCs w:val="24"/>
              </w:rPr>
              <w:lastRenderedPageBreak/>
              <w:t xml:space="preserve">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конфискацией предметов и (или) орудия административного правонарушения </w:t>
            </w:r>
            <w:r w:rsidRPr="00B3239A">
              <w:rPr>
                <w:rFonts w:ascii="Times New Roman" w:hAnsi="Times New Roman"/>
                <w:b/>
                <w:color w:val="000000" w:themeColor="text1"/>
                <w:sz w:val="28"/>
                <w:szCs w:val="24"/>
              </w:rPr>
              <w:t>или без таковой.</w:t>
            </w:r>
          </w:p>
          <w:p w:rsidR="00356941" w:rsidRPr="00B3239A" w:rsidRDefault="00356941" w:rsidP="00B3239A">
            <w:pPr>
              <w:shd w:val="clear" w:color="auto" w:fill="FFFFFF" w:themeFill="background1"/>
              <w:spacing w:after="0" w:line="240" w:lineRule="auto"/>
              <w:ind w:firstLine="488"/>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 xml:space="preserve">4. Действие, предусмотренное частью третьей настоящей статьи, совершенное повторно в течение года после наложения административного взыскания, – </w:t>
            </w:r>
          </w:p>
          <w:p w:rsidR="00356941" w:rsidRPr="00B3239A" w:rsidRDefault="00356941" w:rsidP="00B3239A">
            <w:pPr>
              <w:shd w:val="clear" w:color="auto" w:fill="FFFFFF" w:themeFill="background1"/>
              <w:spacing w:after="0" w:line="240" w:lineRule="auto"/>
              <w:ind w:firstLine="488"/>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 xml:space="preserve">влечет штраф на физических лиц в размере </w:t>
            </w:r>
            <w:r w:rsidRPr="00B3239A">
              <w:rPr>
                <w:rFonts w:ascii="Times New Roman" w:hAnsi="Times New Roman"/>
                <w:b/>
                <w:color w:val="000000" w:themeColor="text1"/>
                <w:sz w:val="28"/>
                <w:szCs w:val="24"/>
              </w:rPr>
              <w:t>сорока</w:t>
            </w:r>
            <w:r w:rsidRPr="00B3239A">
              <w:rPr>
                <w:rFonts w:ascii="Times New Roman" w:hAnsi="Times New Roman"/>
                <w:color w:val="000000" w:themeColor="text1"/>
                <w:sz w:val="28"/>
                <w:szCs w:val="24"/>
              </w:rPr>
              <w:t xml:space="preserve">, на субъектов малого предпринимательства – в размере </w:t>
            </w:r>
            <w:r w:rsidRPr="00B3239A">
              <w:rPr>
                <w:rFonts w:ascii="Times New Roman" w:hAnsi="Times New Roman"/>
                <w:b/>
                <w:color w:val="000000" w:themeColor="text1"/>
                <w:sz w:val="28"/>
                <w:szCs w:val="24"/>
              </w:rPr>
              <w:t>восьмидесяти</w:t>
            </w:r>
            <w:r w:rsidRPr="00B3239A">
              <w:rPr>
                <w:rFonts w:ascii="Times New Roman" w:hAnsi="Times New Roman"/>
                <w:color w:val="000000" w:themeColor="text1"/>
                <w:sz w:val="28"/>
                <w:szCs w:val="24"/>
              </w:rPr>
              <w:t xml:space="preserve">, на субъектов среднего предпринимательства – в размере </w:t>
            </w:r>
            <w:proofErr w:type="spellStart"/>
            <w:r w:rsidRPr="00B3239A">
              <w:rPr>
                <w:rFonts w:ascii="Times New Roman" w:hAnsi="Times New Roman"/>
                <w:b/>
                <w:color w:val="000000" w:themeColor="text1"/>
                <w:sz w:val="28"/>
                <w:szCs w:val="24"/>
              </w:rPr>
              <w:t>стадвадцати</w:t>
            </w:r>
            <w:proofErr w:type="spellEnd"/>
            <w:r w:rsidRPr="00B3239A">
              <w:rPr>
                <w:rFonts w:ascii="Times New Roman" w:hAnsi="Times New Roman"/>
                <w:color w:val="000000" w:themeColor="text1"/>
                <w:sz w:val="28"/>
                <w:szCs w:val="24"/>
              </w:rPr>
              <w:t xml:space="preserve">, на субъектов крупного предпринимательства – в размере </w:t>
            </w:r>
            <w:r w:rsidRPr="00B3239A">
              <w:rPr>
                <w:rFonts w:ascii="Times New Roman" w:hAnsi="Times New Roman"/>
                <w:b/>
                <w:color w:val="000000" w:themeColor="text1"/>
                <w:sz w:val="28"/>
                <w:szCs w:val="24"/>
              </w:rPr>
              <w:t>трехсот</w:t>
            </w:r>
            <w:r w:rsidRPr="00B3239A">
              <w:rPr>
                <w:rFonts w:ascii="Times New Roman" w:hAnsi="Times New Roman"/>
                <w:color w:val="000000" w:themeColor="text1"/>
                <w:sz w:val="28"/>
                <w:szCs w:val="24"/>
              </w:rPr>
              <w:t xml:space="preserve"> месячных расчетных показателей, с конфискацией предметов и (или) орудия административного правонарушения </w:t>
            </w:r>
            <w:r w:rsidRPr="00B3239A">
              <w:rPr>
                <w:rFonts w:ascii="Times New Roman" w:hAnsi="Times New Roman"/>
                <w:b/>
                <w:color w:val="000000" w:themeColor="text1"/>
                <w:sz w:val="28"/>
                <w:szCs w:val="24"/>
              </w:rPr>
              <w:t>или без таковой.</w:t>
            </w:r>
          </w:p>
          <w:p w:rsidR="00356941" w:rsidRPr="00B3239A" w:rsidRDefault="00356941" w:rsidP="00B3239A">
            <w:pPr>
              <w:shd w:val="clear" w:color="auto" w:fill="FFFFFF" w:themeFill="background1"/>
              <w:spacing w:after="0" w:line="240" w:lineRule="auto"/>
              <w:ind w:firstLine="488"/>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 xml:space="preserve">5. Забор воды из </w:t>
            </w:r>
            <w:proofErr w:type="spellStart"/>
            <w:r w:rsidRPr="00B3239A">
              <w:rPr>
                <w:rFonts w:ascii="Times New Roman" w:hAnsi="Times New Roman"/>
                <w:color w:val="000000" w:themeColor="text1"/>
                <w:sz w:val="28"/>
                <w:szCs w:val="24"/>
              </w:rPr>
              <w:t>рыбохозяйственных</w:t>
            </w:r>
            <w:proofErr w:type="spellEnd"/>
            <w:r w:rsidRPr="00B3239A">
              <w:rPr>
                <w:rFonts w:ascii="Times New Roman" w:hAnsi="Times New Roman"/>
                <w:color w:val="000000" w:themeColor="text1"/>
                <w:sz w:val="28"/>
                <w:szCs w:val="24"/>
              </w:rPr>
              <w:t xml:space="preserve"> водоемов без установки специальных </w:t>
            </w:r>
            <w:r w:rsidRPr="00B3239A">
              <w:rPr>
                <w:rFonts w:ascii="Times New Roman" w:hAnsi="Times New Roman"/>
                <w:color w:val="000000" w:themeColor="text1"/>
                <w:sz w:val="28"/>
                <w:szCs w:val="24"/>
              </w:rPr>
              <w:lastRenderedPageBreak/>
              <w:t xml:space="preserve">приспособлений для предохранения от попадания рыбы в водозаборные сооружения – </w:t>
            </w:r>
          </w:p>
          <w:p w:rsidR="00356941" w:rsidRPr="00B3239A" w:rsidRDefault="00356941" w:rsidP="00B3239A">
            <w:pPr>
              <w:shd w:val="clear" w:color="auto" w:fill="FFFFFF" w:themeFill="background1"/>
              <w:spacing w:after="0" w:line="240" w:lineRule="auto"/>
              <w:ind w:firstLine="488"/>
              <w:jc w:val="both"/>
              <w:rPr>
                <w:rFonts w:ascii="Times New Roman" w:eastAsia="Calibri" w:hAnsi="Times New Roman"/>
                <w:bCs/>
                <w:color w:val="000000" w:themeColor="text1"/>
                <w:sz w:val="28"/>
                <w:szCs w:val="28"/>
                <w:lang w:eastAsia="en-US"/>
              </w:rPr>
            </w:pPr>
            <w:r w:rsidRPr="00B3239A">
              <w:rPr>
                <w:rFonts w:ascii="Times New Roman" w:hAnsi="Times New Roman"/>
                <w:color w:val="000000" w:themeColor="text1"/>
                <w:sz w:val="28"/>
                <w:szCs w:val="24"/>
              </w:rPr>
              <w:t>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tc>
        <w:tc>
          <w:tcPr>
            <w:tcW w:w="4821" w:type="dxa"/>
            <w:tcBorders>
              <w:top w:val="single" w:sz="4" w:space="0" w:color="auto"/>
              <w:left w:val="single" w:sz="4" w:space="0" w:color="auto"/>
              <w:bottom w:val="single" w:sz="4" w:space="0" w:color="auto"/>
              <w:right w:val="single" w:sz="4" w:space="0" w:color="auto"/>
            </w:tcBorders>
          </w:tcPr>
          <w:p w:rsidR="00356941" w:rsidRPr="00B3239A" w:rsidRDefault="00356941" w:rsidP="00B3239A">
            <w:pPr>
              <w:shd w:val="clear" w:color="auto" w:fill="FFFFFF" w:themeFill="background1"/>
              <w:spacing w:after="0" w:line="240" w:lineRule="auto"/>
              <w:jc w:val="both"/>
              <w:rPr>
                <w:rFonts w:ascii="Times New Roman" w:hAnsi="Times New Roman"/>
                <w:b/>
                <w:color w:val="000000" w:themeColor="text1"/>
                <w:sz w:val="28"/>
                <w:szCs w:val="24"/>
              </w:rPr>
            </w:pPr>
            <w:r w:rsidRPr="00B3239A">
              <w:rPr>
                <w:rFonts w:ascii="Times New Roman" w:hAnsi="Times New Roman"/>
                <w:b/>
                <w:color w:val="000000" w:themeColor="text1"/>
                <w:sz w:val="28"/>
                <w:szCs w:val="24"/>
              </w:rPr>
              <w:lastRenderedPageBreak/>
              <w:t xml:space="preserve">Статья 383. </w:t>
            </w:r>
            <w:r w:rsidRPr="00B3239A">
              <w:rPr>
                <w:rFonts w:ascii="Times New Roman" w:hAnsi="Times New Roman"/>
                <w:color w:val="000000" w:themeColor="text1"/>
                <w:sz w:val="28"/>
                <w:szCs w:val="24"/>
              </w:rPr>
              <w:t>Нарушение правил рыболовства</w:t>
            </w:r>
          </w:p>
          <w:p w:rsidR="00356941" w:rsidRPr="00B3239A" w:rsidRDefault="00356941" w:rsidP="00B3239A">
            <w:pPr>
              <w:shd w:val="clear" w:color="auto" w:fill="FFFFFF" w:themeFill="background1"/>
              <w:spacing w:after="0" w:line="240" w:lineRule="auto"/>
              <w:ind w:firstLine="489"/>
              <w:jc w:val="both"/>
              <w:rPr>
                <w:rFonts w:ascii="Times New Roman" w:hAnsi="Times New Roman"/>
                <w:color w:val="000000" w:themeColor="text1"/>
                <w:sz w:val="28"/>
                <w:szCs w:val="24"/>
              </w:rPr>
            </w:pPr>
          </w:p>
          <w:p w:rsidR="00356941" w:rsidRPr="00B3239A" w:rsidRDefault="00356941" w:rsidP="00B3239A">
            <w:pPr>
              <w:shd w:val="clear" w:color="auto" w:fill="FFFFFF" w:themeFill="background1"/>
              <w:spacing w:after="0" w:line="240" w:lineRule="auto"/>
              <w:ind w:firstLine="489"/>
              <w:jc w:val="both"/>
              <w:rPr>
                <w:rFonts w:ascii="Times New Roman" w:hAnsi="Times New Roman"/>
                <w:color w:val="000000" w:themeColor="text1"/>
                <w:sz w:val="28"/>
                <w:szCs w:val="24"/>
              </w:rPr>
            </w:pPr>
          </w:p>
          <w:p w:rsidR="00356941" w:rsidRPr="00B3239A" w:rsidRDefault="00356941" w:rsidP="00B3239A">
            <w:pPr>
              <w:shd w:val="clear" w:color="auto" w:fill="FFFFFF" w:themeFill="background1"/>
              <w:spacing w:after="0" w:line="240" w:lineRule="auto"/>
              <w:ind w:firstLine="489"/>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1. Нарушение правил рыболовства, не содержащее признаков уголовно наказуемого деяния –</w:t>
            </w:r>
          </w:p>
          <w:p w:rsidR="00356941" w:rsidRPr="00B3239A" w:rsidRDefault="00356941" w:rsidP="00B3239A">
            <w:pPr>
              <w:shd w:val="clear" w:color="auto" w:fill="FFFFFF" w:themeFill="background1"/>
              <w:spacing w:after="0" w:line="240" w:lineRule="auto"/>
              <w:ind w:firstLine="489"/>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356941" w:rsidRPr="00B3239A" w:rsidRDefault="00356941" w:rsidP="00B3239A">
            <w:pPr>
              <w:shd w:val="clear" w:color="auto" w:fill="FFFFFF" w:themeFill="background1"/>
              <w:spacing w:after="0" w:line="240" w:lineRule="auto"/>
              <w:ind w:firstLine="489"/>
              <w:jc w:val="both"/>
              <w:rPr>
                <w:rFonts w:ascii="Times New Roman" w:hAnsi="Times New Roman"/>
                <w:color w:val="000000" w:themeColor="text1"/>
                <w:sz w:val="28"/>
                <w:szCs w:val="24"/>
              </w:rPr>
            </w:pPr>
          </w:p>
          <w:p w:rsidR="00356941" w:rsidRPr="00B3239A" w:rsidRDefault="00356941" w:rsidP="00B3239A">
            <w:pPr>
              <w:shd w:val="clear" w:color="auto" w:fill="FFFFFF" w:themeFill="background1"/>
              <w:spacing w:after="0" w:line="240" w:lineRule="auto"/>
              <w:ind w:firstLine="489"/>
              <w:jc w:val="both"/>
              <w:rPr>
                <w:rFonts w:ascii="Times New Roman" w:hAnsi="Times New Roman"/>
                <w:color w:val="000000" w:themeColor="text1"/>
                <w:sz w:val="28"/>
                <w:szCs w:val="24"/>
              </w:rPr>
            </w:pPr>
          </w:p>
          <w:p w:rsidR="00356941" w:rsidRPr="00B3239A" w:rsidRDefault="00356941" w:rsidP="00B3239A">
            <w:pPr>
              <w:shd w:val="clear" w:color="auto" w:fill="FFFFFF" w:themeFill="background1"/>
              <w:spacing w:after="0" w:line="240" w:lineRule="auto"/>
              <w:ind w:firstLine="489"/>
              <w:jc w:val="both"/>
              <w:rPr>
                <w:rFonts w:ascii="Times New Roman" w:hAnsi="Times New Roman"/>
                <w:color w:val="000000" w:themeColor="text1"/>
                <w:sz w:val="28"/>
                <w:szCs w:val="24"/>
              </w:rPr>
            </w:pPr>
          </w:p>
          <w:p w:rsidR="00356941" w:rsidRPr="00B3239A" w:rsidRDefault="00356941" w:rsidP="00B3239A">
            <w:pPr>
              <w:shd w:val="clear" w:color="auto" w:fill="FFFFFF" w:themeFill="background1"/>
              <w:spacing w:after="0" w:line="240" w:lineRule="auto"/>
              <w:ind w:firstLine="489"/>
              <w:jc w:val="both"/>
              <w:rPr>
                <w:rFonts w:ascii="Times New Roman" w:hAnsi="Times New Roman"/>
                <w:color w:val="000000" w:themeColor="text1"/>
                <w:sz w:val="28"/>
                <w:szCs w:val="24"/>
              </w:rPr>
            </w:pPr>
          </w:p>
          <w:p w:rsidR="00356941" w:rsidRPr="00B3239A" w:rsidRDefault="00356941" w:rsidP="00B3239A">
            <w:pPr>
              <w:shd w:val="clear" w:color="auto" w:fill="FFFFFF" w:themeFill="background1"/>
              <w:spacing w:after="0" w:line="240" w:lineRule="auto"/>
              <w:ind w:firstLine="489"/>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 xml:space="preserve">2. Действие, предусмотренное частью первой настоящей статьи, совершенное повторно в течение года после наложения административного взыскания, – </w:t>
            </w:r>
          </w:p>
          <w:p w:rsidR="00356941" w:rsidRPr="00B3239A" w:rsidRDefault="00356941" w:rsidP="00B3239A">
            <w:pPr>
              <w:shd w:val="clear" w:color="auto" w:fill="FFFFFF" w:themeFill="background1"/>
              <w:spacing w:after="0" w:line="240" w:lineRule="auto"/>
              <w:ind w:firstLine="489"/>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влечет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356941" w:rsidRPr="00B3239A" w:rsidRDefault="00356941" w:rsidP="00B3239A">
            <w:pPr>
              <w:shd w:val="clear" w:color="auto" w:fill="FFFFFF" w:themeFill="background1"/>
              <w:spacing w:after="0" w:line="240" w:lineRule="auto"/>
              <w:ind w:firstLine="489"/>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 xml:space="preserve">3. Грубое нарушение правил рыболовства, за исключением любительского (спортивного) рыболовства, в запрещенные сроки, запрещенными орудиями или способами, в запрещенных местах,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 </w:t>
            </w:r>
          </w:p>
          <w:p w:rsidR="00356941" w:rsidRPr="00B3239A" w:rsidRDefault="00356941" w:rsidP="00B3239A">
            <w:pPr>
              <w:shd w:val="clear" w:color="auto" w:fill="FFFFFF" w:themeFill="background1"/>
              <w:spacing w:after="0" w:line="240" w:lineRule="auto"/>
              <w:ind w:firstLine="420"/>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 xml:space="preserve">влечет штраф на физических лиц в размере двадцати, на субъектов малого предпринимательства – в </w:t>
            </w:r>
            <w:r w:rsidRPr="00B3239A">
              <w:rPr>
                <w:rFonts w:ascii="Times New Roman" w:hAnsi="Times New Roman"/>
                <w:color w:val="000000" w:themeColor="text1"/>
                <w:sz w:val="28"/>
                <w:szCs w:val="24"/>
              </w:rPr>
              <w:lastRenderedPageBreak/>
              <w:t>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конфискацией предметов и (или) орудия административного правонарушения.</w:t>
            </w:r>
          </w:p>
          <w:p w:rsidR="00281DCA" w:rsidRPr="00B3239A" w:rsidRDefault="00281DCA" w:rsidP="00B3239A">
            <w:pPr>
              <w:shd w:val="clear" w:color="auto" w:fill="FFFFFF" w:themeFill="background1"/>
              <w:spacing w:after="0" w:line="240" w:lineRule="auto"/>
              <w:ind w:firstLine="420"/>
              <w:jc w:val="both"/>
              <w:rPr>
                <w:rFonts w:ascii="Times New Roman" w:hAnsi="Times New Roman"/>
                <w:color w:val="000000" w:themeColor="text1"/>
                <w:sz w:val="28"/>
                <w:szCs w:val="24"/>
              </w:rPr>
            </w:pPr>
          </w:p>
          <w:p w:rsidR="00356941" w:rsidRPr="00B3239A" w:rsidRDefault="00356941" w:rsidP="00B3239A">
            <w:pPr>
              <w:shd w:val="clear" w:color="auto" w:fill="FFFFFF" w:themeFill="background1"/>
              <w:spacing w:after="0" w:line="240" w:lineRule="auto"/>
              <w:ind w:firstLine="420"/>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 xml:space="preserve">4. Действия, предусмотренное частью третьей настоящей статьи, совершенное повторно в течение года после наложения административного взыскания, – </w:t>
            </w:r>
          </w:p>
          <w:p w:rsidR="00356941" w:rsidRPr="00B3239A" w:rsidRDefault="00356941" w:rsidP="00B3239A">
            <w:pPr>
              <w:shd w:val="clear" w:color="auto" w:fill="FFFFFF" w:themeFill="background1"/>
              <w:spacing w:after="0" w:line="240" w:lineRule="auto"/>
              <w:ind w:firstLine="489"/>
              <w:jc w:val="both"/>
              <w:rPr>
                <w:rFonts w:ascii="Times New Roman" w:hAnsi="Times New Roman"/>
                <w:b/>
                <w:color w:val="000000" w:themeColor="text1"/>
                <w:sz w:val="28"/>
                <w:szCs w:val="24"/>
              </w:rPr>
            </w:pPr>
            <w:r w:rsidRPr="00B3239A">
              <w:rPr>
                <w:rFonts w:ascii="Times New Roman" w:hAnsi="Times New Roman"/>
                <w:b/>
                <w:color w:val="000000" w:themeColor="text1"/>
                <w:sz w:val="28"/>
                <w:szCs w:val="24"/>
              </w:rPr>
              <w:t>влекут административный арест на срок до пятнадцати суток,</w:t>
            </w:r>
            <w:r w:rsidRPr="00B3239A">
              <w:rPr>
                <w:rFonts w:ascii="Times New Roman" w:hAnsi="Times New Roman"/>
                <w:color w:val="000000" w:themeColor="text1"/>
                <w:sz w:val="28"/>
                <w:szCs w:val="24"/>
              </w:rPr>
              <w:t xml:space="preserve"> с конфискацией предметов и (или) орудия административного правонарушения</w:t>
            </w:r>
            <w:r w:rsidRPr="00B3239A">
              <w:rPr>
                <w:rFonts w:ascii="Times New Roman" w:hAnsi="Times New Roman"/>
                <w:b/>
                <w:color w:val="000000" w:themeColor="text1"/>
                <w:sz w:val="28"/>
                <w:szCs w:val="24"/>
              </w:rPr>
              <w:t>.</w:t>
            </w:r>
          </w:p>
          <w:p w:rsidR="00281DCA" w:rsidRPr="00B3239A" w:rsidRDefault="00281DCA" w:rsidP="00B3239A">
            <w:pPr>
              <w:shd w:val="clear" w:color="auto" w:fill="FFFFFF" w:themeFill="background1"/>
              <w:spacing w:after="0" w:line="240" w:lineRule="auto"/>
              <w:ind w:firstLine="489"/>
              <w:jc w:val="both"/>
              <w:rPr>
                <w:rFonts w:ascii="Times New Roman" w:hAnsi="Times New Roman"/>
                <w:b/>
                <w:color w:val="000000" w:themeColor="text1"/>
                <w:sz w:val="28"/>
                <w:szCs w:val="24"/>
              </w:rPr>
            </w:pPr>
          </w:p>
          <w:p w:rsidR="00281DCA" w:rsidRPr="00B3239A" w:rsidRDefault="00281DCA" w:rsidP="00B3239A">
            <w:pPr>
              <w:shd w:val="clear" w:color="auto" w:fill="FFFFFF" w:themeFill="background1"/>
              <w:spacing w:after="0" w:line="240" w:lineRule="auto"/>
              <w:ind w:firstLine="489"/>
              <w:jc w:val="both"/>
              <w:rPr>
                <w:rFonts w:ascii="Times New Roman" w:hAnsi="Times New Roman"/>
                <w:b/>
                <w:color w:val="000000" w:themeColor="text1"/>
                <w:sz w:val="28"/>
                <w:szCs w:val="24"/>
              </w:rPr>
            </w:pPr>
          </w:p>
          <w:p w:rsidR="00281DCA" w:rsidRPr="00B3239A" w:rsidRDefault="00281DCA" w:rsidP="00B3239A">
            <w:pPr>
              <w:shd w:val="clear" w:color="auto" w:fill="FFFFFF" w:themeFill="background1"/>
              <w:spacing w:after="0" w:line="240" w:lineRule="auto"/>
              <w:ind w:firstLine="489"/>
              <w:jc w:val="both"/>
              <w:rPr>
                <w:rFonts w:ascii="Times New Roman" w:hAnsi="Times New Roman"/>
                <w:b/>
                <w:color w:val="000000" w:themeColor="text1"/>
                <w:sz w:val="28"/>
                <w:szCs w:val="24"/>
              </w:rPr>
            </w:pPr>
          </w:p>
          <w:p w:rsidR="00281DCA" w:rsidRPr="00B3239A" w:rsidRDefault="00281DCA" w:rsidP="00B3239A">
            <w:pPr>
              <w:shd w:val="clear" w:color="auto" w:fill="FFFFFF" w:themeFill="background1"/>
              <w:spacing w:after="0" w:line="240" w:lineRule="auto"/>
              <w:ind w:firstLine="489"/>
              <w:jc w:val="both"/>
              <w:rPr>
                <w:rFonts w:ascii="Times New Roman" w:hAnsi="Times New Roman"/>
                <w:b/>
                <w:color w:val="000000" w:themeColor="text1"/>
                <w:sz w:val="28"/>
                <w:szCs w:val="24"/>
              </w:rPr>
            </w:pPr>
          </w:p>
          <w:p w:rsidR="00281DCA" w:rsidRPr="00B3239A" w:rsidRDefault="00281DCA" w:rsidP="00B3239A">
            <w:pPr>
              <w:shd w:val="clear" w:color="auto" w:fill="FFFFFF" w:themeFill="background1"/>
              <w:spacing w:after="0" w:line="240" w:lineRule="auto"/>
              <w:ind w:firstLine="489"/>
              <w:jc w:val="both"/>
              <w:rPr>
                <w:rFonts w:ascii="Times New Roman" w:hAnsi="Times New Roman"/>
                <w:b/>
                <w:color w:val="000000" w:themeColor="text1"/>
                <w:sz w:val="28"/>
                <w:szCs w:val="24"/>
              </w:rPr>
            </w:pPr>
          </w:p>
          <w:p w:rsidR="00281DCA" w:rsidRPr="00B3239A" w:rsidRDefault="00281DCA" w:rsidP="00B3239A">
            <w:pPr>
              <w:shd w:val="clear" w:color="auto" w:fill="FFFFFF" w:themeFill="background1"/>
              <w:spacing w:after="0" w:line="240" w:lineRule="auto"/>
              <w:ind w:firstLine="489"/>
              <w:jc w:val="both"/>
              <w:rPr>
                <w:rFonts w:ascii="Times New Roman" w:hAnsi="Times New Roman"/>
                <w:b/>
                <w:color w:val="000000" w:themeColor="text1"/>
                <w:sz w:val="28"/>
                <w:szCs w:val="24"/>
              </w:rPr>
            </w:pPr>
          </w:p>
          <w:p w:rsidR="00281DCA" w:rsidRPr="00B3239A" w:rsidRDefault="00281DCA" w:rsidP="00B3239A">
            <w:pPr>
              <w:shd w:val="clear" w:color="auto" w:fill="FFFFFF" w:themeFill="background1"/>
              <w:spacing w:after="0" w:line="240" w:lineRule="auto"/>
              <w:ind w:firstLine="489"/>
              <w:jc w:val="both"/>
              <w:rPr>
                <w:rFonts w:ascii="Times New Roman" w:hAnsi="Times New Roman"/>
                <w:b/>
                <w:color w:val="000000" w:themeColor="text1"/>
                <w:sz w:val="28"/>
                <w:szCs w:val="24"/>
              </w:rPr>
            </w:pPr>
          </w:p>
          <w:p w:rsidR="00281DCA" w:rsidRPr="00B3239A" w:rsidRDefault="00281DCA" w:rsidP="00B3239A">
            <w:pPr>
              <w:shd w:val="clear" w:color="auto" w:fill="FFFFFF" w:themeFill="background1"/>
              <w:spacing w:after="0" w:line="240" w:lineRule="auto"/>
              <w:ind w:firstLine="489"/>
              <w:jc w:val="both"/>
              <w:rPr>
                <w:rFonts w:ascii="Times New Roman" w:hAnsi="Times New Roman"/>
                <w:b/>
                <w:color w:val="000000" w:themeColor="text1"/>
                <w:sz w:val="28"/>
                <w:szCs w:val="24"/>
              </w:rPr>
            </w:pPr>
          </w:p>
          <w:p w:rsidR="00356941" w:rsidRPr="00B3239A" w:rsidRDefault="00356941" w:rsidP="00B3239A">
            <w:pPr>
              <w:shd w:val="clear" w:color="auto" w:fill="FFFFFF" w:themeFill="background1"/>
              <w:spacing w:after="0" w:line="240" w:lineRule="auto"/>
              <w:ind w:firstLine="489"/>
              <w:jc w:val="both"/>
              <w:rPr>
                <w:rFonts w:ascii="Times New Roman" w:hAnsi="Times New Roman"/>
                <w:b/>
                <w:color w:val="000000" w:themeColor="text1"/>
                <w:sz w:val="28"/>
                <w:szCs w:val="24"/>
              </w:rPr>
            </w:pPr>
            <w:r w:rsidRPr="00B3239A">
              <w:rPr>
                <w:rFonts w:ascii="Times New Roman" w:hAnsi="Times New Roman"/>
                <w:b/>
                <w:color w:val="000000" w:themeColor="text1"/>
                <w:sz w:val="28"/>
                <w:szCs w:val="24"/>
              </w:rPr>
              <w:t xml:space="preserve">5. Действия, предусмотренные частью четвертой настоящей статьи, совершенные лицами, к </w:t>
            </w:r>
            <w:r w:rsidRPr="00B3239A">
              <w:rPr>
                <w:rFonts w:ascii="Times New Roman" w:hAnsi="Times New Roman"/>
                <w:b/>
                <w:color w:val="000000" w:themeColor="text1"/>
                <w:sz w:val="28"/>
                <w:szCs w:val="24"/>
              </w:rPr>
              <w:lastRenderedPageBreak/>
              <w:t>которым административный арест в соответствии с частью второй статьи 50 настоящего Кодекса не применяется, –</w:t>
            </w:r>
          </w:p>
          <w:p w:rsidR="00356941" w:rsidRPr="00B3239A" w:rsidRDefault="00356941" w:rsidP="00B3239A">
            <w:pPr>
              <w:shd w:val="clear" w:color="auto" w:fill="FFFFFF" w:themeFill="background1"/>
              <w:spacing w:after="0" w:line="240" w:lineRule="auto"/>
              <w:ind w:firstLine="489"/>
              <w:jc w:val="both"/>
              <w:rPr>
                <w:rFonts w:ascii="Times New Roman" w:hAnsi="Times New Roman"/>
                <w:b/>
                <w:color w:val="000000" w:themeColor="text1"/>
                <w:sz w:val="28"/>
                <w:szCs w:val="24"/>
              </w:rPr>
            </w:pPr>
            <w:r w:rsidRPr="00B3239A">
              <w:rPr>
                <w:rFonts w:ascii="Times New Roman" w:hAnsi="Times New Roman"/>
                <w:b/>
                <w:color w:val="000000" w:themeColor="text1"/>
                <w:sz w:val="28"/>
                <w:szCs w:val="24"/>
              </w:rPr>
              <w:t>влекут штраф в размере шестидесяти месячных расчетных показателей.</w:t>
            </w:r>
          </w:p>
          <w:p w:rsidR="00281DCA" w:rsidRPr="00B3239A" w:rsidRDefault="00281DCA" w:rsidP="00B3239A">
            <w:pPr>
              <w:shd w:val="clear" w:color="auto" w:fill="FFFFFF" w:themeFill="background1"/>
              <w:spacing w:after="0" w:line="240" w:lineRule="auto"/>
              <w:ind w:firstLine="489"/>
              <w:jc w:val="both"/>
              <w:rPr>
                <w:rFonts w:ascii="Times New Roman" w:hAnsi="Times New Roman"/>
                <w:color w:val="000000" w:themeColor="text1"/>
                <w:sz w:val="28"/>
                <w:szCs w:val="24"/>
              </w:rPr>
            </w:pPr>
          </w:p>
          <w:p w:rsidR="00281DCA" w:rsidRPr="00B3239A" w:rsidRDefault="00281DCA" w:rsidP="00B3239A">
            <w:pPr>
              <w:shd w:val="clear" w:color="auto" w:fill="FFFFFF" w:themeFill="background1"/>
              <w:spacing w:after="0" w:line="240" w:lineRule="auto"/>
              <w:ind w:firstLine="489"/>
              <w:jc w:val="both"/>
              <w:rPr>
                <w:rFonts w:ascii="Times New Roman" w:hAnsi="Times New Roman"/>
                <w:color w:val="000000" w:themeColor="text1"/>
                <w:sz w:val="28"/>
                <w:szCs w:val="24"/>
              </w:rPr>
            </w:pPr>
          </w:p>
          <w:p w:rsidR="00281DCA" w:rsidRPr="00B3239A" w:rsidRDefault="00281DCA" w:rsidP="00B3239A">
            <w:pPr>
              <w:shd w:val="clear" w:color="auto" w:fill="FFFFFF" w:themeFill="background1"/>
              <w:spacing w:after="0" w:line="240" w:lineRule="auto"/>
              <w:ind w:firstLine="489"/>
              <w:jc w:val="both"/>
              <w:rPr>
                <w:rFonts w:ascii="Times New Roman" w:hAnsi="Times New Roman"/>
                <w:color w:val="000000" w:themeColor="text1"/>
                <w:sz w:val="28"/>
                <w:szCs w:val="24"/>
              </w:rPr>
            </w:pPr>
          </w:p>
          <w:p w:rsidR="00281DCA" w:rsidRPr="00B3239A" w:rsidRDefault="00281DCA" w:rsidP="00B3239A">
            <w:pPr>
              <w:shd w:val="clear" w:color="auto" w:fill="FFFFFF" w:themeFill="background1"/>
              <w:spacing w:after="0" w:line="240" w:lineRule="auto"/>
              <w:ind w:firstLine="489"/>
              <w:jc w:val="both"/>
              <w:rPr>
                <w:rFonts w:ascii="Times New Roman" w:hAnsi="Times New Roman"/>
                <w:color w:val="000000" w:themeColor="text1"/>
                <w:sz w:val="28"/>
                <w:szCs w:val="24"/>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tc>
        <w:tc>
          <w:tcPr>
            <w:tcW w:w="4224" w:type="dxa"/>
            <w:tcBorders>
              <w:top w:val="single" w:sz="4" w:space="0" w:color="auto"/>
              <w:left w:val="single" w:sz="4" w:space="0" w:color="auto"/>
              <w:bottom w:val="single" w:sz="4" w:space="0" w:color="auto"/>
              <w:right w:val="single" w:sz="4" w:space="0" w:color="auto"/>
            </w:tcBorders>
          </w:tcPr>
          <w:p w:rsidR="00356941" w:rsidRPr="00B3239A" w:rsidRDefault="00356941" w:rsidP="00B3239A">
            <w:pPr>
              <w:shd w:val="clear" w:color="auto" w:fill="FFFFFF" w:themeFill="background1"/>
              <w:spacing w:after="0" w:line="240" w:lineRule="auto"/>
              <w:ind w:firstLine="347"/>
              <w:jc w:val="both"/>
              <w:rPr>
                <w:rFonts w:ascii="Times New Roman" w:hAnsi="Times New Roman"/>
                <w:color w:val="000000" w:themeColor="text1"/>
                <w:sz w:val="28"/>
                <w:szCs w:val="24"/>
                <w:lang w:eastAsia="en-US"/>
              </w:rPr>
            </w:pPr>
            <w:r w:rsidRPr="00B3239A">
              <w:rPr>
                <w:rFonts w:ascii="Times New Roman" w:hAnsi="Times New Roman"/>
                <w:color w:val="000000" w:themeColor="text1"/>
                <w:sz w:val="28"/>
                <w:szCs w:val="24"/>
              </w:rPr>
              <w:lastRenderedPageBreak/>
              <w:t xml:space="preserve">Пунктом 94 Общенационального плана мероприятий по реализации Послания Главы государства народу Казахстана от 1 сентября 2020 года «Казахстан новой реальности: время действий» предусмотрено </w:t>
            </w:r>
            <w:proofErr w:type="spellStart"/>
            <w:r w:rsidRPr="00B3239A">
              <w:rPr>
                <w:rFonts w:ascii="Times New Roman" w:hAnsi="Times New Roman"/>
                <w:color w:val="000000" w:themeColor="text1"/>
                <w:sz w:val="28"/>
                <w:szCs w:val="24"/>
              </w:rPr>
              <w:t>выробатка</w:t>
            </w:r>
            <w:proofErr w:type="spellEnd"/>
            <w:r w:rsidRPr="00B3239A">
              <w:rPr>
                <w:rFonts w:ascii="Times New Roman" w:hAnsi="Times New Roman"/>
                <w:color w:val="000000" w:themeColor="text1"/>
                <w:sz w:val="28"/>
                <w:szCs w:val="24"/>
              </w:rPr>
              <w:t xml:space="preserve"> законодательных и нормативных мер по защите национальных парков и природных богатств Казахстана с усилением уголовного и административного преследования.</w:t>
            </w:r>
          </w:p>
          <w:p w:rsidR="00356941" w:rsidRPr="00B3239A" w:rsidRDefault="00356941" w:rsidP="00B3239A">
            <w:pPr>
              <w:shd w:val="clear" w:color="auto" w:fill="FFFFFF" w:themeFill="background1"/>
              <w:spacing w:after="0" w:line="240" w:lineRule="auto"/>
              <w:ind w:firstLine="347"/>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 xml:space="preserve">На сегодня действует запрет на ввоз, использование и продажу запрещенных орудий лова, в том числе так </w:t>
            </w:r>
            <w:r w:rsidRPr="00B3239A">
              <w:rPr>
                <w:rFonts w:ascii="Times New Roman" w:hAnsi="Times New Roman"/>
                <w:color w:val="000000" w:themeColor="text1"/>
                <w:sz w:val="28"/>
                <w:szCs w:val="24"/>
              </w:rPr>
              <w:lastRenderedPageBreak/>
              <w:t>называемых «китайских сетей». Так, согласно Закона РК «О регулировании торговой деятельности» с июня 2017 года запрещается осуществлять продажу орудий лова рыбных ресурсов и других водных животных, применение которых запрещено законодательством Республики Казахстан. Кроме того, Решением Коллегии Евразийской Экономической Комиссии от 21 апреля 2015 года № 30 «О мерах нетарифного регулирования» указанные сети включены в перечень товаров, в отношении которых установлен запрет ввоза на таможенную территорию Евразийского Экономического Союза.</w:t>
            </w:r>
          </w:p>
          <w:p w:rsidR="00356941" w:rsidRPr="00B3239A" w:rsidRDefault="00356941" w:rsidP="00B3239A">
            <w:pPr>
              <w:shd w:val="clear" w:color="auto" w:fill="FFFFFF" w:themeFill="background1"/>
              <w:spacing w:after="0" w:line="240" w:lineRule="auto"/>
              <w:ind w:firstLine="347"/>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 xml:space="preserve">Ежегодные природоохранные акции на </w:t>
            </w:r>
            <w:proofErr w:type="spellStart"/>
            <w:r w:rsidRPr="00B3239A">
              <w:rPr>
                <w:rFonts w:ascii="Times New Roman" w:hAnsi="Times New Roman"/>
                <w:color w:val="000000" w:themeColor="text1"/>
                <w:sz w:val="28"/>
                <w:szCs w:val="24"/>
              </w:rPr>
              <w:t>рыбохозяйственных</w:t>
            </w:r>
            <w:proofErr w:type="spellEnd"/>
            <w:r w:rsidRPr="00B3239A">
              <w:rPr>
                <w:rFonts w:ascii="Times New Roman" w:hAnsi="Times New Roman"/>
                <w:color w:val="000000" w:themeColor="text1"/>
                <w:sz w:val="28"/>
                <w:szCs w:val="24"/>
              </w:rPr>
              <w:t xml:space="preserve"> водоемах подтверждают факты масштабного использования сетей из синтетического моноволокна для незаконной добычи рыбных ресурсов. Так, в 2019 году по итогам акции из рек и озер извлечено более 4 тысяч 200 штук бесхозных сетей, в 2020 году – 5 тысяч 700 штук.</w:t>
            </w:r>
          </w:p>
          <w:p w:rsidR="00356941" w:rsidRPr="00B3239A" w:rsidRDefault="00356941" w:rsidP="00B3239A">
            <w:pPr>
              <w:shd w:val="clear" w:color="auto" w:fill="FFFFFF" w:themeFill="background1"/>
              <w:spacing w:after="0" w:line="240" w:lineRule="auto"/>
              <w:ind w:firstLine="347"/>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lastRenderedPageBreak/>
              <w:t>За осуществление рыболовства запрещенными орудиями лова рыб в 2019 году привлечено к административной ответственности 701 нарушителей, в 2020 года – 756 нарушителей.</w:t>
            </w:r>
          </w:p>
          <w:p w:rsidR="00356941" w:rsidRPr="00B3239A" w:rsidRDefault="00356941" w:rsidP="00B3239A">
            <w:pPr>
              <w:shd w:val="clear" w:color="auto" w:fill="FFFFFF" w:themeFill="background1"/>
              <w:spacing w:after="0" w:line="240" w:lineRule="auto"/>
              <w:ind w:firstLine="347"/>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Таким образом, наблюдается рост правонарушений и поэтому необходимо усилить санкции по административной ответственности за применение запрещенных орудий лова рыб.</w:t>
            </w:r>
          </w:p>
          <w:p w:rsidR="00356941" w:rsidRPr="00B3239A" w:rsidRDefault="00356941" w:rsidP="00B3239A">
            <w:pPr>
              <w:shd w:val="clear" w:color="auto" w:fill="FFFFFF" w:themeFill="background1"/>
              <w:spacing w:after="0" w:line="240" w:lineRule="auto"/>
              <w:ind w:firstLine="347"/>
              <w:jc w:val="both"/>
              <w:rPr>
                <w:rFonts w:ascii="Times New Roman" w:hAnsi="Times New Roman"/>
                <w:color w:val="000000" w:themeColor="text1"/>
                <w:sz w:val="28"/>
                <w:szCs w:val="24"/>
              </w:rPr>
            </w:pPr>
            <w:r w:rsidRPr="00B3239A">
              <w:rPr>
                <w:rFonts w:ascii="Times New Roman" w:hAnsi="Times New Roman"/>
                <w:color w:val="000000" w:themeColor="text1"/>
                <w:sz w:val="28"/>
                <w:szCs w:val="24"/>
              </w:rPr>
              <w:t xml:space="preserve">Вместе с тем, незаконное рыболовство  запрещенными орудиями лова осуществляют преимущественно </w:t>
            </w:r>
            <w:proofErr w:type="spellStart"/>
            <w:r w:rsidRPr="00B3239A">
              <w:rPr>
                <w:rFonts w:ascii="Times New Roman" w:hAnsi="Times New Roman"/>
                <w:color w:val="000000" w:themeColor="text1"/>
                <w:sz w:val="28"/>
                <w:szCs w:val="24"/>
              </w:rPr>
              <w:t>нетрудостренные</w:t>
            </w:r>
            <w:proofErr w:type="spellEnd"/>
            <w:r w:rsidRPr="00B3239A">
              <w:rPr>
                <w:rFonts w:ascii="Times New Roman" w:hAnsi="Times New Roman"/>
                <w:color w:val="000000" w:themeColor="text1"/>
                <w:sz w:val="28"/>
                <w:szCs w:val="24"/>
              </w:rPr>
              <w:t xml:space="preserve"> лица, не имеющие стабильного заработка. В этой связи, на практике взыскание </w:t>
            </w:r>
            <w:proofErr w:type="spellStart"/>
            <w:r w:rsidRPr="00B3239A">
              <w:rPr>
                <w:rFonts w:ascii="Times New Roman" w:hAnsi="Times New Roman"/>
                <w:color w:val="000000" w:themeColor="text1"/>
                <w:sz w:val="28"/>
                <w:szCs w:val="24"/>
              </w:rPr>
              <w:t>наложененных</w:t>
            </w:r>
            <w:proofErr w:type="spellEnd"/>
            <w:r w:rsidRPr="00B3239A">
              <w:rPr>
                <w:rFonts w:ascii="Times New Roman" w:hAnsi="Times New Roman"/>
                <w:color w:val="000000" w:themeColor="text1"/>
                <w:sz w:val="28"/>
                <w:szCs w:val="24"/>
              </w:rPr>
              <w:t xml:space="preserve"> административных штрафов крайне затруднено, а нарушители продолжают осуществлять незаконное рыболовство и наносить ущерб рыбным ресурсам.</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4"/>
              </w:rPr>
              <w:t xml:space="preserve">Исходя из изложенного, предлагается мера административного взыскания </w:t>
            </w:r>
            <w:proofErr w:type="spellStart"/>
            <w:r w:rsidRPr="00B3239A">
              <w:rPr>
                <w:rFonts w:ascii="Times New Roman" w:hAnsi="Times New Roman"/>
                <w:color w:val="000000" w:themeColor="text1"/>
                <w:sz w:val="28"/>
                <w:szCs w:val="24"/>
              </w:rPr>
              <w:t>ввиде</w:t>
            </w:r>
            <w:proofErr w:type="spellEnd"/>
            <w:r w:rsidRPr="00B3239A">
              <w:rPr>
                <w:rFonts w:ascii="Times New Roman" w:hAnsi="Times New Roman"/>
                <w:color w:val="000000" w:themeColor="text1"/>
                <w:sz w:val="28"/>
                <w:szCs w:val="24"/>
              </w:rPr>
              <w:t xml:space="preserve"> ареста.</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Новая статья 383-1</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Отсутствует</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Статья 383-1. Нарушение правил ведения рыбного хозяйства</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1. Нарушение правил ведения рыбного хозяйства совершенное в виде:</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 xml:space="preserve">1) не обеспечения охраны на закрепленных </w:t>
            </w:r>
            <w:proofErr w:type="spellStart"/>
            <w:r w:rsidRPr="00B3239A">
              <w:rPr>
                <w:rFonts w:ascii="Times New Roman" w:eastAsia="Calibri" w:hAnsi="Times New Roman"/>
                <w:b/>
                <w:color w:val="000000" w:themeColor="text1"/>
                <w:sz w:val="28"/>
                <w:szCs w:val="28"/>
              </w:rPr>
              <w:t>рыбохозяйственных</w:t>
            </w:r>
            <w:proofErr w:type="spellEnd"/>
            <w:r w:rsidRPr="00B3239A">
              <w:rPr>
                <w:rFonts w:ascii="Times New Roman" w:eastAsia="Calibri" w:hAnsi="Times New Roman"/>
                <w:b/>
                <w:color w:val="000000" w:themeColor="text1"/>
                <w:sz w:val="28"/>
                <w:szCs w:val="28"/>
              </w:rPr>
              <w:t xml:space="preserve"> водоемах и (или) участках, повлекшее ущерб рыбным ресурсам, превышающий сто 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 xml:space="preserve">2) незаконного ограничения посещения </w:t>
            </w:r>
            <w:proofErr w:type="spellStart"/>
            <w:r w:rsidRPr="00B3239A">
              <w:rPr>
                <w:rFonts w:ascii="Times New Roman" w:eastAsia="Calibri" w:hAnsi="Times New Roman"/>
                <w:b/>
                <w:color w:val="000000" w:themeColor="text1"/>
                <w:sz w:val="28"/>
                <w:szCs w:val="28"/>
              </w:rPr>
              <w:t>рыбохозяйственных</w:t>
            </w:r>
            <w:proofErr w:type="spellEnd"/>
            <w:r w:rsidRPr="00B3239A">
              <w:rPr>
                <w:rFonts w:ascii="Times New Roman" w:eastAsia="Calibri" w:hAnsi="Times New Roman"/>
                <w:b/>
                <w:color w:val="000000" w:themeColor="text1"/>
                <w:sz w:val="28"/>
                <w:szCs w:val="28"/>
              </w:rPr>
              <w:t xml:space="preserve"> водоемов и (или) участков путем отказа в выдаче путевок на спортивно-любительское рыболовство;</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 xml:space="preserve">3) не установления аншлагов, а также несоответствие аншлага </w:t>
            </w:r>
            <w:r w:rsidRPr="00B3239A">
              <w:rPr>
                <w:rFonts w:ascii="Times New Roman" w:eastAsia="Calibri" w:hAnsi="Times New Roman"/>
                <w:b/>
                <w:color w:val="000000" w:themeColor="text1"/>
                <w:sz w:val="28"/>
                <w:szCs w:val="28"/>
              </w:rPr>
              <w:lastRenderedPageBreak/>
              <w:t>установленному образцу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2. Действие, предусмотренное частью первой настоящей статьи, совершенное три и более раза в течении одного года, после наложения административного взыскания,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Пунктом 94 Общенационального плана мероприятий по реализации Послания Главы государства народу Казахстана от 1 сентября 2020 года «Казахстан новой реальности: время действий» предусмотрено </w:t>
            </w:r>
            <w:proofErr w:type="spellStart"/>
            <w:r w:rsidRPr="00B3239A">
              <w:rPr>
                <w:rFonts w:ascii="Times New Roman" w:eastAsia="Calibri" w:hAnsi="Times New Roman"/>
                <w:color w:val="000000" w:themeColor="text1"/>
                <w:sz w:val="28"/>
                <w:szCs w:val="28"/>
                <w:lang w:eastAsia="en-US"/>
              </w:rPr>
              <w:t>выробатка</w:t>
            </w:r>
            <w:proofErr w:type="spellEnd"/>
            <w:r w:rsidRPr="00B3239A">
              <w:rPr>
                <w:rFonts w:ascii="Times New Roman" w:eastAsia="Calibri" w:hAnsi="Times New Roman"/>
                <w:color w:val="000000" w:themeColor="text1"/>
                <w:sz w:val="28"/>
                <w:szCs w:val="28"/>
                <w:lang w:eastAsia="en-US"/>
              </w:rPr>
              <w:t xml:space="preserve"> законодательных и нормативных мер по защите национальных парков и природных богатств Казахстана с усилением уголовного и административного преследования.</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На сегодня ответственность субъектов рыбного хозяйства за нарушение Правил ведения рыбного хозяйства не предусмотрена.</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При этом, нарушение Правил влечет к сокращению рыбных ресурсов и других водных животных.</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этой связи, в целях введения ответственности за нарушение правил ведения рыбного хозяйства предлагается установить ответственность за необеспечение охраны на закрепленных </w:t>
            </w:r>
            <w:proofErr w:type="spellStart"/>
            <w:r w:rsidRPr="00B3239A">
              <w:rPr>
                <w:rFonts w:ascii="Times New Roman" w:eastAsia="Calibri" w:hAnsi="Times New Roman"/>
                <w:color w:val="000000" w:themeColor="text1"/>
                <w:sz w:val="28"/>
                <w:szCs w:val="28"/>
                <w:lang w:eastAsia="en-US"/>
              </w:rPr>
              <w:t>рыбохозяйственных</w:t>
            </w:r>
            <w:proofErr w:type="spellEnd"/>
            <w:r w:rsidRPr="00B3239A">
              <w:rPr>
                <w:rFonts w:ascii="Times New Roman" w:eastAsia="Calibri" w:hAnsi="Times New Roman"/>
                <w:color w:val="000000" w:themeColor="text1"/>
                <w:sz w:val="28"/>
                <w:szCs w:val="28"/>
                <w:lang w:eastAsia="en-US"/>
              </w:rPr>
              <w:t xml:space="preserve"> водоемах и (или) участках, путем отказа </w:t>
            </w:r>
            <w:proofErr w:type="spellStart"/>
            <w:r w:rsidRPr="00B3239A">
              <w:rPr>
                <w:rFonts w:ascii="Times New Roman" w:eastAsia="Calibri" w:hAnsi="Times New Roman"/>
                <w:color w:val="000000" w:themeColor="text1"/>
                <w:sz w:val="28"/>
                <w:szCs w:val="28"/>
                <w:lang w:eastAsia="en-US"/>
              </w:rPr>
              <w:t>ввыдаче</w:t>
            </w:r>
            <w:proofErr w:type="spellEnd"/>
            <w:r w:rsidRPr="00B3239A">
              <w:rPr>
                <w:rFonts w:ascii="Times New Roman" w:eastAsia="Calibri" w:hAnsi="Times New Roman"/>
                <w:color w:val="000000" w:themeColor="text1"/>
                <w:sz w:val="28"/>
                <w:szCs w:val="28"/>
                <w:lang w:eastAsia="en-US"/>
              </w:rPr>
              <w:t xml:space="preserve"> путевок на спортивно-любительское рыболовство, </w:t>
            </w:r>
            <w:proofErr w:type="spellStart"/>
            <w:r w:rsidRPr="00B3239A">
              <w:rPr>
                <w:rFonts w:ascii="Times New Roman" w:eastAsia="Calibri" w:hAnsi="Times New Roman"/>
                <w:color w:val="000000" w:themeColor="text1"/>
                <w:sz w:val="28"/>
                <w:szCs w:val="28"/>
                <w:lang w:eastAsia="en-US"/>
              </w:rPr>
              <w:t>неустановление</w:t>
            </w:r>
            <w:proofErr w:type="spellEnd"/>
            <w:r w:rsidRPr="00B3239A">
              <w:rPr>
                <w:rFonts w:ascii="Times New Roman" w:eastAsia="Calibri" w:hAnsi="Times New Roman"/>
                <w:color w:val="000000" w:themeColor="text1"/>
                <w:sz w:val="28"/>
                <w:szCs w:val="28"/>
                <w:lang w:eastAsia="en-US"/>
              </w:rPr>
              <w:t xml:space="preserve"> аншлагов, а также несоответствие аншлага установленному образцу.</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w:t>
            </w:r>
          </w:p>
          <w:p w:rsidR="00356941" w:rsidRPr="00B3239A" w:rsidRDefault="00356941"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389</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contextualSpacing/>
              <w:jc w:val="both"/>
              <w:outlineLvl w:val="2"/>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389. Незаконные приобретение, сбыт, провоз, ввоз, вывоз, хранение (содержание) видов диких животных и растений, их частей или дериватов</w:t>
            </w:r>
          </w:p>
          <w:p w:rsidR="00356941" w:rsidRPr="00B3239A" w:rsidRDefault="00356941" w:rsidP="00B3239A">
            <w:pPr>
              <w:shd w:val="clear" w:color="auto" w:fill="FFFFFF" w:themeFill="background1"/>
              <w:spacing w:after="0" w:line="240" w:lineRule="auto"/>
              <w:ind w:firstLine="709"/>
              <w:jc w:val="both"/>
              <w:outlineLvl w:val="2"/>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1. Незаконные приобретение, сбыт, провоз, ввоз, вывоз, хранение (содержание) видов диких животных и растений, их частей или дериватов –</w:t>
            </w:r>
          </w:p>
          <w:p w:rsidR="00356941" w:rsidRPr="00B3239A" w:rsidRDefault="00356941" w:rsidP="00B3239A">
            <w:pPr>
              <w:shd w:val="clear" w:color="auto" w:fill="FFFFFF" w:themeFill="background1"/>
              <w:spacing w:after="0" w:line="240" w:lineRule="auto"/>
              <w:ind w:firstLine="709"/>
              <w:contextualSpacing/>
              <w:jc w:val="both"/>
              <w:outlineLvl w:val="2"/>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      влекут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с конфискацией видов диких животных и растений и их продукции.</w:t>
            </w:r>
          </w:p>
          <w:p w:rsidR="00356941" w:rsidRPr="00B3239A" w:rsidRDefault="00356941" w:rsidP="00B3239A">
            <w:pPr>
              <w:shd w:val="clear" w:color="auto" w:fill="FFFFFF" w:themeFill="background1"/>
              <w:spacing w:after="0" w:line="240" w:lineRule="auto"/>
              <w:ind w:firstLine="709"/>
              <w:contextualSpacing/>
              <w:jc w:val="both"/>
              <w:outlineLvl w:val="2"/>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2. Действия, предусмотренные частью первой настоящей статьи, совершенные повторно в течение одного года после наложения административного взыскания, –</w:t>
            </w:r>
          </w:p>
          <w:p w:rsidR="00356941" w:rsidRPr="00B3239A" w:rsidRDefault="00356941" w:rsidP="00B3239A">
            <w:pPr>
              <w:shd w:val="clear" w:color="auto" w:fill="FFFFFF" w:themeFill="background1"/>
              <w:spacing w:after="0" w:line="240" w:lineRule="auto"/>
              <w:ind w:firstLine="709"/>
              <w:contextualSpacing/>
              <w:jc w:val="both"/>
              <w:outlineLvl w:val="2"/>
              <w:rPr>
                <w:rFonts w:ascii="Times New Roman" w:eastAsia="Calibri" w:hAnsi="Times New Roman"/>
                <w:b/>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влекут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w:t>
            </w:r>
            <w:r w:rsidRPr="00B3239A">
              <w:rPr>
                <w:rFonts w:ascii="Times New Roman" w:eastAsia="Calibri" w:hAnsi="Times New Roman"/>
                <w:bCs/>
                <w:color w:val="000000" w:themeColor="text1"/>
                <w:sz w:val="28"/>
                <w:szCs w:val="28"/>
                <w:lang w:eastAsia="en-US"/>
              </w:rPr>
              <w:lastRenderedPageBreak/>
              <w:t>ста сорока месячных расчетных показателей, с конфискацией видов диких животных и растений и их продукции.</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outlineLvl w:val="2"/>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Статья 389. Незаконные приобретение, сбыт, провоз, ввоз, вывоз, хранение (содержание) видов диких животных и растений, их частей или дериватов</w:t>
            </w:r>
          </w:p>
          <w:p w:rsidR="00356941" w:rsidRPr="00B3239A" w:rsidRDefault="00356941" w:rsidP="00B3239A">
            <w:pPr>
              <w:shd w:val="clear" w:color="auto" w:fill="FFFFFF" w:themeFill="background1"/>
              <w:spacing w:after="0" w:line="240" w:lineRule="auto"/>
              <w:ind w:left="64" w:firstLine="709"/>
              <w:jc w:val="both"/>
              <w:outlineLvl w:val="2"/>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1. Незаконные приобретение, сбыт, провоз, ввоз, вывоз, хранение (содержание) видов диких животных и растений, их частей или дериватов –</w:t>
            </w:r>
          </w:p>
          <w:p w:rsidR="00356941" w:rsidRPr="00B3239A" w:rsidRDefault="00356941" w:rsidP="00B3239A">
            <w:pPr>
              <w:shd w:val="clear" w:color="auto" w:fill="FFFFFF" w:themeFill="background1"/>
              <w:spacing w:after="0" w:line="240" w:lineRule="auto"/>
              <w:ind w:firstLine="709"/>
              <w:jc w:val="both"/>
              <w:outlineLvl w:val="2"/>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влекут штраф на физических лиц в размере </w:t>
            </w:r>
            <w:r w:rsidRPr="00B3239A">
              <w:rPr>
                <w:rFonts w:ascii="Times New Roman" w:eastAsia="Calibri" w:hAnsi="Times New Roman"/>
                <w:b/>
                <w:bCs/>
                <w:color w:val="000000" w:themeColor="text1"/>
                <w:sz w:val="28"/>
                <w:szCs w:val="28"/>
                <w:lang w:eastAsia="en-US"/>
              </w:rPr>
              <w:t>двадцати</w:t>
            </w:r>
            <w:r w:rsidRPr="00B3239A">
              <w:rPr>
                <w:rFonts w:ascii="Times New Roman" w:eastAsia="Calibri" w:hAnsi="Times New Roman"/>
                <w:bCs/>
                <w:color w:val="000000" w:themeColor="text1"/>
                <w:sz w:val="28"/>
                <w:szCs w:val="28"/>
                <w:lang w:eastAsia="en-US"/>
              </w:rPr>
              <w:t xml:space="preserve">, на субъектов малого предпринимательства – в размере </w:t>
            </w:r>
            <w:r w:rsidRPr="00B3239A">
              <w:rPr>
                <w:rFonts w:ascii="Times New Roman" w:eastAsia="Calibri" w:hAnsi="Times New Roman"/>
                <w:b/>
                <w:bCs/>
                <w:color w:val="000000" w:themeColor="text1"/>
                <w:sz w:val="28"/>
                <w:szCs w:val="28"/>
                <w:lang w:eastAsia="en-US"/>
              </w:rPr>
              <w:t>пятидесяти</w:t>
            </w:r>
            <w:r w:rsidRPr="00B3239A">
              <w:rPr>
                <w:rFonts w:ascii="Times New Roman" w:eastAsia="Calibri" w:hAnsi="Times New Roman"/>
                <w:bCs/>
                <w:color w:val="000000" w:themeColor="text1"/>
                <w:sz w:val="28"/>
                <w:szCs w:val="28"/>
                <w:lang w:eastAsia="en-US"/>
              </w:rPr>
              <w:t xml:space="preserve">, на субъектов среднего предпринимательства – в размере </w:t>
            </w:r>
            <w:r w:rsidRPr="00B3239A">
              <w:rPr>
                <w:rFonts w:ascii="Times New Roman" w:eastAsia="Calibri" w:hAnsi="Times New Roman"/>
                <w:b/>
                <w:bCs/>
                <w:color w:val="000000" w:themeColor="text1"/>
                <w:sz w:val="28"/>
                <w:szCs w:val="28"/>
                <w:lang w:eastAsia="en-US"/>
              </w:rPr>
              <w:t>ста</w:t>
            </w:r>
            <w:r w:rsidRPr="00B3239A">
              <w:rPr>
                <w:rFonts w:ascii="Times New Roman" w:eastAsia="Calibri" w:hAnsi="Times New Roman"/>
                <w:bCs/>
                <w:color w:val="000000" w:themeColor="text1"/>
                <w:sz w:val="28"/>
                <w:szCs w:val="28"/>
                <w:lang w:eastAsia="en-US"/>
              </w:rPr>
              <w:t xml:space="preserve">, на субъектов крупного предпринимательства – в размере </w:t>
            </w:r>
            <w:r w:rsidRPr="00B3239A">
              <w:rPr>
                <w:rFonts w:ascii="Times New Roman" w:eastAsia="Calibri" w:hAnsi="Times New Roman"/>
                <w:b/>
                <w:bCs/>
                <w:color w:val="000000" w:themeColor="text1"/>
                <w:sz w:val="28"/>
                <w:szCs w:val="28"/>
                <w:lang w:eastAsia="en-US"/>
              </w:rPr>
              <w:t xml:space="preserve">ста пятидесяти </w:t>
            </w:r>
            <w:r w:rsidRPr="00B3239A">
              <w:rPr>
                <w:rFonts w:ascii="Times New Roman" w:eastAsia="Calibri" w:hAnsi="Times New Roman"/>
                <w:bCs/>
                <w:color w:val="000000" w:themeColor="text1"/>
                <w:sz w:val="28"/>
                <w:szCs w:val="28"/>
                <w:lang w:eastAsia="en-US"/>
              </w:rPr>
              <w:t>месячных расчетных показателей, с конфискацией видов диких животных и растений и их продукции.</w:t>
            </w:r>
          </w:p>
          <w:p w:rsidR="00356941" w:rsidRPr="00B3239A" w:rsidRDefault="00356941" w:rsidP="00B3239A">
            <w:pPr>
              <w:shd w:val="clear" w:color="auto" w:fill="FFFFFF" w:themeFill="background1"/>
              <w:spacing w:after="0" w:line="240" w:lineRule="auto"/>
              <w:ind w:firstLine="709"/>
              <w:jc w:val="both"/>
              <w:outlineLvl w:val="2"/>
              <w:rPr>
                <w:rFonts w:ascii="Times New Roman" w:eastAsia="Calibri"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outlineLvl w:val="2"/>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2. Действия, предусмотренные частью первой настоящей статьи, совершенные повторно в течение одного года после наложения административного взыскания, –</w:t>
            </w:r>
          </w:p>
          <w:p w:rsidR="00356941" w:rsidRPr="00B3239A" w:rsidRDefault="00356941" w:rsidP="00B3239A">
            <w:pPr>
              <w:shd w:val="clear" w:color="auto" w:fill="FFFFFF" w:themeFill="background1"/>
              <w:spacing w:after="0" w:line="240" w:lineRule="auto"/>
              <w:ind w:firstLine="709"/>
              <w:contextualSpacing/>
              <w:jc w:val="both"/>
              <w:outlineLvl w:val="2"/>
              <w:rPr>
                <w:rFonts w:ascii="Times New Roman" w:eastAsia="Calibri"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outlineLvl w:val="2"/>
              <w:rPr>
                <w:rFonts w:ascii="Times New Roman" w:eastAsia="Calibri" w:hAnsi="Times New Roman"/>
                <w:b/>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влекут штраф на физических лиц в размере </w:t>
            </w:r>
            <w:r w:rsidRPr="00B3239A">
              <w:rPr>
                <w:rFonts w:ascii="Times New Roman" w:eastAsia="Calibri" w:hAnsi="Times New Roman"/>
                <w:b/>
                <w:bCs/>
                <w:color w:val="000000" w:themeColor="text1"/>
                <w:sz w:val="28"/>
                <w:szCs w:val="28"/>
                <w:lang w:eastAsia="en-US"/>
              </w:rPr>
              <w:t>сорока</w:t>
            </w:r>
            <w:r w:rsidRPr="00B3239A">
              <w:rPr>
                <w:rFonts w:ascii="Times New Roman" w:eastAsia="Calibri" w:hAnsi="Times New Roman"/>
                <w:bCs/>
                <w:color w:val="000000" w:themeColor="text1"/>
                <w:sz w:val="28"/>
                <w:szCs w:val="28"/>
                <w:lang w:eastAsia="en-US"/>
              </w:rPr>
              <w:t xml:space="preserve">, на субъектов малого предпринимательства – в размере </w:t>
            </w:r>
            <w:r w:rsidRPr="00B3239A">
              <w:rPr>
                <w:rFonts w:ascii="Times New Roman" w:eastAsia="Calibri" w:hAnsi="Times New Roman"/>
                <w:b/>
                <w:bCs/>
                <w:color w:val="000000" w:themeColor="text1"/>
                <w:sz w:val="28"/>
                <w:szCs w:val="28"/>
                <w:lang w:eastAsia="en-US"/>
              </w:rPr>
              <w:t>ста двадцати</w:t>
            </w:r>
            <w:r w:rsidRPr="00B3239A">
              <w:rPr>
                <w:rFonts w:ascii="Times New Roman" w:eastAsia="Calibri" w:hAnsi="Times New Roman"/>
                <w:bCs/>
                <w:color w:val="000000" w:themeColor="text1"/>
                <w:sz w:val="28"/>
                <w:szCs w:val="28"/>
                <w:lang w:eastAsia="en-US"/>
              </w:rPr>
              <w:t xml:space="preserve">, на субъектов среднего предпринимательства – в размере </w:t>
            </w:r>
            <w:r w:rsidRPr="00B3239A">
              <w:rPr>
                <w:rFonts w:ascii="Times New Roman" w:eastAsia="Calibri" w:hAnsi="Times New Roman"/>
                <w:b/>
                <w:bCs/>
                <w:color w:val="000000" w:themeColor="text1"/>
                <w:sz w:val="28"/>
                <w:szCs w:val="28"/>
                <w:lang w:eastAsia="en-US"/>
              </w:rPr>
              <w:t>двухсот</w:t>
            </w:r>
            <w:r w:rsidRPr="00B3239A">
              <w:rPr>
                <w:rFonts w:ascii="Times New Roman" w:eastAsia="Calibri" w:hAnsi="Times New Roman"/>
                <w:bCs/>
                <w:color w:val="000000" w:themeColor="text1"/>
                <w:sz w:val="28"/>
                <w:szCs w:val="28"/>
                <w:lang w:eastAsia="en-US"/>
              </w:rPr>
              <w:t xml:space="preserve">, на субъектов крупного предпринимательства – в размере </w:t>
            </w:r>
            <w:r w:rsidRPr="00B3239A">
              <w:rPr>
                <w:rFonts w:ascii="Times New Roman" w:eastAsia="Calibri" w:hAnsi="Times New Roman"/>
                <w:b/>
                <w:bCs/>
                <w:color w:val="000000" w:themeColor="text1"/>
                <w:sz w:val="28"/>
                <w:szCs w:val="28"/>
                <w:lang w:eastAsia="en-US"/>
              </w:rPr>
              <w:t>двухсот двадцати</w:t>
            </w:r>
            <w:r w:rsidRPr="00B3239A">
              <w:rPr>
                <w:rFonts w:ascii="Times New Roman" w:eastAsia="Calibri" w:hAnsi="Times New Roman"/>
                <w:bCs/>
                <w:color w:val="000000" w:themeColor="text1"/>
                <w:sz w:val="28"/>
                <w:szCs w:val="28"/>
                <w:lang w:eastAsia="en-US"/>
              </w:rPr>
              <w:t xml:space="preserve"> месячных </w:t>
            </w:r>
            <w:r w:rsidRPr="00B3239A">
              <w:rPr>
                <w:rFonts w:ascii="Times New Roman" w:eastAsia="Calibri" w:hAnsi="Times New Roman"/>
                <w:bCs/>
                <w:color w:val="000000" w:themeColor="text1"/>
                <w:sz w:val="28"/>
                <w:szCs w:val="28"/>
                <w:lang w:eastAsia="en-US"/>
              </w:rPr>
              <w:lastRenderedPageBreak/>
              <w:t>расчетных показателей, с конфискацией видов диких животных и растений и их продукции.</w:t>
            </w:r>
          </w:p>
        </w:tc>
        <w:tc>
          <w:tcPr>
            <w:tcW w:w="4224" w:type="dxa"/>
            <w:shd w:val="clear" w:color="auto" w:fill="FFFFFF"/>
          </w:tcPr>
          <w:p w:rsidR="00356941" w:rsidRPr="00B3239A" w:rsidRDefault="00356941" w:rsidP="00B3239A">
            <w:pPr>
              <w:shd w:val="clear" w:color="auto" w:fill="FFFFFF" w:themeFill="background1"/>
              <w:tabs>
                <w:tab w:val="left" w:pos="0"/>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Пунктом 94 Общенационального плана мероприятий по реализации Послания Главы государства народу Казахстана от 1 сентября </w:t>
            </w:r>
            <w:r w:rsidRPr="00B3239A">
              <w:rPr>
                <w:rFonts w:ascii="Times New Roman" w:eastAsia="Calibri" w:hAnsi="Times New Roman"/>
                <w:color w:val="000000" w:themeColor="text1"/>
                <w:sz w:val="28"/>
                <w:szCs w:val="28"/>
                <w:lang w:eastAsia="en-US"/>
              </w:rPr>
              <w:lastRenderedPageBreak/>
              <w:t xml:space="preserve">2020 года «Казахстан новой реальности: время действий» предусмотрено </w:t>
            </w:r>
            <w:proofErr w:type="spellStart"/>
            <w:r w:rsidRPr="00B3239A">
              <w:rPr>
                <w:rFonts w:ascii="Times New Roman" w:eastAsia="Calibri" w:hAnsi="Times New Roman"/>
                <w:color w:val="000000" w:themeColor="text1"/>
                <w:sz w:val="28"/>
                <w:szCs w:val="28"/>
                <w:lang w:eastAsia="en-US"/>
              </w:rPr>
              <w:t>выробатка</w:t>
            </w:r>
            <w:proofErr w:type="spellEnd"/>
            <w:r w:rsidRPr="00B3239A">
              <w:rPr>
                <w:rFonts w:ascii="Times New Roman" w:eastAsia="Calibri" w:hAnsi="Times New Roman"/>
                <w:color w:val="000000" w:themeColor="text1"/>
                <w:sz w:val="28"/>
                <w:szCs w:val="28"/>
                <w:lang w:eastAsia="en-US"/>
              </w:rPr>
              <w:t xml:space="preserve"> законодательных и нормативных мер по защите национальных парков и природных богатств Казахстана с усилением уголовного и административного преследования.</w:t>
            </w:r>
          </w:p>
          <w:p w:rsidR="00356941" w:rsidRPr="00B3239A" w:rsidRDefault="00356941" w:rsidP="00B3239A">
            <w:pPr>
              <w:shd w:val="clear" w:color="auto" w:fill="FFFFFF" w:themeFill="background1"/>
              <w:tabs>
                <w:tab w:val="left" w:pos="0"/>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За незаконное приобретение, сбыт, провоз, ввоз, вывоз, хранение (содержание) видов диких животных и растений, их частей или дериватов в 2019 году привлечено к административной ответственности 140 нарушителей, в 2020 года – 176 нарушителей.</w:t>
            </w:r>
          </w:p>
          <w:p w:rsidR="00356941" w:rsidRPr="00B3239A" w:rsidRDefault="00356941" w:rsidP="00B3239A">
            <w:pPr>
              <w:shd w:val="clear" w:color="auto" w:fill="FFFFFF" w:themeFill="background1"/>
              <w:tabs>
                <w:tab w:val="left" w:pos="0"/>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этой связи, необходимо усилить ответственность за незаконное приобретение, сбыт, провоз, ввоз, вывоз, хранение (содержание) видов диких животных и растений, их частей или дериватов.</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rPr>
                <w:rFonts w:ascii="Times New Roman"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Новый подпункт 11) части первой статьи 402</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402. Нарушения при осуществлении предпринимательской деятельности и оказании услуг в области семеноводства</w:t>
            </w:r>
          </w:p>
          <w:p w:rsidR="00356941" w:rsidRPr="00B3239A" w:rsidRDefault="00356941"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1. Осуществление деятельности по производству, реализации, хранению, транспортировке и использования семян с нарушением законодательства Республики Казахстан в области семеноводства, совершенное в виде:</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p w:rsidR="00356941" w:rsidRPr="00B3239A" w:rsidRDefault="00631903"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О</w:t>
            </w:r>
            <w:r w:rsidR="00356941" w:rsidRPr="00B3239A">
              <w:rPr>
                <w:rFonts w:ascii="Times New Roman" w:eastAsia="Calibri" w:hAnsi="Times New Roman"/>
                <w:b/>
                <w:bCs/>
                <w:color w:val="000000" w:themeColor="text1"/>
                <w:sz w:val="28"/>
                <w:szCs w:val="28"/>
                <w:lang w:eastAsia="en-US"/>
              </w:rPr>
              <w:t xml:space="preserve">тсутствует  </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402. Нарушения при осуществлении предпринимательской деятельности и оказании услуг в области семеноводства</w:t>
            </w:r>
          </w:p>
          <w:p w:rsidR="00356941" w:rsidRPr="00B3239A" w:rsidRDefault="00356941"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1. Осуществление деятельности по производству, реализации, хранению, транспортировке и использования семян с нарушением законодательства Республики Казахстан в области семеноводства, совершенное в виде:</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11) использования для посева (посадки) семян,  полученных на основе генной инженерии (генетически модифицированных).  </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Приведение в соответствие с подпунктом 3) пункта 1 статьи 13 Закона Республики Казахстан «О семеноводстве»</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rPr>
              <w:t>Статья 403</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403. Нарушение законодательства Республики Казахстан о защите растений</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Непредставление, а равно несвоевременное представление фитосанитарной отчетности – </w:t>
            </w:r>
          </w:p>
          <w:p w:rsidR="00631903" w:rsidRPr="00B3239A" w:rsidRDefault="00631903"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631903" w:rsidRPr="00B3239A" w:rsidRDefault="00631903"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2. </w:t>
            </w:r>
            <w:proofErr w:type="spellStart"/>
            <w:r w:rsidRPr="00B3239A">
              <w:rPr>
                <w:rFonts w:ascii="Times New Roman" w:hAnsi="Times New Roman"/>
                <w:color w:val="000000" w:themeColor="text1"/>
                <w:sz w:val="28"/>
                <w:szCs w:val="28"/>
              </w:rPr>
              <w:t>Непроведение</w:t>
            </w:r>
            <w:proofErr w:type="spellEnd"/>
            <w:r w:rsidRPr="00B3239A">
              <w:rPr>
                <w:rFonts w:ascii="Times New Roman" w:hAnsi="Times New Roman"/>
                <w:color w:val="000000" w:themeColor="text1"/>
                <w:sz w:val="28"/>
                <w:szCs w:val="28"/>
              </w:rPr>
              <w:t xml:space="preserve"> фитосанитарного мониторинга и фитосанитарных мероприятий на объектах фитосанитарного контроля, повлекшее развитие и распространение вредных организмов с численностью выше экономического порога вредоносности,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rPr>
              <w:t xml:space="preserve">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w:t>
            </w:r>
            <w:r w:rsidRPr="00B3239A">
              <w:rPr>
                <w:rFonts w:ascii="Times New Roman" w:hAnsi="Times New Roman"/>
                <w:color w:val="000000" w:themeColor="text1"/>
                <w:sz w:val="28"/>
                <w:szCs w:val="28"/>
              </w:rPr>
              <w:lastRenderedPageBreak/>
              <w:t>расчетных показателей.</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Статья 403. Нарушение законодательства Республики Казахстан о защите растений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Непредставление, а равно несвоевременное представление, </w:t>
            </w:r>
            <w:r w:rsidRPr="00B3239A">
              <w:rPr>
                <w:rFonts w:ascii="Times New Roman" w:eastAsia="Calibri" w:hAnsi="Times New Roman"/>
                <w:b/>
                <w:color w:val="000000" w:themeColor="text1"/>
                <w:sz w:val="28"/>
                <w:szCs w:val="28"/>
                <w:lang w:eastAsia="en-US"/>
              </w:rPr>
              <w:t xml:space="preserve">а также представление недостоверной </w:t>
            </w:r>
            <w:r w:rsidRPr="00B3239A">
              <w:rPr>
                <w:rFonts w:ascii="Times New Roman" w:eastAsia="Calibri" w:hAnsi="Times New Roman"/>
                <w:color w:val="000000" w:themeColor="text1"/>
                <w:sz w:val="28"/>
                <w:szCs w:val="28"/>
                <w:lang w:eastAsia="en-US"/>
              </w:rPr>
              <w:t xml:space="preserve">фитосанитарной </w:t>
            </w:r>
            <w:r w:rsidRPr="00B3239A">
              <w:rPr>
                <w:rFonts w:ascii="Times New Roman" w:eastAsia="Calibri" w:hAnsi="Times New Roman"/>
                <w:color w:val="000000" w:themeColor="text1"/>
                <w:sz w:val="28"/>
                <w:szCs w:val="28"/>
                <w:lang w:eastAsia="en-US"/>
              </w:rPr>
              <w:lastRenderedPageBreak/>
              <w:t xml:space="preserve">отчетности –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p w:rsidR="00631903" w:rsidRPr="00B3239A" w:rsidRDefault="00631903"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2. </w:t>
            </w:r>
            <w:proofErr w:type="spellStart"/>
            <w:r w:rsidRPr="00B3239A">
              <w:rPr>
                <w:rFonts w:ascii="Times New Roman" w:hAnsi="Times New Roman"/>
                <w:color w:val="000000" w:themeColor="text1"/>
                <w:sz w:val="28"/>
                <w:szCs w:val="28"/>
              </w:rPr>
              <w:t>Непроведение</w:t>
            </w:r>
            <w:proofErr w:type="spellEnd"/>
            <w:r w:rsidRPr="00B3239A">
              <w:rPr>
                <w:rFonts w:ascii="Times New Roman" w:hAnsi="Times New Roman"/>
                <w:color w:val="000000" w:themeColor="text1"/>
                <w:sz w:val="28"/>
                <w:szCs w:val="28"/>
              </w:rPr>
              <w:t xml:space="preserve"> фитосанитарного мониторинга и фитосанитарных мероприятий на объектах фитосанитарного контроля, повлекшее развитие и распространение вредных</w:t>
            </w:r>
            <w:r w:rsidRPr="00B3239A">
              <w:rPr>
                <w:rFonts w:ascii="Times New Roman" w:hAnsi="Times New Roman"/>
                <w:b/>
                <w:color w:val="000000" w:themeColor="text1"/>
                <w:sz w:val="28"/>
                <w:szCs w:val="28"/>
              </w:rPr>
              <w:t xml:space="preserve"> и особо опасных вредных</w:t>
            </w:r>
            <w:r w:rsidRPr="00B3239A">
              <w:rPr>
                <w:rFonts w:ascii="Times New Roman" w:hAnsi="Times New Roman"/>
                <w:color w:val="000000" w:themeColor="text1"/>
                <w:sz w:val="28"/>
                <w:szCs w:val="28"/>
              </w:rPr>
              <w:t xml:space="preserve"> организмов с численностью выше экономического порога вредоносности,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rPr>
            </w:pPr>
            <w:r w:rsidRPr="00B3239A">
              <w:rPr>
                <w:rFonts w:ascii="Times New Roman" w:eastAsia="Calibri" w:hAnsi="Times New Roman"/>
                <w:color w:val="000000" w:themeColor="text1"/>
                <w:sz w:val="28"/>
                <w:szCs w:val="28"/>
                <w:lang w:eastAsia="en-US"/>
              </w:rPr>
              <w:lastRenderedPageBreak/>
              <w:t xml:space="preserve">В целях усиления ответственности </w:t>
            </w:r>
            <w:r w:rsidRPr="00B3239A">
              <w:rPr>
                <w:rFonts w:ascii="Times New Roman" w:eastAsia="Calibri" w:hAnsi="Times New Roman"/>
                <w:color w:val="000000" w:themeColor="text1"/>
                <w:sz w:val="28"/>
                <w:szCs w:val="28"/>
              </w:rPr>
              <w:t xml:space="preserve">физических и юридических лиц за </w:t>
            </w:r>
            <w:r w:rsidRPr="00B3239A">
              <w:rPr>
                <w:rFonts w:ascii="Times New Roman" w:eastAsia="Calibri" w:hAnsi="Times New Roman"/>
                <w:b/>
                <w:color w:val="000000" w:themeColor="text1"/>
                <w:sz w:val="28"/>
                <w:szCs w:val="28"/>
                <w:lang w:eastAsia="en-US"/>
              </w:rPr>
              <w:t xml:space="preserve">представление недостоверной фитосанитарной отчетности. </w:t>
            </w:r>
            <w:r w:rsidRPr="00B3239A">
              <w:rPr>
                <w:rFonts w:ascii="Times New Roman" w:eastAsia="Calibri" w:hAnsi="Times New Roman"/>
                <w:color w:val="000000" w:themeColor="text1"/>
                <w:sz w:val="28"/>
                <w:szCs w:val="28"/>
                <w:lang w:eastAsia="en-US"/>
              </w:rPr>
              <w:t>З</w:t>
            </w:r>
            <w:r w:rsidRPr="00B3239A">
              <w:rPr>
                <w:rFonts w:ascii="Times New Roman" w:eastAsia="Calibri" w:hAnsi="Times New Roman"/>
                <w:bCs/>
                <w:color w:val="000000" w:themeColor="text1"/>
                <w:sz w:val="28"/>
                <w:szCs w:val="28"/>
              </w:rPr>
              <w:t xml:space="preserve">а представление недостоверной отчетности ответственность не </w:t>
            </w:r>
            <w:r w:rsidRPr="00B3239A">
              <w:rPr>
                <w:rFonts w:ascii="Times New Roman" w:eastAsia="Calibri" w:hAnsi="Times New Roman"/>
                <w:bCs/>
                <w:color w:val="000000" w:themeColor="text1"/>
                <w:sz w:val="28"/>
                <w:szCs w:val="28"/>
              </w:rPr>
              <w:lastRenderedPageBreak/>
              <w:t>предусмотрена.</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Приведение в соответствие со статьей 14-5 ЗРК «О защите растений» - физические и юридические лица, деятельность которых связана с объектами государственного фитосанитарного контроля, обязаны: 1) проводить фитосанитарный мониторинг и фитосанитарные мероприятия и не допускать развития и распространения </w:t>
            </w:r>
            <w:r w:rsidRPr="00B3239A">
              <w:rPr>
                <w:rFonts w:ascii="Times New Roman" w:eastAsia="Calibri" w:hAnsi="Times New Roman"/>
                <w:b/>
                <w:color w:val="000000" w:themeColor="text1"/>
                <w:sz w:val="28"/>
                <w:szCs w:val="28"/>
                <w:lang w:eastAsia="en-US"/>
              </w:rPr>
              <w:t>вредных и особо опасных вредных организмов</w:t>
            </w:r>
            <w:r w:rsidRPr="00B3239A">
              <w:rPr>
                <w:rFonts w:ascii="Times New Roman" w:eastAsia="Calibri" w:hAnsi="Times New Roman"/>
                <w:color w:val="000000" w:themeColor="text1"/>
                <w:sz w:val="28"/>
                <w:szCs w:val="28"/>
                <w:lang w:eastAsia="en-US"/>
              </w:rPr>
              <w:t xml:space="preserve"> с численностью выше экономического порога вредоносности.</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widowControl w:val="0"/>
              <w:shd w:val="clear" w:color="auto" w:fill="FFFFFF" w:themeFill="background1"/>
              <w:spacing w:after="0" w:line="240" w:lineRule="auto"/>
              <w:ind w:hanging="108"/>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Подпункт 1) части первой статьи 407</w:t>
            </w:r>
          </w:p>
          <w:p w:rsidR="00356941" w:rsidRPr="00B3239A" w:rsidRDefault="00356941" w:rsidP="00B3239A">
            <w:pPr>
              <w:widowControl w:val="0"/>
              <w:shd w:val="clear" w:color="auto" w:fill="FFFFFF" w:themeFill="background1"/>
              <w:spacing w:after="0" w:line="240" w:lineRule="auto"/>
              <w:ind w:hanging="108"/>
              <w:jc w:val="center"/>
              <w:rPr>
                <w:rFonts w:ascii="Times New Roman" w:hAnsi="Times New Roman"/>
                <w:color w:val="000000" w:themeColor="text1"/>
                <w:sz w:val="28"/>
                <w:szCs w:val="28"/>
              </w:rPr>
            </w:pPr>
          </w:p>
        </w:tc>
        <w:tc>
          <w:tcPr>
            <w:tcW w:w="4535" w:type="dxa"/>
            <w:shd w:val="clear" w:color="auto" w:fill="FFFFFF"/>
          </w:tcPr>
          <w:p w:rsidR="00356941" w:rsidRPr="00B3239A" w:rsidRDefault="00356941"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407. Нарушение законодательства Республики Казахстан о племенном животноводстве</w:t>
            </w:r>
          </w:p>
          <w:p w:rsidR="00356941" w:rsidRPr="00B3239A" w:rsidRDefault="00356941"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1. Нарушение законодательства Республики Казахстан о племенном животноводстве, совершенное в виде:</w:t>
            </w:r>
          </w:p>
          <w:p w:rsidR="00356941" w:rsidRPr="00B3239A" w:rsidRDefault="00356941"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реализации физическими и юридическими лицами племенной продукции (материала), не прошедшей бонитировку </w:t>
            </w:r>
            <w:r w:rsidRPr="00B3239A">
              <w:rPr>
                <w:rFonts w:ascii="Times New Roman" w:eastAsia="Calibri" w:hAnsi="Times New Roman"/>
                <w:b/>
                <w:bCs/>
                <w:color w:val="000000" w:themeColor="text1"/>
                <w:sz w:val="28"/>
                <w:szCs w:val="28"/>
                <w:lang w:eastAsia="en-US"/>
              </w:rPr>
              <w:t>(оценку)</w:t>
            </w:r>
            <w:r w:rsidRPr="00B3239A">
              <w:rPr>
                <w:rFonts w:ascii="Times New Roman" w:eastAsia="Calibri" w:hAnsi="Times New Roman"/>
                <w:bCs/>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реализации физическими и юридическими лицами под видом племенной продукции (материала) без выдачи племенного свидетельства;</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3) отказа на субъектов в области племенного животноводства от ведения учета данных и непредставления отчетности;</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4) неисполнения субъектами в области племенного животноводства, физическими и юридическими лицами, получившими бюджетные субсидии, актов государственных </w:t>
            </w:r>
            <w:r w:rsidRPr="00B3239A">
              <w:rPr>
                <w:rFonts w:ascii="Times New Roman" w:eastAsia="Calibri" w:hAnsi="Times New Roman"/>
                <w:color w:val="000000" w:themeColor="text1"/>
                <w:sz w:val="28"/>
                <w:szCs w:val="28"/>
                <w:lang w:eastAsia="en-US"/>
              </w:rPr>
              <w:lastRenderedPageBreak/>
              <w:t>инспекторов по племенному животноводству;</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5) использования субъектами в области племенного животноводства семени и эмбрионов, полученных от племенных животных, не зарегистрированных в порядке, установленном законодательством Республики Казахстан о племенном животноводстве;</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6) использования физическими и юридическими лицами в целях воспроизводства племенных животных, не прошедших бонитировку (оценку);</w:t>
            </w:r>
          </w:p>
          <w:p w:rsidR="00631903" w:rsidRPr="00B3239A" w:rsidRDefault="00631903"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7) фальсификация физическими и юридическими лицами результатов бонитировки (оценки) племенных животных;</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Несоблюдение физическими и юридическими лицами, осуществляющими деятельность в области племенного животноводства, подлежащую уведомлению, обязанностей, установленных </w:t>
            </w:r>
            <w:hyperlink r:id="rId35" w:history="1">
              <w:r w:rsidRPr="00B3239A">
                <w:rPr>
                  <w:rFonts w:ascii="Times New Roman" w:eastAsia="Calibri" w:hAnsi="Times New Roman"/>
                  <w:color w:val="000000" w:themeColor="text1"/>
                  <w:sz w:val="28"/>
                  <w:szCs w:val="28"/>
                  <w:lang w:eastAsia="en-US"/>
                </w:rPr>
                <w:t>Законом</w:t>
              </w:r>
            </w:hyperlink>
            <w:r w:rsidRPr="00B3239A">
              <w:rPr>
                <w:rFonts w:ascii="Times New Roman" w:eastAsia="Calibri" w:hAnsi="Times New Roman"/>
                <w:color w:val="000000" w:themeColor="text1"/>
                <w:sz w:val="28"/>
                <w:szCs w:val="28"/>
                <w:lang w:eastAsia="en-US"/>
              </w:rPr>
              <w:t xml:space="preserve"> Республики Казахстан «О племенном животноводстве», -</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на субъектов в области племенного животноводства либо без такового.</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p>
        </w:tc>
        <w:tc>
          <w:tcPr>
            <w:tcW w:w="4821" w:type="dxa"/>
            <w:shd w:val="clear" w:color="auto" w:fill="FFFFFF"/>
          </w:tcPr>
          <w:p w:rsidR="00356941" w:rsidRPr="00B3239A" w:rsidRDefault="00356941"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Статья 407. Нарушение законодательства Республики Казахстан о племенном животноводстве</w:t>
            </w:r>
          </w:p>
          <w:p w:rsidR="00356941" w:rsidRPr="00B3239A" w:rsidRDefault="00356941"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1. Нарушение законодательства Республики Казахстан о племенном животноводстве, совершенное в виде:</w:t>
            </w:r>
          </w:p>
          <w:p w:rsidR="00356941" w:rsidRPr="00B3239A" w:rsidRDefault="00356941" w:rsidP="00B3239A">
            <w:pPr>
              <w:widowControl w:val="0"/>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реализации физическими и юридическими лицами </w:t>
            </w:r>
            <w:r w:rsidRPr="00B3239A">
              <w:rPr>
                <w:rFonts w:ascii="Times New Roman" w:eastAsia="Calibri" w:hAnsi="Times New Roman"/>
                <w:b/>
                <w:bCs/>
                <w:color w:val="000000" w:themeColor="text1"/>
                <w:sz w:val="28"/>
                <w:szCs w:val="28"/>
                <w:lang w:eastAsia="en-US"/>
              </w:rPr>
              <w:t>племенных животных</w:t>
            </w:r>
            <w:r w:rsidRPr="00B3239A">
              <w:rPr>
                <w:rFonts w:ascii="Times New Roman" w:eastAsia="Calibri" w:hAnsi="Times New Roman"/>
                <w:bCs/>
                <w:color w:val="000000" w:themeColor="text1"/>
                <w:sz w:val="28"/>
                <w:szCs w:val="28"/>
                <w:lang w:eastAsia="en-US"/>
              </w:rPr>
              <w:t>, не прошедш</w:t>
            </w:r>
            <w:r w:rsidRPr="00B3239A">
              <w:rPr>
                <w:rFonts w:ascii="Times New Roman" w:eastAsia="Calibri" w:hAnsi="Times New Roman"/>
                <w:b/>
                <w:bCs/>
                <w:color w:val="000000" w:themeColor="text1"/>
                <w:sz w:val="28"/>
                <w:szCs w:val="28"/>
                <w:lang w:eastAsia="en-US"/>
              </w:rPr>
              <w:t>их</w:t>
            </w:r>
            <w:r w:rsidRPr="00B3239A">
              <w:rPr>
                <w:rFonts w:ascii="Times New Roman" w:eastAsia="Calibri" w:hAnsi="Times New Roman"/>
                <w:bCs/>
                <w:color w:val="000000" w:themeColor="text1"/>
                <w:sz w:val="28"/>
                <w:szCs w:val="28"/>
                <w:lang w:eastAsia="en-US"/>
              </w:rPr>
              <w:t xml:space="preserve"> бонитировку </w:t>
            </w:r>
            <w:r w:rsidRPr="00B3239A">
              <w:rPr>
                <w:rFonts w:ascii="Times New Roman" w:eastAsia="Calibri" w:hAnsi="Times New Roman"/>
                <w:b/>
                <w:bCs/>
                <w:color w:val="000000" w:themeColor="text1"/>
                <w:sz w:val="28"/>
                <w:szCs w:val="28"/>
                <w:lang w:eastAsia="en-US"/>
              </w:rPr>
              <w:t>или индексную оценку;</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реализации физическими и юридическими лицами племенной продукции (материала) без выдачи племенного свидетельства;</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3) отказа на субъектов в области племенного животноводства от ведения учета данных и непредставления отчетности;</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4) неисполнения субъектами в области племенного животноводства, физическими и юридическими лицами, получившими бюджетные субсидии, актов государственных инспекторов по племенному </w:t>
            </w:r>
            <w:r w:rsidRPr="00B3239A">
              <w:rPr>
                <w:rFonts w:ascii="Times New Roman" w:eastAsia="Calibri" w:hAnsi="Times New Roman"/>
                <w:color w:val="000000" w:themeColor="text1"/>
                <w:sz w:val="28"/>
                <w:szCs w:val="28"/>
                <w:lang w:eastAsia="en-US"/>
              </w:rPr>
              <w:lastRenderedPageBreak/>
              <w:t>животноводству;</w:t>
            </w:r>
          </w:p>
          <w:p w:rsidR="00631903" w:rsidRPr="00B3239A" w:rsidRDefault="00631903"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5) </w:t>
            </w:r>
            <w:r w:rsidRPr="00B3239A">
              <w:rPr>
                <w:rFonts w:ascii="Times New Roman" w:eastAsia="Calibri" w:hAnsi="Times New Roman"/>
                <w:b/>
                <w:color w:val="000000" w:themeColor="text1"/>
                <w:sz w:val="28"/>
                <w:szCs w:val="28"/>
                <w:lang w:eastAsia="en-US"/>
              </w:rPr>
              <w:t>реализация семени и эмбрионов</w:t>
            </w:r>
            <w:r w:rsidRPr="00B3239A">
              <w:rPr>
                <w:rFonts w:ascii="Times New Roman" w:eastAsia="Calibri" w:hAnsi="Times New Roman"/>
                <w:color w:val="000000" w:themeColor="text1"/>
                <w:sz w:val="28"/>
                <w:szCs w:val="28"/>
                <w:lang w:eastAsia="en-US"/>
              </w:rPr>
              <w:t xml:space="preserve">, полученных от племенных животных, не зарегистрированных в порядке, установленном законодательством Республики Казахстан о племенном животноводстве, </w:t>
            </w:r>
            <w:r w:rsidRPr="00B3239A">
              <w:rPr>
                <w:rFonts w:ascii="Times New Roman" w:eastAsia="Calibri" w:hAnsi="Times New Roman"/>
                <w:b/>
                <w:color w:val="000000" w:themeColor="text1"/>
                <w:sz w:val="28"/>
                <w:szCs w:val="28"/>
                <w:lang w:eastAsia="en-US"/>
              </w:rPr>
              <w:t xml:space="preserve">и не имеющих </w:t>
            </w:r>
            <w:proofErr w:type="spellStart"/>
            <w:r w:rsidRPr="00B3239A">
              <w:rPr>
                <w:rFonts w:ascii="Times New Roman" w:eastAsia="Calibri" w:hAnsi="Times New Roman"/>
                <w:b/>
                <w:color w:val="000000" w:themeColor="text1"/>
                <w:sz w:val="28"/>
                <w:szCs w:val="28"/>
                <w:lang w:eastAsia="en-US"/>
              </w:rPr>
              <w:t>маркироки</w:t>
            </w:r>
            <w:proofErr w:type="spellEnd"/>
            <w:r w:rsidRPr="00B3239A">
              <w:rPr>
                <w:rFonts w:ascii="Times New Roman" w:eastAsia="Calibri" w:hAnsi="Times New Roman"/>
                <w:b/>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6) использования физическими и юридическими лицами в целях воспроизводства племенных животных, не прошедших бонитировку </w:t>
            </w:r>
            <w:r w:rsidRPr="00B3239A">
              <w:rPr>
                <w:rFonts w:ascii="Times New Roman" w:eastAsia="Calibri" w:hAnsi="Times New Roman"/>
                <w:b/>
                <w:color w:val="000000" w:themeColor="text1"/>
                <w:sz w:val="28"/>
                <w:szCs w:val="28"/>
                <w:lang w:eastAsia="en-US"/>
              </w:rPr>
              <w:t>или индексную оценку</w:t>
            </w:r>
            <w:r w:rsidRPr="00B3239A">
              <w:rPr>
                <w:rFonts w:ascii="Times New Roman" w:eastAsia="Calibri"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7) исключить;</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Несоблюдение </w:t>
            </w:r>
            <w:r w:rsidRPr="00B3239A">
              <w:rPr>
                <w:rFonts w:ascii="Times New Roman" w:eastAsia="Calibri" w:hAnsi="Times New Roman"/>
                <w:b/>
                <w:color w:val="000000" w:themeColor="text1"/>
                <w:sz w:val="28"/>
                <w:szCs w:val="28"/>
                <w:lang w:eastAsia="en-US"/>
              </w:rPr>
              <w:t>юридическими лицами</w:t>
            </w:r>
            <w:r w:rsidRPr="00B3239A">
              <w:rPr>
                <w:rFonts w:ascii="Times New Roman" w:eastAsia="Calibri" w:hAnsi="Times New Roman"/>
                <w:color w:val="000000" w:themeColor="text1"/>
                <w:sz w:val="28"/>
                <w:szCs w:val="28"/>
                <w:lang w:eastAsia="en-US"/>
              </w:rPr>
              <w:t xml:space="preserve">, осуществляющими деятельность в области племенного животноводства, подлежащую уведомлению, обязанностей, установленных </w:t>
            </w:r>
            <w:hyperlink r:id="rId36" w:history="1">
              <w:r w:rsidRPr="00B3239A">
                <w:rPr>
                  <w:rFonts w:ascii="Times New Roman" w:eastAsia="Calibri" w:hAnsi="Times New Roman"/>
                  <w:color w:val="000000" w:themeColor="text1"/>
                  <w:sz w:val="28"/>
                  <w:szCs w:val="28"/>
                  <w:lang w:eastAsia="en-US"/>
                </w:rPr>
                <w:t>Законом</w:t>
              </w:r>
            </w:hyperlink>
            <w:r w:rsidRPr="00B3239A">
              <w:rPr>
                <w:rFonts w:ascii="Times New Roman" w:eastAsia="Calibri" w:hAnsi="Times New Roman"/>
                <w:color w:val="000000" w:themeColor="text1"/>
                <w:sz w:val="28"/>
                <w:szCs w:val="28"/>
                <w:lang w:eastAsia="en-US"/>
              </w:rPr>
              <w:t xml:space="preserve"> Республики Казахстан «О племенном животноводстве»,-</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влечет штраф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на субъектов в области племенного животноводства либо без такового.</w:t>
            </w:r>
          </w:p>
          <w:p w:rsidR="00356941" w:rsidRPr="00B3239A" w:rsidRDefault="00356941" w:rsidP="00B3239A">
            <w:pPr>
              <w:widowControl w:val="0"/>
              <w:shd w:val="clear" w:color="auto" w:fill="FFFFFF" w:themeFill="background1"/>
              <w:spacing w:after="0" w:line="240" w:lineRule="auto"/>
              <w:jc w:val="both"/>
              <w:rPr>
                <w:rFonts w:ascii="Times New Roman" w:eastAsia="Calibri" w:hAnsi="Times New Roman"/>
                <w:color w:val="000000" w:themeColor="text1"/>
                <w:sz w:val="28"/>
                <w:szCs w:val="28"/>
                <w:lang w:eastAsia="en-US"/>
              </w:rPr>
            </w:pP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Бонитировка или индексная оценка проводят-</w:t>
            </w:r>
            <w:proofErr w:type="spellStart"/>
            <w:r w:rsidRPr="00B3239A">
              <w:rPr>
                <w:rFonts w:ascii="Times New Roman" w:hAnsi="Times New Roman"/>
                <w:color w:val="000000" w:themeColor="text1"/>
                <w:sz w:val="28"/>
                <w:szCs w:val="28"/>
                <w:lang w:eastAsia="en-US"/>
              </w:rPr>
              <w:t>ся</w:t>
            </w:r>
            <w:proofErr w:type="spellEnd"/>
            <w:r w:rsidRPr="00B3239A">
              <w:rPr>
                <w:rFonts w:ascii="Times New Roman" w:hAnsi="Times New Roman"/>
                <w:color w:val="000000" w:themeColor="text1"/>
                <w:sz w:val="28"/>
                <w:szCs w:val="28"/>
                <w:lang w:eastAsia="en-US"/>
              </w:rPr>
              <w:t xml:space="preserve"> по племенным животным, а не по племенной продукции, к которой относятся семя и эмбрионы</w:t>
            </w:r>
          </w:p>
          <w:p w:rsidR="00356941" w:rsidRPr="00B3239A" w:rsidRDefault="00356941" w:rsidP="00B3239A">
            <w:pPr>
              <w:widowControl w:val="0"/>
              <w:shd w:val="clear" w:color="auto" w:fill="FFFFFF" w:themeFill="background1"/>
              <w:tabs>
                <w:tab w:val="left" w:pos="3577"/>
              </w:tabs>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Ранее данная поправка инициировалась Комитетом по аграрным вопросам Мажилиса Парламента Республики Казахстан в рамках проекта Закона Республики Казахстан «О внесении изменений и дополнений в некоторые законодательные акты Республики Казахстан по вопросам племенного животноводства».</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 подпункт 4) пункта 1 статьи 407 дополнить слова «</w:t>
            </w:r>
            <w:r w:rsidRPr="00B3239A">
              <w:rPr>
                <w:rFonts w:ascii="Times New Roman" w:eastAsia="Calibri" w:hAnsi="Times New Roman"/>
                <w:color w:val="000000" w:themeColor="text1"/>
                <w:sz w:val="28"/>
                <w:szCs w:val="28"/>
                <w:lang w:eastAsia="en-US"/>
              </w:rPr>
              <w:t xml:space="preserve">юридическими лицами, осуществляющими деятельность </w:t>
            </w:r>
            <w:r w:rsidRPr="00B3239A">
              <w:rPr>
                <w:rFonts w:ascii="Times New Roman" w:eastAsia="Calibri" w:hAnsi="Times New Roman"/>
                <w:bCs/>
                <w:color w:val="000000" w:themeColor="text1"/>
                <w:sz w:val="28"/>
                <w:szCs w:val="28"/>
                <w:lang w:eastAsia="en-US"/>
              </w:rPr>
              <w:t>в области племенного животноводства»;</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 подпункт 5) пункта 1 статьи 407 дополнить слова «</w:t>
            </w:r>
            <w:r w:rsidRPr="00B3239A">
              <w:rPr>
                <w:rFonts w:ascii="Times New Roman" w:eastAsia="Calibri" w:hAnsi="Times New Roman"/>
                <w:color w:val="000000" w:themeColor="text1"/>
                <w:sz w:val="28"/>
                <w:szCs w:val="28"/>
                <w:lang w:eastAsia="en-US"/>
              </w:rPr>
              <w:t>и не имеющих маркировки</w:t>
            </w:r>
            <w:r w:rsidRPr="00B3239A">
              <w:rPr>
                <w:rFonts w:ascii="Times New Roman" w:eastAsia="Calibri" w:hAnsi="Times New Roman"/>
                <w:bCs/>
                <w:color w:val="000000" w:themeColor="text1"/>
                <w:sz w:val="28"/>
                <w:szCs w:val="28"/>
                <w:lang w:eastAsia="en-US"/>
              </w:rPr>
              <w:t>»;</w:t>
            </w:r>
          </w:p>
          <w:p w:rsidR="00356941" w:rsidRPr="00B3239A" w:rsidRDefault="00356941" w:rsidP="00B3239A">
            <w:pPr>
              <w:widowControl w:val="0"/>
              <w:shd w:val="clear" w:color="auto" w:fill="FFFFFF" w:themeFill="background1"/>
              <w:tabs>
                <w:tab w:val="left" w:pos="3577"/>
              </w:tabs>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Подпункт 7) пункта 1 статьи 407 исключить в связи с отсутствием материальной нормы права, закрепленной в </w:t>
            </w:r>
            <w:r w:rsidRPr="00B3239A">
              <w:rPr>
                <w:rFonts w:ascii="Times New Roman" w:eastAsia="Calibri" w:hAnsi="Times New Roman"/>
                <w:bCs/>
                <w:color w:val="000000" w:themeColor="text1"/>
                <w:sz w:val="28"/>
                <w:szCs w:val="28"/>
                <w:lang w:eastAsia="en-US"/>
              </w:rPr>
              <w:lastRenderedPageBreak/>
              <w:t xml:space="preserve">отраслевом Законе «О племенном животноводстве». В связи с сохранением норм Закона РК «О племенном животноводстве», касающихся уведомительного порядка деятельности племенных и </w:t>
            </w:r>
            <w:proofErr w:type="spellStart"/>
            <w:r w:rsidRPr="00B3239A">
              <w:rPr>
                <w:rFonts w:ascii="Times New Roman" w:eastAsia="Calibri" w:hAnsi="Times New Roman"/>
                <w:bCs/>
                <w:color w:val="000000" w:themeColor="text1"/>
                <w:sz w:val="28"/>
                <w:szCs w:val="28"/>
                <w:lang w:eastAsia="en-US"/>
              </w:rPr>
              <w:t>дистрибьюторных</w:t>
            </w:r>
            <w:proofErr w:type="spellEnd"/>
            <w:r w:rsidRPr="00B3239A">
              <w:rPr>
                <w:rFonts w:ascii="Times New Roman" w:eastAsia="Calibri" w:hAnsi="Times New Roman"/>
                <w:bCs/>
                <w:color w:val="000000" w:themeColor="text1"/>
                <w:sz w:val="28"/>
                <w:szCs w:val="28"/>
                <w:lang w:eastAsia="en-US"/>
              </w:rPr>
              <w:t xml:space="preserve"> центров в пункте 2 статьи 407 предлагаем оставить уведомительный порядок для юридических лиц.</w:t>
            </w:r>
          </w:p>
          <w:p w:rsidR="00356941" w:rsidRPr="00B3239A" w:rsidRDefault="00356941" w:rsidP="00B3239A">
            <w:pPr>
              <w:widowControl w:val="0"/>
              <w:shd w:val="clear" w:color="auto" w:fill="FFFFFF" w:themeFill="background1"/>
              <w:tabs>
                <w:tab w:val="left" w:pos="3577"/>
              </w:tabs>
              <w:spacing w:after="0" w:line="240" w:lineRule="auto"/>
              <w:ind w:firstLine="709"/>
              <w:jc w:val="both"/>
              <w:outlineLvl w:val="2"/>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widowControl w:val="0"/>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Часть четвертая статьи 409 </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2"/>
                <w:sz w:val="28"/>
                <w:szCs w:val="28"/>
                <w:bdr w:val="none" w:sz="0" w:space="0" w:color="auto" w:frame="1"/>
                <w:shd w:val="clear" w:color="auto" w:fill="FFFFFF"/>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2"/>
                <w:sz w:val="28"/>
                <w:szCs w:val="28"/>
                <w:bdr w:val="none" w:sz="0" w:space="0" w:color="auto" w:frame="1"/>
                <w:shd w:val="clear" w:color="auto" w:fill="FFFFFF"/>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2"/>
                <w:sz w:val="28"/>
                <w:szCs w:val="28"/>
                <w:bdr w:val="none" w:sz="0" w:space="0" w:color="auto" w:frame="1"/>
                <w:shd w:val="clear" w:color="auto" w:fill="FFFFFF"/>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2"/>
                <w:sz w:val="28"/>
                <w:szCs w:val="28"/>
                <w:bdr w:val="none" w:sz="0" w:space="0" w:color="auto" w:frame="1"/>
                <w:shd w:val="clear" w:color="auto" w:fill="FFFFFF"/>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2"/>
                <w:sz w:val="28"/>
                <w:szCs w:val="28"/>
                <w:bdr w:val="none" w:sz="0" w:space="0" w:color="auto" w:frame="1"/>
                <w:shd w:val="clear" w:color="auto" w:fill="FFFFFF"/>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2"/>
                <w:sz w:val="28"/>
                <w:szCs w:val="28"/>
                <w:bdr w:val="none" w:sz="0" w:space="0" w:color="auto" w:frame="1"/>
                <w:shd w:val="clear" w:color="auto" w:fill="FFFFFF"/>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2"/>
                <w:sz w:val="28"/>
                <w:szCs w:val="28"/>
                <w:bdr w:val="none" w:sz="0" w:space="0" w:color="auto" w:frame="1"/>
                <w:shd w:val="clear" w:color="auto" w:fill="FFFFFF"/>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2"/>
                <w:sz w:val="28"/>
                <w:szCs w:val="28"/>
                <w:bdr w:val="none" w:sz="0" w:space="0" w:color="auto" w:frame="1"/>
                <w:shd w:val="clear" w:color="auto" w:fill="FFFFFF"/>
                <w:lang w:eastAsia="en-US"/>
              </w:rPr>
            </w:pPr>
            <w:r w:rsidRPr="00B3239A">
              <w:rPr>
                <w:rFonts w:ascii="Times New Roman" w:hAnsi="Times New Roman"/>
                <w:b/>
                <w:bCs/>
                <w:color w:val="000000" w:themeColor="text1"/>
                <w:spacing w:val="2"/>
                <w:sz w:val="28"/>
                <w:szCs w:val="28"/>
                <w:bdr w:val="none" w:sz="0" w:space="0" w:color="auto" w:frame="1"/>
                <w:shd w:val="clear" w:color="auto" w:fill="FFFFFF"/>
                <w:lang w:eastAsia="en-US"/>
              </w:rPr>
              <w:t>Статья 409. Нарушение законодательства Республики Казахстан в области образования, физической культуры и спорта</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bCs/>
                <w:color w:val="000000" w:themeColor="text1"/>
                <w:spacing w:val="2"/>
                <w:sz w:val="28"/>
                <w:szCs w:val="28"/>
                <w:bdr w:val="none" w:sz="0" w:space="0" w:color="auto" w:frame="1"/>
                <w:shd w:val="clear" w:color="auto" w:fill="FFFFFF"/>
                <w:lang w:eastAsia="en-US"/>
              </w:rPr>
              <w:t>…</w:t>
            </w:r>
          </w:p>
          <w:p w:rsidR="00356941" w:rsidRPr="00B3239A" w:rsidRDefault="00356941" w:rsidP="00B3239A">
            <w:pPr>
              <w:numPr>
                <w:ilvl w:val="0"/>
                <w:numId w:val="5"/>
              </w:numPr>
              <w:shd w:val="clear" w:color="auto" w:fill="FFFFFF" w:themeFill="background1"/>
              <w:tabs>
                <w:tab w:val="left" w:pos="496"/>
              </w:tabs>
              <w:spacing w:after="0" w:line="240" w:lineRule="auto"/>
              <w:ind w:left="0"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Нарушение организациями образования требований, совершенных в виде:</w:t>
            </w:r>
          </w:p>
          <w:p w:rsidR="00356941" w:rsidRPr="00B3239A" w:rsidRDefault="00356941" w:rsidP="00B3239A">
            <w:pPr>
              <w:numPr>
                <w:ilvl w:val="0"/>
                <w:numId w:val="4"/>
              </w:numPr>
              <w:shd w:val="clear" w:color="auto" w:fill="FFFFFF" w:themeFill="background1"/>
              <w:tabs>
                <w:tab w:val="left" w:pos="72"/>
                <w:tab w:val="left" w:pos="496"/>
              </w:tabs>
              <w:spacing w:after="0" w:line="240" w:lineRule="auto"/>
              <w:ind w:left="0"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 xml:space="preserve">несоблюдения типовых правил деятельности организаций </w:t>
            </w:r>
            <w:r w:rsidRPr="00B3239A">
              <w:rPr>
                <w:rFonts w:ascii="Times New Roman" w:hAnsi="Times New Roman"/>
                <w:color w:val="000000" w:themeColor="text1"/>
                <w:spacing w:val="2"/>
                <w:sz w:val="28"/>
                <w:szCs w:val="28"/>
                <w:lang w:eastAsia="en-US"/>
              </w:rPr>
              <w:lastRenderedPageBreak/>
              <w:t xml:space="preserve">образования; </w:t>
            </w:r>
          </w:p>
          <w:p w:rsidR="00631903" w:rsidRPr="00B3239A" w:rsidRDefault="00356941" w:rsidP="00B3239A">
            <w:pPr>
              <w:numPr>
                <w:ilvl w:val="0"/>
                <w:numId w:val="4"/>
              </w:numPr>
              <w:shd w:val="clear" w:color="auto" w:fill="FFFFFF" w:themeFill="background1"/>
              <w:tabs>
                <w:tab w:val="left" w:pos="72"/>
                <w:tab w:val="left" w:pos="496"/>
              </w:tabs>
              <w:spacing w:after="0" w:line="240" w:lineRule="auto"/>
              <w:ind w:left="0"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 xml:space="preserve">несоблюдения типовых правил приема в организации образования; </w:t>
            </w:r>
          </w:p>
          <w:p w:rsidR="00631903" w:rsidRPr="00B3239A" w:rsidRDefault="00631903" w:rsidP="00B3239A">
            <w:pPr>
              <w:shd w:val="clear" w:color="auto" w:fill="FFFFFF" w:themeFill="background1"/>
              <w:tabs>
                <w:tab w:val="left" w:pos="72"/>
                <w:tab w:val="left" w:pos="496"/>
              </w:tabs>
              <w:spacing w:after="0" w:line="240" w:lineRule="auto"/>
              <w:jc w:val="both"/>
              <w:textAlignment w:val="baseline"/>
              <w:rPr>
                <w:rFonts w:ascii="Times New Roman" w:hAnsi="Times New Roman"/>
                <w:color w:val="000000" w:themeColor="text1"/>
                <w:spacing w:val="2"/>
                <w:sz w:val="28"/>
                <w:szCs w:val="28"/>
                <w:lang w:eastAsia="en-US"/>
              </w:rPr>
            </w:pPr>
          </w:p>
          <w:p w:rsidR="00631903" w:rsidRPr="00B3239A" w:rsidRDefault="00631903" w:rsidP="00B3239A">
            <w:pPr>
              <w:shd w:val="clear" w:color="auto" w:fill="FFFFFF" w:themeFill="background1"/>
              <w:tabs>
                <w:tab w:val="left" w:pos="72"/>
                <w:tab w:val="left" w:pos="496"/>
              </w:tabs>
              <w:spacing w:after="0" w:line="240" w:lineRule="auto"/>
              <w:jc w:val="both"/>
              <w:textAlignment w:val="baseline"/>
              <w:rPr>
                <w:rFonts w:ascii="Times New Roman" w:hAnsi="Times New Roman"/>
                <w:color w:val="000000" w:themeColor="text1"/>
                <w:spacing w:val="2"/>
                <w:sz w:val="28"/>
                <w:szCs w:val="28"/>
                <w:lang w:eastAsia="en-US"/>
              </w:rPr>
            </w:pPr>
          </w:p>
          <w:p w:rsidR="00631903" w:rsidRPr="00B3239A" w:rsidRDefault="00631903" w:rsidP="00B3239A">
            <w:pPr>
              <w:shd w:val="clear" w:color="auto" w:fill="FFFFFF" w:themeFill="background1"/>
              <w:tabs>
                <w:tab w:val="left" w:pos="72"/>
                <w:tab w:val="left" w:pos="496"/>
              </w:tabs>
              <w:spacing w:after="0" w:line="240" w:lineRule="auto"/>
              <w:jc w:val="both"/>
              <w:textAlignment w:val="baseline"/>
              <w:rPr>
                <w:rFonts w:ascii="Times New Roman" w:hAnsi="Times New Roman"/>
                <w:color w:val="000000" w:themeColor="text1"/>
                <w:spacing w:val="2"/>
                <w:sz w:val="28"/>
                <w:szCs w:val="28"/>
                <w:lang w:eastAsia="en-US"/>
              </w:rPr>
            </w:pPr>
          </w:p>
          <w:p w:rsidR="00631903" w:rsidRPr="00B3239A" w:rsidRDefault="00631903" w:rsidP="00B3239A">
            <w:pPr>
              <w:shd w:val="clear" w:color="auto" w:fill="FFFFFF" w:themeFill="background1"/>
              <w:tabs>
                <w:tab w:val="left" w:pos="72"/>
                <w:tab w:val="left" w:pos="496"/>
              </w:tabs>
              <w:spacing w:after="0" w:line="240" w:lineRule="auto"/>
              <w:jc w:val="both"/>
              <w:textAlignment w:val="baseline"/>
              <w:rPr>
                <w:rFonts w:ascii="Times New Roman" w:hAnsi="Times New Roman"/>
                <w:color w:val="000000" w:themeColor="text1"/>
                <w:spacing w:val="2"/>
                <w:sz w:val="28"/>
                <w:szCs w:val="28"/>
                <w:lang w:eastAsia="en-US"/>
              </w:rPr>
            </w:pPr>
          </w:p>
          <w:p w:rsidR="00631903" w:rsidRPr="00B3239A" w:rsidRDefault="00631903" w:rsidP="00B3239A">
            <w:pPr>
              <w:shd w:val="clear" w:color="auto" w:fill="FFFFFF" w:themeFill="background1"/>
              <w:tabs>
                <w:tab w:val="left" w:pos="72"/>
                <w:tab w:val="left" w:pos="496"/>
              </w:tabs>
              <w:spacing w:after="0" w:line="240" w:lineRule="auto"/>
              <w:jc w:val="both"/>
              <w:textAlignment w:val="baseline"/>
              <w:rPr>
                <w:rFonts w:ascii="Times New Roman" w:hAnsi="Times New Roman"/>
                <w:color w:val="000000" w:themeColor="text1"/>
                <w:spacing w:val="2"/>
                <w:sz w:val="28"/>
                <w:szCs w:val="28"/>
                <w:lang w:eastAsia="en-US"/>
              </w:rPr>
            </w:pPr>
          </w:p>
          <w:p w:rsidR="00631903" w:rsidRPr="00B3239A" w:rsidRDefault="00631903" w:rsidP="00B3239A">
            <w:pPr>
              <w:shd w:val="clear" w:color="auto" w:fill="FFFFFF" w:themeFill="background1"/>
              <w:tabs>
                <w:tab w:val="left" w:pos="72"/>
                <w:tab w:val="left" w:pos="496"/>
              </w:tabs>
              <w:spacing w:after="0" w:line="240" w:lineRule="auto"/>
              <w:jc w:val="both"/>
              <w:textAlignment w:val="baseline"/>
              <w:rPr>
                <w:rFonts w:ascii="Times New Roman" w:hAnsi="Times New Roman"/>
                <w:color w:val="000000" w:themeColor="text1"/>
                <w:spacing w:val="2"/>
                <w:sz w:val="28"/>
                <w:szCs w:val="28"/>
                <w:lang w:eastAsia="en-US"/>
              </w:rPr>
            </w:pPr>
          </w:p>
          <w:p w:rsidR="00631903" w:rsidRPr="00B3239A" w:rsidRDefault="00631903" w:rsidP="00B3239A">
            <w:pPr>
              <w:shd w:val="clear" w:color="auto" w:fill="FFFFFF" w:themeFill="background1"/>
              <w:tabs>
                <w:tab w:val="left" w:pos="72"/>
                <w:tab w:val="left" w:pos="496"/>
              </w:tabs>
              <w:spacing w:after="0" w:line="240" w:lineRule="auto"/>
              <w:jc w:val="both"/>
              <w:textAlignment w:val="baseline"/>
              <w:rPr>
                <w:rFonts w:ascii="Times New Roman" w:hAnsi="Times New Roman"/>
                <w:color w:val="000000" w:themeColor="text1"/>
                <w:spacing w:val="2"/>
                <w:sz w:val="28"/>
                <w:szCs w:val="28"/>
                <w:lang w:eastAsia="en-US"/>
              </w:rPr>
            </w:pPr>
          </w:p>
          <w:p w:rsidR="00631903" w:rsidRPr="00B3239A" w:rsidRDefault="00631903" w:rsidP="00B3239A">
            <w:pPr>
              <w:shd w:val="clear" w:color="auto" w:fill="FFFFFF" w:themeFill="background1"/>
              <w:tabs>
                <w:tab w:val="left" w:pos="72"/>
                <w:tab w:val="left" w:pos="496"/>
              </w:tabs>
              <w:spacing w:after="0" w:line="240" w:lineRule="auto"/>
              <w:jc w:val="both"/>
              <w:textAlignment w:val="baseline"/>
              <w:rPr>
                <w:rFonts w:ascii="Times New Roman" w:hAnsi="Times New Roman"/>
                <w:color w:val="000000" w:themeColor="text1"/>
                <w:spacing w:val="2"/>
                <w:sz w:val="28"/>
                <w:szCs w:val="28"/>
                <w:lang w:eastAsia="en-US"/>
              </w:rPr>
            </w:pPr>
          </w:p>
          <w:p w:rsidR="00631903" w:rsidRPr="00B3239A" w:rsidRDefault="00631903" w:rsidP="00B3239A">
            <w:pPr>
              <w:shd w:val="clear" w:color="auto" w:fill="FFFFFF" w:themeFill="background1"/>
              <w:tabs>
                <w:tab w:val="left" w:pos="72"/>
                <w:tab w:val="left" w:pos="496"/>
              </w:tabs>
              <w:spacing w:after="0" w:line="240" w:lineRule="auto"/>
              <w:jc w:val="both"/>
              <w:textAlignment w:val="baseline"/>
              <w:rPr>
                <w:rFonts w:ascii="Times New Roman" w:hAnsi="Times New Roman"/>
                <w:color w:val="000000" w:themeColor="text1"/>
                <w:spacing w:val="2"/>
                <w:sz w:val="28"/>
                <w:szCs w:val="28"/>
                <w:lang w:eastAsia="en-US"/>
              </w:rPr>
            </w:pPr>
          </w:p>
          <w:p w:rsidR="00631903" w:rsidRPr="00B3239A" w:rsidRDefault="00631903" w:rsidP="00B3239A">
            <w:pPr>
              <w:shd w:val="clear" w:color="auto" w:fill="FFFFFF" w:themeFill="background1"/>
              <w:tabs>
                <w:tab w:val="left" w:pos="72"/>
                <w:tab w:val="left" w:pos="496"/>
              </w:tabs>
              <w:spacing w:after="0" w:line="240" w:lineRule="auto"/>
              <w:jc w:val="both"/>
              <w:textAlignment w:val="baseline"/>
              <w:rPr>
                <w:rFonts w:ascii="Times New Roman" w:hAnsi="Times New Roman"/>
                <w:color w:val="000000" w:themeColor="text1"/>
                <w:spacing w:val="2"/>
                <w:sz w:val="28"/>
                <w:szCs w:val="28"/>
                <w:lang w:eastAsia="en-US"/>
              </w:rPr>
            </w:pPr>
          </w:p>
          <w:p w:rsidR="00631903" w:rsidRPr="00B3239A" w:rsidRDefault="00631903" w:rsidP="00B3239A">
            <w:pPr>
              <w:shd w:val="clear" w:color="auto" w:fill="FFFFFF" w:themeFill="background1"/>
              <w:tabs>
                <w:tab w:val="left" w:pos="72"/>
                <w:tab w:val="left" w:pos="496"/>
              </w:tabs>
              <w:spacing w:after="0" w:line="240" w:lineRule="auto"/>
              <w:jc w:val="both"/>
              <w:textAlignment w:val="baseline"/>
              <w:rPr>
                <w:rFonts w:ascii="Times New Roman" w:hAnsi="Times New Roman"/>
                <w:color w:val="000000" w:themeColor="text1"/>
                <w:spacing w:val="2"/>
                <w:sz w:val="28"/>
                <w:szCs w:val="28"/>
                <w:lang w:eastAsia="en-US"/>
              </w:rPr>
            </w:pPr>
          </w:p>
          <w:p w:rsidR="00631903" w:rsidRPr="00B3239A" w:rsidRDefault="00631903" w:rsidP="00B3239A">
            <w:pPr>
              <w:shd w:val="clear" w:color="auto" w:fill="FFFFFF" w:themeFill="background1"/>
              <w:tabs>
                <w:tab w:val="left" w:pos="72"/>
                <w:tab w:val="left" w:pos="496"/>
              </w:tabs>
              <w:spacing w:after="0" w:line="240" w:lineRule="auto"/>
              <w:jc w:val="both"/>
              <w:textAlignment w:val="baseline"/>
              <w:rPr>
                <w:rFonts w:ascii="Times New Roman" w:hAnsi="Times New Roman"/>
                <w:color w:val="000000" w:themeColor="text1"/>
                <w:spacing w:val="2"/>
                <w:sz w:val="28"/>
                <w:szCs w:val="28"/>
                <w:lang w:eastAsia="en-US"/>
              </w:rPr>
            </w:pPr>
          </w:p>
          <w:p w:rsidR="00356941" w:rsidRPr="00B3239A" w:rsidRDefault="00356941" w:rsidP="00B3239A">
            <w:pPr>
              <w:numPr>
                <w:ilvl w:val="0"/>
                <w:numId w:val="4"/>
              </w:numPr>
              <w:shd w:val="clear" w:color="auto" w:fill="FFFFFF" w:themeFill="background1"/>
              <w:tabs>
                <w:tab w:val="left" w:pos="72"/>
                <w:tab w:val="left" w:pos="496"/>
              </w:tabs>
              <w:spacing w:after="0" w:line="240" w:lineRule="auto"/>
              <w:ind w:left="0"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 xml:space="preserve">несоблюдения </w:t>
            </w:r>
            <w:r w:rsidRPr="00B3239A">
              <w:rPr>
                <w:rFonts w:ascii="Times New Roman" w:hAnsi="Times New Roman"/>
                <w:b/>
                <w:color w:val="000000" w:themeColor="text1"/>
                <w:spacing w:val="2"/>
                <w:sz w:val="28"/>
                <w:szCs w:val="28"/>
                <w:lang w:eastAsia="en-US"/>
              </w:rPr>
              <w:t>типовых</w:t>
            </w:r>
            <w:r w:rsidRPr="00B3239A">
              <w:rPr>
                <w:rFonts w:ascii="Times New Roman" w:hAnsi="Times New Roman"/>
                <w:color w:val="000000" w:themeColor="text1"/>
                <w:spacing w:val="2"/>
                <w:sz w:val="28"/>
                <w:szCs w:val="28"/>
                <w:lang w:eastAsia="en-US"/>
              </w:rPr>
              <w:t xml:space="preserve"> правил перевода и восстановления обучающихся по типам организации образования; </w:t>
            </w:r>
          </w:p>
          <w:p w:rsidR="00631903" w:rsidRPr="00B3239A" w:rsidRDefault="00631903" w:rsidP="00B3239A">
            <w:pPr>
              <w:shd w:val="clear" w:color="auto" w:fill="FFFFFF" w:themeFill="background1"/>
              <w:tabs>
                <w:tab w:val="left" w:pos="72"/>
                <w:tab w:val="left" w:pos="496"/>
              </w:tabs>
              <w:spacing w:after="0" w:line="240" w:lineRule="auto"/>
              <w:jc w:val="both"/>
              <w:textAlignment w:val="baseline"/>
              <w:rPr>
                <w:rFonts w:ascii="Times New Roman" w:hAnsi="Times New Roman"/>
                <w:color w:val="000000" w:themeColor="text1"/>
                <w:spacing w:val="2"/>
                <w:sz w:val="28"/>
                <w:szCs w:val="28"/>
                <w:lang w:eastAsia="en-US"/>
              </w:rPr>
            </w:pPr>
          </w:p>
          <w:p w:rsidR="00631903" w:rsidRPr="00B3239A" w:rsidRDefault="00631903" w:rsidP="00B3239A">
            <w:pPr>
              <w:shd w:val="clear" w:color="auto" w:fill="FFFFFF" w:themeFill="background1"/>
              <w:tabs>
                <w:tab w:val="left" w:pos="72"/>
                <w:tab w:val="left" w:pos="496"/>
              </w:tabs>
              <w:spacing w:after="0" w:line="240" w:lineRule="auto"/>
              <w:jc w:val="both"/>
              <w:textAlignment w:val="baseline"/>
              <w:rPr>
                <w:rFonts w:ascii="Times New Roman" w:hAnsi="Times New Roman"/>
                <w:color w:val="000000" w:themeColor="text1"/>
                <w:spacing w:val="2"/>
                <w:sz w:val="28"/>
                <w:szCs w:val="28"/>
                <w:lang w:eastAsia="en-US"/>
              </w:rPr>
            </w:pPr>
          </w:p>
          <w:p w:rsidR="00356941" w:rsidRPr="00B3239A" w:rsidRDefault="00356941" w:rsidP="00B3239A">
            <w:pPr>
              <w:numPr>
                <w:ilvl w:val="0"/>
                <w:numId w:val="4"/>
              </w:numPr>
              <w:shd w:val="clear" w:color="auto" w:fill="FFFFFF" w:themeFill="background1"/>
              <w:tabs>
                <w:tab w:val="left" w:pos="72"/>
                <w:tab w:val="left" w:pos="496"/>
              </w:tabs>
              <w:spacing w:after="0" w:line="240" w:lineRule="auto"/>
              <w:ind w:left="0"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 xml:space="preserve">несоблюдения </w:t>
            </w:r>
            <w:r w:rsidRPr="00B3239A">
              <w:rPr>
                <w:rFonts w:ascii="Times New Roman" w:hAnsi="Times New Roman"/>
                <w:b/>
                <w:color w:val="000000" w:themeColor="text1"/>
                <w:spacing w:val="2"/>
                <w:sz w:val="28"/>
                <w:szCs w:val="28"/>
                <w:lang w:eastAsia="en-US"/>
              </w:rPr>
              <w:t>типовых</w:t>
            </w:r>
            <w:r w:rsidRPr="00B3239A">
              <w:rPr>
                <w:rFonts w:ascii="Times New Roman" w:hAnsi="Times New Roman"/>
                <w:color w:val="000000" w:themeColor="text1"/>
                <w:spacing w:val="2"/>
                <w:sz w:val="28"/>
                <w:szCs w:val="28"/>
                <w:lang w:eastAsia="en-US"/>
              </w:rPr>
              <w:t xml:space="preserve"> правил предоставления академических отпусков обучающимся в организациях образования; </w:t>
            </w:r>
          </w:p>
          <w:p w:rsidR="00356941" w:rsidRPr="00B3239A" w:rsidRDefault="00356941" w:rsidP="00B3239A">
            <w:pPr>
              <w:shd w:val="clear" w:color="auto" w:fill="FFFFFF" w:themeFill="background1"/>
              <w:tabs>
                <w:tab w:val="left" w:pos="72"/>
                <w:tab w:val="left" w:pos="496"/>
              </w:tabs>
              <w:spacing w:after="0" w:line="240" w:lineRule="auto"/>
              <w:jc w:val="both"/>
              <w:textAlignment w:val="baseline"/>
              <w:rPr>
                <w:rFonts w:ascii="Times New Roman" w:hAnsi="Times New Roman"/>
                <w:color w:val="000000" w:themeColor="text1"/>
                <w:spacing w:val="2"/>
                <w:sz w:val="28"/>
                <w:szCs w:val="28"/>
                <w:lang w:eastAsia="en-US"/>
              </w:rPr>
            </w:pPr>
          </w:p>
          <w:p w:rsidR="00356941" w:rsidRPr="00B3239A" w:rsidRDefault="00356941" w:rsidP="00B3239A">
            <w:pPr>
              <w:shd w:val="clear" w:color="auto" w:fill="FFFFFF" w:themeFill="background1"/>
              <w:tabs>
                <w:tab w:val="left" w:pos="72"/>
                <w:tab w:val="left" w:pos="496"/>
              </w:tabs>
              <w:spacing w:after="0" w:line="240" w:lineRule="auto"/>
              <w:jc w:val="both"/>
              <w:textAlignment w:val="baseline"/>
              <w:rPr>
                <w:rFonts w:ascii="Times New Roman" w:hAnsi="Times New Roman"/>
                <w:color w:val="000000" w:themeColor="text1"/>
                <w:spacing w:val="2"/>
                <w:sz w:val="28"/>
                <w:szCs w:val="28"/>
                <w:lang w:eastAsia="en-US"/>
              </w:rPr>
            </w:pPr>
          </w:p>
          <w:p w:rsidR="00356941" w:rsidRPr="00B3239A" w:rsidRDefault="00356941" w:rsidP="00B3239A">
            <w:pPr>
              <w:numPr>
                <w:ilvl w:val="0"/>
                <w:numId w:val="4"/>
              </w:numPr>
              <w:shd w:val="clear" w:color="auto" w:fill="FFFFFF" w:themeFill="background1"/>
              <w:tabs>
                <w:tab w:val="left" w:pos="72"/>
                <w:tab w:val="left" w:pos="496"/>
              </w:tabs>
              <w:spacing w:after="0" w:line="240" w:lineRule="auto"/>
              <w:ind w:left="0"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b/>
                <w:color w:val="000000" w:themeColor="text1"/>
                <w:spacing w:val="2"/>
                <w:sz w:val="28"/>
                <w:szCs w:val="28"/>
                <w:lang w:eastAsia="en-US"/>
              </w:rPr>
              <w:t xml:space="preserve">несоблюдения типовых правил конкурсного </w:t>
            </w:r>
            <w:r w:rsidRPr="00B3239A">
              <w:rPr>
                <w:rFonts w:ascii="Times New Roman" w:hAnsi="Times New Roman"/>
                <w:b/>
                <w:color w:val="000000" w:themeColor="text1"/>
                <w:spacing w:val="2"/>
                <w:sz w:val="28"/>
                <w:szCs w:val="28"/>
                <w:lang w:eastAsia="en-US"/>
              </w:rPr>
              <w:lastRenderedPageBreak/>
              <w:t>замещения должностей профессорско-преподавательского состава и научных работников высших учебных заведений</w:t>
            </w:r>
            <w:r w:rsidRPr="00B3239A">
              <w:rPr>
                <w:rFonts w:ascii="Times New Roman" w:hAnsi="Times New Roman"/>
                <w:color w:val="000000" w:themeColor="text1"/>
                <w:spacing w:val="2"/>
                <w:sz w:val="28"/>
                <w:szCs w:val="28"/>
                <w:lang w:eastAsia="en-US"/>
              </w:rPr>
              <w:t>, –</w:t>
            </w:r>
          </w:p>
          <w:p w:rsidR="00356941" w:rsidRPr="00B3239A" w:rsidRDefault="00356941" w:rsidP="00B3239A">
            <w:pPr>
              <w:shd w:val="clear" w:color="auto" w:fill="FFFFFF" w:themeFill="background1"/>
              <w:tabs>
                <w:tab w:val="left" w:pos="213"/>
                <w:tab w:val="left" w:pos="1489"/>
              </w:tabs>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влечет штраф на должностных лиц в размере десяти,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 с приостановлением действия лицензии.</w:t>
            </w:r>
          </w:p>
          <w:p w:rsidR="00356941" w:rsidRPr="00B3239A" w:rsidRDefault="00356941" w:rsidP="00B3239A">
            <w:pPr>
              <w:shd w:val="clear" w:color="auto" w:fill="FFFFFF" w:themeFill="background1"/>
              <w:tabs>
                <w:tab w:val="left" w:pos="213"/>
                <w:tab w:val="left" w:pos="1489"/>
              </w:tabs>
              <w:spacing w:after="0" w:line="240" w:lineRule="auto"/>
              <w:ind w:firstLine="709"/>
              <w:jc w:val="both"/>
              <w:textAlignment w:val="baseline"/>
              <w:rPr>
                <w:rFonts w:ascii="Times New Roman" w:hAnsi="Times New Roman"/>
                <w:b/>
                <w:color w:val="000000" w:themeColor="text1"/>
                <w:sz w:val="28"/>
                <w:szCs w:val="28"/>
                <w:lang w:eastAsia="en-US"/>
              </w:rPr>
            </w:pPr>
            <w:r w:rsidRPr="00B3239A">
              <w:rPr>
                <w:rFonts w:ascii="Times New Roman" w:hAnsi="Times New Roman"/>
                <w:color w:val="000000" w:themeColor="text1"/>
                <w:spacing w:val="2"/>
                <w:sz w:val="28"/>
                <w:szCs w:val="28"/>
                <w:lang w:eastAsia="en-US"/>
              </w:rPr>
              <w:t>…</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2"/>
                <w:sz w:val="28"/>
                <w:szCs w:val="24"/>
                <w:bdr w:val="none" w:sz="0" w:space="0" w:color="auto" w:frame="1"/>
                <w:shd w:val="clear" w:color="auto" w:fill="FFFFFF"/>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2"/>
                <w:sz w:val="28"/>
                <w:szCs w:val="24"/>
                <w:bdr w:val="none" w:sz="0" w:space="0" w:color="auto" w:frame="1"/>
                <w:shd w:val="clear" w:color="auto" w:fill="FFFFFF"/>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2"/>
                <w:sz w:val="28"/>
                <w:szCs w:val="24"/>
                <w:bdr w:val="none" w:sz="0" w:space="0" w:color="auto" w:frame="1"/>
                <w:shd w:val="clear" w:color="auto" w:fill="FFFFFF"/>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2"/>
                <w:sz w:val="28"/>
                <w:szCs w:val="24"/>
                <w:bdr w:val="none" w:sz="0" w:space="0" w:color="auto" w:frame="1"/>
                <w:shd w:val="clear" w:color="auto" w:fill="FFFFFF"/>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2"/>
                <w:sz w:val="28"/>
                <w:szCs w:val="24"/>
                <w:bdr w:val="none" w:sz="0" w:space="0" w:color="auto" w:frame="1"/>
                <w:shd w:val="clear" w:color="auto" w:fill="FFFFFF"/>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2"/>
                <w:sz w:val="28"/>
                <w:szCs w:val="24"/>
                <w:bdr w:val="none" w:sz="0" w:space="0" w:color="auto" w:frame="1"/>
                <w:shd w:val="clear" w:color="auto" w:fill="FFFFFF"/>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2"/>
                <w:sz w:val="28"/>
                <w:szCs w:val="24"/>
                <w:bdr w:val="none" w:sz="0" w:space="0" w:color="auto" w:frame="1"/>
                <w:shd w:val="clear" w:color="auto" w:fill="FFFFFF"/>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2"/>
                <w:sz w:val="28"/>
                <w:szCs w:val="24"/>
                <w:bdr w:val="none" w:sz="0" w:space="0" w:color="auto" w:frame="1"/>
                <w:shd w:val="clear" w:color="auto" w:fill="FFFFFF"/>
              </w:rPr>
            </w:pPr>
            <w:r w:rsidRPr="00B3239A">
              <w:rPr>
                <w:rFonts w:ascii="Times New Roman" w:hAnsi="Times New Roman"/>
                <w:b/>
                <w:bCs/>
                <w:color w:val="000000" w:themeColor="text1"/>
                <w:spacing w:val="2"/>
                <w:sz w:val="28"/>
                <w:szCs w:val="24"/>
                <w:bdr w:val="none" w:sz="0" w:space="0" w:color="auto" w:frame="1"/>
                <w:shd w:val="clear" w:color="auto" w:fill="FFFFFF"/>
              </w:rPr>
              <w:t>Статья 409. Нарушение законодательства Республики Казахстан в области образования, физической культуры и спорта</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4"/>
              </w:rPr>
            </w:pPr>
            <w:r w:rsidRPr="00B3239A">
              <w:rPr>
                <w:rFonts w:ascii="Times New Roman" w:hAnsi="Times New Roman"/>
                <w:bCs/>
                <w:color w:val="000000" w:themeColor="text1"/>
                <w:spacing w:val="2"/>
                <w:sz w:val="28"/>
                <w:szCs w:val="24"/>
                <w:bdr w:val="none" w:sz="0" w:space="0" w:color="auto" w:frame="1"/>
                <w:shd w:val="clear" w:color="auto" w:fill="FFFFFF"/>
              </w:rPr>
              <w:t>…</w:t>
            </w:r>
          </w:p>
          <w:p w:rsidR="00631903" w:rsidRPr="00B3239A" w:rsidRDefault="00631903" w:rsidP="00B3239A">
            <w:pPr>
              <w:shd w:val="clear" w:color="auto" w:fill="FFFFFF" w:themeFill="background1"/>
              <w:tabs>
                <w:tab w:val="left" w:pos="496"/>
              </w:tabs>
              <w:spacing w:after="0" w:line="240" w:lineRule="auto"/>
              <w:ind w:firstLine="709"/>
              <w:jc w:val="both"/>
              <w:textAlignment w:val="baseline"/>
              <w:rPr>
                <w:rFonts w:ascii="Times New Roman" w:hAnsi="Times New Roman"/>
                <w:color w:val="000000" w:themeColor="text1"/>
                <w:spacing w:val="2"/>
                <w:sz w:val="28"/>
                <w:szCs w:val="24"/>
              </w:rPr>
            </w:pPr>
          </w:p>
          <w:p w:rsidR="00356941" w:rsidRPr="00B3239A" w:rsidRDefault="00356941" w:rsidP="00B3239A">
            <w:pPr>
              <w:shd w:val="clear" w:color="auto" w:fill="FFFFFF" w:themeFill="background1"/>
              <w:tabs>
                <w:tab w:val="left" w:pos="496"/>
              </w:tabs>
              <w:spacing w:after="0" w:line="240" w:lineRule="auto"/>
              <w:ind w:firstLine="709"/>
              <w:jc w:val="both"/>
              <w:textAlignment w:val="baseline"/>
              <w:rPr>
                <w:rFonts w:ascii="Times New Roman" w:hAnsi="Times New Roman"/>
                <w:color w:val="000000" w:themeColor="text1"/>
                <w:spacing w:val="2"/>
                <w:sz w:val="28"/>
                <w:szCs w:val="24"/>
              </w:rPr>
            </w:pPr>
            <w:r w:rsidRPr="00B3239A">
              <w:rPr>
                <w:rFonts w:ascii="Times New Roman" w:hAnsi="Times New Roman"/>
                <w:color w:val="000000" w:themeColor="text1"/>
                <w:spacing w:val="2"/>
                <w:sz w:val="28"/>
                <w:szCs w:val="24"/>
              </w:rPr>
              <w:t>4. Нарушение организациями образования требований, совершенных в виде:</w:t>
            </w:r>
          </w:p>
          <w:p w:rsidR="00356941" w:rsidRPr="00B3239A" w:rsidRDefault="00356941" w:rsidP="00B3239A">
            <w:pPr>
              <w:numPr>
                <w:ilvl w:val="0"/>
                <w:numId w:val="16"/>
              </w:numPr>
              <w:shd w:val="clear" w:color="auto" w:fill="FFFFFF" w:themeFill="background1"/>
              <w:tabs>
                <w:tab w:val="left" w:pos="72"/>
                <w:tab w:val="left" w:pos="496"/>
              </w:tabs>
              <w:spacing w:after="0" w:line="240" w:lineRule="auto"/>
              <w:ind w:left="0" w:firstLine="709"/>
              <w:jc w:val="both"/>
              <w:textAlignment w:val="baseline"/>
              <w:rPr>
                <w:rFonts w:ascii="Times New Roman" w:hAnsi="Times New Roman"/>
                <w:color w:val="000000" w:themeColor="text1"/>
                <w:spacing w:val="2"/>
                <w:sz w:val="28"/>
                <w:szCs w:val="24"/>
              </w:rPr>
            </w:pPr>
            <w:r w:rsidRPr="00B3239A">
              <w:rPr>
                <w:rFonts w:ascii="Times New Roman" w:hAnsi="Times New Roman"/>
                <w:color w:val="000000" w:themeColor="text1"/>
                <w:spacing w:val="2"/>
                <w:sz w:val="28"/>
                <w:szCs w:val="24"/>
              </w:rPr>
              <w:t xml:space="preserve">несоблюдения типовых правил деятельности организаций </w:t>
            </w:r>
            <w:r w:rsidRPr="00B3239A">
              <w:rPr>
                <w:rFonts w:ascii="Times New Roman" w:hAnsi="Times New Roman"/>
                <w:color w:val="000000" w:themeColor="text1"/>
                <w:spacing w:val="2"/>
                <w:sz w:val="28"/>
                <w:szCs w:val="24"/>
              </w:rPr>
              <w:lastRenderedPageBreak/>
              <w:t xml:space="preserve">образования </w:t>
            </w:r>
            <w:r w:rsidRPr="00B3239A">
              <w:rPr>
                <w:rFonts w:ascii="Times New Roman" w:hAnsi="Times New Roman"/>
                <w:b/>
                <w:color w:val="000000" w:themeColor="text1"/>
                <w:spacing w:val="2"/>
                <w:sz w:val="28"/>
                <w:szCs w:val="24"/>
              </w:rPr>
              <w:t>соответствующих типов и видов</w:t>
            </w:r>
            <w:r w:rsidRPr="00B3239A">
              <w:rPr>
                <w:rFonts w:ascii="Times New Roman" w:hAnsi="Times New Roman"/>
                <w:color w:val="000000" w:themeColor="text1"/>
                <w:spacing w:val="2"/>
                <w:sz w:val="28"/>
                <w:szCs w:val="24"/>
              </w:rPr>
              <w:t xml:space="preserve">; </w:t>
            </w:r>
          </w:p>
          <w:p w:rsidR="00356941" w:rsidRPr="00B3239A" w:rsidRDefault="00356941" w:rsidP="00B3239A">
            <w:pPr>
              <w:numPr>
                <w:ilvl w:val="0"/>
                <w:numId w:val="16"/>
              </w:numPr>
              <w:shd w:val="clear" w:color="auto" w:fill="FFFFFF" w:themeFill="background1"/>
              <w:tabs>
                <w:tab w:val="left" w:pos="72"/>
                <w:tab w:val="left" w:pos="496"/>
              </w:tabs>
              <w:spacing w:after="0" w:line="240" w:lineRule="auto"/>
              <w:ind w:left="0" w:firstLine="709"/>
              <w:jc w:val="both"/>
              <w:textAlignment w:val="baseline"/>
              <w:rPr>
                <w:rFonts w:ascii="Times New Roman" w:hAnsi="Times New Roman"/>
                <w:b/>
                <w:color w:val="000000" w:themeColor="text1"/>
                <w:spacing w:val="2"/>
                <w:sz w:val="28"/>
                <w:szCs w:val="24"/>
              </w:rPr>
            </w:pPr>
            <w:r w:rsidRPr="00B3239A">
              <w:rPr>
                <w:rFonts w:ascii="Times New Roman" w:hAnsi="Times New Roman"/>
                <w:color w:val="000000" w:themeColor="text1"/>
                <w:spacing w:val="2"/>
                <w:sz w:val="28"/>
                <w:szCs w:val="24"/>
              </w:rPr>
              <w:t xml:space="preserve">несоблюдения типовых правил приема </w:t>
            </w:r>
            <w:r w:rsidRPr="00B3239A">
              <w:rPr>
                <w:rFonts w:ascii="Times New Roman" w:hAnsi="Times New Roman"/>
                <w:b/>
                <w:color w:val="000000" w:themeColor="text1"/>
                <w:spacing w:val="2"/>
                <w:sz w:val="28"/>
                <w:szCs w:val="24"/>
              </w:rPr>
              <w:t>на обучение</w:t>
            </w:r>
            <w:r w:rsidRPr="00B3239A">
              <w:rPr>
                <w:rFonts w:ascii="Times New Roman" w:hAnsi="Times New Roman"/>
                <w:color w:val="000000" w:themeColor="text1"/>
                <w:spacing w:val="2"/>
                <w:sz w:val="28"/>
                <w:szCs w:val="24"/>
              </w:rPr>
              <w:t xml:space="preserve"> в организации образования, </w:t>
            </w:r>
            <w:r w:rsidRPr="00B3239A">
              <w:rPr>
                <w:rFonts w:ascii="Times New Roman" w:hAnsi="Times New Roman"/>
                <w:b/>
                <w:color w:val="000000" w:themeColor="text1"/>
                <w:spacing w:val="2"/>
                <w:sz w:val="28"/>
                <w:szCs w:val="24"/>
              </w:rPr>
              <w:t>реализующие программы дошкольного воспитания и обучения,</w:t>
            </w:r>
            <w:r w:rsidRPr="00B3239A">
              <w:rPr>
                <w:rFonts w:ascii="Times New Roman" w:hAnsi="Times New Roman"/>
                <w:b/>
                <w:color w:val="000000" w:themeColor="text1"/>
                <w:spacing w:val="2"/>
                <w:sz w:val="28"/>
                <w:szCs w:val="24"/>
                <w:shd w:val="clear" w:color="auto" w:fill="FFFFFF"/>
              </w:rPr>
              <w:t xml:space="preserve">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w:t>
            </w:r>
          </w:p>
          <w:p w:rsidR="00356941" w:rsidRPr="00B3239A" w:rsidRDefault="00356941" w:rsidP="00B3239A">
            <w:pPr>
              <w:shd w:val="clear" w:color="auto" w:fill="FFFFFF" w:themeFill="background1"/>
              <w:tabs>
                <w:tab w:val="left" w:pos="72"/>
                <w:tab w:val="left" w:pos="496"/>
              </w:tabs>
              <w:spacing w:after="0" w:line="240" w:lineRule="auto"/>
              <w:ind w:firstLine="709"/>
              <w:jc w:val="both"/>
              <w:textAlignment w:val="baseline"/>
              <w:rPr>
                <w:rFonts w:ascii="Times New Roman" w:hAnsi="Times New Roman"/>
                <w:b/>
                <w:color w:val="000000" w:themeColor="text1"/>
                <w:spacing w:val="2"/>
                <w:sz w:val="28"/>
                <w:szCs w:val="24"/>
              </w:rPr>
            </w:pPr>
            <w:proofErr w:type="spellStart"/>
            <w:r w:rsidRPr="00B3239A">
              <w:rPr>
                <w:rFonts w:ascii="Times New Roman" w:hAnsi="Times New Roman"/>
                <w:b/>
                <w:color w:val="000000" w:themeColor="text1"/>
                <w:spacing w:val="2"/>
                <w:sz w:val="28"/>
                <w:szCs w:val="24"/>
                <w:shd w:val="clear" w:color="auto" w:fill="FFFFFF"/>
              </w:rPr>
              <w:t>послесреднего</w:t>
            </w:r>
            <w:proofErr w:type="spellEnd"/>
            <w:r w:rsidRPr="00B3239A">
              <w:rPr>
                <w:rFonts w:ascii="Times New Roman" w:hAnsi="Times New Roman"/>
                <w:b/>
                <w:color w:val="000000" w:themeColor="text1"/>
                <w:spacing w:val="2"/>
                <w:sz w:val="28"/>
                <w:szCs w:val="24"/>
                <w:shd w:val="clear" w:color="auto" w:fill="FFFFFF"/>
              </w:rPr>
              <w:t>, высшего и послевузовского образования;</w:t>
            </w:r>
          </w:p>
          <w:p w:rsidR="00356941" w:rsidRPr="00B3239A" w:rsidRDefault="00356941" w:rsidP="00B3239A">
            <w:pPr>
              <w:numPr>
                <w:ilvl w:val="0"/>
                <w:numId w:val="16"/>
              </w:numPr>
              <w:shd w:val="clear" w:color="auto" w:fill="FFFFFF" w:themeFill="background1"/>
              <w:tabs>
                <w:tab w:val="left" w:pos="72"/>
                <w:tab w:val="left" w:pos="496"/>
              </w:tabs>
              <w:spacing w:after="0" w:line="240" w:lineRule="auto"/>
              <w:ind w:left="0" w:firstLine="709"/>
              <w:jc w:val="both"/>
              <w:textAlignment w:val="baseline"/>
              <w:rPr>
                <w:rFonts w:ascii="Times New Roman" w:hAnsi="Times New Roman"/>
                <w:color w:val="000000" w:themeColor="text1"/>
                <w:spacing w:val="2"/>
                <w:sz w:val="28"/>
                <w:szCs w:val="24"/>
              </w:rPr>
            </w:pPr>
            <w:r w:rsidRPr="00B3239A">
              <w:rPr>
                <w:rFonts w:ascii="Times New Roman" w:hAnsi="Times New Roman"/>
                <w:color w:val="000000" w:themeColor="text1"/>
                <w:spacing w:val="2"/>
                <w:sz w:val="28"/>
                <w:szCs w:val="24"/>
              </w:rPr>
              <w:t xml:space="preserve">несоблюдения правил перевода и восстановления обучающихся по типам организации образования, </w:t>
            </w:r>
            <w:r w:rsidRPr="00B3239A">
              <w:rPr>
                <w:rFonts w:ascii="Times New Roman" w:hAnsi="Times New Roman"/>
                <w:b/>
                <w:color w:val="000000" w:themeColor="text1"/>
                <w:spacing w:val="2"/>
                <w:sz w:val="28"/>
                <w:szCs w:val="24"/>
              </w:rPr>
              <w:t>за исключением</w:t>
            </w:r>
            <w:r w:rsidRPr="00B3239A">
              <w:rPr>
                <w:rFonts w:ascii="Times New Roman" w:hAnsi="Times New Roman"/>
                <w:b/>
                <w:color w:val="000000" w:themeColor="text1"/>
                <w:spacing w:val="2"/>
                <w:sz w:val="28"/>
                <w:szCs w:val="24"/>
                <w:shd w:val="clear" w:color="auto" w:fill="FFFFFF"/>
              </w:rPr>
              <w:t xml:space="preserve"> организаций высшего и (или) послевузовского образования</w:t>
            </w:r>
            <w:r w:rsidRPr="00B3239A">
              <w:rPr>
                <w:rFonts w:ascii="Times New Roman" w:hAnsi="Times New Roman"/>
                <w:b/>
                <w:color w:val="000000" w:themeColor="text1"/>
                <w:spacing w:val="2"/>
                <w:sz w:val="28"/>
                <w:szCs w:val="24"/>
              </w:rPr>
              <w:t>;</w:t>
            </w:r>
          </w:p>
          <w:p w:rsidR="00356941" w:rsidRPr="00B3239A" w:rsidRDefault="00356941" w:rsidP="00B3239A">
            <w:pPr>
              <w:numPr>
                <w:ilvl w:val="0"/>
                <w:numId w:val="16"/>
              </w:numPr>
              <w:shd w:val="clear" w:color="auto" w:fill="FFFFFF" w:themeFill="background1"/>
              <w:tabs>
                <w:tab w:val="left" w:pos="215"/>
                <w:tab w:val="left" w:pos="496"/>
              </w:tabs>
              <w:spacing w:after="0" w:line="240" w:lineRule="auto"/>
              <w:ind w:left="0" w:firstLine="709"/>
              <w:jc w:val="both"/>
              <w:textAlignment w:val="baseline"/>
              <w:rPr>
                <w:rFonts w:ascii="Times New Roman" w:hAnsi="Times New Roman"/>
                <w:color w:val="000000" w:themeColor="text1"/>
                <w:spacing w:val="2"/>
                <w:sz w:val="28"/>
                <w:szCs w:val="24"/>
              </w:rPr>
            </w:pPr>
            <w:r w:rsidRPr="00B3239A">
              <w:rPr>
                <w:rFonts w:ascii="Times New Roman" w:hAnsi="Times New Roman"/>
                <w:color w:val="000000" w:themeColor="text1"/>
                <w:spacing w:val="2"/>
                <w:sz w:val="28"/>
                <w:szCs w:val="24"/>
              </w:rPr>
              <w:t xml:space="preserve">несоблюдения правил предоставления академических отпусков обучающимся в организациях </w:t>
            </w:r>
            <w:r w:rsidRPr="00B3239A">
              <w:rPr>
                <w:rFonts w:ascii="Times New Roman" w:hAnsi="Times New Roman"/>
                <w:b/>
                <w:color w:val="000000" w:themeColor="text1"/>
                <w:spacing w:val="2"/>
                <w:sz w:val="28"/>
                <w:szCs w:val="24"/>
                <w:shd w:val="clear" w:color="auto" w:fill="FFFFFF"/>
              </w:rPr>
              <w:t xml:space="preserve">технического и профессионального, </w:t>
            </w:r>
            <w:proofErr w:type="spellStart"/>
            <w:r w:rsidRPr="00B3239A">
              <w:rPr>
                <w:rFonts w:ascii="Times New Roman" w:hAnsi="Times New Roman"/>
                <w:b/>
                <w:color w:val="000000" w:themeColor="text1"/>
                <w:spacing w:val="2"/>
                <w:sz w:val="28"/>
                <w:szCs w:val="24"/>
                <w:shd w:val="clear" w:color="auto" w:fill="FFFFFF"/>
              </w:rPr>
              <w:t>послесреднего</w:t>
            </w:r>
            <w:proofErr w:type="spellEnd"/>
            <w:r w:rsidRPr="00B3239A">
              <w:rPr>
                <w:rFonts w:ascii="Times New Roman" w:hAnsi="Times New Roman"/>
                <w:color w:val="000000" w:themeColor="text1"/>
                <w:spacing w:val="2"/>
                <w:sz w:val="28"/>
                <w:szCs w:val="24"/>
                <w:shd w:val="clear" w:color="auto" w:fill="FFFFFF"/>
              </w:rPr>
              <w:t xml:space="preserve"> образования, </w:t>
            </w:r>
            <w:r w:rsidRPr="00B3239A">
              <w:rPr>
                <w:rFonts w:ascii="Times New Roman" w:hAnsi="Times New Roman"/>
                <w:color w:val="000000" w:themeColor="text1"/>
                <w:spacing w:val="2"/>
                <w:sz w:val="28"/>
                <w:szCs w:val="24"/>
              </w:rPr>
              <w:t>–</w:t>
            </w:r>
          </w:p>
          <w:p w:rsidR="00356941" w:rsidRPr="00B3239A" w:rsidRDefault="00356941" w:rsidP="00B3239A">
            <w:pPr>
              <w:shd w:val="clear" w:color="auto" w:fill="FFFFFF" w:themeFill="background1"/>
              <w:tabs>
                <w:tab w:val="left" w:pos="215"/>
                <w:tab w:val="left" w:pos="496"/>
              </w:tabs>
              <w:spacing w:after="0" w:line="240" w:lineRule="auto"/>
              <w:ind w:left="709"/>
              <w:jc w:val="both"/>
              <w:textAlignment w:val="baseline"/>
              <w:rPr>
                <w:rFonts w:ascii="Times New Roman" w:hAnsi="Times New Roman"/>
                <w:color w:val="000000" w:themeColor="text1"/>
                <w:spacing w:val="2"/>
                <w:sz w:val="28"/>
                <w:szCs w:val="24"/>
              </w:rPr>
            </w:pPr>
          </w:p>
          <w:p w:rsidR="00356941" w:rsidRPr="00B3239A" w:rsidRDefault="00356941" w:rsidP="00B3239A">
            <w:pPr>
              <w:shd w:val="clear" w:color="auto" w:fill="FFFFFF" w:themeFill="background1"/>
              <w:tabs>
                <w:tab w:val="left" w:pos="215"/>
                <w:tab w:val="left" w:pos="496"/>
              </w:tabs>
              <w:spacing w:after="0" w:line="240" w:lineRule="auto"/>
              <w:ind w:left="709"/>
              <w:jc w:val="both"/>
              <w:textAlignment w:val="baseline"/>
              <w:rPr>
                <w:rFonts w:ascii="Times New Roman" w:hAnsi="Times New Roman"/>
                <w:color w:val="000000" w:themeColor="text1"/>
                <w:spacing w:val="2"/>
                <w:sz w:val="28"/>
                <w:szCs w:val="24"/>
              </w:rPr>
            </w:pPr>
            <w:r w:rsidRPr="00B3239A">
              <w:rPr>
                <w:rFonts w:ascii="Times New Roman" w:hAnsi="Times New Roman"/>
                <w:b/>
                <w:color w:val="000000" w:themeColor="text1"/>
                <w:spacing w:val="2"/>
                <w:sz w:val="28"/>
                <w:szCs w:val="24"/>
              </w:rPr>
              <w:t>Исключить</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pacing w:val="2"/>
                <w:sz w:val="28"/>
                <w:szCs w:val="28"/>
                <w:shd w:val="clear" w:color="auto" w:fill="FFFFFF"/>
                <w:lang w:eastAsia="en-US"/>
              </w:rPr>
            </w:pPr>
            <w:r w:rsidRPr="00B3239A">
              <w:rPr>
                <w:rFonts w:ascii="Times New Roman" w:eastAsia="Calibri" w:hAnsi="Times New Roman"/>
                <w:color w:val="000000" w:themeColor="text1"/>
                <w:spacing w:val="2"/>
                <w:sz w:val="28"/>
                <w:szCs w:val="28"/>
                <w:shd w:val="clear" w:color="auto" w:fill="FFFFFF"/>
                <w:lang w:eastAsia="en-US"/>
              </w:rPr>
              <w:lastRenderedPageBreak/>
              <w:t>Позиция Министерства образования и науки Республики Казахстан.</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pacing w:val="2"/>
                <w:sz w:val="28"/>
                <w:szCs w:val="28"/>
                <w:shd w:val="clear" w:color="auto" w:fill="FFFFFF"/>
                <w:lang w:eastAsia="en-US"/>
              </w:rPr>
            </w:pPr>
            <w:r w:rsidRPr="00B3239A">
              <w:rPr>
                <w:rFonts w:ascii="Times New Roman" w:eastAsia="Calibri" w:hAnsi="Times New Roman"/>
                <w:color w:val="000000" w:themeColor="text1"/>
                <w:spacing w:val="2"/>
                <w:sz w:val="28"/>
                <w:szCs w:val="28"/>
                <w:shd w:val="clear" w:color="auto" w:fill="FFFFFF"/>
                <w:lang w:eastAsia="en-US"/>
              </w:rPr>
              <w:t xml:space="preserve">Приведение в соответствие с Законом Республики Казахстан «Об образовании» (далее - Закон): </w:t>
            </w:r>
          </w:p>
          <w:p w:rsidR="00356941" w:rsidRPr="00B3239A" w:rsidRDefault="00356941" w:rsidP="00B3239A">
            <w:pPr>
              <w:numPr>
                <w:ilvl w:val="0"/>
                <w:numId w:val="3"/>
              </w:numPr>
              <w:shd w:val="clear" w:color="auto" w:fill="FFFFFF" w:themeFill="background1"/>
              <w:tabs>
                <w:tab w:val="left" w:pos="497"/>
              </w:tabs>
              <w:spacing w:after="0" w:line="240" w:lineRule="auto"/>
              <w:ind w:left="0" w:firstLine="709"/>
              <w:contextualSpacing/>
              <w:jc w:val="both"/>
              <w:rPr>
                <w:rFonts w:ascii="Times New Roman" w:eastAsia="Calibri" w:hAnsi="Times New Roman"/>
                <w:color w:val="000000" w:themeColor="text1"/>
                <w:spacing w:val="2"/>
                <w:sz w:val="28"/>
                <w:szCs w:val="28"/>
                <w:shd w:val="clear" w:color="auto" w:fill="FFFFFF"/>
                <w:lang w:eastAsia="en-US"/>
              </w:rPr>
            </w:pPr>
            <w:r w:rsidRPr="00B3239A">
              <w:rPr>
                <w:rFonts w:ascii="Times New Roman" w:eastAsia="Calibri" w:hAnsi="Times New Roman"/>
                <w:color w:val="000000" w:themeColor="text1"/>
                <w:spacing w:val="2"/>
                <w:sz w:val="28"/>
                <w:szCs w:val="28"/>
                <w:shd w:val="clear" w:color="auto" w:fill="FFFFFF"/>
                <w:lang w:eastAsia="en-US"/>
              </w:rPr>
              <w:t>подпунктом 11-1) статьи 5 Закона, уполномоченный орган в области образования разрабатывает и утверждает типовые правила деятельности организаций образования соответствующих типов и видов;</w:t>
            </w:r>
          </w:p>
          <w:p w:rsidR="00356941" w:rsidRPr="00B3239A" w:rsidRDefault="00356941" w:rsidP="00B3239A">
            <w:pPr>
              <w:numPr>
                <w:ilvl w:val="0"/>
                <w:numId w:val="3"/>
              </w:numPr>
              <w:shd w:val="clear" w:color="auto" w:fill="FFFFFF" w:themeFill="background1"/>
              <w:tabs>
                <w:tab w:val="left" w:pos="72"/>
                <w:tab w:val="left" w:pos="497"/>
              </w:tabs>
              <w:spacing w:after="0" w:line="240" w:lineRule="auto"/>
              <w:ind w:left="0" w:firstLine="709"/>
              <w:contextualSpacing/>
              <w:jc w:val="both"/>
              <w:textAlignment w:val="baseline"/>
              <w:rPr>
                <w:rFonts w:ascii="Times New Roman" w:eastAsia="Calibri" w:hAnsi="Times New Roman"/>
                <w:color w:val="000000" w:themeColor="text1"/>
                <w:spacing w:val="2"/>
                <w:sz w:val="28"/>
                <w:szCs w:val="28"/>
                <w:lang w:eastAsia="en-US"/>
              </w:rPr>
            </w:pPr>
            <w:r w:rsidRPr="00B3239A">
              <w:rPr>
                <w:rFonts w:ascii="Times New Roman" w:eastAsia="Calibri" w:hAnsi="Times New Roman"/>
                <w:color w:val="000000" w:themeColor="text1"/>
                <w:spacing w:val="2"/>
                <w:sz w:val="28"/>
                <w:szCs w:val="28"/>
                <w:shd w:val="clear" w:color="auto" w:fill="FFFFFF"/>
                <w:lang w:eastAsia="en-US"/>
              </w:rPr>
              <w:t xml:space="preserve">подпунктом 11) статьи 5 Закона, </w:t>
            </w:r>
            <w:r w:rsidRPr="00B3239A">
              <w:rPr>
                <w:rFonts w:ascii="Times New Roman" w:eastAsia="Calibri" w:hAnsi="Times New Roman"/>
                <w:color w:val="000000" w:themeColor="text1"/>
                <w:spacing w:val="2"/>
                <w:sz w:val="28"/>
                <w:szCs w:val="28"/>
                <w:shd w:val="clear" w:color="auto" w:fill="FFFFFF"/>
                <w:lang w:eastAsia="en-US"/>
              </w:rPr>
              <w:lastRenderedPageBreak/>
              <w:t xml:space="preserve">уполномоченный орган в области образования разрабатывает и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технического и </w:t>
            </w:r>
            <w:proofErr w:type="spellStart"/>
            <w:r w:rsidRPr="00B3239A">
              <w:rPr>
                <w:rFonts w:ascii="Times New Roman" w:eastAsia="Calibri" w:hAnsi="Times New Roman"/>
                <w:color w:val="000000" w:themeColor="text1"/>
                <w:spacing w:val="2"/>
                <w:sz w:val="28"/>
                <w:szCs w:val="28"/>
                <w:shd w:val="clear" w:color="auto" w:fill="FFFFFF"/>
                <w:lang w:eastAsia="en-US"/>
              </w:rPr>
              <w:t>профессионального,послесреднего</w:t>
            </w:r>
            <w:proofErr w:type="spellEnd"/>
            <w:r w:rsidRPr="00B3239A">
              <w:rPr>
                <w:rFonts w:ascii="Times New Roman" w:eastAsia="Calibri" w:hAnsi="Times New Roman"/>
                <w:color w:val="000000" w:themeColor="text1"/>
                <w:spacing w:val="2"/>
                <w:sz w:val="28"/>
                <w:szCs w:val="28"/>
                <w:shd w:val="clear" w:color="auto" w:fill="FFFFFF"/>
                <w:lang w:eastAsia="en-US"/>
              </w:rPr>
              <w:t>, высшего и послевузовского образования;</w:t>
            </w:r>
          </w:p>
          <w:p w:rsidR="00356941" w:rsidRPr="00B3239A" w:rsidRDefault="00356941" w:rsidP="00B3239A">
            <w:pPr>
              <w:numPr>
                <w:ilvl w:val="0"/>
                <w:numId w:val="3"/>
              </w:numPr>
              <w:shd w:val="clear" w:color="auto" w:fill="FFFFFF" w:themeFill="background1"/>
              <w:spacing w:after="0" w:line="240" w:lineRule="auto"/>
              <w:ind w:left="0"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pacing w:val="2"/>
                <w:sz w:val="28"/>
                <w:szCs w:val="28"/>
                <w:shd w:val="clear" w:color="auto" w:fill="FFFFFF"/>
                <w:lang w:eastAsia="en-US"/>
              </w:rPr>
              <w:t>подпунктом 16) статьи 5 Закона, уполномоченный орган в области образования разрабатывает и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p w:rsidR="00356941" w:rsidRPr="00B3239A" w:rsidRDefault="00356941" w:rsidP="00B3239A">
            <w:pPr>
              <w:numPr>
                <w:ilvl w:val="0"/>
                <w:numId w:val="3"/>
              </w:numPr>
              <w:shd w:val="clear" w:color="auto" w:fill="FFFFFF" w:themeFill="background1"/>
              <w:spacing w:after="0" w:line="240" w:lineRule="auto"/>
              <w:ind w:left="0"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pacing w:val="2"/>
                <w:sz w:val="28"/>
                <w:szCs w:val="28"/>
                <w:shd w:val="clear" w:color="auto" w:fill="FFFFFF"/>
                <w:lang w:eastAsia="en-US"/>
              </w:rPr>
              <w:t xml:space="preserve">подпунктом 17) статьи 5 Закона, уполномоченный орган в </w:t>
            </w:r>
            <w:r w:rsidRPr="00B3239A">
              <w:rPr>
                <w:rFonts w:ascii="Times New Roman" w:eastAsia="Calibri" w:hAnsi="Times New Roman"/>
                <w:color w:val="000000" w:themeColor="text1"/>
                <w:spacing w:val="2"/>
                <w:sz w:val="28"/>
                <w:szCs w:val="28"/>
                <w:shd w:val="clear" w:color="auto" w:fill="FFFFFF"/>
                <w:lang w:eastAsia="en-US"/>
              </w:rPr>
              <w:lastRenderedPageBreak/>
              <w:t xml:space="preserve">области образования разрабатывает и утверждает правила предоставления академических отпусков обучающимся в организациях технического и профессионального, </w:t>
            </w:r>
            <w:proofErr w:type="spellStart"/>
            <w:r w:rsidRPr="00B3239A">
              <w:rPr>
                <w:rFonts w:ascii="Times New Roman" w:eastAsia="Calibri" w:hAnsi="Times New Roman"/>
                <w:color w:val="000000" w:themeColor="text1"/>
                <w:spacing w:val="2"/>
                <w:sz w:val="28"/>
                <w:szCs w:val="28"/>
                <w:shd w:val="clear" w:color="auto" w:fill="FFFFFF"/>
                <w:lang w:eastAsia="en-US"/>
              </w:rPr>
              <w:t>послесреднего</w:t>
            </w:r>
            <w:proofErr w:type="spellEnd"/>
            <w:r w:rsidRPr="00B3239A">
              <w:rPr>
                <w:rFonts w:ascii="Times New Roman" w:eastAsia="Calibri" w:hAnsi="Times New Roman"/>
                <w:color w:val="000000" w:themeColor="text1"/>
                <w:spacing w:val="2"/>
                <w:sz w:val="28"/>
                <w:szCs w:val="28"/>
                <w:shd w:val="clear" w:color="auto" w:fill="FFFFFF"/>
                <w:lang w:eastAsia="en-US"/>
              </w:rPr>
              <w:t xml:space="preserve"> образования;</w:t>
            </w:r>
          </w:p>
          <w:p w:rsidR="00356941" w:rsidRPr="00B3239A" w:rsidRDefault="00356941" w:rsidP="00B3239A">
            <w:pPr>
              <w:numPr>
                <w:ilvl w:val="0"/>
                <w:numId w:val="3"/>
              </w:numPr>
              <w:shd w:val="clear" w:color="auto" w:fill="FFFFFF" w:themeFill="background1"/>
              <w:spacing w:after="0" w:line="240" w:lineRule="auto"/>
              <w:ind w:left="0"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pacing w:val="2"/>
                <w:sz w:val="28"/>
                <w:szCs w:val="28"/>
                <w:shd w:val="clear" w:color="auto" w:fill="FFFFFF"/>
                <w:lang w:eastAsia="en-US"/>
              </w:rPr>
              <w:t>подпунктом 3) пункта 2 статьи 43-1, к компетенции организаций высшего и (или) послевузовского образования относятся разработка и утверждение правил конкурсного замещения должностей профессорско-преподавательского состава и научных работников.</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widowControl w:val="0"/>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Часть седьмая статьи 409 </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409. Нарушение законодательства Республики Казахстан в области образования, физической культуры и спорта</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 xml:space="preserve">7. Действия (бездействие), предусмотренные частями </w:t>
            </w:r>
            <w:r w:rsidRPr="00B3239A">
              <w:rPr>
                <w:rFonts w:ascii="Times New Roman" w:hAnsi="Times New Roman"/>
                <w:b/>
                <w:color w:val="000000" w:themeColor="text1"/>
                <w:spacing w:val="2"/>
                <w:sz w:val="28"/>
                <w:szCs w:val="28"/>
                <w:lang w:eastAsia="en-US"/>
              </w:rPr>
              <w:t>первой</w:t>
            </w:r>
            <w:r w:rsidRPr="00B3239A">
              <w:rPr>
                <w:rFonts w:ascii="Times New Roman" w:hAnsi="Times New Roman"/>
                <w:color w:val="000000" w:themeColor="text1"/>
                <w:spacing w:val="2"/>
                <w:sz w:val="28"/>
                <w:szCs w:val="28"/>
                <w:lang w:eastAsia="en-US"/>
              </w:rPr>
              <w:t xml:space="preserve"> – шестой настоящей статьи, совершенные повторно в течение года после наложения административного взыскания, –</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lastRenderedPageBreak/>
              <w:t>влекут штраф на физических лиц в размере двадцати,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лишением разрешительного документа.</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Статья 409. Нарушение законодательства Республики Казахстан в области образования, физической культуры и спорта</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 xml:space="preserve">7. Действия (бездействие), предусмотренные частями </w:t>
            </w:r>
            <w:r w:rsidRPr="00B3239A">
              <w:rPr>
                <w:rFonts w:ascii="Times New Roman" w:hAnsi="Times New Roman"/>
                <w:b/>
                <w:color w:val="000000" w:themeColor="text1"/>
                <w:spacing w:val="2"/>
                <w:sz w:val="28"/>
                <w:szCs w:val="28"/>
                <w:lang w:eastAsia="en-US"/>
              </w:rPr>
              <w:t xml:space="preserve">второй, третьей, четвертой, пятой, шестой </w:t>
            </w:r>
            <w:r w:rsidRPr="00B3239A">
              <w:rPr>
                <w:rFonts w:ascii="Times New Roman" w:hAnsi="Times New Roman"/>
                <w:color w:val="000000" w:themeColor="text1"/>
                <w:spacing w:val="2"/>
                <w:sz w:val="28"/>
                <w:szCs w:val="28"/>
                <w:lang w:eastAsia="en-US"/>
              </w:rPr>
              <w:t>настоящей статьи, совершенные повторно в течение года после наложения административного взыскания, –</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lastRenderedPageBreak/>
              <w:t>влекут штраф на физических лиц в размере двадцати,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лишением разрешительного документа.</w:t>
            </w:r>
          </w:p>
          <w:p w:rsidR="00356941" w:rsidRPr="00B3239A" w:rsidRDefault="00356941" w:rsidP="00B3239A">
            <w:pPr>
              <w:shd w:val="clear" w:color="auto" w:fill="FFFFFF" w:themeFill="background1"/>
              <w:spacing w:after="0" w:line="240" w:lineRule="auto"/>
              <w:ind w:firstLine="709"/>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color w:val="000000" w:themeColor="text1"/>
                <w:spacing w:val="2"/>
                <w:sz w:val="28"/>
                <w:szCs w:val="28"/>
                <w:lang w:eastAsia="en-US"/>
              </w:rPr>
              <w:t>…</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Приведение в соответствии с частью первой статьи 409 КоАП РК, так как часть первая исключена.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410</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410.Нарушение или невыполнение требований пожарной безопасности, за исключением требований, установленных техническими регламентами</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Нарушение или невыполнение в организациях, зданиях, сооружениях, строениях, жилых домах, общественных местах, сельскохозяйственных угодьях, на технологических установках, оборудовании, агрегатах и ином имуществе требований пожарной безопасности, установленных законодательством Республики </w:t>
            </w:r>
            <w:r w:rsidRPr="00B3239A">
              <w:rPr>
                <w:rFonts w:ascii="Times New Roman" w:eastAsia="Calibri" w:hAnsi="Times New Roman"/>
                <w:color w:val="000000" w:themeColor="text1"/>
                <w:sz w:val="28"/>
                <w:szCs w:val="28"/>
                <w:lang w:eastAsia="en-US"/>
              </w:rPr>
              <w:lastRenderedPageBreak/>
              <w:t>Казахстан, за исключением требований, установленных техническими регламентами,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631903" w:rsidRPr="00B3239A" w:rsidRDefault="00631903"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w:t>
            </w:r>
            <w:r w:rsidRPr="00B3239A">
              <w:rPr>
                <w:rFonts w:ascii="Times New Roman" w:eastAsia="Calibri" w:hAnsi="Times New Roman"/>
                <w:color w:val="000000" w:themeColor="text1"/>
                <w:sz w:val="28"/>
                <w:szCs w:val="28"/>
                <w:lang w:eastAsia="en-US"/>
              </w:rPr>
              <w:lastRenderedPageBreak/>
              <w:t>размере тридцати, на субъектов крупного предпринимательства – в размере ста 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3. Действие (бездействие), предусмотренное частью первой настоящей статьи, которое повлекло возникновение пожара, причинившего вред здоровью человека или значительный ущерб, при отсутствии состава уголовного правонарушения,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410.Нарушение или невыполнение требований пожарной безопасности, за исключением требований, установленных техническими регламентами</w:t>
            </w:r>
          </w:p>
          <w:p w:rsidR="00631903" w:rsidRPr="00B3239A" w:rsidRDefault="00631903"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Нарушение или невыполнение в организациях, зданиях, сооружениях, строениях, жилых домах, общественных местах, сельскохозяйственных угодьях, на технологических установках, оборудовании, агрегатах и ином имуществе требований пожарной безопасности, установленных законодательством Республики Казахстан, за исключением </w:t>
            </w:r>
            <w:r w:rsidRPr="00B3239A">
              <w:rPr>
                <w:rFonts w:ascii="Times New Roman" w:eastAsia="Calibri" w:hAnsi="Times New Roman"/>
                <w:color w:val="000000" w:themeColor="text1"/>
                <w:sz w:val="28"/>
                <w:szCs w:val="28"/>
                <w:lang w:eastAsia="en-US"/>
              </w:rPr>
              <w:lastRenderedPageBreak/>
              <w:t>требований, установленных техническими регламентами,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предупреждение или штраф на физических лиц в размере пяти </w:t>
            </w:r>
            <w:r w:rsidRPr="00B3239A">
              <w:rPr>
                <w:rFonts w:ascii="Times New Roman" w:eastAsia="Calibri" w:hAnsi="Times New Roman"/>
                <w:b/>
                <w:color w:val="000000" w:themeColor="text1"/>
                <w:sz w:val="28"/>
                <w:szCs w:val="28"/>
                <w:lang w:eastAsia="en-US"/>
              </w:rPr>
              <w:t>месячных расчетных показателей</w:t>
            </w:r>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b/>
                <w:color w:val="000000" w:themeColor="text1"/>
                <w:sz w:val="28"/>
                <w:szCs w:val="28"/>
                <w:lang w:eastAsia="en-US"/>
              </w:rPr>
              <w:t>штраф</w:t>
            </w:r>
            <w:r w:rsidRPr="00B3239A">
              <w:rPr>
                <w:rFonts w:ascii="Times New Roman" w:eastAsia="Calibri" w:hAnsi="Times New Roman"/>
                <w:color w:val="000000" w:themeColor="text1"/>
                <w:sz w:val="28"/>
                <w:szCs w:val="28"/>
                <w:lang w:eastAsia="en-US"/>
              </w:rPr>
              <w:t xml:space="preserve">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w:t>
            </w:r>
            <w:r w:rsidRPr="00B3239A">
              <w:rPr>
                <w:rFonts w:ascii="Times New Roman" w:eastAsia="Calibri" w:hAnsi="Times New Roman"/>
                <w:b/>
                <w:color w:val="000000" w:themeColor="text1"/>
                <w:sz w:val="28"/>
                <w:szCs w:val="28"/>
                <w:lang w:eastAsia="en-US"/>
              </w:rPr>
              <w:t>пятидесяти</w:t>
            </w:r>
            <w:r w:rsidRPr="00B3239A">
              <w:rPr>
                <w:rFonts w:ascii="Times New Roman" w:eastAsia="Calibri" w:hAnsi="Times New Roman"/>
                <w:color w:val="000000" w:themeColor="text1"/>
                <w:sz w:val="28"/>
                <w:szCs w:val="28"/>
                <w:lang w:eastAsia="en-US"/>
              </w:rPr>
              <w:t xml:space="preserve">, на субъектов крупного предпринимательства – в размере </w:t>
            </w:r>
            <w:r w:rsidRPr="00B3239A">
              <w:rPr>
                <w:rFonts w:ascii="Times New Roman" w:eastAsia="Calibri" w:hAnsi="Times New Roman"/>
                <w:b/>
                <w:color w:val="000000" w:themeColor="text1"/>
                <w:sz w:val="28"/>
                <w:szCs w:val="28"/>
                <w:lang w:eastAsia="en-US"/>
              </w:rPr>
              <w:t>ста пятидесяти</w:t>
            </w:r>
            <w:r w:rsidRPr="00B3239A">
              <w:rPr>
                <w:rFonts w:ascii="Times New Roman" w:eastAsia="Calibri" w:hAnsi="Times New Roman"/>
                <w:color w:val="000000" w:themeColor="text1"/>
                <w:sz w:val="28"/>
                <w:szCs w:val="28"/>
                <w:lang w:eastAsia="en-US"/>
              </w:rPr>
              <w:t xml:space="preserve"> 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w:t>
            </w:r>
            <w:r w:rsidRPr="00B3239A">
              <w:rPr>
                <w:rFonts w:ascii="Times New Roman" w:eastAsia="Calibri" w:hAnsi="Times New Roman"/>
                <w:color w:val="000000" w:themeColor="text1"/>
                <w:sz w:val="28"/>
                <w:szCs w:val="28"/>
                <w:lang w:eastAsia="en-US"/>
              </w:rPr>
              <w:lastRenderedPageBreak/>
              <w:t xml:space="preserve">размере </w:t>
            </w:r>
            <w:r w:rsidRPr="00B3239A">
              <w:rPr>
                <w:rFonts w:ascii="Times New Roman" w:eastAsia="Calibri" w:hAnsi="Times New Roman"/>
                <w:b/>
                <w:color w:val="000000" w:themeColor="text1"/>
                <w:sz w:val="28"/>
                <w:szCs w:val="28"/>
                <w:lang w:eastAsia="en-US"/>
              </w:rPr>
              <w:t>ста</w:t>
            </w:r>
            <w:r w:rsidRPr="00B3239A">
              <w:rPr>
                <w:rFonts w:ascii="Times New Roman" w:eastAsia="Calibri" w:hAnsi="Times New Roman"/>
                <w:color w:val="000000" w:themeColor="text1"/>
                <w:sz w:val="28"/>
                <w:szCs w:val="28"/>
                <w:lang w:eastAsia="en-US"/>
              </w:rPr>
              <w:t xml:space="preserve">, на субъектов крупного предпринимательства – в размере </w:t>
            </w:r>
            <w:r w:rsidRPr="00B3239A">
              <w:rPr>
                <w:rFonts w:ascii="Times New Roman" w:eastAsia="Calibri" w:hAnsi="Times New Roman"/>
                <w:b/>
                <w:color w:val="000000" w:themeColor="text1"/>
                <w:sz w:val="28"/>
                <w:szCs w:val="28"/>
                <w:lang w:eastAsia="en-US"/>
              </w:rPr>
              <w:t>двухсот пятидесяти</w:t>
            </w:r>
            <w:r w:rsidRPr="00B3239A">
              <w:rPr>
                <w:rFonts w:ascii="Times New Roman" w:eastAsia="Calibri" w:hAnsi="Times New Roman"/>
                <w:color w:val="000000" w:themeColor="text1"/>
                <w:sz w:val="28"/>
                <w:szCs w:val="28"/>
                <w:lang w:eastAsia="en-US"/>
              </w:rPr>
              <w:t xml:space="preserve"> 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3. Действие (бездействие), предусмотренное частью первой настоящей статьи, которое повлекло возникновение пожара, причинившего вред здоровью человека или значительный ущерб, при отсутствии состава уголовного правонарушения,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физических лиц в размере десяти, на должностных лиц, на субъектов малого предпринимательства или некоммерческие организации – в размере двадцати, на субъектов среднего предпринимательства – в размере </w:t>
            </w:r>
            <w:r w:rsidRPr="00B3239A">
              <w:rPr>
                <w:rFonts w:ascii="Times New Roman" w:eastAsia="Calibri" w:hAnsi="Times New Roman"/>
                <w:b/>
                <w:color w:val="000000" w:themeColor="text1"/>
                <w:sz w:val="28"/>
                <w:szCs w:val="28"/>
                <w:lang w:eastAsia="en-US"/>
              </w:rPr>
              <w:t>двухсот</w:t>
            </w:r>
            <w:r w:rsidRPr="00B3239A">
              <w:rPr>
                <w:rFonts w:ascii="Times New Roman" w:eastAsia="Calibri" w:hAnsi="Times New Roman"/>
                <w:color w:val="000000" w:themeColor="text1"/>
                <w:sz w:val="28"/>
                <w:szCs w:val="28"/>
                <w:lang w:eastAsia="en-US"/>
              </w:rPr>
              <w:t xml:space="preserve">, на субъектов крупного предпринимательства – в размере </w:t>
            </w:r>
            <w:r w:rsidRPr="00B3239A">
              <w:rPr>
                <w:rFonts w:ascii="Times New Roman" w:eastAsia="Calibri" w:hAnsi="Times New Roman"/>
                <w:b/>
                <w:color w:val="000000" w:themeColor="text1"/>
                <w:sz w:val="28"/>
                <w:szCs w:val="28"/>
                <w:lang w:eastAsia="en-US"/>
              </w:rPr>
              <w:t>трехсот</w:t>
            </w:r>
            <w:r w:rsidRPr="00B3239A">
              <w:rPr>
                <w:rFonts w:ascii="Times New Roman" w:eastAsia="Calibri" w:hAnsi="Times New Roman"/>
                <w:color w:val="000000" w:themeColor="text1"/>
                <w:sz w:val="28"/>
                <w:szCs w:val="28"/>
                <w:lang w:eastAsia="en-US"/>
              </w:rPr>
              <w:t xml:space="preserve"> месячных расчетных показателей.</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i/>
                <w:color w:val="000000" w:themeColor="text1"/>
                <w:sz w:val="28"/>
                <w:szCs w:val="28"/>
                <w:u w:val="single"/>
                <w:lang w:eastAsia="en-US"/>
              </w:rPr>
            </w:pPr>
            <w:r w:rsidRPr="00B3239A">
              <w:rPr>
                <w:rFonts w:ascii="Times New Roman" w:eastAsia="Calibri" w:hAnsi="Times New Roman"/>
                <w:i/>
                <w:color w:val="000000" w:themeColor="text1"/>
                <w:sz w:val="28"/>
                <w:szCs w:val="28"/>
                <w:u w:val="single"/>
                <w:lang w:eastAsia="en-US"/>
              </w:rPr>
              <w:lastRenderedPageBreak/>
              <w:t>По исключению предупреждения</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целях внедрения регулирования «с чистого листа», предусмотренного пунктом 29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МНЭ разработан проект Закона Республики Казахстан «О внесении изменений и дополнений в некоторые законодательные акты </w:t>
            </w:r>
            <w:r w:rsidRPr="00B3239A">
              <w:rPr>
                <w:rFonts w:ascii="Times New Roman" w:eastAsia="Calibri" w:hAnsi="Times New Roman"/>
                <w:color w:val="000000" w:themeColor="text1"/>
                <w:sz w:val="28"/>
                <w:szCs w:val="28"/>
                <w:lang w:eastAsia="en-US"/>
              </w:rPr>
              <w:lastRenderedPageBreak/>
              <w:t>Республики Казахстан по вопросам внедрения новой регуляторной политики в сфере предпринимательской деятельности в Республике Казахстан».</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Указанным проектом предусмотрен перевод сферы пожарной безопасности на профилактический контроль с посещением с 2023 года, по результатам которого административное производство не возбуждается.</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настоящее время, данная норма имеется, в соответствии с абзацем 2 пункта 3 статьи 137 Предпринимательского кодекса по результатам профилактического контроля и надзора с посещением субъекта (объекта) контроля и надзора составляется предписание об устранении нарушений без возбуждения дела об административном правонарушении.</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Учитывая, что по результатам контрольной проверки будет установлено продолжение </w:t>
            </w:r>
            <w:r w:rsidRPr="00B3239A">
              <w:rPr>
                <w:rFonts w:ascii="Times New Roman" w:eastAsia="Calibri" w:hAnsi="Times New Roman"/>
                <w:color w:val="000000" w:themeColor="text1"/>
                <w:sz w:val="28"/>
                <w:szCs w:val="28"/>
                <w:lang w:eastAsia="en-US"/>
              </w:rPr>
              <w:lastRenderedPageBreak/>
              <w:t>административного правонарушения санкцию в виде предупреждения, выносить в отношении должностных и юридических лиц не целесообразно.</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Следует отметить, что в отношении физических лиц санкцию в виде предупреждения предлагается сохранить, так как чаще всего физические лица привлекаются по незначительным правонарушениям.</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i/>
                <w:color w:val="000000" w:themeColor="text1"/>
                <w:sz w:val="28"/>
                <w:szCs w:val="28"/>
                <w:u w:val="single"/>
                <w:lang w:eastAsia="en-US"/>
              </w:rPr>
            </w:pPr>
            <w:r w:rsidRPr="00B3239A">
              <w:rPr>
                <w:rFonts w:ascii="Times New Roman" w:eastAsia="Calibri" w:hAnsi="Times New Roman"/>
                <w:i/>
                <w:color w:val="000000" w:themeColor="text1"/>
                <w:sz w:val="28"/>
                <w:szCs w:val="28"/>
                <w:u w:val="single"/>
                <w:lang w:eastAsia="en-US"/>
              </w:rPr>
              <w:t>По увеличению суммы штрафа</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соответствии с пунктом 6 статьи 24 Предпринимательского кодекса субъектами крупного предпринимательства являются индивидуальные предприниматели и юридические лица, осуществляющие предпринимательство и отвечающие одному или двум из следующих критериев: среднегодовая численность работников более двухсот пятидесяти человек и (или) </w:t>
            </w:r>
            <w:r w:rsidRPr="00B3239A">
              <w:rPr>
                <w:rFonts w:ascii="Times New Roman" w:eastAsia="Calibri" w:hAnsi="Times New Roman"/>
                <w:color w:val="000000" w:themeColor="text1"/>
                <w:sz w:val="28"/>
                <w:szCs w:val="28"/>
                <w:lang w:eastAsia="en-US"/>
              </w:rPr>
              <w:lastRenderedPageBreak/>
              <w:t xml:space="preserve">среднегодовой доход свыше </w:t>
            </w:r>
            <w:proofErr w:type="spellStart"/>
            <w:r w:rsidRPr="00B3239A">
              <w:rPr>
                <w:rFonts w:ascii="Times New Roman" w:eastAsia="Calibri" w:hAnsi="Times New Roman"/>
                <w:color w:val="000000" w:themeColor="text1"/>
                <w:sz w:val="28"/>
                <w:szCs w:val="28"/>
                <w:lang w:eastAsia="en-US"/>
              </w:rPr>
              <w:t>трехмиллионнократного</w:t>
            </w:r>
            <w:proofErr w:type="spellEnd"/>
            <w:r w:rsidRPr="00B3239A">
              <w:rPr>
                <w:rFonts w:ascii="Times New Roman" w:eastAsia="Calibri" w:hAnsi="Times New Roman"/>
                <w:color w:val="000000" w:themeColor="text1"/>
                <w:sz w:val="28"/>
                <w:szCs w:val="28"/>
                <w:lang w:eastAsia="en-US"/>
              </w:rPr>
              <w:t xml:space="preserve">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 этом, данные субъекты являются </w:t>
            </w:r>
            <w:proofErr w:type="spellStart"/>
            <w:r w:rsidRPr="00B3239A">
              <w:rPr>
                <w:rFonts w:ascii="Times New Roman" w:eastAsia="Calibri" w:hAnsi="Times New Roman"/>
                <w:color w:val="000000" w:themeColor="text1"/>
                <w:sz w:val="28"/>
                <w:szCs w:val="28"/>
                <w:lang w:eastAsia="en-US"/>
              </w:rPr>
              <w:t>недропользователями</w:t>
            </w:r>
            <w:proofErr w:type="spellEnd"/>
            <w:r w:rsidRPr="00B3239A">
              <w:rPr>
                <w:rFonts w:ascii="Times New Roman" w:eastAsia="Calibri" w:hAnsi="Times New Roman"/>
                <w:color w:val="000000" w:themeColor="text1"/>
                <w:sz w:val="28"/>
                <w:szCs w:val="28"/>
                <w:lang w:eastAsia="en-US"/>
              </w:rPr>
              <w:t xml:space="preserve"> или эксплуатируют </w:t>
            </w:r>
            <w:proofErr w:type="spellStart"/>
            <w:r w:rsidRPr="00B3239A">
              <w:rPr>
                <w:rFonts w:ascii="Times New Roman" w:eastAsia="Calibri" w:hAnsi="Times New Roman"/>
                <w:color w:val="000000" w:themeColor="text1"/>
                <w:sz w:val="28"/>
                <w:szCs w:val="28"/>
                <w:lang w:eastAsia="en-US"/>
              </w:rPr>
              <w:t>пожаровзрывоопасные</w:t>
            </w:r>
            <w:proofErr w:type="spellEnd"/>
            <w:r w:rsidRPr="00B3239A">
              <w:rPr>
                <w:rFonts w:ascii="Times New Roman" w:eastAsia="Calibri" w:hAnsi="Times New Roman"/>
                <w:color w:val="000000" w:themeColor="text1"/>
                <w:sz w:val="28"/>
                <w:szCs w:val="28"/>
                <w:lang w:eastAsia="en-US"/>
              </w:rPr>
              <w:t xml:space="preserve"> объекты или объекты с массовым пребыванием людей, возникновение пожаров на которых создает массовую угрозу жизни и здоровью людей, дестабилизацию экономики.</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Аналогичная ситуация с субъектами среднего бизнеса.</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На сегодняшний день, на учете состоит 46 197 объектов высокой степени риска, из них 27 795 субъекты предпринимательства (</w:t>
            </w:r>
            <w:r w:rsidRPr="00B3239A">
              <w:rPr>
                <w:rFonts w:ascii="Times New Roman" w:eastAsia="Calibri" w:hAnsi="Times New Roman"/>
                <w:i/>
                <w:color w:val="000000" w:themeColor="text1"/>
                <w:sz w:val="28"/>
                <w:szCs w:val="28"/>
                <w:lang w:eastAsia="en-US"/>
              </w:rPr>
              <w:t xml:space="preserve">малого (микро) – 17 449, среднего </w:t>
            </w:r>
            <w:r w:rsidRPr="00B3239A">
              <w:rPr>
                <w:rFonts w:ascii="Times New Roman" w:eastAsia="Calibri" w:hAnsi="Times New Roman"/>
                <w:b/>
                <w:i/>
                <w:color w:val="000000" w:themeColor="text1"/>
                <w:sz w:val="28"/>
                <w:szCs w:val="28"/>
                <w:lang w:eastAsia="en-US"/>
              </w:rPr>
              <w:t>4 511</w:t>
            </w:r>
            <w:r w:rsidRPr="00B3239A">
              <w:rPr>
                <w:rFonts w:ascii="Times New Roman" w:eastAsia="Calibri" w:hAnsi="Times New Roman"/>
                <w:i/>
                <w:color w:val="000000" w:themeColor="text1"/>
                <w:sz w:val="28"/>
                <w:szCs w:val="28"/>
                <w:lang w:eastAsia="en-US"/>
              </w:rPr>
              <w:t xml:space="preserve">, крупного – </w:t>
            </w:r>
            <w:r w:rsidRPr="00B3239A">
              <w:rPr>
                <w:rFonts w:ascii="Times New Roman" w:eastAsia="Calibri" w:hAnsi="Times New Roman"/>
                <w:b/>
                <w:i/>
                <w:color w:val="000000" w:themeColor="text1"/>
                <w:sz w:val="28"/>
                <w:szCs w:val="28"/>
                <w:lang w:eastAsia="en-US"/>
              </w:rPr>
              <w:t>5 835</w:t>
            </w:r>
            <w:r w:rsidRPr="00B3239A">
              <w:rPr>
                <w:rFonts w:ascii="Times New Roman" w:eastAsia="Calibri"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Следует отметить, что учитывая повышенные риски для жизни, потенциальную </w:t>
            </w:r>
            <w:r w:rsidRPr="00B3239A">
              <w:rPr>
                <w:rFonts w:ascii="Times New Roman" w:eastAsia="Calibri" w:hAnsi="Times New Roman"/>
                <w:color w:val="000000" w:themeColor="text1"/>
                <w:sz w:val="28"/>
                <w:szCs w:val="28"/>
                <w:lang w:eastAsia="en-US"/>
              </w:rPr>
              <w:lastRenderedPageBreak/>
              <w:t xml:space="preserve">опасность нарушений пожарной безопасности, административными кодексами стран СНГ за нарушения предусмотрены значительные штрафы - в Российской Федерации от 150 тысяч рублей или от 820 тыс. тенге </w:t>
            </w:r>
            <w:r w:rsidRPr="00B3239A">
              <w:rPr>
                <w:rFonts w:ascii="Times New Roman" w:eastAsia="Calibri" w:hAnsi="Times New Roman"/>
                <w:i/>
                <w:color w:val="000000" w:themeColor="text1"/>
                <w:sz w:val="28"/>
                <w:szCs w:val="28"/>
                <w:lang w:eastAsia="en-US"/>
              </w:rPr>
              <w:t xml:space="preserve">(ст. 20.4 </w:t>
            </w:r>
            <w:proofErr w:type="spellStart"/>
            <w:r w:rsidRPr="00B3239A">
              <w:rPr>
                <w:rFonts w:ascii="Times New Roman" w:eastAsia="Calibri" w:hAnsi="Times New Roman"/>
                <w:i/>
                <w:color w:val="000000" w:themeColor="text1"/>
                <w:sz w:val="28"/>
                <w:szCs w:val="28"/>
                <w:lang w:eastAsia="en-US"/>
              </w:rPr>
              <w:t>КРФоАП</w:t>
            </w:r>
            <w:proofErr w:type="spellEnd"/>
            <w:r w:rsidRPr="00B3239A">
              <w:rPr>
                <w:rFonts w:ascii="Times New Roman" w:eastAsia="Calibri" w:hAnsi="Times New Roman"/>
                <w:i/>
                <w:color w:val="000000" w:themeColor="text1"/>
                <w:sz w:val="28"/>
                <w:szCs w:val="28"/>
                <w:lang w:eastAsia="en-US"/>
              </w:rPr>
              <w:t>)</w:t>
            </w:r>
            <w:r w:rsidRPr="00B3239A">
              <w:rPr>
                <w:rFonts w:ascii="Times New Roman" w:eastAsia="Calibri" w:hAnsi="Times New Roman"/>
                <w:color w:val="000000" w:themeColor="text1"/>
                <w:sz w:val="28"/>
                <w:szCs w:val="28"/>
                <w:lang w:eastAsia="en-US"/>
              </w:rPr>
              <w:t xml:space="preserve">, Республике Беларусь 200 базовых величин или 985 тысяч тенге </w:t>
            </w:r>
            <w:r w:rsidRPr="00B3239A">
              <w:rPr>
                <w:rFonts w:ascii="Times New Roman" w:eastAsia="Calibri" w:hAnsi="Times New Roman"/>
                <w:i/>
                <w:color w:val="000000" w:themeColor="text1"/>
                <w:sz w:val="24"/>
                <w:szCs w:val="24"/>
                <w:lang w:eastAsia="en-US"/>
              </w:rPr>
              <w:t xml:space="preserve">(ч.2 ст. 24.36 </w:t>
            </w:r>
            <w:proofErr w:type="spellStart"/>
            <w:r w:rsidRPr="00B3239A">
              <w:rPr>
                <w:rFonts w:ascii="Times New Roman" w:eastAsia="Calibri" w:hAnsi="Times New Roman"/>
                <w:i/>
                <w:color w:val="000000" w:themeColor="text1"/>
                <w:sz w:val="24"/>
                <w:szCs w:val="24"/>
                <w:lang w:eastAsia="en-US"/>
              </w:rPr>
              <w:t>КРБоАП</w:t>
            </w:r>
            <w:proofErr w:type="spellEnd"/>
            <w:r w:rsidRPr="00B3239A">
              <w:rPr>
                <w:rFonts w:ascii="Times New Roman" w:eastAsia="Calibri" w:hAnsi="Times New Roman"/>
                <w:i/>
                <w:color w:val="000000" w:themeColor="text1"/>
                <w:sz w:val="24"/>
                <w:szCs w:val="24"/>
                <w:lang w:eastAsia="en-US"/>
              </w:rPr>
              <w:t>).</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третья</w:t>
            </w:r>
          </w:p>
          <w:p w:rsidR="00356941" w:rsidRPr="00B3239A" w:rsidRDefault="00356941"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статьи 410-1</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410-1. Нарушение законодательства Республики Казахстан при проведении аудита в области пожарной безопасности</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Действия (бездействие), предусмотренные частями первой </w:t>
            </w:r>
            <w:r w:rsidRPr="00B3239A">
              <w:rPr>
                <w:rFonts w:ascii="Times New Roman" w:eastAsia="Calibri" w:hAnsi="Times New Roman"/>
                <w:b/>
                <w:color w:val="000000" w:themeColor="text1"/>
                <w:sz w:val="28"/>
                <w:szCs w:val="28"/>
                <w:lang w:eastAsia="en-US"/>
              </w:rPr>
              <w:t>и</w:t>
            </w:r>
            <w:r w:rsidRPr="00B3239A">
              <w:rPr>
                <w:rFonts w:ascii="Times New Roman" w:eastAsia="Calibri" w:hAnsi="Times New Roman"/>
                <w:color w:val="000000" w:themeColor="text1"/>
                <w:sz w:val="28"/>
                <w:szCs w:val="28"/>
                <w:lang w:eastAsia="en-US"/>
              </w:rPr>
              <w:t xml:space="preserve"> второй настоящей статьи, совершенные повторно в течение года после наложения административного взыскания, </w:t>
            </w:r>
            <w:r w:rsidRPr="00B3239A">
              <w:rPr>
                <w:rFonts w:ascii="Times New Roman" w:eastAsia="Calibri" w:hAnsi="Times New Roman"/>
                <w:b/>
                <w:color w:val="000000" w:themeColor="text1"/>
                <w:sz w:val="28"/>
                <w:szCs w:val="28"/>
                <w:lang w:eastAsia="en-US"/>
              </w:rPr>
              <w:t>а также</w:t>
            </w:r>
            <w:r w:rsidRPr="00B3239A">
              <w:rPr>
                <w:rFonts w:ascii="Times New Roman" w:eastAsia="Calibri" w:hAnsi="Times New Roman"/>
                <w:color w:val="000000" w:themeColor="text1"/>
                <w:sz w:val="28"/>
                <w:szCs w:val="28"/>
                <w:lang w:eastAsia="en-US"/>
              </w:rPr>
              <w:t xml:space="preserve"> представление экспертной организацией заведомо ложного заключения по результатам проведения аудита в области пожарной безопасности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влекут штраф на экспертные организации в размере ста месячных расчетных показателей с </w:t>
            </w:r>
            <w:r w:rsidRPr="00B3239A">
              <w:rPr>
                <w:rFonts w:ascii="Times New Roman" w:eastAsia="Calibri" w:hAnsi="Times New Roman"/>
                <w:color w:val="000000" w:themeColor="text1"/>
                <w:sz w:val="28"/>
                <w:szCs w:val="28"/>
                <w:lang w:eastAsia="en-US"/>
              </w:rPr>
              <w:lastRenderedPageBreak/>
              <w:t>лишением аттестата аккредитации.</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Статья 410-1. Нарушение законодательства Республики Казахстан при проведении аудита в области пожарной безопасности</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Действия (бездействие), предусмотренные частями первой </w:t>
            </w:r>
            <w:r w:rsidRPr="00B3239A">
              <w:rPr>
                <w:rFonts w:ascii="Times New Roman" w:eastAsia="Calibri" w:hAnsi="Times New Roman"/>
                <w:b/>
                <w:color w:val="000000" w:themeColor="text1"/>
                <w:sz w:val="28"/>
                <w:szCs w:val="28"/>
                <w:lang w:eastAsia="en-US"/>
              </w:rPr>
              <w:t>или</w:t>
            </w:r>
            <w:r w:rsidRPr="00B3239A">
              <w:rPr>
                <w:rFonts w:ascii="Times New Roman" w:eastAsia="Calibri" w:hAnsi="Times New Roman"/>
                <w:color w:val="000000" w:themeColor="text1"/>
                <w:sz w:val="28"/>
                <w:szCs w:val="28"/>
                <w:lang w:eastAsia="en-US"/>
              </w:rPr>
              <w:t xml:space="preserve"> второй настоящей статьи, совершенные повторно в течение года после наложения административного взыскания</w:t>
            </w:r>
            <w:r w:rsidRPr="00B3239A">
              <w:rPr>
                <w:rFonts w:ascii="Times New Roman" w:eastAsia="Calibri" w:hAnsi="Times New Roman"/>
                <w:b/>
                <w:color w:val="000000" w:themeColor="text1"/>
                <w:sz w:val="28"/>
                <w:szCs w:val="28"/>
                <w:lang w:eastAsia="en-US"/>
              </w:rPr>
              <w:t>, а равно</w:t>
            </w:r>
            <w:r w:rsidRPr="00B3239A">
              <w:rPr>
                <w:rFonts w:ascii="Times New Roman" w:eastAsia="Calibri" w:hAnsi="Times New Roman"/>
                <w:color w:val="000000" w:themeColor="text1"/>
                <w:sz w:val="28"/>
                <w:szCs w:val="28"/>
                <w:lang w:eastAsia="en-US"/>
              </w:rPr>
              <w:t xml:space="preserve"> представление экспертной организацией заведомо ложного заключения по результатам проведения аудита в области пожарной безопасности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влекут штраф на экспертные организации в размере ста месячных расчетных показателей с лишением </w:t>
            </w:r>
            <w:r w:rsidRPr="00B3239A">
              <w:rPr>
                <w:rFonts w:ascii="Times New Roman" w:eastAsia="Calibri" w:hAnsi="Times New Roman"/>
                <w:color w:val="000000" w:themeColor="text1"/>
                <w:sz w:val="28"/>
                <w:szCs w:val="28"/>
                <w:lang w:eastAsia="en-US"/>
              </w:rPr>
              <w:lastRenderedPageBreak/>
              <w:t>аттестата аккредитации.</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Исходя из действующей редакции, для привлечения к ответственности в соответствии с санкцией части третьей, аудиторская организация должна дважды нарушить первую и дважды вторую части, либо выдать заведомо ложное заключение.</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При этом, неясно действует ли часть третья данной статьи при нарушении аудиторской организацией части первой или второй в отдельности при повторности правонарушения в течение одного года, а также возможно ли квалифицировать по части третьей при нарушении первой и второй части одновременно.</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По запросу МЧС Минюстом дано разъяснение: </w:t>
            </w:r>
            <w:r w:rsidRPr="00B3239A">
              <w:rPr>
                <w:rFonts w:ascii="Times New Roman" w:eastAsia="Calibri" w:hAnsi="Times New Roman"/>
                <w:i/>
                <w:color w:val="000000" w:themeColor="text1"/>
                <w:sz w:val="28"/>
                <w:szCs w:val="28"/>
                <w:lang w:eastAsia="en-US"/>
              </w:rPr>
              <w:t>«Полагаем, что законодатель имел в виду то, что положения КоАП, предусматривающие такую конструкцию перечислений, должны применяться по отдельности, исходя из конкретно образуемого состава. Так, правонарушитель несет ответственность за каждое совершенное самостоятельное деяние, образующее состав административного правонарушения. В связи с этим полагаем, что часть третья статьи 410-1 КоАП предусматривает административную ответственность за повторное совершение правонарушения предусмотренного частями первой и второй данной статьи по отдельности.»(№ 3-1-8/1837 от 12.02.2020г.</w:t>
            </w:r>
            <w:r w:rsidRPr="00B3239A">
              <w:rPr>
                <w:rFonts w:ascii="Times New Roman" w:eastAsia="Calibri"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Учитывая изложенное, необходимо уточнение.</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Новая статья</w:t>
            </w:r>
          </w:p>
          <w:p w:rsidR="00356941" w:rsidRPr="00B3239A" w:rsidRDefault="00356941"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410-2</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Статья 410-2. Несоответствие негосударственной противопожарной службы </w:t>
            </w:r>
            <w:r w:rsidRPr="00B3239A">
              <w:rPr>
                <w:rFonts w:ascii="Times New Roman" w:eastAsia="Calibri" w:hAnsi="Times New Roman"/>
                <w:b/>
                <w:color w:val="000000" w:themeColor="text1"/>
                <w:sz w:val="28"/>
                <w:szCs w:val="28"/>
                <w:lang w:eastAsia="en-US"/>
              </w:rPr>
              <w:lastRenderedPageBreak/>
              <w:t>требованиям, предусмотренным разрешительными документами</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1. Несоответствие  негосударственной противопожарной службы требованиям, предусмотренным разрешительными документами, – влечет штраф на негосударственную противопожарную службу в размере ста 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влечет лишение разрешительного документа.</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В целях внедрения регулирования «с чистого листа», предусмотренного </w:t>
            </w:r>
            <w:r w:rsidRPr="00B3239A">
              <w:rPr>
                <w:rFonts w:ascii="Times New Roman" w:eastAsia="Calibri" w:hAnsi="Times New Roman"/>
                <w:color w:val="000000" w:themeColor="text1"/>
                <w:sz w:val="28"/>
                <w:szCs w:val="28"/>
                <w:lang w:eastAsia="en-US"/>
              </w:rPr>
              <w:lastRenderedPageBreak/>
              <w:t>пунктом 29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МНЭ разработан проект Закона Республики Казахстан «О внесении изменений и дополнений в некоторые законодательные акты Республики Казахстан по вопросам внедрения новой регуляторной политики в сфере предпринимательской деятельности в Республике Казахстан».</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Указанным проектом предусмотрено проведение проверок в отношении субъектов, имеющих разрешительный документ на вид деятельности.</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Так, ПП РК от 25 сентября 2014 года № 1017 установлен перечень объектов, на которых в обязательном порядке создается негосударственная противопожарная служба, к таким отнесены крупные </w:t>
            </w:r>
            <w:r w:rsidRPr="00B3239A">
              <w:rPr>
                <w:rFonts w:ascii="Times New Roman" w:eastAsia="Calibri" w:hAnsi="Times New Roman"/>
                <w:color w:val="000000" w:themeColor="text1"/>
                <w:sz w:val="28"/>
                <w:szCs w:val="28"/>
                <w:lang w:eastAsia="en-US"/>
              </w:rPr>
              <w:lastRenderedPageBreak/>
              <w:t>промышленные предприятия и др. В основном указанные объекты расположены за пределами района выезда государственной противопожарной службы или в отдалении от населенных пунктов.</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То есть, от их боеготовности зависит пожарная безопасность крупных объектов, имеющих для экономической отрасли страны стратегическое значение.</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При проведении проверок на соответствие разрешительным требованиям негосударственных противопожарных служб необходимо предусмотреть в Особенной части КоАП статью для привлечения                               к административной ответственности субъектов не соответствующих разрешительным требованиям, в том числе с санкцией по лишению разрешительного документа.</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rPr>
              <w:t>Новая статья 414</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Статья 414-1. Нарушение законодательства о контроле специфических товаров.</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lastRenderedPageBreak/>
              <w:t>1. Незаконное осуществление импорта, экспорта, транзита специфических товаров, оказание экстерриториальных посреднических услуг или технической помощи, а также незаконная передача третьим лицам на территории Республики Казахстан, импортированных специфических товаров или товаров, импортированных с предоставлением гарантийных обязательств, если эти действия не содержат признаков уголовно наказуемого деяния –</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влекут штраф на физических лиц в размере ста пятидесяти, на субъектов малого предпринимательства или некоммерческие организации – в размере пятисот, на субъектов среднего предпринимательства – в размере семисот, на субъектов крупного предпринимательства – в размере одной тысячи месячных расчетных показателей.</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2. Несоблюдение правил и сроков ведения учета внешнеэкономических операций со специфическими товарами, установленных законодательством Республики Казахстан -</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влечет штраф на физических лиц в размере пятидесяти, на субъектов </w:t>
            </w:r>
            <w:r w:rsidRPr="00B3239A">
              <w:rPr>
                <w:rFonts w:ascii="Times New Roman" w:eastAsia="Calibri" w:hAnsi="Times New Roman"/>
                <w:color w:val="000000" w:themeColor="text1"/>
                <w:sz w:val="28"/>
                <w:szCs w:val="28"/>
              </w:rPr>
              <w:lastRenderedPageBreak/>
              <w:t>малого предпринимательства или некоммерческие организации – в размере семидесяти пяти, на субъектов среднего предпринимательства – в размере ста двадцати пяти, на субъектов крупного предпринимательства – в размере двухсот месячных расчетных показателей.</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3. Использование импортированных специфических товаров или товаров, импортированных с представлением гарантийных обязательств Республики Казахстан, в иных от заявленных целей, если эти действия не содержат признаков уголовно наказуемого деяния –</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4. Нарушение порядка и сроков представления физическими или юридическими лицами Республики </w:t>
            </w:r>
            <w:r w:rsidRPr="00B3239A">
              <w:rPr>
                <w:rFonts w:ascii="Times New Roman" w:eastAsia="Calibri" w:hAnsi="Times New Roman"/>
                <w:color w:val="000000" w:themeColor="text1"/>
                <w:sz w:val="28"/>
                <w:szCs w:val="28"/>
              </w:rPr>
              <w:lastRenderedPageBreak/>
              <w:t>Казахстан документов и информации по исполнению общей лицензии на экспорт товаров двойного назначения и товаров, контролируемых в интересах национальной безопасности, а также в рамках проведения государственного контроля в сфере контроля специфических товаров, –</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влечет штраф на физических лиц в размере пятидесяти, субъектов малого предпринимательства или некоммерческие организации – в размере семидесяти пяти, на субъектов среднего предпринимательства – в размере ста двадцати пяти, на субъектов крупного предпринимательства – в размере двухсот месячных расчетных показателей.</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5. Нарушение запрета перенаправления специфических товаров другому конечному пользователю, если эти действия не содержат признаков уголовно наказуемого деяния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rPr>
              <w:t xml:space="preserve">влечет штраф на физических лиц в размере ста пятидесяти, на субъектов малого предпринимательства или некоммерческие организации – в </w:t>
            </w:r>
            <w:r w:rsidRPr="00B3239A">
              <w:rPr>
                <w:rFonts w:ascii="Times New Roman" w:eastAsia="Calibri" w:hAnsi="Times New Roman"/>
                <w:color w:val="000000" w:themeColor="text1"/>
                <w:sz w:val="28"/>
                <w:szCs w:val="28"/>
              </w:rPr>
              <w:lastRenderedPageBreak/>
              <w:t>размере пятисот, на субъектов среднего предпринимательства – в размере семисот, на субъектов крупного предпринимательства – в размере одной тысячи м</w:t>
            </w:r>
            <w:r w:rsidR="00C26E0D" w:rsidRPr="00B3239A">
              <w:rPr>
                <w:rFonts w:ascii="Times New Roman" w:eastAsia="Calibri" w:hAnsi="Times New Roman"/>
                <w:color w:val="000000" w:themeColor="text1"/>
                <w:sz w:val="28"/>
                <w:szCs w:val="28"/>
              </w:rPr>
              <w:t>есячных расчетных показателей.</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lastRenderedPageBreak/>
              <w:t xml:space="preserve">Действующее административное законодательство не </w:t>
            </w:r>
            <w:r w:rsidRPr="00B3239A">
              <w:rPr>
                <w:rFonts w:ascii="Times New Roman" w:eastAsia="Calibri" w:hAnsi="Times New Roman"/>
                <w:color w:val="000000" w:themeColor="text1"/>
                <w:sz w:val="28"/>
                <w:szCs w:val="28"/>
              </w:rPr>
              <w:lastRenderedPageBreak/>
              <w:t>предусматривает ответственность за правонарушения с товарами двойного, военного назначения, а также товарами, контролируемыми в интересах национальной безопасности.</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В этой связи, предлагается ввести в КоАП РК отдельную статью за нарушения законодательства о контроле специфических товаров с соответствующей ответственностью.</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По части первой:</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Осуществление экспорта, импорта, транзита специфических товаров, оказание экстерриториальных посреднических услуг или технической помощи, а также незаконная передача третьим лицам на территории Республики Казахстан импортированных специфических товаров, без получения соответствующего разрешительного документа (т.е. без проведения соответствующей оценки рисков), могут привести к </w:t>
            </w:r>
            <w:r w:rsidRPr="00B3239A">
              <w:rPr>
                <w:rFonts w:ascii="Times New Roman" w:eastAsia="Calibri" w:hAnsi="Times New Roman"/>
                <w:color w:val="000000" w:themeColor="text1"/>
                <w:sz w:val="28"/>
                <w:szCs w:val="28"/>
              </w:rPr>
              <w:lastRenderedPageBreak/>
              <w:t xml:space="preserve">последствиям в виде попадания Республики Казахстан, отдельных лиц или компаний в </w:t>
            </w:r>
            <w:proofErr w:type="spellStart"/>
            <w:r w:rsidRPr="00B3239A">
              <w:rPr>
                <w:rFonts w:ascii="Times New Roman" w:eastAsia="Calibri" w:hAnsi="Times New Roman"/>
                <w:color w:val="000000" w:themeColor="text1"/>
                <w:sz w:val="28"/>
                <w:szCs w:val="28"/>
              </w:rPr>
              <w:t>санкционные</w:t>
            </w:r>
            <w:proofErr w:type="spellEnd"/>
            <w:r w:rsidRPr="00B3239A">
              <w:rPr>
                <w:rFonts w:ascii="Times New Roman" w:eastAsia="Calibri" w:hAnsi="Times New Roman"/>
                <w:color w:val="000000" w:themeColor="text1"/>
                <w:sz w:val="28"/>
                <w:szCs w:val="28"/>
              </w:rPr>
              <w:t xml:space="preserve"> списки Совета Безопасности ООН.</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Принятые статьей КОАП РК санкции за правонарушения, не соответствуют степени тяжести последствий, к которым могут привести нарушения законодательства в сфере контроля специфических товаров (создание оружия массового уничтожения, попадание оружия в руки террористов и т.д.), что может спровоцировать попытки со стороны бизнеса провозить специфические товары без получения разрешительных документов. </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Например: МИИР РК выявлен случай, когда ТОО «</w:t>
            </w:r>
            <w:proofErr w:type="spellStart"/>
            <w:r w:rsidRPr="00B3239A">
              <w:rPr>
                <w:rFonts w:ascii="Times New Roman" w:eastAsia="Calibri" w:hAnsi="Times New Roman"/>
                <w:color w:val="000000" w:themeColor="text1"/>
                <w:sz w:val="28"/>
                <w:szCs w:val="28"/>
              </w:rPr>
              <w:t>Оркен</w:t>
            </w:r>
            <w:proofErr w:type="spellEnd"/>
            <w:r w:rsidRPr="00B3239A">
              <w:rPr>
                <w:rFonts w:ascii="Times New Roman" w:eastAsia="Calibri" w:hAnsi="Times New Roman"/>
                <w:color w:val="000000" w:themeColor="text1"/>
                <w:sz w:val="28"/>
                <w:szCs w:val="28"/>
              </w:rPr>
              <w:t xml:space="preserve"> </w:t>
            </w:r>
            <w:proofErr w:type="spellStart"/>
            <w:r w:rsidRPr="00B3239A">
              <w:rPr>
                <w:rFonts w:ascii="Times New Roman" w:eastAsia="Calibri" w:hAnsi="Times New Roman"/>
                <w:color w:val="000000" w:themeColor="text1"/>
                <w:sz w:val="28"/>
                <w:szCs w:val="28"/>
              </w:rPr>
              <w:t>Алем</w:t>
            </w:r>
            <w:proofErr w:type="spellEnd"/>
            <w:r w:rsidRPr="00B3239A">
              <w:rPr>
                <w:rFonts w:ascii="Times New Roman" w:eastAsia="Calibri" w:hAnsi="Times New Roman"/>
                <w:color w:val="000000" w:themeColor="text1"/>
                <w:sz w:val="28"/>
                <w:szCs w:val="28"/>
              </w:rPr>
              <w:t>» импортировало на территорию РК шлемы защитные (заготовки корпуса шлема) с последующей поставкой их Министерству обороны РК.</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По решению суда ТОО «</w:t>
            </w:r>
            <w:proofErr w:type="spellStart"/>
            <w:r w:rsidRPr="00B3239A">
              <w:rPr>
                <w:rFonts w:ascii="Times New Roman" w:eastAsia="Calibri" w:hAnsi="Times New Roman"/>
                <w:color w:val="000000" w:themeColor="text1"/>
                <w:sz w:val="28"/>
                <w:szCs w:val="28"/>
              </w:rPr>
              <w:t>Оркен</w:t>
            </w:r>
            <w:proofErr w:type="spellEnd"/>
            <w:r w:rsidRPr="00B3239A">
              <w:rPr>
                <w:rFonts w:ascii="Times New Roman" w:eastAsia="Calibri" w:hAnsi="Times New Roman"/>
                <w:color w:val="000000" w:themeColor="text1"/>
                <w:sz w:val="28"/>
                <w:szCs w:val="28"/>
              </w:rPr>
              <w:t xml:space="preserve"> </w:t>
            </w:r>
            <w:proofErr w:type="spellStart"/>
            <w:r w:rsidRPr="00B3239A">
              <w:rPr>
                <w:rFonts w:ascii="Times New Roman" w:eastAsia="Calibri" w:hAnsi="Times New Roman"/>
                <w:color w:val="000000" w:themeColor="text1"/>
                <w:sz w:val="28"/>
                <w:szCs w:val="28"/>
              </w:rPr>
              <w:t>Алем</w:t>
            </w:r>
            <w:proofErr w:type="spellEnd"/>
            <w:r w:rsidRPr="00B3239A">
              <w:rPr>
                <w:rFonts w:ascii="Times New Roman" w:eastAsia="Calibri" w:hAnsi="Times New Roman"/>
                <w:color w:val="000000" w:themeColor="text1"/>
                <w:sz w:val="28"/>
                <w:szCs w:val="28"/>
              </w:rPr>
              <w:t xml:space="preserve">» было привлечено </w:t>
            </w:r>
            <w:r w:rsidRPr="00B3239A">
              <w:rPr>
                <w:rFonts w:ascii="Times New Roman" w:eastAsia="Calibri" w:hAnsi="Times New Roman"/>
                <w:color w:val="000000" w:themeColor="text1"/>
                <w:sz w:val="28"/>
                <w:szCs w:val="28"/>
              </w:rPr>
              <w:lastRenderedPageBreak/>
              <w:t>к административной ответственности по статье 463 КОАП РК с наказанием в виде штрафа в размере 25 МРП, что в соотношении с полученной выгодой в миллионы тенге не соответствует понесенному наказанию.</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По части второй:</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В рамках законопроекта «О контроле специфических товаров» и действующим Законом РК «Об экспортном контроле» участники ВЭД для целей контроля специфических товаров обязаны вести учет внешнеэкономических сделок со специфическими товарами.</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Несоблюдение порядка и сроков ведения учета внешнеэкономических сделок со специфическими товарами может повлечь сокрытие от уполномоченного органа и правоохранительных органов важных документов для проведения проверок или расследований преступлений.</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По части третьей</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Для обеспечения контроля за соблюдением импортерами </w:t>
            </w:r>
            <w:r w:rsidRPr="00B3239A">
              <w:rPr>
                <w:rFonts w:ascii="Times New Roman" w:eastAsia="Calibri" w:hAnsi="Times New Roman"/>
                <w:color w:val="000000" w:themeColor="text1"/>
                <w:sz w:val="28"/>
                <w:szCs w:val="28"/>
              </w:rPr>
              <w:lastRenderedPageBreak/>
              <w:t>гарантийных обязательств, требуется проводить проверку использования импортированных товаров в заявленных (мирных) целях.</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Необходимо учитывать, что целью государственного контроля в сфере контроля специфических товаров является выявление уже совершенных правонарушений.</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Учитывая специфику регулируемых отношений, использование импортированных специфических товаров в не заявленных целях может привести к созданию оружия массового уничтожения, попадание оружия в руки террористов и т.д., в этой связи, выявление нарушений должно сразу повлечь за собой административную ответственность.</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По части четвертой</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В целях содействия торговле, созданию благоприятных экономических условий для отечественных производителей вводится общая лицензия на </w:t>
            </w:r>
            <w:r w:rsidRPr="00B3239A">
              <w:rPr>
                <w:rFonts w:ascii="Times New Roman" w:eastAsia="Calibri" w:hAnsi="Times New Roman"/>
                <w:color w:val="000000" w:themeColor="text1"/>
                <w:sz w:val="28"/>
                <w:szCs w:val="28"/>
              </w:rPr>
              <w:lastRenderedPageBreak/>
              <w:t>экспорт товаров двойного назначения и товаров, контролируемых в интересах национальной безопасности. Общая лицензия подразумевает упрощенный порядок ее получения и использования.</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Контроль за использованием общей лицензии будет осуществляться посредством предоставления лицензиатом обязательных ежеквартальных отчетов о ходе исполнения общей лицензии.</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Также законопроектом «О контроле специфических товаров» предусматривается административная ответственность за не предоставление информации при проведении государственного контроля за использованием специфических товаров в заявленных целях.</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Учитывая, что специфические товары могут быть использованы в террористических целях, не предоставление необходимой информации отрицательно скажется на эффективности </w:t>
            </w:r>
            <w:r w:rsidRPr="00B3239A">
              <w:rPr>
                <w:rFonts w:ascii="Times New Roman" w:eastAsia="Calibri" w:hAnsi="Times New Roman"/>
                <w:color w:val="000000" w:themeColor="text1"/>
                <w:sz w:val="28"/>
                <w:szCs w:val="28"/>
              </w:rPr>
              <w:lastRenderedPageBreak/>
              <w:t>контроля.</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В этой связи, для предотвращения указанных преступлений и повышения ответственности экспортеров по общим лицензиям требуется ввести административную ответственность за нарушение порядка и сроков предоставления отчетов.</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По части пятой</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Законопроектом «О контроле специфических товаров» предусматриваются запреты на перенаправление специфических товаров другим конечным пользователям.</w:t>
            </w:r>
          </w:p>
          <w:p w:rsidR="00356941" w:rsidRPr="00B3239A" w:rsidRDefault="00356941" w:rsidP="00B3239A">
            <w:pPr>
              <w:shd w:val="clear" w:color="auto" w:fill="FFFFFF" w:themeFill="background1"/>
              <w:spacing w:after="0" w:line="240" w:lineRule="auto"/>
              <w:ind w:firstLine="317"/>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Нарушение данных запретов может повлечь несоблюдение международных обязательств Республики Казахстан, а также повлечь распространение ОМУ, средств его доставки, попадание оружия и других товаров двойного назначения в руки террористических организаций.</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rPr>
              <w:t xml:space="preserve">В этой связи, в целях недопущения заинтересованности в незаконном осуществлении операций со специфическими </w:t>
            </w:r>
            <w:r w:rsidRPr="00B3239A">
              <w:rPr>
                <w:rFonts w:ascii="Times New Roman" w:eastAsia="Calibri" w:hAnsi="Times New Roman"/>
                <w:color w:val="000000" w:themeColor="text1"/>
                <w:sz w:val="28"/>
                <w:szCs w:val="28"/>
              </w:rPr>
              <w:lastRenderedPageBreak/>
              <w:t>товарами необходимо предусмотреть административную ответственность.</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415</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415. «Нарушение законодательства Республики Казахстан в области технического регулирования»</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Нарушение законодательства Республики Казахстан в области технического регулирования, совершенное в виде:</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выпуска в обращение продукции, не соответствующей требованиям, установленным </w:t>
            </w:r>
            <w:r w:rsidRPr="00B3239A">
              <w:rPr>
                <w:rFonts w:ascii="Times New Roman" w:hAnsi="Times New Roman"/>
                <w:b/>
                <w:color w:val="000000" w:themeColor="text1"/>
                <w:sz w:val="28"/>
                <w:szCs w:val="28"/>
                <w:lang w:eastAsia="en-US"/>
              </w:rPr>
              <w:t>техническими регламентами и нормативными правовыми актами</w:t>
            </w:r>
            <w:r w:rsidRPr="00B3239A">
              <w:rPr>
                <w:rFonts w:ascii="Times New Roman"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2) выпуска в обращение продукции без документов подтверждения и (или) оценки соответствия согласно требованиям, установленным </w:t>
            </w:r>
            <w:r w:rsidRPr="00B3239A">
              <w:rPr>
                <w:rFonts w:ascii="Times New Roman" w:hAnsi="Times New Roman"/>
                <w:b/>
                <w:color w:val="000000" w:themeColor="text1"/>
                <w:sz w:val="28"/>
                <w:szCs w:val="28"/>
                <w:lang w:eastAsia="en-US"/>
              </w:rPr>
              <w:t>техническими регламентами и нормативными правовыми актами</w:t>
            </w:r>
            <w:r w:rsidRPr="00B3239A">
              <w:rPr>
                <w:rFonts w:ascii="Times New Roman" w:hAnsi="Times New Roman"/>
                <w:color w:val="000000" w:themeColor="text1"/>
                <w:sz w:val="28"/>
                <w:szCs w:val="28"/>
                <w:lang w:eastAsia="en-US"/>
              </w:rPr>
              <w:t xml:space="preserve">,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Отсутствует</w:t>
            </w: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Отсутствует</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Статья 415. Нарушение законодательства Республики Казахстан в области технического регулирования</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Нарушение законодательства Республики Казахстан в области технического регулирования, совершенное в виде:</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color w:val="000000" w:themeColor="text1"/>
                <w:sz w:val="28"/>
                <w:szCs w:val="28"/>
                <w:lang w:eastAsia="en-US"/>
              </w:rPr>
              <w:t xml:space="preserve">1) выпуска в обращение продукции, не соответствующей требованиям, установленным </w:t>
            </w:r>
            <w:r w:rsidRPr="00B3239A">
              <w:rPr>
                <w:rFonts w:ascii="Times New Roman" w:hAnsi="Times New Roman"/>
                <w:b/>
                <w:color w:val="000000" w:themeColor="text1"/>
                <w:sz w:val="28"/>
                <w:szCs w:val="28"/>
                <w:lang w:eastAsia="en-US"/>
              </w:rPr>
              <w:t>техническими регламентами, а также не соответствующей сведениям, указанных в документах об оценке соответствия;</w:t>
            </w: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color w:val="000000" w:themeColor="text1"/>
                <w:sz w:val="28"/>
                <w:szCs w:val="28"/>
                <w:lang w:eastAsia="en-US"/>
              </w:rPr>
              <w:t xml:space="preserve">2) выпуска в обращение продукции, </w:t>
            </w:r>
            <w:r w:rsidRPr="00B3239A">
              <w:rPr>
                <w:rFonts w:ascii="Times New Roman" w:hAnsi="Times New Roman"/>
                <w:b/>
                <w:color w:val="000000" w:themeColor="text1"/>
                <w:sz w:val="28"/>
                <w:szCs w:val="28"/>
                <w:lang w:eastAsia="en-US"/>
              </w:rPr>
              <w:t xml:space="preserve">в отношении которой введены в действие технические регламенты, не прошедшей оценку соответствия, а также без наличия документов об оценке соответствия или при отсутствии сведений о наличии таких документов в реестре технического </w:t>
            </w:r>
            <w:r w:rsidRPr="00B3239A">
              <w:rPr>
                <w:rFonts w:ascii="Times New Roman" w:hAnsi="Times New Roman"/>
                <w:b/>
                <w:color w:val="000000" w:themeColor="text1"/>
                <w:sz w:val="28"/>
                <w:szCs w:val="28"/>
                <w:lang w:eastAsia="en-US"/>
              </w:rPr>
              <w:lastRenderedPageBreak/>
              <w:t xml:space="preserve">регулирования или единых реестрах выданных или принятых документов об оценке соответствия Евразийского экономического союза.       </w:t>
            </w: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3. Несоблюдение требований, установленных к учебным центрам, осуществляющим подготовку и повышение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w:t>
            </w: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 xml:space="preserve">влечет штраф на субъектов </w:t>
            </w:r>
            <w:r w:rsidRPr="00B3239A">
              <w:rPr>
                <w:rFonts w:ascii="Times New Roman" w:hAnsi="Times New Roman"/>
                <w:b/>
                <w:color w:val="000000" w:themeColor="text1"/>
                <w:sz w:val="28"/>
                <w:szCs w:val="28"/>
                <w:lang w:eastAsia="en-US"/>
              </w:rPr>
              <w:lastRenderedPageBreak/>
              <w:t>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исключением учебного центра с реестра данных государственной системы технического регулирования на срок шесть месяцев.</w:t>
            </w: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 xml:space="preserve">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
                <w:color w:val="000000" w:themeColor="text1"/>
                <w:sz w:val="28"/>
                <w:szCs w:val="28"/>
                <w:lang w:eastAsia="en-US"/>
              </w:rPr>
              <w:t xml:space="preserve">влечет штраф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с исключением учебного центра с реестра данных государственной системы технического регулирования. </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Слова «и нормативными правовыми актами» исключить, так как согласно Закону РК «О техническом регулировании» объектом государственного контроля и надзора в области технического регулирования является продукция, в отношении которой введены в действие технические регламенты.</w:t>
            </w:r>
          </w:p>
          <w:p w:rsidR="00356941" w:rsidRPr="00B3239A" w:rsidRDefault="00356941" w:rsidP="00B3239A">
            <w:pPr>
              <w:shd w:val="clear" w:color="auto" w:fill="FFFFFF" w:themeFill="background1"/>
              <w:spacing w:after="0" w:line="240" w:lineRule="auto"/>
              <w:ind w:firstLine="709"/>
              <w:jc w:val="both"/>
              <w:rPr>
                <w:rFonts w:ascii="Times New Roman" w:hAnsi="Times New Roman"/>
                <w:b/>
                <w:i/>
                <w:color w:val="000000" w:themeColor="text1"/>
                <w:sz w:val="28"/>
                <w:szCs w:val="28"/>
                <w:lang w:eastAsia="en-US"/>
              </w:rPr>
            </w:pPr>
            <w:r w:rsidRPr="00B3239A">
              <w:rPr>
                <w:rFonts w:ascii="Times New Roman" w:hAnsi="Times New Roman"/>
                <w:color w:val="000000" w:themeColor="text1"/>
                <w:sz w:val="28"/>
                <w:szCs w:val="28"/>
                <w:lang w:eastAsia="en-US"/>
              </w:rPr>
              <w:t xml:space="preserve">В новой редакции Закона РК «О техническом регулировании» предусмотрена ответственность владельцев документов подтверждения соответствия (сертификат соответствия, декларация о соответствии) за соответствие продукции требованиям, установленным техническими регламентами и сведениям, указанным в этих документах подтверждения соответствия. В этой связи, подпункт 1) пункта 1 предлагается изложение в такой редакции: </w:t>
            </w:r>
            <w:r w:rsidRPr="00B3239A">
              <w:rPr>
                <w:rFonts w:ascii="Times New Roman" w:hAnsi="Times New Roman"/>
                <w:i/>
                <w:color w:val="000000" w:themeColor="text1"/>
                <w:sz w:val="28"/>
                <w:szCs w:val="28"/>
                <w:lang w:eastAsia="en-US"/>
              </w:rPr>
              <w:t xml:space="preserve">1)  выпуска в </w:t>
            </w:r>
            <w:r w:rsidRPr="00B3239A">
              <w:rPr>
                <w:rFonts w:ascii="Times New Roman" w:hAnsi="Times New Roman"/>
                <w:i/>
                <w:color w:val="000000" w:themeColor="text1"/>
                <w:sz w:val="28"/>
                <w:szCs w:val="28"/>
                <w:lang w:eastAsia="en-US"/>
              </w:rPr>
              <w:lastRenderedPageBreak/>
              <w:t xml:space="preserve">обращение продукции, не соответствующей требованиям, установленным </w:t>
            </w:r>
            <w:r w:rsidRPr="00B3239A">
              <w:rPr>
                <w:rFonts w:ascii="Times New Roman" w:hAnsi="Times New Roman"/>
                <w:b/>
                <w:i/>
                <w:color w:val="000000" w:themeColor="text1"/>
                <w:sz w:val="28"/>
                <w:szCs w:val="28"/>
                <w:lang w:eastAsia="en-US"/>
              </w:rPr>
              <w:t>техническими регламентами, а так же не соответствующей сведениям, указанных в документах подтверждения соответствия</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целях приведения в соответствие с действующим законодательством Республики Казахстан.</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Согласно статьи 35 пункта 2 Закона РК «О техническом регулировании» запрещается выпуск в обращение продукции, в отношении которой введены в действие технические регламенты, не прошедшей оценку соответствия, а также без наличия документов об оценке соответствия или при отсутствии сведений о наличии таких документов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целях приведения в соответствие с действующим </w:t>
            </w:r>
            <w:r w:rsidRPr="00B3239A">
              <w:rPr>
                <w:rFonts w:ascii="Times New Roman" w:hAnsi="Times New Roman"/>
                <w:color w:val="000000" w:themeColor="text1"/>
                <w:sz w:val="28"/>
                <w:szCs w:val="28"/>
                <w:lang w:eastAsia="en-US"/>
              </w:rPr>
              <w:lastRenderedPageBreak/>
              <w:t>законодательством Республики Казахстан.</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Согласно подпункту 3)  пункта 2 статьи 44 Закона РК «О техническом регулировании» к </w:t>
            </w:r>
            <w:r w:rsidRPr="00B3239A">
              <w:rPr>
                <w:rFonts w:ascii="Times New Roman" w:eastAsia="Calibri" w:hAnsi="Times New Roman"/>
                <w:color w:val="000000" w:themeColor="text1"/>
                <w:sz w:val="28"/>
                <w:szCs w:val="28"/>
                <w:lang w:eastAsia="en-US"/>
              </w:rPr>
              <w:t xml:space="preserve"> нарушениям, представляющим угрозу правам и законным интересам физических и юридических лиц, жизни и здоровью человека, окружающей среде, относятся ….      выпуск в обращение продукции, в отношении которой введены в действие технические регламенты, без наличия документов об оценке соответствия или при отсутствии сведений о наличии таких документов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этой связи, предлагается предусмотреть административную ответственность.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     Предлагается дополнить новыми пунктами 3 и 4, так как в соответствии с подпунктом 5) </w:t>
            </w:r>
            <w:r w:rsidRPr="00B3239A">
              <w:rPr>
                <w:rFonts w:ascii="Times New Roman" w:hAnsi="Times New Roman"/>
                <w:color w:val="000000" w:themeColor="text1"/>
                <w:sz w:val="28"/>
                <w:szCs w:val="28"/>
                <w:lang w:eastAsia="en-US"/>
              </w:rPr>
              <w:lastRenderedPageBreak/>
              <w:t>пункта 2  статьи  40 Закона РК «О техническом регулировании» субъектами государственного контроля и надзора в области технического регулирования являются учебные центры.</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Зачастую учебные центры ненадлежащим образом в нарушение законодательства Республики Казахстан  проводят подготовку экспертов аудиторов, выдают им сертификата без их личного присутствия на курсах. В этой связи, необходимо предусмотреть административную ответственность.</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Статья 417</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Статья 417. Нарушение порядка выдачи сертификата о происхождении товара и заключения форм товара Евразийского экономического союза или иностранного товара</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Составление экспертами-аудиторами заключения по определению страны происхождения товара для внутреннего обращения, статуса товара Евразийского экономического союза или </w:t>
            </w:r>
            <w:r w:rsidRPr="00B3239A">
              <w:rPr>
                <w:rFonts w:ascii="Times New Roman" w:hAnsi="Times New Roman"/>
                <w:color w:val="000000" w:themeColor="text1"/>
                <w:sz w:val="28"/>
                <w:szCs w:val="28"/>
                <w:lang w:eastAsia="en-US"/>
              </w:rPr>
              <w:lastRenderedPageBreak/>
              <w:t>иностранного товара и выдача экспертной организацией актов экспертизы о происхождении товара для внутреннего обращения, об определении статуса товара Евразийского экономического союза или иностранного товара, в которых данные о товаре фальсифицированы и (или) недостоверны,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влекут штраф на экспертов-аудиторов по определению страны происхождения товара для внутреннего обращения, статуса товара Евразийского экономического союза или иностранного товара в размере десяти месячных расчетных показателей с приостановлением аттестатов экспертов-аудиторов по определению страны происхождения товара для внутреннего обращения, статуса товара Евразийского экономического союза или иностранного товара на срок шесть месяцев, на экспертные организации – в размере тридцати месячных расчетных показателей с приостановлением деятельности на срок до трех месяцев.</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 Отказ в выдаче сертификата о происхождении товара в случае представления надлежаще оформленного акта экспертизы о происхождении товара для внутреннего обращения, документов, подтверждающих происхождение товара для внутреннего обращения, по перечню, утверждаемому уполномоченным органом в области технического регулирования, или отказ в выдаче заключения форм товара Евразийского экономического союза или иностранного товара в случае представления надлежаще оформленного акта экспертизы об определении статуса товара Евразийского экономического союза или иностранного товара и сведений, документов, подтверждающих статус товара Евразийского экономического союза или иностранного товара,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5. Представление фальсифицированных и (или) недостоверных документов, подтверждающих происхождение </w:t>
            </w:r>
            <w:r w:rsidRPr="00B3239A">
              <w:rPr>
                <w:rFonts w:ascii="Times New Roman" w:hAnsi="Times New Roman"/>
                <w:color w:val="000000" w:themeColor="text1"/>
                <w:sz w:val="28"/>
                <w:szCs w:val="28"/>
                <w:lang w:eastAsia="en-US"/>
              </w:rPr>
              <w:lastRenderedPageBreak/>
              <w:t xml:space="preserve">товара по перечню, утверждаемому уполномоченным органом в области </w:t>
            </w:r>
            <w:r w:rsidRPr="00B3239A">
              <w:rPr>
                <w:rFonts w:ascii="Times New Roman" w:hAnsi="Times New Roman"/>
                <w:b/>
                <w:color w:val="000000" w:themeColor="text1"/>
                <w:sz w:val="28"/>
                <w:szCs w:val="28"/>
                <w:lang w:eastAsia="en-US"/>
              </w:rPr>
              <w:t>технического регулирования</w:t>
            </w:r>
            <w:r w:rsidRPr="00B3239A">
              <w:rPr>
                <w:rFonts w:ascii="Times New Roman" w:hAnsi="Times New Roman"/>
                <w:color w:val="000000" w:themeColor="text1"/>
                <w:sz w:val="28"/>
                <w:szCs w:val="28"/>
                <w:lang w:eastAsia="en-US"/>
              </w:rPr>
              <w:t>, для получения сертификата о происхождении товара, документов, подтверждающих происхождение товара для внутреннего обращения, для получения сертификата о происхождении товара для внутреннего обращения, а также сведений, документов, подтверждающих статус товара Евразийского экономического союза или иностранного товара, для получения заключения форм товара Евразийского экономического союза или иностранного товара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штраф на субъектов малого предпринимательства в размере </w:t>
            </w:r>
            <w:r w:rsidRPr="00B3239A">
              <w:rPr>
                <w:rFonts w:ascii="Times New Roman" w:hAnsi="Times New Roman"/>
                <w:b/>
                <w:color w:val="000000" w:themeColor="text1"/>
                <w:sz w:val="28"/>
                <w:szCs w:val="28"/>
                <w:lang w:eastAsia="en-US"/>
              </w:rPr>
              <w:t>двенадцати</w:t>
            </w:r>
            <w:r w:rsidRPr="00B3239A">
              <w:rPr>
                <w:rFonts w:ascii="Times New Roman" w:hAnsi="Times New Roman"/>
                <w:color w:val="000000" w:themeColor="text1"/>
                <w:sz w:val="28"/>
                <w:szCs w:val="28"/>
                <w:lang w:eastAsia="en-US"/>
              </w:rPr>
              <w:t xml:space="preserve">, на субъектов среднего предпринимательства – в размере </w:t>
            </w:r>
            <w:r w:rsidRPr="00B3239A">
              <w:rPr>
                <w:rFonts w:ascii="Times New Roman" w:hAnsi="Times New Roman"/>
                <w:b/>
                <w:color w:val="000000" w:themeColor="text1"/>
                <w:sz w:val="28"/>
                <w:szCs w:val="28"/>
                <w:lang w:eastAsia="en-US"/>
              </w:rPr>
              <w:t>двадцати</w:t>
            </w:r>
            <w:r w:rsidRPr="00B3239A">
              <w:rPr>
                <w:rFonts w:ascii="Times New Roman" w:hAnsi="Times New Roman"/>
                <w:color w:val="000000" w:themeColor="text1"/>
                <w:sz w:val="28"/>
                <w:szCs w:val="28"/>
                <w:lang w:eastAsia="en-US"/>
              </w:rPr>
              <w:t xml:space="preserve">, на субъектов крупного предпринимательства – в размере </w:t>
            </w:r>
            <w:r w:rsidRPr="00B3239A">
              <w:rPr>
                <w:rFonts w:ascii="Times New Roman" w:hAnsi="Times New Roman"/>
                <w:b/>
                <w:color w:val="000000" w:themeColor="text1"/>
                <w:sz w:val="28"/>
                <w:szCs w:val="28"/>
                <w:lang w:eastAsia="en-US"/>
              </w:rPr>
              <w:t>тридцати</w:t>
            </w:r>
            <w:r w:rsidRPr="00B3239A">
              <w:rPr>
                <w:rFonts w:ascii="Times New Roman" w:hAnsi="Times New Roman"/>
                <w:color w:val="000000" w:themeColor="text1"/>
                <w:sz w:val="28"/>
                <w:szCs w:val="28"/>
                <w:lang w:eastAsia="en-US"/>
              </w:rPr>
              <w:t xml:space="preserve"> 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lastRenderedPageBreak/>
              <w:t>Статья 417. Нарушение порядка определения страны происхождения товара</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Составление экспертами-аудиторами по определению страны происхождения товара, статуса товара Евразийского экономического союза или иностранного товара акта экспертизы о происхождении товара и выдача экспертной организацией </w:t>
            </w:r>
            <w:r w:rsidRPr="00B3239A">
              <w:rPr>
                <w:rFonts w:ascii="Times New Roman" w:hAnsi="Times New Roman"/>
                <w:color w:val="000000" w:themeColor="text1"/>
                <w:sz w:val="28"/>
                <w:szCs w:val="28"/>
                <w:lang w:eastAsia="en-US"/>
              </w:rPr>
              <w:lastRenderedPageBreak/>
              <w:t xml:space="preserve">актов экспертизы о происхождении товара, </w:t>
            </w:r>
            <w:r w:rsidRPr="00B3239A">
              <w:rPr>
                <w:rFonts w:ascii="Times New Roman" w:hAnsi="Times New Roman"/>
                <w:b/>
                <w:color w:val="000000" w:themeColor="text1"/>
                <w:sz w:val="28"/>
                <w:szCs w:val="28"/>
                <w:lang w:eastAsia="en-US"/>
              </w:rPr>
              <w:t>которые составлены и выданы с нарушением правил по определению страны происхождения товара</w:t>
            </w:r>
            <w:r w:rsidRPr="00B3239A">
              <w:rPr>
                <w:rFonts w:ascii="Times New Roman" w:hAnsi="Times New Roman"/>
                <w:color w:val="000000" w:themeColor="text1"/>
                <w:sz w:val="28"/>
                <w:szCs w:val="28"/>
                <w:lang w:eastAsia="en-US"/>
              </w:rPr>
              <w:t xml:space="preserve">, </w:t>
            </w:r>
            <w:r w:rsidRPr="00B3239A">
              <w:rPr>
                <w:rFonts w:ascii="Times New Roman" w:hAnsi="Times New Roman"/>
                <w:bCs/>
                <w:color w:val="000000" w:themeColor="text1"/>
                <w:sz w:val="28"/>
                <w:szCs w:val="28"/>
                <w:lang w:eastAsia="en-US"/>
              </w:rPr>
              <w:t>–</w:t>
            </w:r>
          </w:p>
          <w:p w:rsidR="00631903" w:rsidRPr="00B3239A" w:rsidRDefault="00631903"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631903" w:rsidRPr="00B3239A" w:rsidRDefault="00631903"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631903" w:rsidRPr="00B3239A" w:rsidRDefault="00631903"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631903" w:rsidRPr="00B3239A" w:rsidRDefault="00631903"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631903" w:rsidRPr="00B3239A" w:rsidRDefault="00631903"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влекут штраф на экспертов-аудиторов по определению страны происхождения товара для внутреннего обращения, статуса товара Евразийского экономического союза или иностранного товара в размере </w:t>
            </w:r>
            <w:r w:rsidRPr="00B3239A">
              <w:rPr>
                <w:rFonts w:ascii="Times New Roman" w:hAnsi="Times New Roman"/>
                <w:b/>
                <w:color w:val="000000" w:themeColor="text1"/>
                <w:sz w:val="28"/>
                <w:szCs w:val="28"/>
                <w:lang w:eastAsia="en-US"/>
              </w:rPr>
              <w:t xml:space="preserve">пятидесяти </w:t>
            </w:r>
            <w:r w:rsidRPr="00B3239A">
              <w:rPr>
                <w:rFonts w:ascii="Times New Roman" w:hAnsi="Times New Roman"/>
                <w:color w:val="000000" w:themeColor="text1"/>
                <w:sz w:val="28"/>
                <w:szCs w:val="28"/>
                <w:lang w:eastAsia="en-US"/>
              </w:rPr>
              <w:t xml:space="preserve">месячных расчетных показателей с приостановлением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срок шесть месяцев, на экспертные организации – в размере </w:t>
            </w:r>
            <w:r w:rsidRPr="00B3239A">
              <w:rPr>
                <w:rFonts w:ascii="Times New Roman" w:hAnsi="Times New Roman"/>
                <w:b/>
                <w:color w:val="000000" w:themeColor="text1"/>
                <w:sz w:val="28"/>
                <w:szCs w:val="28"/>
                <w:lang w:eastAsia="en-US"/>
              </w:rPr>
              <w:t>ста</w:t>
            </w:r>
            <w:r w:rsidRPr="00B3239A">
              <w:rPr>
                <w:rFonts w:ascii="Times New Roman" w:hAnsi="Times New Roman"/>
                <w:color w:val="000000" w:themeColor="text1"/>
                <w:sz w:val="28"/>
                <w:szCs w:val="28"/>
                <w:lang w:eastAsia="en-US"/>
              </w:rPr>
              <w:t xml:space="preserve"> месячных расчетных показателей с приостановлением деятельности на срок до трех месяцев.</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Исключить</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5. Представление фальсифицированных и (или) недостоверных документов, подтверждающих происхождение </w:t>
            </w:r>
            <w:r w:rsidRPr="00B3239A">
              <w:rPr>
                <w:rFonts w:ascii="Times New Roman" w:hAnsi="Times New Roman"/>
                <w:color w:val="000000" w:themeColor="text1"/>
                <w:sz w:val="28"/>
                <w:szCs w:val="28"/>
                <w:lang w:eastAsia="en-US"/>
              </w:rPr>
              <w:lastRenderedPageBreak/>
              <w:t xml:space="preserve">товара по перечню, утверждаемому уполномоченным органом в области </w:t>
            </w:r>
            <w:r w:rsidRPr="00B3239A">
              <w:rPr>
                <w:rFonts w:ascii="Times New Roman" w:hAnsi="Times New Roman"/>
                <w:b/>
                <w:color w:val="000000" w:themeColor="text1"/>
                <w:sz w:val="28"/>
                <w:szCs w:val="28"/>
                <w:lang w:eastAsia="en-US"/>
              </w:rPr>
              <w:t>регулирования торговой деятельности,</w:t>
            </w:r>
            <w:r w:rsidRPr="00B3239A">
              <w:rPr>
                <w:rFonts w:ascii="Times New Roman" w:hAnsi="Times New Roman"/>
                <w:color w:val="000000" w:themeColor="text1"/>
                <w:sz w:val="28"/>
                <w:szCs w:val="28"/>
                <w:lang w:eastAsia="en-US"/>
              </w:rPr>
              <w:t xml:space="preserve"> для получения сертификата о происхождении товара, –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штраф на субъектов малого предпринимательства в размере </w:t>
            </w:r>
            <w:r w:rsidRPr="00B3239A">
              <w:rPr>
                <w:rFonts w:ascii="Times New Roman" w:hAnsi="Times New Roman"/>
                <w:b/>
                <w:color w:val="000000" w:themeColor="text1"/>
                <w:sz w:val="28"/>
                <w:szCs w:val="28"/>
                <w:lang w:eastAsia="en-US"/>
              </w:rPr>
              <w:t>тридцати,</w:t>
            </w:r>
            <w:r w:rsidRPr="00B3239A">
              <w:rPr>
                <w:rFonts w:ascii="Times New Roman" w:hAnsi="Times New Roman"/>
                <w:color w:val="000000" w:themeColor="text1"/>
                <w:sz w:val="28"/>
                <w:szCs w:val="28"/>
                <w:lang w:eastAsia="en-US"/>
              </w:rPr>
              <w:t xml:space="preserve"> на субъектов среднего предпринимательства – в размере </w:t>
            </w:r>
            <w:r w:rsidRPr="00B3239A">
              <w:rPr>
                <w:rFonts w:ascii="Times New Roman" w:hAnsi="Times New Roman"/>
                <w:b/>
                <w:color w:val="000000" w:themeColor="text1"/>
                <w:sz w:val="28"/>
                <w:szCs w:val="28"/>
                <w:lang w:eastAsia="en-US"/>
              </w:rPr>
              <w:t>ста,</w:t>
            </w:r>
            <w:r w:rsidRPr="00B3239A">
              <w:rPr>
                <w:rFonts w:ascii="Times New Roman" w:hAnsi="Times New Roman"/>
                <w:color w:val="000000" w:themeColor="text1"/>
                <w:sz w:val="28"/>
                <w:szCs w:val="28"/>
                <w:lang w:eastAsia="en-US"/>
              </w:rPr>
              <w:t xml:space="preserve"> на субъектов крупного предпринимательства – в размере </w:t>
            </w:r>
            <w:r w:rsidRPr="00B3239A">
              <w:rPr>
                <w:rFonts w:ascii="Times New Roman" w:hAnsi="Times New Roman"/>
                <w:b/>
                <w:color w:val="000000" w:themeColor="text1"/>
                <w:sz w:val="28"/>
                <w:szCs w:val="28"/>
                <w:lang w:eastAsia="en-US"/>
              </w:rPr>
              <w:t>двухсот</w:t>
            </w:r>
            <w:r w:rsidRPr="00B3239A">
              <w:rPr>
                <w:rFonts w:ascii="Times New Roman" w:hAnsi="Times New Roman"/>
                <w:color w:val="000000" w:themeColor="text1"/>
                <w:sz w:val="28"/>
                <w:szCs w:val="28"/>
                <w:lang w:eastAsia="en-US"/>
              </w:rPr>
              <w:t xml:space="preserve"> 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Приведение в соответствие с Законом РК «О регулировании торговой деятельности» (пункт 4 статьи 18-5, в части ответственности экспертов-аудиторов и экспертных организаций за нарушение правил по определению страны происхождения товара) </w:t>
            </w:r>
            <w:r w:rsidRPr="00B3239A">
              <w:rPr>
                <w:rFonts w:ascii="Times New Roman" w:hAnsi="Times New Roman"/>
                <w:i/>
                <w:color w:val="000000" w:themeColor="text1"/>
                <w:sz w:val="24"/>
                <w:szCs w:val="24"/>
                <w:lang w:eastAsia="en-US"/>
              </w:rPr>
              <w:t>(поправки вступили в силу с 1 июля 2021 года).</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Эксперты-аудиторы и экспертные организации не могут нести ответственность за предоставление заявителями </w:t>
            </w:r>
            <w:r w:rsidRPr="00B3239A">
              <w:rPr>
                <w:rFonts w:ascii="Times New Roman" w:hAnsi="Times New Roman"/>
                <w:color w:val="000000" w:themeColor="text1"/>
                <w:sz w:val="28"/>
                <w:szCs w:val="28"/>
                <w:lang w:eastAsia="en-US"/>
              </w:rPr>
              <w:lastRenderedPageBreak/>
              <w:t>недостоверных и фальсифицированных сведений, так как данная норма является устаревшей.</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Эксперты аудиторы должны нести ответственность в случае нарушения правил по определению страны происхождения товара, статуса товара Евразийского экономического союза или иностранного товара.</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Исключено «заключение об определении статуса товара Евразийского экономического союза или иностранного товара», так как эксперты-аудиторы не выдают данный документ.</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Также с 12.01.2021 г. вступили в силу Правила определения страны происхождения отдельных видов товаров для целей государственных (муниципальных) закупок, утвержденные Решением Совета ЕЭК от 23.11.2020 г., которые предусматривают иную форму акта экспертизы о происхождении товаров.</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Учитывая, что в </w:t>
            </w:r>
            <w:r w:rsidRPr="00B3239A">
              <w:rPr>
                <w:rFonts w:ascii="Times New Roman" w:hAnsi="Times New Roman"/>
                <w:color w:val="000000" w:themeColor="text1"/>
                <w:sz w:val="28"/>
                <w:szCs w:val="28"/>
                <w:lang w:eastAsia="en-US"/>
              </w:rPr>
              <w:lastRenderedPageBreak/>
              <w:t>действующей редакции КоАП предусмотрена ответственность только за выдачу экспертной организацией актов экспертизы о происхождении товара для внутреннего обращения, необходимо из КоАП исключить слова «для внутреннего обращения».</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по части второй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 1 июля 2021 г. введен в действие Административный процедурно-процессуальный кодекс РК. Согласно АППК сертификат о происхождении товара будет отнесен к категории административного акта.</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АППК вводит новый вид судопроизводства – административный, цель которого эффективная защита и восстановление нарушенных или оспариваемых прав, свобод и законных интересов физических лиц и юридических лиц в публично-правовых отношениях. Согласно статье 102 АППК, судам в порядке административного судопроизводства подсудны споры, вытекающие из </w:t>
            </w:r>
            <w:r w:rsidRPr="00B3239A">
              <w:rPr>
                <w:rFonts w:ascii="Times New Roman" w:hAnsi="Times New Roman"/>
                <w:color w:val="000000" w:themeColor="text1"/>
                <w:sz w:val="28"/>
                <w:szCs w:val="28"/>
                <w:lang w:eastAsia="en-US"/>
              </w:rPr>
              <w:lastRenderedPageBreak/>
              <w:t>публично-правовых отношений, предусмотренные АППК.</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Необходимо отметить, что АППК не распространяет действие на отношения, регулируемые КоАП РК.</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Следовательно, вопросы обжалования действий НПП будут регламентированы нормами АППК.</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Более того, в рамках АППК заявитель защищен новыми принципами, подходами в административной юстиции в сфере защиты прав граждан и юридических лиц, а также может напрямую оспорить действие административного органа в орган, непосредственно вынесший отказ.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этой связи, АППК направлен на защиту жалобщика и НПП будет обязано возместить все убытки.</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Кроме того, АППК предусматривает меру процессуального принуждения в виде денежное взыскание в размере от десяти до ста 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В этой связи полагаем нецелесообразным регулирование данного вопроса одновременно двумя Кодексами.</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этой связи, в целях исключения двойного регулирования (ответственности) предлагается исключить ответственность НПП РК из КоАП.</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странах ЕАЭС отсутствует административная ответственность организаций, уполномоченных на выдачу сертификатов о происхождении товара.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Необходимо увеличить размеры штрафов, так как, последствия нарушений могут создать дискриминационные условия для казахстанских производителей на внутренних и внешних рынках, нанести ущерб экономическим интересам  субъектов бизнеса и государства. Увеличение штрафов будет способствовать повышению их ответственности при выполнении своих обязанностей</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целях приведение в соответствие с Законом РК «О </w:t>
            </w:r>
            <w:r w:rsidRPr="00B3239A">
              <w:rPr>
                <w:rFonts w:ascii="Times New Roman" w:hAnsi="Times New Roman"/>
                <w:color w:val="000000" w:themeColor="text1"/>
                <w:sz w:val="28"/>
                <w:szCs w:val="28"/>
                <w:lang w:eastAsia="en-US"/>
              </w:rPr>
              <w:lastRenderedPageBreak/>
              <w:t>внесении изменений и дополнений в некоторые законодательные акты Республики Казахстан по вопросам технического регулирования, предпринимательства, совершенствования системы государственного управления и платежей» необходимо слова «уполномоченным органом в области технического регулирования » заменить словами « уполномоченным органом в области регулирования торговой деятельности».</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Статистика нарушений за последний год, выявленных  при проведении проверок региональных палат предпринимателей:</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выдача акта экспертизы, в котором данные о товаре недостоверны – 25 (в ходе проверки РПП, по представлению прокуратуры);</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 необоснованный отказ в выдаче СПТ – 2;</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3) выдача сертификата, в котором данные о товаре </w:t>
            </w:r>
            <w:r w:rsidRPr="00B3239A">
              <w:rPr>
                <w:rFonts w:ascii="Times New Roman" w:hAnsi="Times New Roman"/>
                <w:color w:val="000000" w:themeColor="text1"/>
                <w:sz w:val="28"/>
                <w:szCs w:val="28"/>
                <w:lang w:eastAsia="en-US"/>
              </w:rPr>
              <w:lastRenderedPageBreak/>
              <w:t>недостоверны – 46;</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4) нарушение сроков выдачи – 54.</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Нарушения регламента и правил:</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выдача СПТ в момент нахождения в отпуске – 159;</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 отсутствие описи – 71;</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3) заключения РПП с неполными данными – 23;</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4) в заключении РПП недостоверные данные о товаре – 13;</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5) отсутствие доверенности – 11;</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6) выдача СПТ в момент нахождения за пределами Республики Казахстан – 7;</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7) несоответствие формы заявки – 7;</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8) недостоверные сведения в заявке – 5;</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9) отсутствие нормативного документа – 3;</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10) несоответствие товара в СПТ нормативному документу – 3;</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11) выдача СПТ на одной территории двум организациям с разными направлениями деятельности – 2;</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12) выдача СПТ на основании недостоверной доверенности – 1;</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13) выдача СПТ до выдачи акта экспертизы о происхождении товара, заблаговременно – 1;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14) неполный пакет документов – 1.</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419</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419. Нарушение законодательства Республики Казахстан об обеспечении единства измерений</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Нарушение законодательства Республики Казахстан об обеспечении единства измерений, совершенное в виде: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нарушения обязательных метрологических требований к измерениям, средствам измерений, стандартным образцам, методикам выполнения измерений, установленных в перечнях измерений, относящихся к государственному регулированию, и нормативных правовых актах;</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2) выпуска в обращение, применения средств измерений, подлежащих государственному метрологическому контролю, не прошедших испытания для целей </w:t>
            </w:r>
            <w:r w:rsidRPr="00B3239A">
              <w:rPr>
                <w:rFonts w:ascii="Times New Roman" w:hAnsi="Times New Roman"/>
                <w:color w:val="000000" w:themeColor="text1"/>
                <w:sz w:val="28"/>
                <w:szCs w:val="28"/>
                <w:lang w:eastAsia="en-US"/>
              </w:rPr>
              <w:lastRenderedPageBreak/>
              <w:t>утверждения типа или метрологическую аттестацию, а также поверку и (или) не включенных в реестр государственной системы обеспечения единства измерений;</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Отсутствует</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2. Действие (бездействие), предусмотренное частью первой настоящей статьи, совершенное </w:t>
            </w:r>
            <w:r w:rsidRPr="00B3239A">
              <w:rPr>
                <w:rFonts w:ascii="Times New Roman" w:hAnsi="Times New Roman"/>
                <w:color w:val="000000" w:themeColor="text1"/>
                <w:sz w:val="28"/>
                <w:szCs w:val="28"/>
                <w:lang w:eastAsia="en-US"/>
              </w:rPr>
              <w:lastRenderedPageBreak/>
              <w:t xml:space="preserve">повторно в течение года после наложения административного взыскания, –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влечет штраф на физических лиц в размере девяноста,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двух тысяч месячных расчетных показателей.</w:t>
            </w:r>
          </w:p>
        </w:tc>
        <w:tc>
          <w:tcPr>
            <w:tcW w:w="4821" w:type="dxa"/>
            <w:shd w:val="clear" w:color="auto" w:fill="FFFFFF"/>
            <w:vAlign w:val="center"/>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419. Нарушение законодательства Республики Казахстан об обеспечении единства измерений</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Нарушение законодательства Республики Казахстан об обеспечении единства измерений, совершенное в виде: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нарушения обязательных метрологических требований к измерениям, средствам измерений, стандартным образцам, методикам выполнения измерений, установленных в перечнях измерений, относящихся к государственному регулированию, и нормативных правовых актах;</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выпуска в обращение, применения средств измерений, подлежащих государственному метрологическому контролю, </w:t>
            </w:r>
            <w:r w:rsidRPr="00B3239A">
              <w:rPr>
                <w:rFonts w:ascii="Times New Roman" w:eastAsia="Calibri" w:hAnsi="Times New Roman"/>
                <w:b/>
                <w:color w:val="000000" w:themeColor="text1"/>
                <w:sz w:val="28"/>
                <w:szCs w:val="28"/>
                <w:lang w:eastAsia="en-US"/>
              </w:rPr>
              <w:t>неисправных</w:t>
            </w:r>
            <w:r w:rsidRPr="00B3239A">
              <w:rPr>
                <w:rFonts w:ascii="Times New Roman" w:eastAsia="Calibri" w:hAnsi="Times New Roman"/>
                <w:color w:val="000000" w:themeColor="text1"/>
                <w:sz w:val="28"/>
                <w:szCs w:val="28"/>
                <w:lang w:eastAsia="en-US"/>
              </w:rPr>
              <w:t xml:space="preserve">, не прошедших </w:t>
            </w:r>
            <w:r w:rsidRPr="00B3239A">
              <w:rPr>
                <w:rFonts w:ascii="Times New Roman" w:eastAsia="Calibri" w:hAnsi="Times New Roman"/>
                <w:color w:val="000000" w:themeColor="text1"/>
                <w:sz w:val="28"/>
                <w:szCs w:val="28"/>
                <w:lang w:eastAsia="en-US"/>
              </w:rPr>
              <w:lastRenderedPageBreak/>
              <w:t>испытания 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измерений;</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4) несоответствия количества фасованной изготовителем или продавцом продукции в упаковках любого вида, а также завезенной импортером расфасованной продукции при ее реализации и продукции, отчуждаемой при совершении торговых операций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штраф на физических лиц в размере тридцати, на должностных лиц, субъектов малого предпринимательства или некоммерческие организации – в размере </w:t>
            </w:r>
            <w:r w:rsidRPr="00B3239A">
              <w:rPr>
                <w:rFonts w:ascii="Times New Roman" w:hAnsi="Times New Roman"/>
                <w:b/>
                <w:color w:val="000000" w:themeColor="text1"/>
                <w:sz w:val="28"/>
                <w:szCs w:val="28"/>
                <w:lang w:eastAsia="en-US"/>
              </w:rPr>
              <w:t>ста</w:t>
            </w:r>
            <w:r w:rsidRPr="00B3239A">
              <w:rPr>
                <w:rFonts w:ascii="Times New Roman" w:hAnsi="Times New Roman"/>
                <w:color w:val="000000" w:themeColor="text1"/>
                <w:sz w:val="28"/>
                <w:szCs w:val="28"/>
                <w:lang w:eastAsia="en-US"/>
              </w:rPr>
              <w:t xml:space="preserve">, на субъектов среднего предпринимательства – в размере </w:t>
            </w:r>
            <w:r w:rsidRPr="00B3239A">
              <w:rPr>
                <w:rFonts w:ascii="Times New Roman" w:hAnsi="Times New Roman"/>
                <w:b/>
                <w:color w:val="000000" w:themeColor="text1"/>
                <w:sz w:val="28"/>
                <w:szCs w:val="28"/>
                <w:lang w:eastAsia="en-US"/>
              </w:rPr>
              <w:t>двухсот</w:t>
            </w:r>
            <w:r w:rsidRPr="00B3239A">
              <w:rPr>
                <w:rFonts w:ascii="Times New Roman" w:hAnsi="Times New Roman"/>
                <w:color w:val="000000" w:themeColor="text1"/>
                <w:sz w:val="28"/>
                <w:szCs w:val="28"/>
                <w:lang w:eastAsia="en-US"/>
              </w:rPr>
              <w:t xml:space="preserve">, на субъектов крупного предпринимательства – в размере </w:t>
            </w:r>
            <w:r w:rsidRPr="00B3239A">
              <w:rPr>
                <w:rFonts w:ascii="Times New Roman" w:hAnsi="Times New Roman"/>
                <w:b/>
                <w:color w:val="000000" w:themeColor="text1"/>
                <w:sz w:val="28"/>
                <w:szCs w:val="28"/>
                <w:lang w:eastAsia="en-US"/>
              </w:rPr>
              <w:t>шестисот</w:t>
            </w:r>
            <w:r w:rsidRPr="00B3239A">
              <w:rPr>
                <w:rFonts w:ascii="Times New Roman" w:hAnsi="Times New Roman"/>
                <w:color w:val="000000" w:themeColor="text1"/>
                <w:sz w:val="28"/>
                <w:szCs w:val="28"/>
                <w:lang w:eastAsia="en-US"/>
              </w:rPr>
              <w:t xml:space="preserve"> 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2. Действие (бездействие), предусмотренное частью первой настоящей статьи, совершенное </w:t>
            </w:r>
            <w:r w:rsidRPr="00B3239A">
              <w:rPr>
                <w:rFonts w:ascii="Times New Roman" w:hAnsi="Times New Roman"/>
                <w:color w:val="000000" w:themeColor="text1"/>
                <w:sz w:val="28"/>
                <w:szCs w:val="28"/>
                <w:lang w:eastAsia="en-US"/>
              </w:rPr>
              <w:lastRenderedPageBreak/>
              <w:t xml:space="preserve">повторно в течение года после наложения административного взыскания, –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штраф на физических лиц в размере девяноста, на должностных лиц, субъектов малого предпринимательства или некоммерческие организации – в размере </w:t>
            </w:r>
            <w:r w:rsidRPr="00B3239A">
              <w:rPr>
                <w:rFonts w:ascii="Times New Roman" w:hAnsi="Times New Roman"/>
                <w:b/>
                <w:color w:val="000000" w:themeColor="text1"/>
                <w:sz w:val="28"/>
                <w:szCs w:val="28"/>
                <w:lang w:eastAsia="en-US"/>
              </w:rPr>
              <w:t>двухсот</w:t>
            </w:r>
            <w:r w:rsidRPr="00B3239A">
              <w:rPr>
                <w:rFonts w:ascii="Times New Roman" w:hAnsi="Times New Roman"/>
                <w:color w:val="000000" w:themeColor="text1"/>
                <w:sz w:val="28"/>
                <w:szCs w:val="28"/>
                <w:lang w:eastAsia="en-US"/>
              </w:rPr>
              <w:t xml:space="preserve">, на субъектов среднего предпринимательства – в размере </w:t>
            </w:r>
            <w:r w:rsidRPr="00B3239A">
              <w:rPr>
                <w:rFonts w:ascii="Times New Roman" w:hAnsi="Times New Roman"/>
                <w:b/>
                <w:color w:val="000000" w:themeColor="text1"/>
                <w:sz w:val="28"/>
                <w:szCs w:val="28"/>
                <w:lang w:eastAsia="en-US"/>
              </w:rPr>
              <w:t>четырехсот</w:t>
            </w:r>
            <w:r w:rsidRPr="00B3239A">
              <w:rPr>
                <w:rFonts w:ascii="Times New Roman" w:hAnsi="Times New Roman"/>
                <w:color w:val="000000" w:themeColor="text1"/>
                <w:sz w:val="28"/>
                <w:szCs w:val="28"/>
                <w:lang w:eastAsia="en-US"/>
              </w:rPr>
              <w:t xml:space="preserve">, на субъектов крупного предпринимательства – в размере </w:t>
            </w:r>
            <w:r w:rsidRPr="00B3239A">
              <w:rPr>
                <w:rFonts w:ascii="Times New Roman" w:hAnsi="Times New Roman"/>
                <w:b/>
                <w:color w:val="000000" w:themeColor="text1"/>
                <w:sz w:val="28"/>
                <w:szCs w:val="28"/>
                <w:lang w:eastAsia="en-US"/>
              </w:rPr>
              <w:t>тысячи шестисот</w:t>
            </w:r>
            <w:r w:rsidRPr="00B3239A">
              <w:rPr>
                <w:rFonts w:ascii="Times New Roman" w:hAnsi="Times New Roman"/>
                <w:color w:val="000000" w:themeColor="text1"/>
                <w:sz w:val="28"/>
                <w:szCs w:val="28"/>
                <w:lang w:eastAsia="en-US"/>
              </w:rPr>
              <w:t xml:space="preserve"> месячных расчетных показателей.</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Дополнить словом «неисправных», так как по результатам метрологического контроля выявляются случаи применения средств измерений неисправных, но имеющих поверку</w:t>
            </w:r>
          </w:p>
          <w:p w:rsidR="00356941" w:rsidRPr="00B3239A" w:rsidRDefault="00356941" w:rsidP="00B3239A">
            <w:pPr>
              <w:widowControl w:val="0"/>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widowControl w:val="0"/>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Законом Республики Казахстан «О внесении изменений и дополнений в некоторые законодательные акты Республики Казахстан по вопросам технического регулирования, предпринимательства, совершенствования системы государственного управления и платежей»  возвращена компетенция по осуществлению государственного </w:t>
            </w:r>
            <w:r w:rsidRPr="00B3239A">
              <w:rPr>
                <w:rFonts w:ascii="Times New Roman" w:hAnsi="Times New Roman"/>
                <w:color w:val="000000" w:themeColor="text1"/>
                <w:sz w:val="28"/>
                <w:szCs w:val="28"/>
                <w:lang w:eastAsia="en-US"/>
              </w:rPr>
              <w:lastRenderedPageBreak/>
              <w:t>метрологического контроля за количеством фасованной продукции в упаковках любого вида при ее реализации, однако Законом РК «О внесении изменений и дополнений в некоторые законодательные акты Республики Казахстан по вопросам обеспечения единства измерений и стандартизации» из статьи 419 КоАП РК исключена ответственность за допущение несоответствия количества фасованных товаров, содержащихся в упаковках любого вида при их расфасовке, продаже и импорте, величине, обозначенной на упаковках.</w:t>
            </w:r>
          </w:p>
          <w:p w:rsidR="00356941" w:rsidRPr="00B3239A" w:rsidRDefault="00356941" w:rsidP="00B3239A">
            <w:pPr>
              <w:widowControl w:val="0"/>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 1 июля 2021 года при установлении таких нарушений нет возможности привлечения к административной ответственности.</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Отмечаем, что нарушение законодательства РК об обеспечении единства измерений по значимости не выше нарушений требований технических регламентов (безопасности).</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Несмотря на это размер </w:t>
            </w:r>
            <w:r w:rsidRPr="00B3239A">
              <w:rPr>
                <w:rFonts w:ascii="Times New Roman" w:hAnsi="Times New Roman"/>
                <w:color w:val="000000" w:themeColor="text1"/>
                <w:sz w:val="28"/>
                <w:szCs w:val="28"/>
                <w:lang w:eastAsia="en-US"/>
              </w:rPr>
              <w:lastRenderedPageBreak/>
              <w:t>штрафа на субъекты крупного предпринимательства за нарушение законодательства РК об обеспечении единства измерений (1600 МРП) 2,6 раз больше штрафа, предусмотренного за нарушение требований технических регламентов (600 МРП).</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      Предлагается сократить размер штрафа по части 1 статьи 419, так как действующий размер штрафа несет административную нагрузку на субъект контроля. Так как действующие штрафы за нарушения в области метрологии не соразмерны с работой проводимой субъектами контроля в части обеспечения единств измерений.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Также за нарушение, совершенное повторно в течение года после наложения административного взыскания налагается штраф на субъекты крупного предпринимательства за нарушение законодательства РК об обеспечении единства измерений (2000 МРП) 1,2 раз больше штрафа, </w:t>
            </w:r>
            <w:r w:rsidRPr="00B3239A">
              <w:rPr>
                <w:rFonts w:ascii="Times New Roman" w:hAnsi="Times New Roman"/>
                <w:color w:val="000000" w:themeColor="text1"/>
                <w:sz w:val="28"/>
                <w:szCs w:val="28"/>
                <w:lang w:eastAsia="en-US"/>
              </w:rPr>
              <w:lastRenderedPageBreak/>
              <w:t>предусмотренного за нарушение требований технических регламентов (1600 МРП).</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этой связи предлагается установить размер штрафов на субъекты крупного предпринимательства за нарушение законодательства РК об обеспечении единства измерений на уровне 600 МРП, при повторном нарушении 1600 МРП по аналогии с размерами штрафов на субъекты крупного предпринимательства за нарушения требований технических регламентов.</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rPr>
                <w:rFonts w:ascii="Times New Roman" w:hAnsi="Times New Roman"/>
                <w:color w:val="000000" w:themeColor="text1"/>
                <w:sz w:val="28"/>
                <w:szCs w:val="28"/>
                <w:shd w:val="clear" w:color="auto" w:fill="FFFFFF"/>
              </w:rPr>
            </w:pPr>
            <w:r w:rsidRPr="00B3239A">
              <w:rPr>
                <w:rFonts w:ascii="Times New Roman" w:hAnsi="Times New Roman"/>
                <w:b/>
                <w:color w:val="000000" w:themeColor="text1"/>
                <w:sz w:val="28"/>
                <w:szCs w:val="28"/>
              </w:rPr>
              <w:t>Статья 425</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Статья 425. Нарушение требований законодательства в области санитарно-эпидемиологического благополучия населения, а также гигиенических нормативов</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1. Нарушение требований законодательства Республики Казахстан в области санитарно-эпидемиологического благополучия населения, а также гигиенических нормативов, технических регламентов, не повлекшее причинение вреда здоровью человека,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lastRenderedPageBreak/>
              <w:t xml:space="preserve">влечет штраф на физических лиц в размере </w:t>
            </w:r>
            <w:r w:rsidRPr="00B3239A">
              <w:rPr>
                <w:rFonts w:ascii="Times New Roman" w:hAnsi="Times New Roman"/>
                <w:b/>
                <w:color w:val="000000" w:themeColor="text1"/>
                <w:spacing w:val="2"/>
                <w:sz w:val="28"/>
                <w:szCs w:val="28"/>
              </w:rPr>
              <w:t>тридцати</w:t>
            </w:r>
            <w:r w:rsidRPr="00B3239A">
              <w:rPr>
                <w:rFonts w:ascii="Times New Roman" w:hAnsi="Times New Roman"/>
                <w:color w:val="000000" w:themeColor="text1"/>
                <w:spacing w:val="2"/>
                <w:sz w:val="28"/>
                <w:szCs w:val="28"/>
              </w:rPr>
              <w:t xml:space="preserve">, на должностных лиц, субъектов малого предпринимательства или некоммерческие организации – в размере </w:t>
            </w:r>
            <w:r w:rsidRPr="00B3239A">
              <w:rPr>
                <w:rFonts w:ascii="Times New Roman" w:hAnsi="Times New Roman"/>
                <w:b/>
                <w:color w:val="000000" w:themeColor="text1"/>
                <w:spacing w:val="2"/>
                <w:sz w:val="28"/>
                <w:szCs w:val="28"/>
              </w:rPr>
              <w:t>двухсот тридцати</w:t>
            </w:r>
            <w:r w:rsidRPr="00B3239A">
              <w:rPr>
                <w:rFonts w:ascii="Times New Roman" w:hAnsi="Times New Roman"/>
                <w:color w:val="000000" w:themeColor="text1"/>
                <w:spacing w:val="2"/>
                <w:sz w:val="28"/>
                <w:szCs w:val="28"/>
              </w:rPr>
              <w:t xml:space="preserve">, на субъектов среднего предпринимательства – в размере </w:t>
            </w:r>
            <w:r w:rsidRPr="00B3239A">
              <w:rPr>
                <w:rFonts w:ascii="Times New Roman" w:hAnsi="Times New Roman"/>
                <w:b/>
                <w:color w:val="000000" w:themeColor="text1"/>
                <w:spacing w:val="2"/>
                <w:sz w:val="28"/>
                <w:szCs w:val="28"/>
              </w:rPr>
              <w:t>трехсот десяти</w:t>
            </w:r>
            <w:r w:rsidRPr="00B3239A">
              <w:rPr>
                <w:rFonts w:ascii="Times New Roman" w:hAnsi="Times New Roman"/>
                <w:color w:val="000000" w:themeColor="text1"/>
                <w:spacing w:val="2"/>
                <w:sz w:val="28"/>
                <w:szCs w:val="28"/>
              </w:rPr>
              <w:t xml:space="preserve">, на субъектов крупного предпринимательства – в размере </w:t>
            </w:r>
            <w:r w:rsidRPr="00B3239A">
              <w:rPr>
                <w:rFonts w:ascii="Times New Roman" w:hAnsi="Times New Roman"/>
                <w:b/>
                <w:color w:val="000000" w:themeColor="text1"/>
                <w:spacing w:val="2"/>
                <w:sz w:val="28"/>
                <w:szCs w:val="28"/>
              </w:rPr>
              <w:t>тысячи шестисот</w:t>
            </w:r>
            <w:r w:rsidRPr="00B3239A">
              <w:rPr>
                <w:rFonts w:ascii="Times New Roman" w:hAnsi="Times New Roman"/>
                <w:color w:val="000000" w:themeColor="text1"/>
                <w:spacing w:val="2"/>
                <w:sz w:val="28"/>
                <w:szCs w:val="28"/>
              </w:rPr>
              <w:t xml:space="preserve"> 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shd w:val="clear" w:color="auto" w:fill="FFFFFF"/>
              </w:rPr>
            </w:pP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lastRenderedPageBreak/>
              <w:t>Статья 425. Нарушение требований законодательства в области санитарно-эпидемиологического благополучия населения, а также гигиенических нормативов</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1. Нарушение требований законодательства Республики Казахстан в области санитарно-эпидемиологического благополучия населения, а также гигиенических нормативов, не повлекшее причинение вреда здоровью человека,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lastRenderedPageBreak/>
              <w:t xml:space="preserve">влечет штраф на физических лиц в размере </w:t>
            </w:r>
            <w:r w:rsidRPr="00B3239A">
              <w:rPr>
                <w:rFonts w:ascii="Times New Roman" w:hAnsi="Times New Roman"/>
                <w:b/>
                <w:color w:val="000000" w:themeColor="text1"/>
                <w:spacing w:val="2"/>
                <w:sz w:val="28"/>
                <w:szCs w:val="28"/>
              </w:rPr>
              <w:t>двадцати</w:t>
            </w:r>
            <w:r w:rsidRPr="00B3239A">
              <w:rPr>
                <w:rFonts w:ascii="Times New Roman" w:hAnsi="Times New Roman"/>
                <w:color w:val="000000" w:themeColor="text1"/>
                <w:spacing w:val="2"/>
                <w:sz w:val="28"/>
                <w:szCs w:val="28"/>
              </w:rPr>
              <w:t xml:space="preserve">, на должностных лиц, субъектов малого предпринимательства или некоммерческие организации – </w:t>
            </w:r>
            <w:r w:rsidRPr="00B3239A">
              <w:rPr>
                <w:rFonts w:ascii="Times New Roman" w:hAnsi="Times New Roman"/>
                <w:b/>
                <w:color w:val="000000" w:themeColor="text1"/>
                <w:spacing w:val="2"/>
                <w:sz w:val="28"/>
                <w:szCs w:val="28"/>
              </w:rPr>
              <w:t>в размере ста шестидесяти,</w:t>
            </w:r>
            <w:r w:rsidRPr="00B3239A">
              <w:rPr>
                <w:rFonts w:ascii="Times New Roman" w:hAnsi="Times New Roman"/>
                <w:color w:val="000000" w:themeColor="text1"/>
                <w:spacing w:val="2"/>
                <w:sz w:val="28"/>
                <w:szCs w:val="28"/>
              </w:rPr>
              <w:t xml:space="preserve"> на субъектов среднего предпринимательства – в размере </w:t>
            </w:r>
            <w:r w:rsidRPr="00B3239A">
              <w:rPr>
                <w:rFonts w:ascii="Times New Roman" w:hAnsi="Times New Roman"/>
                <w:b/>
                <w:color w:val="000000" w:themeColor="text1"/>
                <w:spacing w:val="2"/>
                <w:sz w:val="28"/>
                <w:szCs w:val="28"/>
              </w:rPr>
              <w:t>двухсот десяти</w:t>
            </w:r>
            <w:r w:rsidRPr="00B3239A">
              <w:rPr>
                <w:rFonts w:ascii="Times New Roman" w:hAnsi="Times New Roman"/>
                <w:color w:val="000000" w:themeColor="text1"/>
                <w:spacing w:val="2"/>
                <w:sz w:val="28"/>
                <w:szCs w:val="28"/>
              </w:rPr>
              <w:t>, на субъектов крупного предпринимательства – в размере тысячи шестисот 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shd w:val="clear" w:color="auto" w:fill="FFFFFF"/>
              </w:rPr>
            </w:pP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11 апреля 2019 года введены в действие новые штрафные санкции по статье 425 </w:t>
            </w:r>
            <w:proofErr w:type="spellStart"/>
            <w:r w:rsidRPr="00B3239A">
              <w:rPr>
                <w:rFonts w:ascii="Times New Roman" w:eastAsia="Calibri" w:hAnsi="Times New Roman"/>
                <w:color w:val="000000" w:themeColor="text1"/>
                <w:sz w:val="28"/>
                <w:szCs w:val="28"/>
                <w:lang w:eastAsia="en-US"/>
              </w:rPr>
              <w:t>КРКоАП</w:t>
            </w:r>
            <w:proofErr w:type="spellEnd"/>
            <w:r w:rsidRPr="00B3239A">
              <w:rPr>
                <w:rFonts w:ascii="Times New Roman" w:eastAsia="Calibri" w:hAnsi="Times New Roman"/>
                <w:color w:val="000000" w:themeColor="text1"/>
                <w:sz w:val="28"/>
                <w:szCs w:val="28"/>
                <w:lang w:eastAsia="en-US"/>
              </w:rPr>
              <w:t xml:space="preserve">, таким образом размеры штрафов за нарушение требований законодательства в области санитарно-эпидемиологического благополучия населения, а также гигиенических нормативов были увеличены в </w:t>
            </w:r>
            <w:r w:rsidRPr="00B3239A">
              <w:rPr>
                <w:rFonts w:ascii="Times New Roman" w:eastAsia="Calibri" w:hAnsi="Times New Roman"/>
                <w:b/>
                <w:color w:val="000000" w:themeColor="text1"/>
                <w:sz w:val="28"/>
                <w:szCs w:val="28"/>
                <w:lang w:eastAsia="en-US"/>
              </w:rPr>
              <w:t xml:space="preserve">8-13 раз, </w:t>
            </w:r>
            <w:r w:rsidRPr="00B3239A">
              <w:rPr>
                <w:rFonts w:ascii="Times New Roman" w:eastAsia="Calibri" w:hAnsi="Times New Roman"/>
                <w:color w:val="000000" w:themeColor="text1"/>
                <w:sz w:val="28"/>
                <w:szCs w:val="28"/>
                <w:lang w:eastAsia="en-US"/>
              </w:rPr>
              <w:t>что по мнению Национальной палаты предпринимателей «</w:t>
            </w:r>
            <w:proofErr w:type="spellStart"/>
            <w:r w:rsidRPr="00B3239A">
              <w:rPr>
                <w:rFonts w:ascii="Times New Roman" w:eastAsia="Calibri" w:hAnsi="Times New Roman"/>
                <w:color w:val="000000" w:themeColor="text1"/>
                <w:sz w:val="28"/>
                <w:szCs w:val="28"/>
                <w:lang w:eastAsia="en-US"/>
              </w:rPr>
              <w:t>Атамекен</w:t>
            </w:r>
            <w:proofErr w:type="spellEnd"/>
            <w:r w:rsidRPr="00B3239A">
              <w:rPr>
                <w:rFonts w:ascii="Times New Roman" w:eastAsia="Calibri" w:hAnsi="Times New Roman"/>
                <w:color w:val="000000" w:themeColor="text1"/>
                <w:sz w:val="28"/>
                <w:szCs w:val="28"/>
                <w:lang w:eastAsia="en-US"/>
              </w:rPr>
              <w:t>» (далее – НПП «</w:t>
            </w:r>
            <w:proofErr w:type="spellStart"/>
            <w:r w:rsidRPr="00B3239A">
              <w:rPr>
                <w:rFonts w:ascii="Times New Roman" w:eastAsia="Calibri" w:hAnsi="Times New Roman"/>
                <w:color w:val="000000" w:themeColor="text1"/>
                <w:sz w:val="28"/>
                <w:szCs w:val="28"/>
                <w:lang w:eastAsia="en-US"/>
              </w:rPr>
              <w:t>Атамекен</w:t>
            </w:r>
            <w:proofErr w:type="spellEnd"/>
            <w:r w:rsidRPr="00B3239A">
              <w:rPr>
                <w:rFonts w:ascii="Times New Roman" w:eastAsia="Calibri" w:hAnsi="Times New Roman"/>
                <w:color w:val="000000" w:themeColor="text1"/>
                <w:sz w:val="28"/>
                <w:szCs w:val="28"/>
                <w:lang w:eastAsia="en-US"/>
              </w:rPr>
              <w:t xml:space="preserve">») является не соразмерным </w:t>
            </w:r>
            <w:r w:rsidRPr="00B3239A">
              <w:rPr>
                <w:rFonts w:ascii="Times New Roman" w:eastAsia="Calibri" w:hAnsi="Times New Roman"/>
                <w:color w:val="000000" w:themeColor="text1"/>
                <w:sz w:val="28"/>
                <w:szCs w:val="28"/>
                <w:lang w:eastAsia="en-US"/>
              </w:rPr>
              <w:lastRenderedPageBreak/>
              <w:t>тяжести правонарушения.</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Данный вопрос неоднократно обсуждался на совещаниях по проблемным вопросам бизнеса под руководством Первого заместителя Премьер-Министра Республики Казахстан </w:t>
            </w:r>
            <w:proofErr w:type="spellStart"/>
            <w:r w:rsidRPr="00B3239A">
              <w:rPr>
                <w:rFonts w:ascii="Times New Roman" w:eastAsia="Calibri" w:hAnsi="Times New Roman"/>
                <w:color w:val="000000" w:themeColor="text1"/>
                <w:sz w:val="28"/>
                <w:szCs w:val="28"/>
                <w:lang w:eastAsia="en-US"/>
              </w:rPr>
              <w:t>Смаилова</w:t>
            </w:r>
            <w:proofErr w:type="spellEnd"/>
            <w:r w:rsidRPr="00B3239A">
              <w:rPr>
                <w:rFonts w:ascii="Times New Roman" w:eastAsia="Calibri" w:hAnsi="Times New Roman"/>
                <w:color w:val="000000" w:themeColor="text1"/>
                <w:sz w:val="28"/>
                <w:szCs w:val="28"/>
                <w:lang w:eastAsia="en-US"/>
              </w:rPr>
              <w:t xml:space="preserve"> А.А., где Министерству здравоохранения Республики Казахстан, совместно с заинтересованными государственными органами было поручено проработать подходы по дифференцированному применению административных санкций за нарушение требований законодательства в области санитарно-эпидемиологического благополучия населения и гигиенических нормативов в зависимости от степени причинения вреда жизни и здоровью граждан.</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В рамках рассмотрения законопроекта</w:t>
            </w:r>
            <w:r w:rsidRPr="00B3239A">
              <w:rPr>
                <w:rFonts w:ascii="Times New Roman" w:eastAsia="Calibri" w:hAnsi="Times New Roman"/>
                <w:color w:val="000000" w:themeColor="text1"/>
                <w:sz w:val="28"/>
                <w:szCs w:val="28"/>
                <w:lang w:eastAsia="en-US"/>
              </w:rPr>
              <w:t>, по предложениям  НПП «</w:t>
            </w:r>
            <w:proofErr w:type="spellStart"/>
            <w:r w:rsidRPr="00B3239A">
              <w:rPr>
                <w:rFonts w:ascii="Times New Roman" w:eastAsia="Calibri" w:hAnsi="Times New Roman"/>
                <w:color w:val="000000" w:themeColor="text1"/>
                <w:sz w:val="28"/>
                <w:szCs w:val="28"/>
                <w:lang w:eastAsia="en-US"/>
              </w:rPr>
              <w:t>Атамекен</w:t>
            </w:r>
            <w:proofErr w:type="spellEnd"/>
            <w:r w:rsidRPr="00B3239A">
              <w:rPr>
                <w:rFonts w:ascii="Times New Roman" w:eastAsia="Calibri" w:hAnsi="Times New Roman"/>
                <w:color w:val="000000" w:themeColor="text1"/>
                <w:sz w:val="28"/>
                <w:szCs w:val="28"/>
                <w:lang w:eastAsia="en-US"/>
              </w:rPr>
              <w:t xml:space="preserve">», депутатами Мажилиса Парламента </w:t>
            </w:r>
            <w:r w:rsidRPr="00B3239A">
              <w:rPr>
                <w:rFonts w:ascii="Times New Roman" w:eastAsia="Calibri" w:hAnsi="Times New Roman"/>
                <w:color w:val="000000" w:themeColor="text1"/>
                <w:sz w:val="28"/>
                <w:szCs w:val="28"/>
                <w:lang w:eastAsia="en-US"/>
              </w:rPr>
              <w:lastRenderedPageBreak/>
              <w:t xml:space="preserve">Республики Казахстан </w:t>
            </w:r>
            <w:r w:rsidRPr="00B3239A">
              <w:rPr>
                <w:rFonts w:ascii="Times New Roman" w:eastAsia="Calibri" w:hAnsi="Times New Roman"/>
                <w:b/>
                <w:color w:val="000000" w:themeColor="text1"/>
                <w:sz w:val="28"/>
                <w:szCs w:val="28"/>
                <w:lang w:eastAsia="en-US"/>
              </w:rPr>
              <w:t xml:space="preserve">были </w:t>
            </w:r>
            <w:proofErr w:type="spellStart"/>
            <w:r w:rsidRPr="00B3239A">
              <w:rPr>
                <w:rFonts w:ascii="Times New Roman" w:eastAsia="Calibri" w:hAnsi="Times New Roman"/>
                <w:b/>
                <w:color w:val="000000" w:themeColor="text1"/>
                <w:sz w:val="28"/>
                <w:szCs w:val="28"/>
                <w:lang w:eastAsia="en-US"/>
              </w:rPr>
              <w:t>инициированыпоправки</w:t>
            </w:r>
            <w:proofErr w:type="spellEnd"/>
            <w:r w:rsidRPr="00B3239A">
              <w:rPr>
                <w:rFonts w:ascii="Times New Roman" w:eastAsia="Calibri" w:hAnsi="Times New Roman"/>
                <w:color w:val="000000" w:themeColor="text1"/>
                <w:sz w:val="28"/>
                <w:szCs w:val="28"/>
                <w:lang w:eastAsia="en-US"/>
              </w:rPr>
              <w:t xml:space="preserve"> в статью 425 КоАП, </w:t>
            </w:r>
            <w:r w:rsidRPr="00B3239A">
              <w:rPr>
                <w:rFonts w:ascii="Times New Roman" w:eastAsia="Calibri" w:hAnsi="Times New Roman"/>
                <w:b/>
                <w:color w:val="000000" w:themeColor="text1"/>
                <w:sz w:val="28"/>
                <w:szCs w:val="28"/>
                <w:lang w:eastAsia="en-US"/>
              </w:rPr>
              <w:t>направленные на снижение размеров взысканий, а также дифференцированный подход</w:t>
            </w:r>
            <w:r w:rsidRPr="00B3239A">
              <w:rPr>
                <w:rFonts w:ascii="Times New Roman" w:eastAsia="Calibri" w:hAnsi="Times New Roman"/>
                <w:color w:val="000000" w:themeColor="text1"/>
                <w:sz w:val="28"/>
                <w:szCs w:val="28"/>
                <w:lang w:eastAsia="en-US"/>
              </w:rPr>
              <w:t xml:space="preserve"> к размеру ответственности в зависимости от степени общественной опасности правонарушения.</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i/>
                <w:color w:val="000000" w:themeColor="text1"/>
                <w:sz w:val="28"/>
                <w:szCs w:val="28"/>
                <w:lang w:eastAsia="en-US"/>
              </w:rPr>
            </w:pPr>
            <w:r w:rsidRPr="00B3239A">
              <w:rPr>
                <w:rFonts w:ascii="Times New Roman" w:eastAsia="Calibri" w:hAnsi="Times New Roman"/>
                <w:i/>
                <w:color w:val="000000" w:themeColor="text1"/>
                <w:sz w:val="28"/>
                <w:szCs w:val="28"/>
                <w:lang w:eastAsia="en-US"/>
              </w:rPr>
              <w:t>При этом, за основу было предложено принять деление нарушений на незначительные, значительные и грубые, предусмотренные в Критериях оценки степени риска и проверочных листах в сфере санитарно-эпидемиологического благополучия населения, утверждаемых совместным приказом Уполномоченного органа и Уполномоченного органа по предпринимательству.</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Однако, поправки не были приняты ввиду преждевременности, поскольку не апробированы на практике, а также отсутствует анализ их воздействия на субъекты правоотношений.</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u w:val="single"/>
                <w:lang w:eastAsia="en-US"/>
              </w:rPr>
            </w:pPr>
            <w:r w:rsidRPr="00B3239A">
              <w:rPr>
                <w:rFonts w:ascii="Times New Roman" w:eastAsia="Calibri" w:hAnsi="Times New Roman"/>
                <w:b/>
                <w:color w:val="000000" w:themeColor="text1"/>
                <w:sz w:val="28"/>
                <w:szCs w:val="28"/>
                <w:u w:val="single"/>
                <w:lang w:eastAsia="en-US"/>
              </w:rPr>
              <w:lastRenderedPageBreak/>
              <w:t>Статистика:</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i/>
                <w:color w:val="000000" w:themeColor="text1"/>
                <w:sz w:val="28"/>
                <w:szCs w:val="28"/>
                <w:lang w:eastAsia="en-US"/>
              </w:rPr>
              <w:t>2018 год</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Общее количество лиц, в отношении которых вынесены постановления о привлечении к ответственности составило – </w:t>
            </w:r>
            <w:r w:rsidRPr="00B3239A">
              <w:rPr>
                <w:rFonts w:ascii="Times New Roman" w:eastAsia="Calibri" w:hAnsi="Times New Roman"/>
                <w:b/>
                <w:color w:val="000000" w:themeColor="text1"/>
                <w:sz w:val="28"/>
                <w:szCs w:val="28"/>
                <w:u w:val="single"/>
                <w:lang w:eastAsia="en-US"/>
              </w:rPr>
              <w:t>22 215</w:t>
            </w:r>
            <w:r w:rsidRPr="00B3239A">
              <w:rPr>
                <w:rFonts w:ascii="Times New Roman" w:eastAsia="Calibri" w:hAnsi="Times New Roman"/>
                <w:color w:val="000000" w:themeColor="text1"/>
                <w:sz w:val="28"/>
                <w:szCs w:val="28"/>
                <w:lang w:eastAsia="en-US"/>
              </w:rPr>
              <w:t xml:space="preserve"> дел, из них:</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 отношении физических лиц – </w:t>
            </w:r>
            <w:r w:rsidRPr="00B3239A">
              <w:rPr>
                <w:rFonts w:ascii="Times New Roman" w:eastAsia="Calibri" w:hAnsi="Times New Roman"/>
                <w:b/>
                <w:color w:val="000000" w:themeColor="text1"/>
                <w:sz w:val="28"/>
                <w:szCs w:val="28"/>
                <w:lang w:eastAsia="en-US"/>
              </w:rPr>
              <w:t>19 756</w:t>
            </w:r>
            <w:r w:rsidRPr="00B3239A">
              <w:rPr>
                <w:rFonts w:ascii="Times New Roman" w:eastAsia="Calibri" w:hAnsi="Times New Roman"/>
                <w:color w:val="000000" w:themeColor="text1"/>
                <w:sz w:val="28"/>
                <w:szCs w:val="28"/>
                <w:lang w:eastAsia="en-US"/>
              </w:rPr>
              <w:t xml:space="preserve"> дел или </w:t>
            </w:r>
            <w:r w:rsidRPr="00B3239A">
              <w:rPr>
                <w:rFonts w:ascii="Times New Roman" w:eastAsia="Calibri" w:hAnsi="Times New Roman"/>
                <w:b/>
                <w:color w:val="000000" w:themeColor="text1"/>
                <w:sz w:val="28"/>
                <w:szCs w:val="28"/>
                <w:u w:val="single"/>
                <w:lang w:eastAsia="en-US"/>
              </w:rPr>
              <w:t>89 %</w:t>
            </w:r>
            <w:r w:rsidRPr="00B3239A">
              <w:rPr>
                <w:rFonts w:ascii="Times New Roman" w:eastAsia="Calibri"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 отношении юридических лиц – </w:t>
            </w:r>
            <w:r w:rsidRPr="00B3239A">
              <w:rPr>
                <w:rFonts w:ascii="Times New Roman" w:eastAsia="Calibri" w:hAnsi="Times New Roman"/>
                <w:b/>
                <w:color w:val="000000" w:themeColor="text1"/>
                <w:sz w:val="28"/>
                <w:szCs w:val="28"/>
                <w:lang w:eastAsia="en-US"/>
              </w:rPr>
              <w:t>2 459</w:t>
            </w:r>
            <w:r w:rsidRPr="00B3239A">
              <w:rPr>
                <w:rFonts w:ascii="Times New Roman" w:eastAsia="Calibri" w:hAnsi="Times New Roman"/>
                <w:color w:val="000000" w:themeColor="text1"/>
                <w:sz w:val="28"/>
                <w:szCs w:val="28"/>
                <w:lang w:eastAsia="en-US"/>
              </w:rPr>
              <w:t xml:space="preserve"> дел или </w:t>
            </w:r>
            <w:r w:rsidRPr="00B3239A">
              <w:rPr>
                <w:rFonts w:ascii="Times New Roman" w:eastAsia="Calibri" w:hAnsi="Times New Roman"/>
                <w:b/>
                <w:color w:val="000000" w:themeColor="text1"/>
                <w:sz w:val="28"/>
                <w:szCs w:val="28"/>
                <w:u w:val="single"/>
                <w:lang w:eastAsia="en-US"/>
              </w:rPr>
              <w:t>11 %</w:t>
            </w:r>
            <w:r w:rsidRPr="00B3239A">
              <w:rPr>
                <w:rFonts w:ascii="Times New Roman" w:eastAsia="Calibri" w:hAnsi="Times New Roman"/>
                <w:color w:val="000000" w:themeColor="text1"/>
                <w:sz w:val="28"/>
                <w:szCs w:val="28"/>
                <w:lang w:eastAsia="en-US"/>
              </w:rPr>
              <w:t xml:space="preserve">;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наложено штрафов на сумму – </w:t>
            </w:r>
            <w:r w:rsidRPr="00B3239A">
              <w:rPr>
                <w:rFonts w:ascii="Times New Roman" w:eastAsia="Calibri" w:hAnsi="Times New Roman"/>
                <w:b/>
                <w:color w:val="000000" w:themeColor="text1"/>
                <w:sz w:val="28"/>
                <w:szCs w:val="28"/>
                <w:lang w:eastAsia="en-US"/>
              </w:rPr>
              <w:t>679 299 324</w:t>
            </w:r>
            <w:r w:rsidRPr="00B3239A">
              <w:rPr>
                <w:rFonts w:ascii="Times New Roman" w:eastAsia="Calibri" w:hAnsi="Times New Roman"/>
                <w:color w:val="000000" w:themeColor="text1"/>
                <w:sz w:val="28"/>
                <w:szCs w:val="28"/>
                <w:lang w:eastAsia="en-US"/>
              </w:rPr>
              <w:t xml:space="preserve"> тенге;</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взыскано на сумму – </w:t>
            </w:r>
            <w:r w:rsidRPr="00B3239A">
              <w:rPr>
                <w:rFonts w:ascii="Times New Roman" w:eastAsia="Calibri" w:hAnsi="Times New Roman"/>
                <w:b/>
                <w:color w:val="000000" w:themeColor="text1"/>
                <w:sz w:val="28"/>
                <w:szCs w:val="28"/>
                <w:lang w:eastAsia="en-US"/>
              </w:rPr>
              <w:t>668 028 412</w:t>
            </w:r>
            <w:r w:rsidRPr="00B3239A">
              <w:rPr>
                <w:rFonts w:ascii="Times New Roman" w:eastAsia="Calibri" w:hAnsi="Times New Roman"/>
                <w:color w:val="000000" w:themeColor="text1"/>
                <w:sz w:val="28"/>
                <w:szCs w:val="28"/>
                <w:lang w:eastAsia="en-US"/>
              </w:rPr>
              <w:t xml:space="preserve"> тенге (</w:t>
            </w:r>
            <w:r w:rsidRPr="00B3239A">
              <w:rPr>
                <w:rFonts w:ascii="Times New Roman" w:eastAsia="Calibri" w:hAnsi="Times New Roman"/>
                <w:b/>
                <w:color w:val="000000" w:themeColor="text1"/>
                <w:sz w:val="28"/>
                <w:szCs w:val="28"/>
                <w:u w:val="single"/>
                <w:lang w:eastAsia="en-US"/>
              </w:rPr>
              <w:t>98%</w:t>
            </w:r>
            <w:r w:rsidRPr="00B3239A">
              <w:rPr>
                <w:rFonts w:ascii="Times New Roman" w:eastAsia="Calibri"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Из </w:t>
            </w:r>
            <w:r w:rsidRPr="00B3239A">
              <w:rPr>
                <w:rFonts w:ascii="Times New Roman" w:eastAsia="Calibri" w:hAnsi="Times New Roman"/>
                <w:b/>
                <w:color w:val="000000" w:themeColor="text1"/>
                <w:sz w:val="28"/>
                <w:szCs w:val="28"/>
                <w:lang w:eastAsia="en-US"/>
              </w:rPr>
              <w:t>22 215</w:t>
            </w:r>
            <w:r w:rsidRPr="00B3239A">
              <w:rPr>
                <w:rFonts w:ascii="Times New Roman" w:eastAsia="Calibri" w:hAnsi="Times New Roman"/>
                <w:color w:val="000000" w:themeColor="text1"/>
                <w:sz w:val="28"/>
                <w:szCs w:val="28"/>
                <w:lang w:eastAsia="en-US"/>
              </w:rPr>
              <w:t xml:space="preserve"> дел в сокращенном порядке рассмотрено – </w:t>
            </w:r>
            <w:r w:rsidRPr="00B3239A">
              <w:rPr>
                <w:rFonts w:ascii="Times New Roman" w:eastAsia="Calibri" w:hAnsi="Times New Roman"/>
                <w:b/>
                <w:color w:val="000000" w:themeColor="text1"/>
                <w:sz w:val="28"/>
                <w:szCs w:val="28"/>
                <w:lang w:eastAsia="en-US"/>
              </w:rPr>
              <w:t>12 274</w:t>
            </w:r>
            <w:r w:rsidRPr="00B3239A">
              <w:rPr>
                <w:rFonts w:ascii="Times New Roman" w:eastAsia="Calibri" w:hAnsi="Times New Roman"/>
                <w:color w:val="000000" w:themeColor="text1"/>
                <w:sz w:val="28"/>
                <w:szCs w:val="28"/>
                <w:lang w:eastAsia="en-US"/>
              </w:rPr>
              <w:t xml:space="preserve"> дело или </w:t>
            </w:r>
            <w:r w:rsidRPr="00B3239A">
              <w:rPr>
                <w:rFonts w:ascii="Times New Roman" w:eastAsia="Calibri" w:hAnsi="Times New Roman"/>
                <w:b/>
                <w:color w:val="000000" w:themeColor="text1"/>
                <w:sz w:val="28"/>
                <w:szCs w:val="28"/>
                <w:u w:val="single"/>
                <w:lang w:eastAsia="en-US"/>
              </w:rPr>
              <w:t>55 %</w:t>
            </w:r>
            <w:r w:rsidRPr="00B3239A">
              <w:rPr>
                <w:rFonts w:ascii="Times New Roman" w:eastAsia="Calibri"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i/>
                <w:color w:val="000000" w:themeColor="text1"/>
                <w:sz w:val="28"/>
                <w:szCs w:val="28"/>
                <w:lang w:eastAsia="en-US"/>
              </w:rPr>
              <w:t>2019 год</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Общее количество лиц, в отношении которых вынесены постановления о привлечении к ответственности составило – </w:t>
            </w:r>
            <w:r w:rsidRPr="00B3239A">
              <w:rPr>
                <w:rFonts w:ascii="Times New Roman" w:eastAsia="Calibri" w:hAnsi="Times New Roman"/>
                <w:b/>
                <w:color w:val="000000" w:themeColor="text1"/>
                <w:sz w:val="28"/>
                <w:szCs w:val="28"/>
                <w:u w:val="single"/>
                <w:lang w:eastAsia="en-US"/>
              </w:rPr>
              <w:t>28 705</w:t>
            </w:r>
            <w:r w:rsidRPr="00B3239A">
              <w:rPr>
                <w:rFonts w:ascii="Times New Roman" w:eastAsia="Calibri" w:hAnsi="Times New Roman"/>
                <w:color w:val="000000" w:themeColor="text1"/>
                <w:sz w:val="28"/>
                <w:szCs w:val="28"/>
                <w:lang w:eastAsia="en-US"/>
              </w:rPr>
              <w:t xml:space="preserve"> дел, из них:</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 отношении физических лиц – </w:t>
            </w:r>
            <w:r w:rsidRPr="00B3239A">
              <w:rPr>
                <w:rFonts w:ascii="Times New Roman" w:eastAsia="Calibri" w:hAnsi="Times New Roman"/>
                <w:b/>
                <w:color w:val="000000" w:themeColor="text1"/>
                <w:sz w:val="28"/>
                <w:szCs w:val="28"/>
                <w:lang w:eastAsia="en-US"/>
              </w:rPr>
              <w:t>25 812</w:t>
            </w:r>
            <w:r w:rsidRPr="00B3239A">
              <w:rPr>
                <w:rFonts w:ascii="Times New Roman" w:eastAsia="Calibri" w:hAnsi="Times New Roman"/>
                <w:color w:val="000000" w:themeColor="text1"/>
                <w:sz w:val="28"/>
                <w:szCs w:val="28"/>
                <w:lang w:eastAsia="en-US"/>
              </w:rPr>
              <w:t xml:space="preserve"> дел или </w:t>
            </w:r>
            <w:r w:rsidRPr="00B3239A">
              <w:rPr>
                <w:rFonts w:ascii="Times New Roman" w:eastAsia="Calibri" w:hAnsi="Times New Roman"/>
                <w:b/>
                <w:color w:val="000000" w:themeColor="text1"/>
                <w:sz w:val="28"/>
                <w:szCs w:val="28"/>
                <w:u w:val="single"/>
                <w:lang w:eastAsia="en-US"/>
              </w:rPr>
              <w:t>89 %</w:t>
            </w:r>
            <w:r w:rsidRPr="00B3239A">
              <w:rPr>
                <w:rFonts w:ascii="Times New Roman" w:eastAsia="Calibri"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 отношении юридических лиц – </w:t>
            </w:r>
            <w:r w:rsidRPr="00B3239A">
              <w:rPr>
                <w:rFonts w:ascii="Times New Roman" w:eastAsia="Calibri" w:hAnsi="Times New Roman"/>
                <w:b/>
                <w:color w:val="000000" w:themeColor="text1"/>
                <w:sz w:val="28"/>
                <w:szCs w:val="28"/>
                <w:lang w:eastAsia="en-US"/>
              </w:rPr>
              <w:t>2 893</w:t>
            </w:r>
            <w:r w:rsidRPr="00B3239A">
              <w:rPr>
                <w:rFonts w:ascii="Times New Roman" w:eastAsia="Calibri" w:hAnsi="Times New Roman"/>
                <w:color w:val="000000" w:themeColor="text1"/>
                <w:sz w:val="28"/>
                <w:szCs w:val="28"/>
                <w:lang w:eastAsia="en-US"/>
              </w:rPr>
              <w:t xml:space="preserve"> дел или </w:t>
            </w:r>
            <w:r w:rsidRPr="00B3239A">
              <w:rPr>
                <w:rFonts w:ascii="Times New Roman" w:eastAsia="Calibri" w:hAnsi="Times New Roman"/>
                <w:b/>
                <w:color w:val="000000" w:themeColor="text1"/>
                <w:sz w:val="28"/>
                <w:szCs w:val="28"/>
                <w:u w:val="single"/>
                <w:lang w:eastAsia="en-US"/>
              </w:rPr>
              <w:t>11 %</w:t>
            </w:r>
            <w:r w:rsidRPr="00B3239A">
              <w:rPr>
                <w:rFonts w:ascii="Times New Roman" w:eastAsia="Calibri"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 наложено штрафов на сумму – </w:t>
            </w:r>
            <w:r w:rsidRPr="00B3239A">
              <w:rPr>
                <w:rFonts w:ascii="Times New Roman" w:eastAsia="Calibri" w:hAnsi="Times New Roman"/>
                <w:b/>
                <w:color w:val="000000" w:themeColor="text1"/>
                <w:sz w:val="28"/>
                <w:szCs w:val="28"/>
                <w:lang w:eastAsia="en-US"/>
              </w:rPr>
              <w:t>2 521 592 434</w:t>
            </w:r>
            <w:r w:rsidRPr="00B3239A">
              <w:rPr>
                <w:rFonts w:ascii="Times New Roman" w:eastAsia="Calibri" w:hAnsi="Times New Roman"/>
                <w:color w:val="000000" w:themeColor="text1"/>
                <w:sz w:val="28"/>
                <w:szCs w:val="28"/>
                <w:lang w:eastAsia="en-US"/>
              </w:rPr>
              <w:t xml:space="preserve"> тенге;</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взыскано на сумму – </w:t>
            </w:r>
            <w:r w:rsidRPr="00B3239A">
              <w:rPr>
                <w:rFonts w:ascii="Times New Roman" w:eastAsia="Calibri" w:hAnsi="Times New Roman"/>
                <w:b/>
                <w:color w:val="000000" w:themeColor="text1"/>
                <w:sz w:val="28"/>
                <w:szCs w:val="28"/>
                <w:lang w:eastAsia="en-US"/>
              </w:rPr>
              <w:t>2 323 655 246</w:t>
            </w:r>
            <w:r w:rsidRPr="00B3239A">
              <w:rPr>
                <w:rFonts w:ascii="Times New Roman" w:eastAsia="Calibri" w:hAnsi="Times New Roman"/>
                <w:color w:val="000000" w:themeColor="text1"/>
                <w:sz w:val="28"/>
                <w:szCs w:val="28"/>
                <w:lang w:eastAsia="en-US"/>
              </w:rPr>
              <w:t xml:space="preserve"> тенге (</w:t>
            </w:r>
            <w:r w:rsidRPr="00B3239A">
              <w:rPr>
                <w:rFonts w:ascii="Times New Roman" w:eastAsia="Calibri" w:hAnsi="Times New Roman"/>
                <w:b/>
                <w:color w:val="000000" w:themeColor="text1"/>
                <w:sz w:val="28"/>
                <w:szCs w:val="28"/>
                <w:u w:val="single"/>
                <w:lang w:eastAsia="en-US"/>
              </w:rPr>
              <w:t>92%</w:t>
            </w:r>
            <w:r w:rsidRPr="00B3239A">
              <w:rPr>
                <w:rFonts w:ascii="Times New Roman" w:eastAsia="Calibri" w:hAnsi="Times New Roman"/>
                <w:color w:val="000000" w:themeColor="text1"/>
                <w:sz w:val="28"/>
                <w:szCs w:val="28"/>
                <w:lang w:eastAsia="en-US"/>
              </w:rPr>
              <w:t xml:space="preserve">).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ab/>
              <w:t xml:space="preserve">Из </w:t>
            </w:r>
            <w:r w:rsidRPr="00B3239A">
              <w:rPr>
                <w:rFonts w:ascii="Times New Roman" w:eastAsia="Calibri" w:hAnsi="Times New Roman"/>
                <w:b/>
                <w:color w:val="000000" w:themeColor="text1"/>
                <w:sz w:val="28"/>
                <w:szCs w:val="28"/>
                <w:lang w:eastAsia="en-US"/>
              </w:rPr>
              <w:t>28 705</w:t>
            </w:r>
            <w:r w:rsidRPr="00B3239A">
              <w:rPr>
                <w:rFonts w:ascii="Times New Roman" w:eastAsia="Calibri" w:hAnsi="Times New Roman"/>
                <w:color w:val="000000" w:themeColor="text1"/>
                <w:sz w:val="28"/>
                <w:szCs w:val="28"/>
                <w:lang w:eastAsia="en-US"/>
              </w:rPr>
              <w:t xml:space="preserve"> дел в сокращенном порядке рассмотрено – </w:t>
            </w:r>
            <w:r w:rsidRPr="00B3239A">
              <w:rPr>
                <w:rFonts w:ascii="Times New Roman" w:eastAsia="Calibri" w:hAnsi="Times New Roman"/>
                <w:b/>
                <w:color w:val="000000" w:themeColor="text1"/>
                <w:sz w:val="28"/>
                <w:szCs w:val="28"/>
                <w:lang w:eastAsia="en-US"/>
              </w:rPr>
              <w:t>27 301</w:t>
            </w:r>
            <w:r w:rsidRPr="00B3239A">
              <w:rPr>
                <w:rFonts w:ascii="Times New Roman" w:eastAsia="Calibri" w:hAnsi="Times New Roman"/>
                <w:color w:val="000000" w:themeColor="text1"/>
                <w:sz w:val="28"/>
                <w:szCs w:val="28"/>
                <w:lang w:eastAsia="en-US"/>
              </w:rPr>
              <w:t xml:space="preserve"> дело или </w:t>
            </w:r>
            <w:r w:rsidRPr="00B3239A">
              <w:rPr>
                <w:rFonts w:ascii="Times New Roman" w:eastAsia="Calibri" w:hAnsi="Times New Roman"/>
                <w:b/>
                <w:color w:val="000000" w:themeColor="text1"/>
                <w:sz w:val="28"/>
                <w:szCs w:val="28"/>
                <w:u w:val="single"/>
                <w:lang w:eastAsia="en-US"/>
              </w:rPr>
              <w:t>95 %</w:t>
            </w:r>
            <w:r w:rsidRPr="00B3239A">
              <w:rPr>
                <w:rFonts w:ascii="Times New Roman" w:eastAsia="Calibri"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i/>
                <w:color w:val="000000" w:themeColor="text1"/>
                <w:sz w:val="28"/>
                <w:szCs w:val="28"/>
                <w:lang w:eastAsia="en-US"/>
              </w:rPr>
              <w:t>2020 год</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Общее количество лиц, в отношении которых вынесены постановления о привлечении к ответственности составило – </w:t>
            </w:r>
            <w:r w:rsidRPr="00B3239A">
              <w:rPr>
                <w:rFonts w:ascii="Times New Roman" w:eastAsia="Calibri" w:hAnsi="Times New Roman"/>
                <w:b/>
                <w:color w:val="000000" w:themeColor="text1"/>
                <w:sz w:val="28"/>
                <w:szCs w:val="28"/>
                <w:u w:val="single"/>
                <w:lang w:eastAsia="en-US"/>
              </w:rPr>
              <w:t>36 147</w:t>
            </w:r>
            <w:r w:rsidRPr="00B3239A">
              <w:rPr>
                <w:rFonts w:ascii="Times New Roman" w:eastAsia="Calibri" w:hAnsi="Times New Roman"/>
                <w:color w:val="000000" w:themeColor="text1"/>
                <w:sz w:val="28"/>
                <w:szCs w:val="28"/>
                <w:lang w:eastAsia="en-US"/>
              </w:rPr>
              <w:t xml:space="preserve"> дел, из них:</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 отношении физических лиц – </w:t>
            </w:r>
            <w:r w:rsidRPr="00B3239A">
              <w:rPr>
                <w:rFonts w:ascii="Times New Roman" w:eastAsia="Calibri" w:hAnsi="Times New Roman"/>
                <w:b/>
                <w:color w:val="000000" w:themeColor="text1"/>
                <w:sz w:val="28"/>
                <w:szCs w:val="28"/>
                <w:lang w:eastAsia="en-US"/>
              </w:rPr>
              <w:t>34 954</w:t>
            </w:r>
            <w:r w:rsidRPr="00B3239A">
              <w:rPr>
                <w:rFonts w:ascii="Times New Roman" w:eastAsia="Calibri" w:hAnsi="Times New Roman"/>
                <w:color w:val="000000" w:themeColor="text1"/>
                <w:sz w:val="28"/>
                <w:szCs w:val="28"/>
                <w:lang w:eastAsia="en-US"/>
              </w:rPr>
              <w:t xml:space="preserve"> дел или </w:t>
            </w:r>
            <w:r w:rsidRPr="00B3239A">
              <w:rPr>
                <w:rFonts w:ascii="Times New Roman" w:eastAsia="Calibri" w:hAnsi="Times New Roman"/>
                <w:b/>
                <w:color w:val="000000" w:themeColor="text1"/>
                <w:sz w:val="28"/>
                <w:szCs w:val="28"/>
                <w:u w:val="single"/>
                <w:lang w:eastAsia="en-US"/>
              </w:rPr>
              <w:t>97 %</w:t>
            </w:r>
            <w:r w:rsidRPr="00B3239A">
              <w:rPr>
                <w:rFonts w:ascii="Times New Roman" w:eastAsia="Calibri"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 отношении юридических лиц – </w:t>
            </w:r>
            <w:r w:rsidRPr="00B3239A">
              <w:rPr>
                <w:rFonts w:ascii="Times New Roman" w:eastAsia="Calibri" w:hAnsi="Times New Roman"/>
                <w:b/>
                <w:color w:val="000000" w:themeColor="text1"/>
                <w:sz w:val="28"/>
                <w:szCs w:val="28"/>
                <w:lang w:eastAsia="en-US"/>
              </w:rPr>
              <w:t>1 193</w:t>
            </w:r>
            <w:r w:rsidRPr="00B3239A">
              <w:rPr>
                <w:rFonts w:ascii="Times New Roman" w:eastAsia="Calibri" w:hAnsi="Times New Roman"/>
                <w:color w:val="000000" w:themeColor="text1"/>
                <w:sz w:val="28"/>
                <w:szCs w:val="28"/>
                <w:lang w:eastAsia="en-US"/>
              </w:rPr>
              <w:t xml:space="preserve"> дел или </w:t>
            </w:r>
            <w:r w:rsidRPr="00B3239A">
              <w:rPr>
                <w:rFonts w:ascii="Times New Roman" w:eastAsia="Calibri" w:hAnsi="Times New Roman"/>
                <w:b/>
                <w:color w:val="000000" w:themeColor="text1"/>
                <w:sz w:val="28"/>
                <w:szCs w:val="28"/>
                <w:u w:val="single"/>
                <w:lang w:eastAsia="en-US"/>
              </w:rPr>
              <w:t>3 %</w:t>
            </w:r>
            <w:r w:rsidRPr="00B3239A">
              <w:rPr>
                <w:rFonts w:ascii="Times New Roman" w:eastAsia="Calibri"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наложено штрафов на сумму – </w:t>
            </w:r>
            <w:r w:rsidRPr="00B3239A">
              <w:rPr>
                <w:rFonts w:ascii="Times New Roman" w:eastAsia="Calibri" w:hAnsi="Times New Roman"/>
                <w:b/>
                <w:color w:val="000000" w:themeColor="text1"/>
                <w:sz w:val="28"/>
                <w:szCs w:val="28"/>
                <w:lang w:eastAsia="en-US"/>
              </w:rPr>
              <w:t>3 299 938 705</w:t>
            </w:r>
            <w:r w:rsidRPr="00B3239A">
              <w:rPr>
                <w:rFonts w:ascii="Times New Roman" w:eastAsia="Calibri" w:hAnsi="Times New Roman"/>
                <w:color w:val="000000" w:themeColor="text1"/>
                <w:sz w:val="28"/>
                <w:szCs w:val="28"/>
                <w:lang w:eastAsia="en-US"/>
              </w:rPr>
              <w:t xml:space="preserve"> тенге;</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взыскано на сумму – </w:t>
            </w:r>
            <w:r w:rsidRPr="00B3239A">
              <w:rPr>
                <w:rFonts w:ascii="Times New Roman" w:eastAsia="Calibri" w:hAnsi="Times New Roman"/>
                <w:b/>
                <w:color w:val="000000" w:themeColor="text1"/>
                <w:sz w:val="28"/>
                <w:szCs w:val="28"/>
                <w:lang w:eastAsia="en-US"/>
              </w:rPr>
              <w:t>2 754 743 380</w:t>
            </w:r>
            <w:r w:rsidRPr="00B3239A">
              <w:rPr>
                <w:rFonts w:ascii="Times New Roman" w:eastAsia="Calibri" w:hAnsi="Times New Roman"/>
                <w:color w:val="000000" w:themeColor="text1"/>
                <w:sz w:val="28"/>
                <w:szCs w:val="28"/>
                <w:lang w:eastAsia="en-US"/>
              </w:rPr>
              <w:t xml:space="preserve"> тенге (</w:t>
            </w:r>
            <w:r w:rsidRPr="00B3239A">
              <w:rPr>
                <w:rFonts w:ascii="Times New Roman" w:eastAsia="Calibri" w:hAnsi="Times New Roman"/>
                <w:b/>
                <w:color w:val="000000" w:themeColor="text1"/>
                <w:sz w:val="28"/>
                <w:szCs w:val="28"/>
                <w:u w:val="single"/>
                <w:lang w:eastAsia="en-US"/>
              </w:rPr>
              <w:t>83%</w:t>
            </w:r>
            <w:r w:rsidRPr="00B3239A">
              <w:rPr>
                <w:rFonts w:ascii="Times New Roman" w:eastAsia="Calibri" w:hAnsi="Times New Roman"/>
                <w:color w:val="000000" w:themeColor="text1"/>
                <w:sz w:val="28"/>
                <w:szCs w:val="28"/>
                <w:lang w:eastAsia="en-US"/>
              </w:rPr>
              <w:t xml:space="preserve">).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ab/>
              <w:t xml:space="preserve">Из </w:t>
            </w:r>
            <w:r w:rsidRPr="00B3239A">
              <w:rPr>
                <w:rFonts w:ascii="Times New Roman" w:eastAsia="Calibri" w:hAnsi="Times New Roman"/>
                <w:b/>
                <w:color w:val="000000" w:themeColor="text1"/>
                <w:sz w:val="28"/>
                <w:szCs w:val="28"/>
                <w:lang w:eastAsia="en-US"/>
              </w:rPr>
              <w:t>36 147</w:t>
            </w:r>
            <w:r w:rsidRPr="00B3239A">
              <w:rPr>
                <w:rFonts w:ascii="Times New Roman" w:eastAsia="Calibri" w:hAnsi="Times New Roman"/>
                <w:color w:val="000000" w:themeColor="text1"/>
                <w:sz w:val="28"/>
                <w:szCs w:val="28"/>
                <w:lang w:eastAsia="en-US"/>
              </w:rPr>
              <w:t xml:space="preserve"> дел в сокращенном порядке рассмотрено – </w:t>
            </w:r>
            <w:r w:rsidRPr="00B3239A">
              <w:rPr>
                <w:rFonts w:ascii="Times New Roman" w:eastAsia="Calibri" w:hAnsi="Times New Roman"/>
                <w:b/>
                <w:color w:val="000000" w:themeColor="text1"/>
                <w:sz w:val="28"/>
                <w:szCs w:val="28"/>
                <w:lang w:eastAsia="en-US"/>
              </w:rPr>
              <w:t>30 235</w:t>
            </w:r>
            <w:r w:rsidRPr="00B3239A">
              <w:rPr>
                <w:rFonts w:ascii="Times New Roman" w:eastAsia="Calibri" w:hAnsi="Times New Roman"/>
                <w:color w:val="000000" w:themeColor="text1"/>
                <w:sz w:val="28"/>
                <w:szCs w:val="28"/>
                <w:lang w:eastAsia="en-US"/>
              </w:rPr>
              <w:t xml:space="preserve"> дело или </w:t>
            </w:r>
            <w:r w:rsidRPr="00B3239A">
              <w:rPr>
                <w:rFonts w:ascii="Times New Roman" w:eastAsia="Calibri" w:hAnsi="Times New Roman"/>
                <w:b/>
                <w:color w:val="000000" w:themeColor="text1"/>
                <w:sz w:val="28"/>
                <w:szCs w:val="28"/>
                <w:u w:val="single"/>
                <w:lang w:eastAsia="en-US"/>
              </w:rPr>
              <w:t>84 %</w:t>
            </w:r>
            <w:r w:rsidRPr="00B3239A">
              <w:rPr>
                <w:rFonts w:ascii="Times New Roman" w:eastAsia="Calibri"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Проведенный  НПП «</w:t>
            </w:r>
            <w:proofErr w:type="spellStart"/>
            <w:r w:rsidRPr="00B3239A">
              <w:rPr>
                <w:rFonts w:ascii="Times New Roman" w:eastAsia="Calibri" w:hAnsi="Times New Roman"/>
                <w:color w:val="000000" w:themeColor="text1"/>
                <w:sz w:val="28"/>
                <w:szCs w:val="28"/>
                <w:lang w:eastAsia="en-US"/>
              </w:rPr>
              <w:t>Атамекен</w:t>
            </w:r>
            <w:proofErr w:type="spellEnd"/>
            <w:r w:rsidRPr="00B3239A">
              <w:rPr>
                <w:rFonts w:ascii="Times New Roman" w:eastAsia="Calibri" w:hAnsi="Times New Roman"/>
                <w:color w:val="000000" w:themeColor="text1"/>
                <w:sz w:val="28"/>
                <w:szCs w:val="28"/>
                <w:lang w:eastAsia="en-US"/>
              </w:rPr>
              <w:t xml:space="preserve">» анализ практики применения по указанной выше статье показал увеличение </w:t>
            </w:r>
            <w:r w:rsidRPr="00B3239A">
              <w:rPr>
                <w:rFonts w:ascii="Times New Roman" w:eastAsia="Calibri" w:hAnsi="Times New Roman"/>
                <w:color w:val="000000" w:themeColor="text1"/>
                <w:sz w:val="28"/>
                <w:szCs w:val="28"/>
                <w:lang w:eastAsia="en-US"/>
              </w:rPr>
              <w:lastRenderedPageBreak/>
              <w:t xml:space="preserve">административных дел на </w:t>
            </w:r>
            <w:r w:rsidRPr="00B3239A">
              <w:rPr>
                <w:rFonts w:ascii="Times New Roman" w:eastAsia="Calibri" w:hAnsi="Times New Roman"/>
                <w:b/>
                <w:color w:val="000000" w:themeColor="text1"/>
                <w:sz w:val="28"/>
                <w:szCs w:val="28"/>
                <w:lang w:eastAsia="en-US"/>
              </w:rPr>
              <w:t>6.5 тысяч</w:t>
            </w:r>
            <w:r w:rsidRPr="00B3239A">
              <w:rPr>
                <w:rFonts w:ascii="Times New Roman" w:eastAsia="Calibri" w:hAnsi="Times New Roman"/>
                <w:color w:val="000000" w:themeColor="text1"/>
                <w:sz w:val="28"/>
                <w:szCs w:val="28"/>
                <w:lang w:eastAsia="en-US"/>
              </w:rPr>
              <w:t xml:space="preserve"> в 2019 году и на </w:t>
            </w:r>
            <w:r w:rsidRPr="00B3239A">
              <w:rPr>
                <w:rFonts w:ascii="Times New Roman" w:eastAsia="Calibri" w:hAnsi="Times New Roman"/>
                <w:b/>
                <w:color w:val="000000" w:themeColor="text1"/>
                <w:sz w:val="28"/>
                <w:szCs w:val="28"/>
                <w:lang w:eastAsia="en-US"/>
              </w:rPr>
              <w:t>7.4 тысяч</w:t>
            </w:r>
            <w:r w:rsidRPr="00B3239A">
              <w:rPr>
                <w:rFonts w:ascii="Times New Roman" w:eastAsia="Calibri" w:hAnsi="Times New Roman"/>
                <w:color w:val="000000" w:themeColor="text1"/>
                <w:sz w:val="28"/>
                <w:szCs w:val="28"/>
                <w:lang w:eastAsia="en-US"/>
              </w:rPr>
              <w:t xml:space="preserve"> в 2020 году.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Общая сумма наложенных штрафов по данной статье выросла с </w:t>
            </w:r>
            <w:r w:rsidRPr="00B3239A">
              <w:rPr>
                <w:rFonts w:ascii="Times New Roman" w:eastAsia="Calibri" w:hAnsi="Times New Roman"/>
                <w:b/>
                <w:color w:val="000000" w:themeColor="text1"/>
                <w:sz w:val="28"/>
                <w:szCs w:val="28"/>
                <w:lang w:eastAsia="en-US"/>
              </w:rPr>
              <w:t>0,6 млрд.</w:t>
            </w:r>
            <w:r w:rsidRPr="00B3239A">
              <w:rPr>
                <w:rFonts w:ascii="Times New Roman" w:eastAsia="Calibri" w:hAnsi="Times New Roman"/>
                <w:color w:val="000000" w:themeColor="text1"/>
                <w:sz w:val="28"/>
                <w:szCs w:val="28"/>
                <w:lang w:eastAsia="en-US"/>
              </w:rPr>
              <w:t xml:space="preserve"> тенге в 2018 году до </w:t>
            </w:r>
            <w:r w:rsidRPr="00B3239A">
              <w:rPr>
                <w:rFonts w:ascii="Times New Roman" w:eastAsia="Calibri" w:hAnsi="Times New Roman"/>
                <w:b/>
                <w:color w:val="000000" w:themeColor="text1"/>
                <w:sz w:val="28"/>
                <w:szCs w:val="28"/>
                <w:lang w:eastAsia="en-US"/>
              </w:rPr>
              <w:t>2,5 млрд.</w:t>
            </w:r>
            <w:r w:rsidRPr="00B3239A">
              <w:rPr>
                <w:rFonts w:ascii="Times New Roman" w:eastAsia="Calibri" w:hAnsi="Times New Roman"/>
                <w:color w:val="000000" w:themeColor="text1"/>
                <w:sz w:val="28"/>
                <w:szCs w:val="28"/>
                <w:lang w:eastAsia="en-US"/>
              </w:rPr>
              <w:t xml:space="preserve"> тенге в 2019 и </w:t>
            </w:r>
            <w:r w:rsidRPr="00B3239A">
              <w:rPr>
                <w:rFonts w:ascii="Times New Roman" w:eastAsia="Calibri" w:hAnsi="Times New Roman"/>
                <w:b/>
                <w:color w:val="000000" w:themeColor="text1"/>
                <w:sz w:val="28"/>
                <w:szCs w:val="28"/>
                <w:lang w:eastAsia="en-US"/>
              </w:rPr>
              <w:t>3,3 млрд.</w:t>
            </w:r>
            <w:r w:rsidRPr="00B3239A">
              <w:rPr>
                <w:rFonts w:ascii="Times New Roman" w:eastAsia="Calibri" w:hAnsi="Times New Roman"/>
                <w:color w:val="000000" w:themeColor="text1"/>
                <w:sz w:val="28"/>
                <w:szCs w:val="28"/>
                <w:lang w:eastAsia="en-US"/>
              </w:rPr>
              <w:t xml:space="preserve"> тенге в 2020 году.</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Следует отметить, что заметна тенденция увеличения количества дел, рассмотренных в отношении физических лиц с 19,7 тыс. в 2018 году до 25,8 тыс. в 2019 году. Т.е. после введения в действие поправки, число оштрафованных граждан выросло на 6 тыс., а если сравнивать 2018 и 2020 годы, то и вовсе – число оштрафованных выросло на 15 тыс. человек (в этом случае пандемия сыграла роль).</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Проведенный анализ воздействия принятых поправок показал, что большие штрафы не выполняют свою превентивную роль (</w:t>
            </w:r>
            <w:r w:rsidRPr="00B3239A">
              <w:rPr>
                <w:rFonts w:ascii="Times New Roman" w:eastAsia="Calibri" w:hAnsi="Times New Roman"/>
                <w:i/>
                <w:color w:val="000000" w:themeColor="text1"/>
                <w:sz w:val="28"/>
                <w:szCs w:val="28"/>
                <w:lang w:eastAsia="en-US"/>
              </w:rPr>
              <w:t>количество дел, а также суммы штрафа выросли в разы</w:t>
            </w:r>
            <w:r w:rsidRPr="00B3239A">
              <w:rPr>
                <w:rFonts w:ascii="Times New Roman" w:eastAsia="Calibri" w:hAnsi="Times New Roman"/>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u w:val="single"/>
                <w:lang w:eastAsia="en-US"/>
              </w:rPr>
            </w:pPr>
            <w:r w:rsidRPr="00B3239A">
              <w:rPr>
                <w:rFonts w:ascii="Times New Roman" w:eastAsia="Calibri" w:hAnsi="Times New Roman"/>
                <w:b/>
                <w:color w:val="000000" w:themeColor="text1"/>
                <w:sz w:val="28"/>
                <w:szCs w:val="28"/>
                <w:u w:val="single"/>
                <w:lang w:eastAsia="en-US"/>
              </w:rPr>
              <w:t>Международная практика:</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u w:val="single"/>
                <w:lang w:eastAsia="en-US"/>
              </w:rPr>
            </w:pPr>
            <w:r w:rsidRPr="00B3239A">
              <w:rPr>
                <w:rFonts w:ascii="Times New Roman" w:eastAsia="Calibri" w:hAnsi="Times New Roman"/>
                <w:b/>
                <w:color w:val="000000" w:themeColor="text1"/>
                <w:sz w:val="28"/>
                <w:szCs w:val="28"/>
                <w:u w:val="single"/>
                <w:lang w:eastAsia="en-US"/>
              </w:rPr>
              <w:t xml:space="preserve">Согласно Кодексу РФ об </w:t>
            </w:r>
            <w:r w:rsidRPr="00B3239A">
              <w:rPr>
                <w:rFonts w:ascii="Times New Roman" w:eastAsia="Calibri" w:hAnsi="Times New Roman"/>
                <w:b/>
                <w:color w:val="000000" w:themeColor="text1"/>
                <w:sz w:val="28"/>
                <w:szCs w:val="28"/>
                <w:u w:val="single"/>
                <w:lang w:eastAsia="en-US"/>
              </w:rPr>
              <w:lastRenderedPageBreak/>
              <w:t>административных правонарушениях, предусмотрены следующие предупреждающие меры и штрафы (курс 6 тенге за 1 рубль):</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u w:val="single"/>
                <w:lang w:eastAsia="en-US"/>
              </w:rPr>
            </w:pPr>
            <w:r w:rsidRPr="00B3239A">
              <w:rPr>
                <w:rFonts w:ascii="Times New Roman" w:eastAsia="Calibri" w:hAnsi="Times New Roman"/>
                <w:b/>
                <w:color w:val="000000" w:themeColor="text1"/>
                <w:sz w:val="28"/>
                <w:szCs w:val="28"/>
                <w:u w:val="single"/>
                <w:lang w:eastAsia="en-US"/>
              </w:rPr>
              <w:t>Статья 6.3.</w:t>
            </w:r>
          </w:p>
          <w:p w:rsidR="00356941" w:rsidRPr="00B3239A" w:rsidRDefault="00356941" w:rsidP="00B3239A">
            <w:pPr>
              <w:numPr>
                <w:ilvl w:val="0"/>
                <w:numId w:val="13"/>
              </w:numPr>
              <w:shd w:val="clear" w:color="auto" w:fill="FFFFFF" w:themeFill="background1"/>
              <w:spacing w:after="0" w:line="240" w:lineRule="auto"/>
              <w:ind w:left="0"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влечет предупреждение или наложение административного штрафа на граждан</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на граждан – 100-500 рублей (600 – 3 000 тенге);</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на должностных лиц – 500 – 1 000 рублей (3 000 – 6 000 тенге);</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на ИП - 500 – 1 000 рублей (3 000 – 6 000 тенге) или приостановление деятельности до 90 дней;</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на ЮЛ – 10 000 – 20 000 рублей (60 000 – 120 000 тенге) или приостановление деятельности до 90 дней;</w:t>
            </w:r>
          </w:p>
          <w:p w:rsidR="00356941" w:rsidRPr="00B3239A" w:rsidRDefault="00356941" w:rsidP="00B3239A">
            <w:pPr>
              <w:numPr>
                <w:ilvl w:val="0"/>
                <w:numId w:val="13"/>
              </w:numPr>
              <w:shd w:val="clear" w:color="auto" w:fill="FFFFFF" w:themeFill="background1"/>
              <w:spacing w:after="0" w:line="240" w:lineRule="auto"/>
              <w:ind w:left="0"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Те же действия (бездействие), совершенные в период режима чрезвычайной ситуации или при возникновении угрозы распространения заболевания,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на граждан – 15 000-40 000 рублей (90 000 – 240 000 тенге);</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на должностных лиц – 50 000 – 150 000 рублей (300 000 – 900 000 тенге);</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на ИП - 50 000 – 150 000 рублей (300 000 – 900 000 тенге) или приостановление деятельности до 90 дней;</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на ЮЛ – 200 000 – 500 000 рублей (1 200 000 – 3 000 000 тенге) или приостановление деятельности до 90 дней;</w:t>
            </w:r>
          </w:p>
          <w:p w:rsidR="00356941" w:rsidRPr="00B3239A" w:rsidRDefault="00356941" w:rsidP="00B3239A">
            <w:pPr>
              <w:numPr>
                <w:ilvl w:val="0"/>
                <w:numId w:val="13"/>
              </w:numPr>
              <w:shd w:val="clear" w:color="auto" w:fill="FFFFFF" w:themeFill="background1"/>
              <w:spacing w:after="0" w:line="240" w:lineRule="auto"/>
              <w:ind w:left="0"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Действия (бездействие), предусмотренные пунктом 2, повлекшие причинение вреда здоровью человека или смерть человека, если эти действия (бездействие) не содержат уголовно наказуемого деяния, влекут наложение административного штрафа:</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на граждан – 150 000 – 300 000 рублей (900 000 – 1 800 000 тенге);</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на должностных лиц – 300 000 – 500 000 рублей (1 800 000 – 3 000 000 тенге) или дисквалификация на 1-3 года;</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на ИП - 300 000 – 500 000 рублей (1 800 000 – 3 000 000 тенге) или приостановление </w:t>
            </w:r>
            <w:r w:rsidRPr="00B3239A">
              <w:rPr>
                <w:rFonts w:ascii="Times New Roman" w:eastAsia="Calibri" w:hAnsi="Times New Roman"/>
                <w:color w:val="000000" w:themeColor="text1"/>
                <w:sz w:val="28"/>
                <w:szCs w:val="28"/>
                <w:lang w:eastAsia="en-US"/>
              </w:rPr>
              <w:lastRenderedPageBreak/>
              <w:t>деятельности до 90 дней;</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на ЮЛ – 500 000 – 1 000 000 рублей (3 000 000 – 6 000 000 тенге) или приостановление деятельности до 90 дней.</w:t>
            </w:r>
          </w:p>
          <w:p w:rsidR="00356941" w:rsidRPr="00B3239A" w:rsidRDefault="00356941" w:rsidP="00B3239A">
            <w:pPr>
              <w:shd w:val="clear" w:color="auto" w:fill="FFFFFF" w:themeFill="background1"/>
              <w:spacing w:after="0" w:line="240" w:lineRule="auto"/>
              <w:ind w:left="175" w:firstLine="709"/>
              <w:jc w:val="both"/>
              <w:rPr>
                <w:rFonts w:ascii="Times New Roman" w:eastAsia="Calibri" w:hAnsi="Times New Roman"/>
                <w:b/>
                <w:color w:val="000000" w:themeColor="text1"/>
                <w:sz w:val="28"/>
                <w:szCs w:val="28"/>
                <w:u w:val="single"/>
                <w:lang w:eastAsia="en-US"/>
              </w:rPr>
            </w:pPr>
            <w:r w:rsidRPr="00B3239A">
              <w:rPr>
                <w:rFonts w:ascii="Times New Roman" w:eastAsia="Calibri" w:hAnsi="Times New Roman"/>
                <w:b/>
                <w:color w:val="000000" w:themeColor="text1"/>
                <w:sz w:val="28"/>
                <w:szCs w:val="28"/>
                <w:u w:val="single"/>
                <w:lang w:eastAsia="en-US"/>
              </w:rPr>
              <w:t>Статья 6.7.</w:t>
            </w:r>
          </w:p>
          <w:p w:rsidR="00356941" w:rsidRPr="00B3239A" w:rsidRDefault="00356941" w:rsidP="00B3239A">
            <w:pPr>
              <w:shd w:val="clear" w:color="auto" w:fill="FFFFFF" w:themeFill="background1"/>
              <w:spacing w:after="0" w:line="240" w:lineRule="auto"/>
              <w:ind w:left="34"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Нарушение санитарно-эпидемиологических требований к условиям отдыха и оздоровления детей, их воспитания и обучения</w:t>
            </w:r>
          </w:p>
          <w:p w:rsidR="00356941" w:rsidRPr="00B3239A" w:rsidRDefault="00356941" w:rsidP="00B3239A">
            <w:pPr>
              <w:shd w:val="clear" w:color="auto" w:fill="FFFFFF" w:themeFill="background1"/>
              <w:spacing w:after="0" w:line="240" w:lineRule="auto"/>
              <w:ind w:left="34"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влечет наложение административного штрафа:</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на должностных лиц в размере от 3 000 – 7 000 рублей (18 000 – 42 000 тенге);</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на юридических лиц – 30 000- 70 000 рублей (180 000 – 420 000 тенге).</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Повторное совершение </w:t>
            </w:r>
            <w:r w:rsidRPr="00B3239A">
              <w:rPr>
                <w:rFonts w:ascii="Times New Roman" w:eastAsia="Calibri" w:hAnsi="Times New Roman"/>
                <w:color w:val="000000" w:themeColor="text1"/>
                <w:sz w:val="28"/>
                <w:szCs w:val="28"/>
                <w:lang w:eastAsia="en-US"/>
              </w:rPr>
              <w:lastRenderedPageBreak/>
              <w:t>административного правонарушения, предусмотренного частью 1 настоящей статьи влечет наложение административного штрафа:</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i/>
                <w:color w:val="000000" w:themeColor="text1"/>
                <w:sz w:val="24"/>
                <w:szCs w:val="24"/>
                <w:lang w:eastAsia="en-US"/>
              </w:rPr>
            </w:pPr>
            <w:r w:rsidRPr="00B3239A">
              <w:rPr>
                <w:rFonts w:ascii="Times New Roman" w:eastAsia="Calibri" w:hAnsi="Times New Roman"/>
                <w:i/>
                <w:color w:val="000000" w:themeColor="text1"/>
                <w:sz w:val="24"/>
                <w:szCs w:val="24"/>
                <w:lang w:eastAsia="en-US"/>
              </w:rPr>
              <w:t>- на должностных лиц в размере от 10 000 – 15 000 рублей (60 000 – 90 000 тенге)</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i/>
                <w:color w:val="000000" w:themeColor="text1"/>
                <w:sz w:val="24"/>
                <w:szCs w:val="24"/>
                <w:lang w:eastAsia="en-US"/>
              </w:rPr>
            </w:pPr>
            <w:r w:rsidRPr="00B3239A">
              <w:rPr>
                <w:rFonts w:ascii="Times New Roman" w:eastAsia="Calibri" w:hAnsi="Times New Roman"/>
                <w:i/>
                <w:color w:val="000000" w:themeColor="text1"/>
                <w:sz w:val="24"/>
                <w:szCs w:val="24"/>
                <w:lang w:eastAsia="en-US"/>
              </w:rPr>
              <w:t>- на юридических лиц - от 100 000 – 150 000 рублей (600 000 – 900 000 тенге) или административное приостановление деятельности на срок до девяноста суток.</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Согласно Кодексу Республики Беларусь об административных правонарушениях, предусмотрены следующие предупреждающие меры и штрафы:</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16.8. Нарушение санитарно-эпидемиологических, гигиенических требований и процедур, установленных техническими регламентами, санитарных норм и правил, гигиенических нормативов</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Нарушение санитарно-эпидемиологических, гигиенических требований и процедур, установленных </w:t>
            </w:r>
            <w:r w:rsidRPr="00B3239A">
              <w:rPr>
                <w:rFonts w:ascii="Times New Roman" w:eastAsia="Calibri" w:hAnsi="Times New Roman"/>
                <w:color w:val="000000" w:themeColor="text1"/>
                <w:sz w:val="28"/>
                <w:szCs w:val="28"/>
                <w:lang w:eastAsia="en-US"/>
              </w:rPr>
              <w:lastRenderedPageBreak/>
              <w:t>техническими регламентами Таможенного союза, Евразийского экономического союза, либо санитарных норм и правил, гигиенических нормативов либо представление недостоверных данных для процедуры государственной регистрации продукции влекут наложение штрафа</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в размере до 30 базовых величин 27*30 = 810 БР, что составляет 136 080 тенге (курс 168 тенге/1 БР)</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на индивидуального предпринимателя – до 200 базовых величин = 907 200 тенге,</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на юридическое лицо – до 500 базовых величин = 2 268 000 тенге.</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Базовая величина с 01.01.2020г. составляет 27 </w:t>
            </w:r>
            <w:proofErr w:type="spellStart"/>
            <w:r w:rsidRPr="00B3239A">
              <w:rPr>
                <w:rFonts w:ascii="Times New Roman" w:eastAsia="Calibri" w:hAnsi="Times New Roman"/>
                <w:color w:val="000000" w:themeColor="text1"/>
                <w:sz w:val="28"/>
                <w:szCs w:val="28"/>
                <w:lang w:eastAsia="en-US"/>
              </w:rPr>
              <w:t>Беларусских</w:t>
            </w:r>
            <w:proofErr w:type="spellEnd"/>
            <w:r w:rsidRPr="00B3239A">
              <w:rPr>
                <w:rFonts w:ascii="Times New Roman" w:eastAsia="Calibri" w:hAnsi="Times New Roman"/>
                <w:color w:val="000000" w:themeColor="text1"/>
                <w:sz w:val="28"/>
                <w:szCs w:val="28"/>
                <w:lang w:eastAsia="en-US"/>
              </w:rPr>
              <w:t xml:space="preserve"> рублей.</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Таким образом,  НПП «</w:t>
            </w:r>
            <w:proofErr w:type="spellStart"/>
            <w:r w:rsidRPr="00B3239A">
              <w:rPr>
                <w:rFonts w:ascii="Times New Roman" w:eastAsia="Calibri" w:hAnsi="Times New Roman"/>
                <w:color w:val="000000" w:themeColor="text1"/>
                <w:sz w:val="28"/>
                <w:szCs w:val="28"/>
                <w:lang w:eastAsia="en-US"/>
              </w:rPr>
              <w:t>Атамекен</w:t>
            </w:r>
            <w:proofErr w:type="spellEnd"/>
            <w:r w:rsidRPr="00B3239A">
              <w:rPr>
                <w:rFonts w:ascii="Times New Roman" w:eastAsia="Calibri" w:hAnsi="Times New Roman"/>
                <w:color w:val="000000" w:themeColor="text1"/>
                <w:sz w:val="28"/>
                <w:szCs w:val="28"/>
                <w:lang w:eastAsia="en-US"/>
              </w:rPr>
              <w:t xml:space="preserve">» твердо убеждена в том, что санкции статьи 425 </w:t>
            </w:r>
            <w:proofErr w:type="spellStart"/>
            <w:r w:rsidRPr="00B3239A">
              <w:rPr>
                <w:rFonts w:ascii="Times New Roman" w:eastAsia="Calibri" w:hAnsi="Times New Roman"/>
                <w:color w:val="000000" w:themeColor="text1"/>
                <w:sz w:val="28"/>
                <w:szCs w:val="28"/>
                <w:lang w:eastAsia="en-US"/>
              </w:rPr>
              <w:t>КРКоАП</w:t>
            </w:r>
            <w:proofErr w:type="spellEnd"/>
            <w:r w:rsidRPr="00B3239A">
              <w:rPr>
                <w:rFonts w:ascii="Times New Roman" w:eastAsia="Calibri" w:hAnsi="Times New Roman"/>
                <w:color w:val="000000" w:themeColor="text1"/>
                <w:sz w:val="28"/>
                <w:szCs w:val="28"/>
                <w:lang w:eastAsia="en-US"/>
              </w:rPr>
              <w:t xml:space="preserve"> должны быть снижены и предусмотрена дифференциация штрафов в зависимости от тяжести </w:t>
            </w:r>
            <w:r w:rsidRPr="00B3239A">
              <w:rPr>
                <w:rFonts w:ascii="Times New Roman" w:eastAsia="Calibri" w:hAnsi="Times New Roman"/>
                <w:color w:val="000000" w:themeColor="text1"/>
                <w:sz w:val="28"/>
                <w:szCs w:val="28"/>
                <w:lang w:eastAsia="en-US"/>
              </w:rPr>
              <w:lastRenderedPageBreak/>
              <w:t>совершенного правонарушения.</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Кроме того, снижение размеров штрафов по части первой указанной статьи считаем объективным, поскольку ответственность предусмотрена за нарушения, не повлекшие причинение вреда здоровью человека.</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С учетом позиции ГП,  НПП «</w:t>
            </w:r>
            <w:proofErr w:type="spellStart"/>
            <w:r w:rsidRPr="00B3239A">
              <w:rPr>
                <w:rFonts w:ascii="Times New Roman" w:hAnsi="Times New Roman"/>
                <w:color w:val="000000" w:themeColor="text1"/>
                <w:sz w:val="28"/>
                <w:szCs w:val="28"/>
              </w:rPr>
              <w:t>Атамекен</w:t>
            </w:r>
            <w:proofErr w:type="spellEnd"/>
            <w:r w:rsidRPr="00B3239A">
              <w:rPr>
                <w:rFonts w:ascii="Times New Roman" w:hAnsi="Times New Roman"/>
                <w:color w:val="000000" w:themeColor="text1"/>
                <w:sz w:val="28"/>
                <w:szCs w:val="28"/>
              </w:rPr>
              <w:t>» предлагает снизить штраф в целом в 2 раза, но в 5 раз выше прежних штрафов (действовавших до 11 апреля 2019 года).</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widowControl w:val="0"/>
              <w:shd w:val="clear" w:color="auto" w:fill="FFFFFF" w:themeFill="background1"/>
              <w:spacing w:after="0" w:line="240" w:lineRule="auto"/>
              <w:ind w:hanging="108"/>
              <w:jc w:val="center"/>
              <w:rPr>
                <w:rFonts w:ascii="Times New Roman" w:eastAsia="Calibri"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Статья 434</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bCs/>
                <w:color w:val="000000" w:themeColor="text1"/>
                <w:sz w:val="28"/>
                <w:szCs w:val="28"/>
                <w:lang w:eastAsia="en-US"/>
              </w:rPr>
              <w:t>Статья 434. Мелкое хулиганство</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Мелкое хулиганство, то есть нецензурная брань в общественных местах, оскорбительное приставание к физическим лицам, осквернение жилых помещений и другие подобные действия, выражающие неуважение к окружающим, нарушающие общественный порядок и спокойствие физических лиц,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штраф в размере </w:t>
            </w:r>
            <w:r w:rsidRPr="00B3239A">
              <w:rPr>
                <w:rFonts w:ascii="Times New Roman" w:hAnsi="Times New Roman"/>
                <w:b/>
                <w:color w:val="000000" w:themeColor="text1"/>
                <w:sz w:val="28"/>
                <w:szCs w:val="28"/>
                <w:lang w:eastAsia="en-US"/>
              </w:rPr>
              <w:t>пяти</w:t>
            </w:r>
            <w:r w:rsidRPr="00B3239A">
              <w:rPr>
                <w:rFonts w:ascii="Times New Roman" w:hAnsi="Times New Roman"/>
                <w:color w:val="000000" w:themeColor="text1"/>
                <w:sz w:val="28"/>
                <w:szCs w:val="28"/>
                <w:lang w:eastAsia="en-US"/>
              </w:rPr>
              <w:t xml:space="preserve"> месячных расчетных показателей либо административный арест на </w:t>
            </w:r>
            <w:r w:rsidRPr="00B3239A">
              <w:rPr>
                <w:rFonts w:ascii="Times New Roman" w:hAnsi="Times New Roman"/>
                <w:color w:val="000000" w:themeColor="text1"/>
                <w:sz w:val="28"/>
                <w:szCs w:val="28"/>
                <w:lang w:eastAsia="en-US"/>
              </w:rPr>
              <w:lastRenderedPageBreak/>
              <w:t xml:space="preserve">срок до </w:t>
            </w:r>
            <w:r w:rsidRPr="00B3239A">
              <w:rPr>
                <w:rFonts w:ascii="Times New Roman" w:hAnsi="Times New Roman"/>
                <w:b/>
                <w:color w:val="000000" w:themeColor="text1"/>
                <w:sz w:val="28"/>
                <w:szCs w:val="28"/>
                <w:lang w:eastAsia="en-US"/>
              </w:rPr>
              <w:t>десяти</w:t>
            </w:r>
            <w:r w:rsidRPr="00B3239A">
              <w:rPr>
                <w:rFonts w:ascii="Times New Roman" w:hAnsi="Times New Roman"/>
                <w:color w:val="000000" w:themeColor="text1"/>
                <w:sz w:val="28"/>
                <w:szCs w:val="28"/>
                <w:lang w:eastAsia="en-US"/>
              </w:rPr>
              <w:t xml:space="preserve"> суток.</w:t>
            </w:r>
          </w:p>
          <w:p w:rsidR="00E80C5F" w:rsidRPr="00B3239A" w:rsidRDefault="00E80C5F"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2. Действия, предусмотренные частью первой настоящей статьи, совершенные повторно в течение года после наложения административного взыскания, –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влекут административный арест на срок до </w:t>
            </w:r>
            <w:r w:rsidRPr="00B3239A">
              <w:rPr>
                <w:rFonts w:ascii="Times New Roman" w:hAnsi="Times New Roman"/>
                <w:b/>
                <w:color w:val="000000" w:themeColor="text1"/>
                <w:sz w:val="28"/>
                <w:szCs w:val="28"/>
                <w:lang w:eastAsia="en-US"/>
              </w:rPr>
              <w:t xml:space="preserve">пятнадцати </w:t>
            </w:r>
            <w:r w:rsidRPr="00B3239A">
              <w:rPr>
                <w:rFonts w:ascii="Times New Roman" w:hAnsi="Times New Roman"/>
                <w:color w:val="000000" w:themeColor="text1"/>
                <w:sz w:val="28"/>
                <w:szCs w:val="28"/>
                <w:lang w:eastAsia="en-US"/>
              </w:rPr>
              <w:t>суток.</w:t>
            </w:r>
          </w:p>
          <w:p w:rsidR="00356941" w:rsidRPr="00B3239A" w:rsidRDefault="00356941" w:rsidP="00B3239A">
            <w:pPr>
              <w:shd w:val="clear" w:color="auto" w:fill="FFFFFF" w:themeFill="background1"/>
              <w:spacing w:after="0" w:line="240" w:lineRule="auto"/>
              <w:ind w:firstLine="709"/>
              <w:jc w:val="both"/>
              <w:rPr>
                <w:rFonts w:ascii="Times New Roman" w:eastAsia="Consolas" w:hAnsi="Times New Roman"/>
                <w:color w:val="000000" w:themeColor="text1"/>
                <w:sz w:val="28"/>
                <w:szCs w:val="28"/>
                <w:lang w:eastAsia="en-US"/>
              </w:rPr>
            </w:pP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bCs/>
                <w:color w:val="000000" w:themeColor="text1"/>
                <w:sz w:val="28"/>
                <w:szCs w:val="28"/>
                <w:lang w:eastAsia="en-US"/>
              </w:rPr>
              <w:lastRenderedPageBreak/>
              <w:t>Статья 434. Мелкое хулиганство</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Мелкое хулиганство, то есть нецензурная брань в общественных местах, оскорбительное приставание к физическим лицам, осквернение жилых помещений и другие подобные действия, выражающие неуважение к окружающим, нарушающие общественный порядок и спокойствие физических лиц,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E80C5F" w:rsidRPr="00B3239A" w:rsidRDefault="00E80C5F"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штраф в размере </w:t>
            </w:r>
            <w:r w:rsidRPr="00B3239A">
              <w:rPr>
                <w:rFonts w:ascii="Times New Roman" w:hAnsi="Times New Roman"/>
                <w:b/>
                <w:color w:val="000000" w:themeColor="text1"/>
                <w:sz w:val="28"/>
                <w:szCs w:val="28"/>
                <w:lang w:eastAsia="en-US"/>
              </w:rPr>
              <w:t>десяти</w:t>
            </w:r>
            <w:r w:rsidRPr="00B3239A">
              <w:rPr>
                <w:rFonts w:ascii="Times New Roman" w:hAnsi="Times New Roman"/>
                <w:color w:val="000000" w:themeColor="text1"/>
                <w:sz w:val="28"/>
                <w:szCs w:val="28"/>
                <w:lang w:eastAsia="en-US"/>
              </w:rPr>
              <w:t xml:space="preserve"> месячных расчетных показателей либо административный арест на срок </w:t>
            </w:r>
            <w:r w:rsidRPr="00B3239A">
              <w:rPr>
                <w:rFonts w:ascii="Times New Roman" w:hAnsi="Times New Roman"/>
                <w:color w:val="000000" w:themeColor="text1"/>
                <w:sz w:val="28"/>
                <w:szCs w:val="28"/>
                <w:lang w:eastAsia="en-US"/>
              </w:rPr>
              <w:lastRenderedPageBreak/>
              <w:t xml:space="preserve">до </w:t>
            </w:r>
            <w:r w:rsidRPr="00B3239A">
              <w:rPr>
                <w:rFonts w:ascii="Times New Roman" w:hAnsi="Times New Roman"/>
                <w:b/>
                <w:color w:val="000000" w:themeColor="text1"/>
                <w:sz w:val="28"/>
                <w:szCs w:val="28"/>
                <w:lang w:eastAsia="en-US"/>
              </w:rPr>
              <w:t>пятнадцати</w:t>
            </w:r>
            <w:r w:rsidRPr="00B3239A">
              <w:rPr>
                <w:rFonts w:ascii="Times New Roman" w:hAnsi="Times New Roman"/>
                <w:color w:val="000000" w:themeColor="text1"/>
                <w:sz w:val="28"/>
                <w:szCs w:val="28"/>
                <w:lang w:eastAsia="en-US"/>
              </w:rPr>
              <w:t xml:space="preserve"> суток.</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2. Действия, предусмотренные частью первой настоящей статьи, совершенные повторно в течение года после наложения административного взыскания, – </w:t>
            </w:r>
          </w:p>
          <w:p w:rsidR="00E80C5F" w:rsidRPr="00B3239A" w:rsidRDefault="00E80C5F"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влекут административный арест на срок до </w:t>
            </w:r>
            <w:r w:rsidRPr="00B3239A">
              <w:rPr>
                <w:rFonts w:ascii="Times New Roman" w:hAnsi="Times New Roman"/>
                <w:b/>
                <w:color w:val="000000" w:themeColor="text1"/>
                <w:sz w:val="28"/>
                <w:szCs w:val="28"/>
                <w:lang w:eastAsia="en-US"/>
              </w:rPr>
              <w:t>тридцати</w:t>
            </w:r>
            <w:r w:rsidRPr="00B3239A">
              <w:rPr>
                <w:rFonts w:ascii="Times New Roman" w:hAnsi="Times New Roman"/>
                <w:color w:val="000000" w:themeColor="text1"/>
                <w:sz w:val="28"/>
                <w:szCs w:val="28"/>
                <w:lang w:eastAsia="en-US"/>
              </w:rPr>
              <w:t xml:space="preserve"> суток.</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i/>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23 июня </w:t>
            </w:r>
            <w:proofErr w:type="spellStart"/>
            <w:r w:rsidRPr="00B3239A">
              <w:rPr>
                <w:rFonts w:ascii="Times New Roman" w:eastAsia="Calibri" w:hAnsi="Times New Roman"/>
                <w:color w:val="000000" w:themeColor="text1"/>
                <w:sz w:val="28"/>
                <w:szCs w:val="28"/>
                <w:lang w:eastAsia="en-US"/>
              </w:rPr>
              <w:t>т.г</w:t>
            </w:r>
            <w:proofErr w:type="spellEnd"/>
            <w:r w:rsidRPr="00B3239A">
              <w:rPr>
                <w:rFonts w:ascii="Times New Roman" w:eastAsia="Calibri" w:hAnsi="Times New Roman"/>
                <w:color w:val="000000" w:themeColor="text1"/>
                <w:sz w:val="28"/>
                <w:szCs w:val="28"/>
                <w:lang w:eastAsia="en-US"/>
              </w:rPr>
              <w:t xml:space="preserve">. Главой государства поручено МЮ, МФ, МНЭ, МВД, заинтересованным  государственным органам, </w:t>
            </w:r>
            <w:proofErr w:type="spellStart"/>
            <w:r w:rsidRPr="00B3239A">
              <w:rPr>
                <w:rFonts w:ascii="Times New Roman" w:eastAsia="Calibri" w:hAnsi="Times New Roman"/>
                <w:color w:val="000000" w:themeColor="text1"/>
                <w:sz w:val="28"/>
                <w:szCs w:val="28"/>
                <w:lang w:eastAsia="en-US"/>
              </w:rPr>
              <w:t>акимам</w:t>
            </w:r>
            <w:proofErr w:type="spellEnd"/>
            <w:r w:rsidRPr="00B3239A">
              <w:rPr>
                <w:rFonts w:ascii="Times New Roman" w:eastAsia="Calibri" w:hAnsi="Times New Roman"/>
                <w:color w:val="000000" w:themeColor="text1"/>
                <w:sz w:val="28"/>
                <w:szCs w:val="28"/>
                <w:lang w:eastAsia="en-US"/>
              </w:rPr>
              <w:t xml:space="preserve"> городов </w:t>
            </w:r>
            <w:r w:rsidRPr="00B3239A">
              <w:rPr>
                <w:rFonts w:ascii="Times New Roman" w:eastAsia="Calibri" w:hAnsi="Times New Roman"/>
                <w:color w:val="000000" w:themeColor="text1"/>
                <w:sz w:val="28"/>
                <w:szCs w:val="28"/>
                <w:lang w:eastAsia="en-US"/>
              </w:rPr>
              <w:br/>
            </w:r>
            <w:proofErr w:type="spellStart"/>
            <w:r w:rsidRPr="00B3239A">
              <w:rPr>
                <w:rFonts w:ascii="Times New Roman" w:eastAsia="Calibri" w:hAnsi="Times New Roman"/>
                <w:color w:val="000000" w:themeColor="text1"/>
                <w:sz w:val="28"/>
                <w:szCs w:val="28"/>
                <w:lang w:eastAsia="en-US"/>
              </w:rPr>
              <w:t>Нур</w:t>
            </w:r>
            <w:proofErr w:type="spellEnd"/>
            <w:r w:rsidRPr="00B3239A">
              <w:rPr>
                <w:rFonts w:ascii="Times New Roman" w:eastAsia="Calibri" w:hAnsi="Times New Roman"/>
                <w:color w:val="000000" w:themeColor="text1"/>
                <w:sz w:val="28"/>
                <w:szCs w:val="28"/>
                <w:lang w:eastAsia="en-US"/>
              </w:rPr>
              <w:t xml:space="preserve">-Султан, Алматы, Шымкента и областей внести соответствующие поправки в законодательство в части ужесточения наказания за проявление вандализма и порчу общественного и частного имущества </w:t>
            </w:r>
            <w:r w:rsidRPr="00B3239A">
              <w:rPr>
                <w:rFonts w:ascii="Times New Roman" w:eastAsia="Calibri" w:hAnsi="Times New Roman"/>
                <w:i/>
                <w:color w:val="000000" w:themeColor="text1"/>
                <w:sz w:val="28"/>
                <w:szCs w:val="28"/>
                <w:lang w:eastAsia="en-US"/>
              </w:rPr>
              <w:t>(Закреплением контроля по реализации поручения Президента Республики Казахстан).</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   Деяния, связанные с осквернением зданий, жилых помещений, иных сооружений, надписями или рисунками, или иными действиями, оскорбляющими общественную нравственность, выражающие неуважение к окружающим, а равно умышленная порча имущества на транспорте или в иных общественных местах образуют в зависимости от степени общественной опасности, как минимум, два состава правонарушений: уголовный – по статье 294 «Вандализм» и административный – по статье 434 «Мелкое хулиганство».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Санкции статьи 294 УК «Вандализм» предусматривают довольно суровое наказание в виде штрафа в размере 160 МРП или 467 тыс. тенге </w:t>
            </w:r>
            <w:r w:rsidRPr="00B3239A">
              <w:rPr>
                <w:rFonts w:ascii="Times New Roman" w:eastAsia="Calibri" w:hAnsi="Times New Roman"/>
                <w:i/>
                <w:color w:val="000000" w:themeColor="text1"/>
                <w:sz w:val="24"/>
                <w:szCs w:val="24"/>
                <w:lang w:eastAsia="en-US"/>
              </w:rPr>
              <w:t xml:space="preserve">(при предельно допустимом согласно ч. 2 ст. 41 УК по уголовным проступкам – 200 МРП), </w:t>
            </w:r>
            <w:r w:rsidRPr="00B3239A">
              <w:rPr>
                <w:rFonts w:ascii="Times New Roman" w:eastAsia="Calibri" w:hAnsi="Times New Roman"/>
                <w:color w:val="000000" w:themeColor="text1"/>
                <w:sz w:val="24"/>
                <w:szCs w:val="24"/>
                <w:lang w:eastAsia="en-US"/>
              </w:rPr>
              <w:t xml:space="preserve">исправительные </w:t>
            </w:r>
            <w:r w:rsidRPr="00B3239A">
              <w:rPr>
                <w:rFonts w:ascii="Times New Roman" w:eastAsia="Calibri" w:hAnsi="Times New Roman"/>
                <w:i/>
                <w:color w:val="000000" w:themeColor="text1"/>
                <w:sz w:val="24"/>
                <w:szCs w:val="24"/>
                <w:lang w:eastAsia="en-US"/>
              </w:rPr>
              <w:t>(в том же размере)</w:t>
            </w:r>
            <w:r w:rsidRPr="00B3239A">
              <w:rPr>
                <w:rFonts w:ascii="Times New Roman" w:eastAsia="Calibri" w:hAnsi="Times New Roman"/>
                <w:color w:val="000000" w:themeColor="text1"/>
                <w:sz w:val="24"/>
                <w:szCs w:val="24"/>
                <w:lang w:eastAsia="en-US"/>
              </w:rPr>
              <w:t xml:space="preserve"> и общественные работы до 160 часов, а также арест до 40 суток </w:t>
            </w:r>
            <w:r w:rsidRPr="00B3239A">
              <w:rPr>
                <w:rFonts w:ascii="Times New Roman" w:eastAsia="Calibri" w:hAnsi="Times New Roman"/>
                <w:i/>
                <w:color w:val="000000" w:themeColor="text1"/>
                <w:sz w:val="24"/>
                <w:szCs w:val="24"/>
                <w:lang w:eastAsia="en-US"/>
              </w:rPr>
              <w:t xml:space="preserve">(при предельно допустимом согласно ч. 2 ст. 45 УК – 50 </w:t>
            </w:r>
            <w:proofErr w:type="spellStart"/>
            <w:r w:rsidRPr="00B3239A">
              <w:rPr>
                <w:rFonts w:ascii="Times New Roman" w:eastAsia="Calibri" w:hAnsi="Times New Roman"/>
                <w:i/>
                <w:color w:val="000000" w:themeColor="text1"/>
                <w:sz w:val="24"/>
                <w:szCs w:val="24"/>
                <w:lang w:eastAsia="en-US"/>
              </w:rPr>
              <w:t>сут</w:t>
            </w:r>
            <w:proofErr w:type="spellEnd"/>
            <w:r w:rsidRPr="00B3239A">
              <w:rPr>
                <w:rFonts w:ascii="Times New Roman" w:eastAsia="Calibri" w:hAnsi="Times New Roman"/>
                <w:i/>
                <w:color w:val="000000" w:themeColor="text1"/>
                <w:sz w:val="24"/>
                <w:szCs w:val="24"/>
                <w:lang w:eastAsia="en-US"/>
              </w:rPr>
              <w:t>.)</w:t>
            </w:r>
            <w:r w:rsidRPr="00B3239A">
              <w:rPr>
                <w:rFonts w:ascii="Times New Roman" w:eastAsia="Calibri" w:hAnsi="Times New Roman"/>
                <w:color w:val="000000" w:themeColor="text1"/>
                <w:sz w:val="24"/>
                <w:szCs w:val="24"/>
                <w:lang w:eastAsia="en-US"/>
              </w:rPr>
              <w:t xml:space="preserve">.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 этом, арест в качестве </w:t>
            </w:r>
            <w:r w:rsidRPr="00B3239A">
              <w:rPr>
                <w:rFonts w:ascii="Times New Roman" w:eastAsia="Calibri" w:hAnsi="Times New Roman"/>
                <w:color w:val="000000" w:themeColor="text1"/>
                <w:sz w:val="28"/>
                <w:szCs w:val="28"/>
                <w:lang w:eastAsia="en-US"/>
              </w:rPr>
              <w:lastRenderedPageBreak/>
              <w:t xml:space="preserve">меры наказания не применяется с момента принятия нового УК </w:t>
            </w:r>
            <w:r w:rsidRPr="00B3239A">
              <w:rPr>
                <w:rFonts w:ascii="Times New Roman" w:eastAsia="Calibri" w:hAnsi="Times New Roman"/>
                <w:i/>
                <w:color w:val="000000" w:themeColor="text1"/>
                <w:sz w:val="28"/>
                <w:szCs w:val="28"/>
                <w:lang w:eastAsia="en-US"/>
              </w:rPr>
              <w:t>(2015г.)</w:t>
            </w:r>
            <w:r w:rsidRPr="00B3239A">
              <w:rPr>
                <w:rFonts w:ascii="Times New Roman" w:eastAsia="Calibri" w:hAnsi="Times New Roman"/>
                <w:color w:val="000000" w:themeColor="text1"/>
                <w:sz w:val="28"/>
                <w:szCs w:val="28"/>
                <w:lang w:eastAsia="en-US"/>
              </w:rPr>
              <w:t xml:space="preserve"> ввиду отсутствия арестных домов.</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связи с чем, усиление ответственности по данной статье видится нецелесообразным.</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Вместе с тем, на практике, проявление вандализма или порчи общественного или частного имущества, как правило, образуют состав административного правонарушения по статье 434 КоАП «Мелкое хулиганство», поскольку выражают неуважение к окружающим, нарушают общественный порядок и спокойствие физических лиц.</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Однако, санкции статьи 434 КоАП «Мелкое хулиганство», на наш взгляд, предусматривают несоразмерный деяниям штраф или административный арест. Сумма причиненного ущерба по таким зарегистрированным правонарушениям порой кратно превышает сумму штрафа.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этой связи в целях исполнения поручения Главы государства представляется целесообразным усиления ответственности за нарушения мелкого хулиганства.</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contextualSpacing/>
              <w:jc w:val="center"/>
              <w:rPr>
                <w:rFonts w:ascii="Times New Roman" w:eastAsia="BatangChe" w:hAnsi="Times New Roman"/>
                <w:color w:val="000000" w:themeColor="text1"/>
                <w:sz w:val="28"/>
                <w:szCs w:val="28"/>
                <w:lang w:eastAsia="en-US"/>
              </w:rPr>
            </w:pPr>
            <w:r w:rsidRPr="00B3239A">
              <w:rPr>
                <w:rFonts w:ascii="Times New Roman" w:eastAsia="BatangChe" w:hAnsi="Times New Roman"/>
                <w:color w:val="000000" w:themeColor="text1"/>
                <w:sz w:val="28"/>
                <w:szCs w:val="28"/>
                <w:lang w:eastAsia="en-US"/>
              </w:rPr>
              <w:t xml:space="preserve">Статья 434-2 </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Статья 434-2. Загрязнение мест общего пользования</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 1. Загрязнение мест общего пользования, парков, скверов, в том числе выброс коммунальных отходов в неустановленных местах,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 влечет штраф в размере </w:t>
            </w:r>
            <w:r w:rsidRPr="00B3239A">
              <w:rPr>
                <w:rFonts w:ascii="Times New Roman" w:hAnsi="Times New Roman"/>
                <w:b/>
                <w:color w:val="000000" w:themeColor="text1"/>
                <w:sz w:val="28"/>
                <w:szCs w:val="28"/>
                <w:lang w:eastAsia="en-US"/>
              </w:rPr>
              <w:t>пяти</w:t>
            </w:r>
            <w:r w:rsidRPr="00B3239A">
              <w:rPr>
                <w:rFonts w:ascii="Times New Roman" w:hAnsi="Times New Roman"/>
                <w:color w:val="000000" w:themeColor="text1"/>
                <w:sz w:val="28"/>
                <w:szCs w:val="28"/>
                <w:lang w:eastAsia="en-US"/>
              </w:rPr>
              <w:t xml:space="preserve"> 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356941" w:rsidRPr="00B3239A" w:rsidRDefault="00356941" w:rsidP="00B3239A">
            <w:pPr>
              <w:shd w:val="clear" w:color="auto" w:fill="FFFFFF" w:themeFill="background1"/>
              <w:tabs>
                <w:tab w:val="center" w:pos="2601"/>
              </w:tabs>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ab/>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 влекут штраф в размере </w:t>
            </w:r>
            <w:r w:rsidRPr="00B3239A">
              <w:rPr>
                <w:rFonts w:ascii="Times New Roman" w:hAnsi="Times New Roman"/>
                <w:b/>
                <w:color w:val="000000" w:themeColor="text1"/>
                <w:sz w:val="28"/>
                <w:szCs w:val="28"/>
                <w:lang w:eastAsia="en-US"/>
              </w:rPr>
              <w:t>десяти</w:t>
            </w:r>
            <w:r w:rsidRPr="00B3239A">
              <w:rPr>
                <w:rFonts w:ascii="Times New Roman" w:hAnsi="Times New Roman"/>
                <w:color w:val="000000" w:themeColor="text1"/>
                <w:sz w:val="28"/>
                <w:szCs w:val="28"/>
                <w:lang w:eastAsia="en-US"/>
              </w:rPr>
              <w:t xml:space="preserve"> месячных расчетных </w:t>
            </w:r>
            <w:r w:rsidRPr="00B3239A">
              <w:rPr>
                <w:rFonts w:ascii="Times New Roman" w:hAnsi="Times New Roman"/>
                <w:color w:val="000000" w:themeColor="text1"/>
                <w:sz w:val="28"/>
                <w:szCs w:val="28"/>
                <w:lang w:eastAsia="en-US"/>
              </w:rPr>
              <w:lastRenderedPageBreak/>
              <w:t>показателей.</w:t>
            </w:r>
          </w:p>
          <w:p w:rsidR="00356941" w:rsidRPr="00B3239A" w:rsidRDefault="00356941" w:rsidP="00B3239A">
            <w:pPr>
              <w:shd w:val="clear" w:color="auto" w:fill="FFFFFF" w:themeFill="background1"/>
              <w:spacing w:after="0" w:line="240" w:lineRule="auto"/>
              <w:ind w:firstLine="709"/>
              <w:jc w:val="both"/>
              <w:outlineLvl w:val="2"/>
              <w:rPr>
                <w:rFonts w:ascii="Times New Roman" w:eastAsia="Calibri" w:hAnsi="Times New Roman"/>
                <w:b/>
                <w:bCs/>
                <w:color w:val="000000" w:themeColor="text1"/>
                <w:sz w:val="28"/>
                <w:szCs w:val="28"/>
                <w:lang w:eastAsia="en-US"/>
              </w:rPr>
            </w:pPr>
          </w:p>
          <w:p w:rsidR="00E80C5F" w:rsidRPr="00B3239A" w:rsidRDefault="00E80C5F" w:rsidP="00B3239A">
            <w:pPr>
              <w:shd w:val="clear" w:color="auto" w:fill="FFFFFF" w:themeFill="background1"/>
              <w:spacing w:after="0" w:line="240" w:lineRule="auto"/>
              <w:ind w:firstLine="709"/>
              <w:jc w:val="both"/>
              <w:outlineLvl w:val="2"/>
              <w:rPr>
                <w:rFonts w:ascii="Times New Roman" w:eastAsia="Calibri" w:hAnsi="Times New Roman"/>
                <w:b/>
                <w:bCs/>
                <w:color w:val="000000" w:themeColor="text1"/>
                <w:sz w:val="28"/>
                <w:szCs w:val="28"/>
                <w:lang w:eastAsia="en-US"/>
              </w:rPr>
            </w:pPr>
          </w:p>
          <w:p w:rsidR="00E80C5F" w:rsidRPr="00B3239A" w:rsidRDefault="00E80C5F" w:rsidP="00B3239A">
            <w:pPr>
              <w:shd w:val="clear" w:color="auto" w:fill="FFFFFF" w:themeFill="background1"/>
              <w:spacing w:after="0" w:line="240" w:lineRule="auto"/>
              <w:ind w:firstLine="709"/>
              <w:jc w:val="both"/>
              <w:outlineLvl w:val="2"/>
              <w:rPr>
                <w:rFonts w:ascii="Times New Roman" w:eastAsia="Calibri" w:hAnsi="Times New Roman"/>
                <w:b/>
                <w:bCs/>
                <w:color w:val="000000" w:themeColor="text1"/>
                <w:sz w:val="28"/>
                <w:szCs w:val="28"/>
                <w:lang w:eastAsia="en-US"/>
              </w:rPr>
            </w:pPr>
          </w:p>
          <w:p w:rsidR="00E80C5F" w:rsidRPr="00B3239A" w:rsidRDefault="00E80C5F" w:rsidP="00B3239A">
            <w:pPr>
              <w:shd w:val="clear" w:color="auto" w:fill="FFFFFF" w:themeFill="background1"/>
              <w:spacing w:after="0" w:line="240" w:lineRule="auto"/>
              <w:ind w:firstLine="709"/>
              <w:jc w:val="both"/>
              <w:outlineLvl w:val="2"/>
              <w:rPr>
                <w:rFonts w:ascii="Times New Roman" w:eastAsia="Calibri" w:hAnsi="Times New Roman"/>
                <w:b/>
                <w:bCs/>
                <w:color w:val="000000" w:themeColor="text1"/>
                <w:sz w:val="28"/>
                <w:szCs w:val="28"/>
                <w:lang w:eastAsia="en-US"/>
              </w:rPr>
            </w:pPr>
          </w:p>
          <w:p w:rsidR="00E80C5F" w:rsidRPr="00B3239A" w:rsidRDefault="00E80C5F" w:rsidP="00B3239A">
            <w:pPr>
              <w:shd w:val="clear" w:color="auto" w:fill="FFFFFF" w:themeFill="background1"/>
              <w:spacing w:after="0" w:line="240" w:lineRule="auto"/>
              <w:ind w:firstLine="709"/>
              <w:jc w:val="both"/>
              <w:outlineLvl w:val="2"/>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Отсутствует</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lastRenderedPageBreak/>
              <w:t>Статья 434-2. Загрязнение мест общего пользования</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Загрязнение мест общего пользования, парков, скверов, </w:t>
            </w:r>
            <w:r w:rsidRPr="00B3239A">
              <w:rPr>
                <w:rFonts w:ascii="Times New Roman" w:hAnsi="Times New Roman"/>
                <w:b/>
                <w:color w:val="000000" w:themeColor="text1"/>
                <w:sz w:val="28"/>
                <w:szCs w:val="28"/>
                <w:lang w:eastAsia="en-US"/>
              </w:rPr>
              <w:t>а также</w:t>
            </w:r>
            <w:r w:rsidRPr="00B3239A">
              <w:rPr>
                <w:rFonts w:ascii="Times New Roman" w:hAnsi="Times New Roman"/>
                <w:color w:val="000000" w:themeColor="text1"/>
                <w:sz w:val="28"/>
                <w:szCs w:val="28"/>
                <w:lang w:eastAsia="en-US"/>
              </w:rPr>
              <w:t xml:space="preserve"> выброс коммунальных </w:t>
            </w:r>
            <w:r w:rsidRPr="00B3239A">
              <w:rPr>
                <w:rFonts w:ascii="Times New Roman" w:hAnsi="Times New Roman"/>
                <w:b/>
                <w:color w:val="000000" w:themeColor="text1"/>
                <w:sz w:val="28"/>
                <w:szCs w:val="28"/>
                <w:lang w:eastAsia="en-US"/>
              </w:rPr>
              <w:t>и строительных</w:t>
            </w:r>
            <w:r w:rsidRPr="00B3239A">
              <w:rPr>
                <w:rFonts w:ascii="Times New Roman" w:hAnsi="Times New Roman"/>
                <w:color w:val="000000" w:themeColor="text1"/>
                <w:sz w:val="28"/>
                <w:szCs w:val="28"/>
                <w:lang w:eastAsia="en-US"/>
              </w:rPr>
              <w:t xml:space="preserve"> отходов в неустановленных местах,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штраф на физических лиц в размере пяти, </w:t>
            </w:r>
            <w:r w:rsidRPr="00B3239A">
              <w:rPr>
                <w:rFonts w:ascii="Times New Roman" w:hAnsi="Times New Roman"/>
                <w:b/>
                <w:color w:val="000000" w:themeColor="text1"/>
                <w:sz w:val="28"/>
                <w:szCs w:val="28"/>
                <w:lang w:eastAsia="en-US"/>
              </w:rPr>
              <w:t>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2. Действия, предусмотренные частью первой настоящей статьи, совершенные на территории водоема или </w:t>
            </w:r>
            <w:proofErr w:type="spellStart"/>
            <w:r w:rsidRPr="00B3239A">
              <w:rPr>
                <w:rFonts w:ascii="Times New Roman" w:hAnsi="Times New Roman"/>
                <w:color w:val="000000" w:themeColor="text1"/>
                <w:sz w:val="28"/>
                <w:szCs w:val="28"/>
                <w:lang w:eastAsia="en-US"/>
              </w:rPr>
              <w:t>водоохранной</w:t>
            </w:r>
            <w:proofErr w:type="spellEnd"/>
            <w:r w:rsidRPr="00B3239A">
              <w:rPr>
                <w:rFonts w:ascii="Times New Roman" w:hAnsi="Times New Roman"/>
                <w:color w:val="000000" w:themeColor="text1"/>
                <w:sz w:val="28"/>
                <w:szCs w:val="28"/>
                <w:lang w:eastAsia="en-US"/>
              </w:rPr>
              <w:t xml:space="preserve"> зоны, –</w:t>
            </w: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color w:val="000000" w:themeColor="text1"/>
                <w:sz w:val="28"/>
                <w:szCs w:val="28"/>
                <w:lang w:eastAsia="en-US"/>
              </w:rPr>
              <w:t xml:space="preserve"> влекут штраф на физических лиц в размере десяти,</w:t>
            </w:r>
            <w:r w:rsidRPr="00B3239A">
              <w:rPr>
                <w:rFonts w:ascii="Times New Roman" w:hAnsi="Times New Roman"/>
                <w:b/>
                <w:color w:val="000000" w:themeColor="text1"/>
                <w:sz w:val="28"/>
                <w:szCs w:val="28"/>
                <w:lang w:eastAsia="en-US"/>
              </w:rPr>
              <w:t xml:space="preserve"> субъектов малого предпринимательства – в размере двадцати, на субъектов </w:t>
            </w:r>
            <w:r w:rsidRPr="00B3239A">
              <w:rPr>
                <w:rFonts w:ascii="Times New Roman" w:hAnsi="Times New Roman"/>
                <w:b/>
                <w:color w:val="000000" w:themeColor="text1"/>
                <w:sz w:val="28"/>
                <w:szCs w:val="28"/>
                <w:lang w:eastAsia="en-US"/>
              </w:rPr>
              <w:lastRenderedPageBreak/>
              <w:t>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3. Действия, предусмотренные частью первой </w:t>
            </w:r>
            <w:r w:rsidRPr="00B3239A">
              <w:rPr>
                <w:rFonts w:ascii="Times New Roman" w:hAnsi="Times New Roman"/>
                <w:b/>
                <w:color w:val="000000" w:themeColor="text1"/>
                <w:sz w:val="28"/>
                <w:szCs w:val="28"/>
                <w:lang w:eastAsia="en-US"/>
              </w:rPr>
              <w:t>и второй</w:t>
            </w:r>
            <w:r w:rsidRPr="00B3239A">
              <w:rPr>
                <w:rFonts w:ascii="Times New Roman" w:hAnsi="Times New Roman"/>
                <w:color w:val="000000" w:themeColor="text1"/>
                <w:sz w:val="28"/>
                <w:szCs w:val="28"/>
                <w:lang w:eastAsia="en-US"/>
              </w:rPr>
              <w:t xml:space="preserve"> настоящей статьи, совершенные повторно в течение года после наложения административного взыскания, –</w:t>
            </w:r>
          </w:p>
          <w:p w:rsidR="00356941" w:rsidRPr="00B3239A" w:rsidRDefault="00356941"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color w:val="000000" w:themeColor="text1"/>
                <w:sz w:val="28"/>
                <w:szCs w:val="28"/>
                <w:lang w:eastAsia="en-US"/>
              </w:rPr>
              <w:t xml:space="preserve">влечет штраф на физических лиц в размере </w:t>
            </w:r>
            <w:r w:rsidRPr="00B3239A">
              <w:rPr>
                <w:rFonts w:ascii="Times New Roman" w:hAnsi="Times New Roman"/>
                <w:b/>
                <w:color w:val="000000" w:themeColor="text1"/>
                <w:sz w:val="28"/>
                <w:szCs w:val="28"/>
                <w:lang w:eastAsia="en-US"/>
              </w:rPr>
              <w:t>двадцати,</w:t>
            </w:r>
            <w:r w:rsidRPr="00B3239A">
              <w:rPr>
                <w:rFonts w:ascii="Times New Roman" w:hAnsi="Times New Roman"/>
                <w:color w:val="000000" w:themeColor="text1"/>
                <w:sz w:val="28"/>
                <w:szCs w:val="28"/>
                <w:lang w:eastAsia="en-US"/>
              </w:rPr>
              <w:t xml:space="preserve"> на должностных лиц, субъектов малого предпринимательства – в размере </w:t>
            </w:r>
            <w:r w:rsidRPr="00B3239A">
              <w:rPr>
                <w:rFonts w:ascii="Times New Roman" w:hAnsi="Times New Roman"/>
                <w:b/>
                <w:color w:val="000000" w:themeColor="text1"/>
                <w:sz w:val="28"/>
                <w:szCs w:val="28"/>
                <w:lang w:eastAsia="en-US"/>
              </w:rPr>
              <w:t>тридцати</w:t>
            </w:r>
            <w:r w:rsidRPr="00B3239A">
              <w:rPr>
                <w:rFonts w:ascii="Times New Roman" w:hAnsi="Times New Roman"/>
                <w:color w:val="000000" w:themeColor="text1"/>
                <w:sz w:val="28"/>
                <w:szCs w:val="28"/>
                <w:lang w:eastAsia="en-US"/>
              </w:rPr>
              <w:t xml:space="preserve">, на субъектов среднего предпринимательства – в размере </w:t>
            </w:r>
            <w:r w:rsidRPr="00B3239A">
              <w:rPr>
                <w:rFonts w:ascii="Times New Roman" w:hAnsi="Times New Roman"/>
                <w:b/>
                <w:color w:val="000000" w:themeColor="text1"/>
                <w:sz w:val="28"/>
                <w:szCs w:val="28"/>
                <w:lang w:eastAsia="en-US"/>
              </w:rPr>
              <w:t>сорока</w:t>
            </w:r>
            <w:r w:rsidRPr="00B3239A">
              <w:rPr>
                <w:rFonts w:ascii="Times New Roman" w:hAnsi="Times New Roman"/>
                <w:color w:val="000000" w:themeColor="text1"/>
                <w:sz w:val="28"/>
                <w:szCs w:val="28"/>
                <w:lang w:eastAsia="en-US"/>
              </w:rPr>
              <w:t xml:space="preserve">, на субъектов крупного предпринимательства – в размере </w:t>
            </w:r>
            <w:r w:rsidRPr="00B3239A">
              <w:rPr>
                <w:rFonts w:ascii="Times New Roman" w:hAnsi="Times New Roman"/>
                <w:b/>
                <w:color w:val="000000" w:themeColor="text1"/>
                <w:sz w:val="28"/>
                <w:szCs w:val="28"/>
                <w:lang w:eastAsia="en-US"/>
              </w:rPr>
              <w:t xml:space="preserve">ста </w:t>
            </w:r>
            <w:r w:rsidRPr="00B3239A">
              <w:rPr>
                <w:rFonts w:ascii="Times New Roman" w:hAnsi="Times New Roman"/>
                <w:color w:val="000000" w:themeColor="text1"/>
                <w:sz w:val="28"/>
                <w:szCs w:val="28"/>
                <w:lang w:eastAsia="en-US"/>
              </w:rPr>
              <w:t>месячных расчетных показателей.</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Во исполнение поручения Премьер-министра считаем необходимым увеличить размер административного штрафа за загрязнение зон отдыха населения и выброс отходов в неустановленных местах.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Действующий штраф в размере 5 МРП не стимулирует лица к недопущению нарушений. К тому же имеется возможность оплатить штраф по сокращенному производству, это порядка 7000 тенге.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По поручению Главы Государства в настоящее время проводится работа по ликвидации стихийных свалок вокруг населенных пунктов, количество которых из года в год не уменьшается, и  на текущий момент составляет порядка 6 тыс. свалок.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Также, ежегодно проводимые рейдовые </w:t>
            </w:r>
            <w:r w:rsidRPr="00B3239A">
              <w:rPr>
                <w:rFonts w:ascii="Times New Roman" w:eastAsia="Calibri" w:hAnsi="Times New Roman"/>
                <w:color w:val="000000" w:themeColor="text1"/>
                <w:sz w:val="28"/>
                <w:szCs w:val="28"/>
                <w:lang w:eastAsia="en-US"/>
              </w:rPr>
              <w:lastRenderedPageBreak/>
              <w:t xml:space="preserve">мероприятия в местах рекреации совместно с органами внутренних дел показали количество мусора оставляемые отдыхающими, что свидетельствует о необходимости ужесточения принимаемых мер. </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contextualSpacing/>
              <w:jc w:val="center"/>
              <w:rPr>
                <w:rFonts w:ascii="Times New Roman" w:eastAsia="BatangChe" w:hAnsi="Times New Roman"/>
                <w:color w:val="000000" w:themeColor="text1"/>
                <w:sz w:val="28"/>
                <w:szCs w:val="28"/>
                <w:lang w:eastAsia="en-US"/>
              </w:rPr>
            </w:pPr>
            <w:r w:rsidRPr="00B3239A">
              <w:rPr>
                <w:rFonts w:ascii="Times New Roman" w:eastAsia="Calibri" w:hAnsi="Times New Roman"/>
                <w:iCs/>
                <w:color w:val="000000" w:themeColor="text1"/>
                <w:sz w:val="28"/>
                <w:szCs w:val="28"/>
                <w:lang w:eastAsia="en-US"/>
              </w:rPr>
              <w:t>Статья 436</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367"/>
              <w:jc w:val="both"/>
              <w:rPr>
                <w:rFonts w:ascii="Times New Roman" w:eastAsia="Calibri" w:hAnsi="Times New Roman"/>
                <w:iCs/>
                <w:color w:val="000000" w:themeColor="text1"/>
                <w:sz w:val="28"/>
                <w:szCs w:val="28"/>
                <w:lang w:eastAsia="en-US"/>
              </w:rPr>
            </w:pPr>
            <w:r w:rsidRPr="00B3239A">
              <w:rPr>
                <w:rFonts w:ascii="Times New Roman" w:eastAsia="Calibri" w:hAnsi="Times New Roman"/>
                <w:iCs/>
                <w:color w:val="000000" w:themeColor="text1"/>
                <w:sz w:val="28"/>
                <w:szCs w:val="28"/>
                <w:lang w:eastAsia="en-US"/>
              </w:rPr>
              <w:t xml:space="preserve">Статья 436. </w:t>
            </w:r>
            <w:r w:rsidRPr="00B3239A">
              <w:rPr>
                <w:rFonts w:ascii="Times New Roman" w:eastAsia="Calibri" w:hAnsi="Times New Roman"/>
                <w:b/>
                <w:iCs/>
                <w:color w:val="000000" w:themeColor="text1"/>
                <w:sz w:val="28"/>
                <w:szCs w:val="28"/>
                <w:lang w:eastAsia="en-US"/>
              </w:rPr>
              <w:t xml:space="preserve">Стрельба </w:t>
            </w:r>
            <w:proofErr w:type="spellStart"/>
            <w:r w:rsidRPr="00B3239A">
              <w:rPr>
                <w:rFonts w:ascii="Times New Roman" w:eastAsia="Calibri" w:hAnsi="Times New Roman"/>
                <w:b/>
                <w:iCs/>
                <w:color w:val="000000" w:themeColor="text1"/>
                <w:sz w:val="28"/>
                <w:szCs w:val="28"/>
                <w:lang w:eastAsia="en-US"/>
              </w:rPr>
              <w:t>изогнестрельного</w:t>
            </w:r>
            <w:proofErr w:type="spellEnd"/>
            <w:r w:rsidRPr="00B3239A">
              <w:rPr>
                <w:rFonts w:ascii="Times New Roman" w:eastAsia="Calibri" w:hAnsi="Times New Roman"/>
                <w:b/>
                <w:iCs/>
                <w:color w:val="000000" w:themeColor="text1"/>
                <w:sz w:val="28"/>
                <w:szCs w:val="28"/>
                <w:lang w:eastAsia="en-US"/>
              </w:rPr>
              <w:t>, газового, пневматического, метательного и электрического оружия,</w:t>
            </w:r>
            <w:r w:rsidRPr="00B3239A">
              <w:rPr>
                <w:rFonts w:ascii="Times New Roman" w:eastAsia="Calibri" w:hAnsi="Times New Roman"/>
                <w:iCs/>
                <w:color w:val="000000" w:themeColor="text1"/>
                <w:sz w:val="28"/>
                <w:szCs w:val="28"/>
                <w:lang w:eastAsia="en-US"/>
              </w:rPr>
              <w:t xml:space="preserve"> применение пиротехнических изделий в населенных пунктах</w:t>
            </w:r>
          </w:p>
          <w:p w:rsidR="00356941" w:rsidRPr="00B3239A" w:rsidRDefault="00356941" w:rsidP="00B3239A">
            <w:pPr>
              <w:shd w:val="clear" w:color="auto" w:fill="FFFFFF" w:themeFill="background1"/>
              <w:spacing w:after="0" w:line="240" w:lineRule="auto"/>
              <w:ind w:firstLine="367"/>
              <w:jc w:val="both"/>
              <w:rPr>
                <w:rFonts w:ascii="Times New Roman" w:eastAsia="Calibri" w:hAnsi="Times New Roman"/>
                <w:iCs/>
                <w:color w:val="000000" w:themeColor="text1"/>
                <w:sz w:val="28"/>
                <w:szCs w:val="28"/>
                <w:lang w:eastAsia="en-US"/>
              </w:rPr>
            </w:pPr>
            <w:r w:rsidRPr="00B3239A">
              <w:rPr>
                <w:rFonts w:ascii="Times New Roman" w:eastAsia="Calibri" w:hAnsi="Times New Roman"/>
                <w:iCs/>
                <w:color w:val="000000" w:themeColor="text1"/>
                <w:sz w:val="28"/>
                <w:szCs w:val="28"/>
                <w:lang w:eastAsia="en-US"/>
              </w:rPr>
              <w:t xml:space="preserve">1. Стрельба из </w:t>
            </w:r>
            <w:r w:rsidRPr="00B3239A">
              <w:rPr>
                <w:rFonts w:ascii="Times New Roman" w:eastAsia="Calibri" w:hAnsi="Times New Roman"/>
                <w:b/>
                <w:iCs/>
                <w:color w:val="000000" w:themeColor="text1"/>
                <w:sz w:val="28"/>
                <w:szCs w:val="28"/>
                <w:lang w:eastAsia="en-US"/>
              </w:rPr>
              <w:t>огнестрельного, газового, электрического (за исключением случаев самообороны), пневматического и метательного</w:t>
            </w:r>
            <w:r w:rsidRPr="00B3239A">
              <w:rPr>
                <w:rFonts w:ascii="Times New Roman" w:eastAsia="Calibri" w:hAnsi="Times New Roman"/>
                <w:iCs/>
                <w:color w:val="000000" w:themeColor="text1"/>
                <w:sz w:val="28"/>
                <w:szCs w:val="28"/>
                <w:lang w:eastAsia="en-US"/>
              </w:rPr>
              <w:t xml:space="preserve"> оружия в населенных пунктах и в не </w:t>
            </w:r>
            <w:r w:rsidRPr="00B3239A">
              <w:rPr>
                <w:rFonts w:ascii="Times New Roman" w:eastAsia="Calibri" w:hAnsi="Times New Roman"/>
                <w:iCs/>
                <w:color w:val="000000" w:themeColor="text1"/>
                <w:sz w:val="28"/>
                <w:szCs w:val="28"/>
                <w:lang w:eastAsia="en-US"/>
              </w:rPr>
              <w:lastRenderedPageBreak/>
              <w:t>отведенных для этого местах –</w:t>
            </w:r>
          </w:p>
          <w:p w:rsidR="00356941" w:rsidRPr="00B3239A" w:rsidRDefault="00356941" w:rsidP="00B3239A">
            <w:pPr>
              <w:shd w:val="clear" w:color="auto" w:fill="FFFFFF" w:themeFill="background1"/>
              <w:spacing w:after="0" w:line="240" w:lineRule="auto"/>
              <w:ind w:firstLine="367"/>
              <w:jc w:val="both"/>
              <w:rPr>
                <w:rFonts w:ascii="Times New Roman" w:eastAsia="Calibri" w:hAnsi="Times New Roman"/>
                <w:iCs/>
                <w:color w:val="000000" w:themeColor="text1"/>
                <w:sz w:val="28"/>
                <w:szCs w:val="28"/>
                <w:lang w:eastAsia="en-US"/>
              </w:rPr>
            </w:pPr>
            <w:r w:rsidRPr="00B3239A">
              <w:rPr>
                <w:rFonts w:ascii="Times New Roman" w:eastAsia="Calibri" w:hAnsi="Times New Roman"/>
                <w:iCs/>
                <w:color w:val="000000" w:themeColor="text1"/>
                <w:sz w:val="28"/>
                <w:szCs w:val="28"/>
                <w:lang w:eastAsia="en-US"/>
              </w:rPr>
              <w:t>влечет штраф в размере двадцати месячных расчетных показателей с конфискацией оружия.</w:t>
            </w:r>
          </w:p>
          <w:p w:rsidR="00356941" w:rsidRPr="00B3239A" w:rsidRDefault="00356941" w:rsidP="00B3239A">
            <w:pPr>
              <w:shd w:val="clear" w:color="auto" w:fill="FFFFFF" w:themeFill="background1"/>
              <w:spacing w:after="0" w:line="240" w:lineRule="auto"/>
              <w:ind w:firstLine="367"/>
              <w:jc w:val="both"/>
              <w:rPr>
                <w:rFonts w:ascii="Times New Roman" w:eastAsia="Calibri" w:hAnsi="Times New Roman"/>
                <w:iCs/>
                <w:color w:val="000000" w:themeColor="text1"/>
                <w:sz w:val="28"/>
                <w:szCs w:val="28"/>
                <w:lang w:eastAsia="en-US"/>
              </w:rPr>
            </w:pPr>
            <w:r w:rsidRPr="00B3239A">
              <w:rPr>
                <w:rFonts w:ascii="Times New Roman" w:eastAsia="Calibri" w:hAnsi="Times New Roman"/>
                <w:iCs/>
                <w:color w:val="000000" w:themeColor="text1"/>
                <w:sz w:val="28"/>
                <w:szCs w:val="28"/>
                <w:lang w:eastAsia="en-US"/>
              </w:rPr>
              <w:t>2. Применение пиротехнических изделий в населенных пунктах и в не отведенных для этого местах, нарушающее покой физических лиц, установленный порядок и не повлекшее причинение крупного материального ущерба, –</w:t>
            </w:r>
          </w:p>
          <w:p w:rsidR="00356941" w:rsidRPr="00B3239A" w:rsidRDefault="00356941" w:rsidP="00B3239A">
            <w:pPr>
              <w:shd w:val="clear" w:color="auto" w:fill="FFFFFF" w:themeFill="background1"/>
              <w:spacing w:after="0" w:line="240" w:lineRule="auto"/>
              <w:ind w:firstLine="367"/>
              <w:jc w:val="both"/>
              <w:rPr>
                <w:rFonts w:ascii="Times New Roman" w:eastAsia="Calibri" w:hAnsi="Times New Roman"/>
                <w:iCs/>
                <w:color w:val="000000" w:themeColor="text1"/>
                <w:sz w:val="28"/>
                <w:szCs w:val="28"/>
                <w:lang w:eastAsia="en-US"/>
              </w:rPr>
            </w:pPr>
            <w:r w:rsidRPr="00B3239A">
              <w:rPr>
                <w:rFonts w:ascii="Times New Roman" w:eastAsia="Calibri" w:hAnsi="Times New Roman"/>
                <w:iCs/>
                <w:color w:val="000000" w:themeColor="text1"/>
                <w:sz w:val="28"/>
                <w:szCs w:val="28"/>
                <w:lang w:eastAsia="en-US"/>
              </w:rPr>
              <w:t>влечет штраф в размере двадцати месячных расчетных показателей с конфискацией пиротехнических изделий.</w:t>
            </w:r>
          </w:p>
          <w:p w:rsidR="00356941" w:rsidRPr="00B3239A" w:rsidRDefault="00356941" w:rsidP="00B3239A">
            <w:pPr>
              <w:shd w:val="clear" w:color="auto" w:fill="FFFFFF" w:themeFill="background1"/>
              <w:spacing w:after="0" w:line="240" w:lineRule="auto"/>
              <w:ind w:firstLine="367"/>
              <w:jc w:val="both"/>
              <w:rPr>
                <w:rFonts w:ascii="Times New Roman" w:eastAsia="Calibri" w:hAnsi="Times New Roman"/>
                <w:iCs/>
                <w:color w:val="000000" w:themeColor="text1"/>
                <w:sz w:val="28"/>
                <w:szCs w:val="28"/>
                <w:lang w:eastAsia="en-US"/>
              </w:rPr>
            </w:pPr>
            <w:r w:rsidRPr="00B3239A">
              <w:rPr>
                <w:rFonts w:ascii="Times New Roman" w:eastAsia="Calibri" w:hAnsi="Times New Roman"/>
                <w:iCs/>
                <w:color w:val="000000" w:themeColor="text1"/>
                <w:sz w:val="28"/>
                <w:szCs w:val="28"/>
                <w:lang w:eastAsia="en-US"/>
              </w:rPr>
              <w:t xml:space="preserve">3. Действия, предусмотренные </w:t>
            </w:r>
            <w:r w:rsidRPr="00B3239A">
              <w:rPr>
                <w:rFonts w:ascii="Times New Roman" w:eastAsia="Calibri" w:hAnsi="Times New Roman"/>
                <w:b/>
                <w:iCs/>
                <w:color w:val="000000" w:themeColor="text1"/>
                <w:sz w:val="28"/>
                <w:szCs w:val="28"/>
                <w:lang w:eastAsia="en-US"/>
              </w:rPr>
              <w:t xml:space="preserve">частями первой и </w:t>
            </w:r>
            <w:proofErr w:type="spellStart"/>
            <w:r w:rsidRPr="00B3239A">
              <w:rPr>
                <w:rFonts w:ascii="Times New Roman" w:eastAsia="Calibri" w:hAnsi="Times New Roman"/>
                <w:b/>
                <w:iCs/>
                <w:color w:val="000000" w:themeColor="text1"/>
                <w:sz w:val="28"/>
                <w:szCs w:val="28"/>
                <w:lang w:eastAsia="en-US"/>
              </w:rPr>
              <w:t>второй</w:t>
            </w:r>
            <w:r w:rsidRPr="00B3239A">
              <w:rPr>
                <w:rFonts w:ascii="Times New Roman" w:eastAsia="Calibri" w:hAnsi="Times New Roman"/>
                <w:iCs/>
                <w:color w:val="000000" w:themeColor="text1"/>
                <w:sz w:val="28"/>
                <w:szCs w:val="28"/>
                <w:lang w:eastAsia="en-US"/>
              </w:rPr>
              <w:t>настоящей</w:t>
            </w:r>
            <w:proofErr w:type="spellEnd"/>
            <w:r w:rsidRPr="00B3239A">
              <w:rPr>
                <w:rFonts w:ascii="Times New Roman" w:eastAsia="Calibri" w:hAnsi="Times New Roman"/>
                <w:iCs/>
                <w:color w:val="000000" w:themeColor="text1"/>
                <w:sz w:val="28"/>
                <w:szCs w:val="28"/>
                <w:lang w:eastAsia="en-US"/>
              </w:rPr>
              <w:t xml:space="preserve"> статьи, совершенные несовершеннолетним</w:t>
            </w:r>
            <w:r w:rsidRPr="00B3239A">
              <w:rPr>
                <w:rFonts w:ascii="Times New Roman" w:eastAsia="Calibri" w:hAnsi="Times New Roman"/>
                <w:b/>
                <w:iCs/>
                <w:color w:val="000000" w:themeColor="text1"/>
                <w:sz w:val="28"/>
                <w:szCs w:val="28"/>
                <w:lang w:eastAsia="en-US"/>
              </w:rPr>
              <w:t>и</w:t>
            </w:r>
            <w:r w:rsidRPr="00B3239A">
              <w:rPr>
                <w:rFonts w:ascii="Times New Roman" w:eastAsia="Calibri" w:hAnsi="Times New Roman"/>
                <w:iCs/>
                <w:color w:val="000000" w:themeColor="text1"/>
                <w:sz w:val="28"/>
                <w:szCs w:val="28"/>
                <w:lang w:eastAsia="en-US"/>
              </w:rPr>
              <w:t xml:space="preserve"> в возрасте до шестнадцати лет, –</w:t>
            </w:r>
          </w:p>
          <w:p w:rsidR="00356941" w:rsidRPr="00B3239A" w:rsidRDefault="00356941" w:rsidP="00B3239A">
            <w:pPr>
              <w:shd w:val="clear" w:color="auto" w:fill="FFFFFF" w:themeFill="background1"/>
              <w:spacing w:after="0" w:line="240" w:lineRule="auto"/>
              <w:ind w:firstLine="367"/>
              <w:jc w:val="both"/>
              <w:rPr>
                <w:rFonts w:ascii="Times New Roman" w:eastAsia="Calibri" w:hAnsi="Times New Roman"/>
                <w:iCs/>
                <w:color w:val="000000" w:themeColor="text1"/>
                <w:sz w:val="28"/>
                <w:szCs w:val="28"/>
                <w:lang w:eastAsia="en-US"/>
              </w:rPr>
            </w:pPr>
            <w:r w:rsidRPr="00B3239A">
              <w:rPr>
                <w:rFonts w:ascii="Times New Roman" w:eastAsia="Calibri" w:hAnsi="Times New Roman"/>
                <w:iCs/>
                <w:color w:val="000000" w:themeColor="text1"/>
                <w:sz w:val="28"/>
                <w:szCs w:val="28"/>
                <w:lang w:eastAsia="en-US"/>
              </w:rPr>
              <w:t>влекут предупреждение или штраф на родителей или лиц, их заменяющих, в размере двадцати месячных расчетных показателей с конфискацией пиротехнических изделий.</w:t>
            </w: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tc>
        <w:tc>
          <w:tcPr>
            <w:tcW w:w="4821" w:type="dxa"/>
            <w:shd w:val="clear" w:color="auto" w:fill="FFFFFF"/>
          </w:tcPr>
          <w:p w:rsidR="00356941" w:rsidRPr="00B3239A" w:rsidRDefault="00356941" w:rsidP="00B3239A">
            <w:pPr>
              <w:shd w:val="clear" w:color="auto" w:fill="FFFFFF" w:themeFill="background1"/>
              <w:spacing w:after="0" w:line="240" w:lineRule="auto"/>
              <w:jc w:val="both"/>
              <w:rPr>
                <w:rFonts w:ascii="Times New Roman" w:eastAsia="Calibri" w:hAnsi="Times New Roman"/>
                <w:b/>
                <w:iCs/>
                <w:color w:val="000000" w:themeColor="text1"/>
                <w:sz w:val="28"/>
                <w:szCs w:val="28"/>
                <w:lang w:eastAsia="en-US"/>
              </w:rPr>
            </w:pPr>
            <w:r w:rsidRPr="00B3239A">
              <w:rPr>
                <w:rFonts w:ascii="Times New Roman" w:eastAsia="Calibri" w:hAnsi="Times New Roman"/>
                <w:iCs/>
                <w:color w:val="000000" w:themeColor="text1"/>
                <w:sz w:val="28"/>
                <w:szCs w:val="28"/>
                <w:lang w:eastAsia="en-US"/>
              </w:rPr>
              <w:lastRenderedPageBreak/>
              <w:t xml:space="preserve">Статья 436. </w:t>
            </w:r>
            <w:r w:rsidRPr="00B3239A">
              <w:rPr>
                <w:rFonts w:ascii="Times New Roman" w:eastAsia="Calibri" w:hAnsi="Times New Roman"/>
                <w:b/>
                <w:iCs/>
                <w:color w:val="000000" w:themeColor="text1"/>
                <w:sz w:val="28"/>
                <w:szCs w:val="28"/>
                <w:lang w:eastAsia="en-US"/>
              </w:rPr>
              <w:t>Применение пиротехнических изделий в населенных пунктах</w:t>
            </w:r>
          </w:p>
          <w:p w:rsidR="00356941" w:rsidRPr="00B3239A" w:rsidRDefault="00356941" w:rsidP="00B3239A">
            <w:pPr>
              <w:shd w:val="clear" w:color="auto" w:fill="FFFFFF" w:themeFill="background1"/>
              <w:spacing w:after="0" w:line="240" w:lineRule="auto"/>
              <w:ind w:firstLine="367"/>
              <w:jc w:val="both"/>
              <w:rPr>
                <w:rFonts w:ascii="Times New Roman" w:eastAsia="Calibri" w:hAnsi="Times New Roman"/>
                <w:i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367"/>
              <w:jc w:val="both"/>
              <w:rPr>
                <w:rFonts w:ascii="Times New Roman" w:eastAsia="Calibri" w:hAnsi="Times New Roman"/>
                <w:i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367"/>
              <w:jc w:val="both"/>
              <w:rPr>
                <w:rFonts w:ascii="Times New Roman" w:eastAsia="Calibri" w:hAnsi="Times New Roman"/>
                <w:iCs/>
                <w:color w:val="000000" w:themeColor="text1"/>
                <w:sz w:val="28"/>
                <w:szCs w:val="28"/>
                <w:lang w:eastAsia="en-US"/>
              </w:rPr>
            </w:pPr>
            <w:r w:rsidRPr="00B3239A">
              <w:rPr>
                <w:rFonts w:ascii="Times New Roman" w:eastAsia="Calibri" w:hAnsi="Times New Roman"/>
                <w:iCs/>
                <w:color w:val="000000" w:themeColor="text1"/>
                <w:sz w:val="28"/>
                <w:szCs w:val="28"/>
                <w:lang w:eastAsia="en-US"/>
              </w:rPr>
              <w:t>1. Применение пиротехнических изделий в населенных пунктах и в не отведенных для этого местах, нарушающее покой физических лиц, установленный порядок и не повлекшее причинение крупного материального ущерба, –</w:t>
            </w:r>
          </w:p>
          <w:p w:rsidR="00356941" w:rsidRPr="00B3239A" w:rsidRDefault="00356941" w:rsidP="00B3239A">
            <w:pPr>
              <w:shd w:val="clear" w:color="auto" w:fill="FFFFFF" w:themeFill="background1"/>
              <w:spacing w:after="0" w:line="240" w:lineRule="auto"/>
              <w:ind w:firstLine="367"/>
              <w:jc w:val="both"/>
              <w:rPr>
                <w:rFonts w:ascii="Times New Roman" w:eastAsia="Calibri" w:hAnsi="Times New Roman"/>
                <w:iCs/>
                <w:color w:val="000000" w:themeColor="text1"/>
                <w:sz w:val="28"/>
                <w:szCs w:val="28"/>
                <w:lang w:eastAsia="en-US"/>
              </w:rPr>
            </w:pPr>
            <w:r w:rsidRPr="00B3239A">
              <w:rPr>
                <w:rFonts w:ascii="Times New Roman" w:eastAsia="Calibri" w:hAnsi="Times New Roman"/>
                <w:iCs/>
                <w:color w:val="000000" w:themeColor="text1"/>
                <w:sz w:val="28"/>
                <w:szCs w:val="28"/>
                <w:lang w:eastAsia="en-US"/>
              </w:rPr>
              <w:lastRenderedPageBreak/>
              <w:t>влечет штраф в размере двадцати месячных расчетных показателей с конфискацией пиротехнических изделий.</w:t>
            </w:r>
          </w:p>
          <w:p w:rsidR="00356941" w:rsidRPr="00B3239A" w:rsidRDefault="00356941" w:rsidP="00B3239A">
            <w:pPr>
              <w:shd w:val="clear" w:color="auto" w:fill="FFFFFF" w:themeFill="background1"/>
              <w:spacing w:after="0" w:line="240" w:lineRule="auto"/>
              <w:ind w:firstLine="367"/>
              <w:jc w:val="both"/>
              <w:rPr>
                <w:rFonts w:ascii="Times New Roman" w:eastAsia="Calibri" w:hAnsi="Times New Roman"/>
                <w:iCs/>
                <w:color w:val="000000" w:themeColor="text1"/>
                <w:sz w:val="28"/>
                <w:szCs w:val="28"/>
                <w:lang w:eastAsia="en-US"/>
              </w:rPr>
            </w:pPr>
            <w:r w:rsidRPr="00B3239A">
              <w:rPr>
                <w:rFonts w:ascii="Times New Roman" w:eastAsia="Calibri" w:hAnsi="Times New Roman"/>
                <w:iCs/>
                <w:color w:val="000000" w:themeColor="text1"/>
                <w:sz w:val="28"/>
                <w:szCs w:val="28"/>
                <w:lang w:eastAsia="en-US"/>
              </w:rPr>
              <w:t xml:space="preserve">2. Действие, предусмотренное частью </w:t>
            </w:r>
            <w:r w:rsidRPr="00B3239A">
              <w:rPr>
                <w:rFonts w:ascii="Times New Roman" w:eastAsia="Calibri" w:hAnsi="Times New Roman"/>
                <w:b/>
                <w:iCs/>
                <w:color w:val="000000" w:themeColor="text1"/>
                <w:sz w:val="28"/>
                <w:szCs w:val="28"/>
                <w:lang w:eastAsia="en-US"/>
              </w:rPr>
              <w:t xml:space="preserve">первой </w:t>
            </w:r>
            <w:r w:rsidRPr="00B3239A">
              <w:rPr>
                <w:rFonts w:ascii="Times New Roman" w:eastAsia="Calibri" w:hAnsi="Times New Roman"/>
                <w:iCs/>
                <w:color w:val="000000" w:themeColor="text1"/>
                <w:sz w:val="28"/>
                <w:szCs w:val="28"/>
                <w:lang w:eastAsia="en-US"/>
              </w:rPr>
              <w:t>настоящей статьи, совершенное несовершеннолетними в возрасте до шестнадцати лет, –</w:t>
            </w:r>
          </w:p>
          <w:p w:rsidR="00356941" w:rsidRPr="00B3239A" w:rsidRDefault="00356941" w:rsidP="00B3239A">
            <w:pPr>
              <w:shd w:val="clear" w:color="auto" w:fill="FFFFFF" w:themeFill="background1"/>
              <w:spacing w:after="0" w:line="240" w:lineRule="auto"/>
              <w:ind w:firstLine="367"/>
              <w:jc w:val="both"/>
              <w:rPr>
                <w:rFonts w:ascii="Times New Roman" w:eastAsia="Calibri" w:hAnsi="Times New Roman"/>
                <w:iCs/>
                <w:color w:val="000000" w:themeColor="text1"/>
                <w:sz w:val="28"/>
                <w:szCs w:val="28"/>
                <w:lang w:eastAsia="en-US"/>
              </w:rPr>
            </w:pPr>
            <w:r w:rsidRPr="00B3239A">
              <w:rPr>
                <w:rFonts w:ascii="Times New Roman" w:eastAsia="Calibri" w:hAnsi="Times New Roman"/>
                <w:iCs/>
                <w:color w:val="000000" w:themeColor="text1"/>
                <w:sz w:val="28"/>
                <w:szCs w:val="28"/>
                <w:lang w:eastAsia="en-US"/>
              </w:rPr>
              <w:t>влекут предупреждение или штраф на родителей или лиц, их заменяющих, в размере двадцати месячных расчетных показателей с конфискацией пиротехнических изделий.</w:t>
            </w:r>
          </w:p>
          <w:p w:rsidR="00356941" w:rsidRPr="00B3239A" w:rsidRDefault="00356941" w:rsidP="00B3239A">
            <w:pPr>
              <w:shd w:val="clear" w:color="auto" w:fill="FFFFFF" w:themeFill="background1"/>
              <w:spacing w:after="0" w:line="240" w:lineRule="auto"/>
              <w:ind w:firstLine="367"/>
              <w:jc w:val="both"/>
              <w:rPr>
                <w:rFonts w:ascii="Times New Roman" w:eastAsia="Calibri" w:hAnsi="Times New Roman"/>
                <w:i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367"/>
              <w:jc w:val="both"/>
              <w:rPr>
                <w:rFonts w:ascii="Times New Roman" w:eastAsia="Calibri" w:hAnsi="Times New Roman"/>
                <w:iCs/>
                <w:color w:val="000000" w:themeColor="text1"/>
                <w:sz w:val="28"/>
                <w:szCs w:val="28"/>
                <w:lang w:eastAsia="en-US"/>
              </w:rPr>
            </w:pPr>
            <w:r w:rsidRPr="00B3239A">
              <w:rPr>
                <w:rFonts w:ascii="Times New Roman" w:eastAsia="Calibri" w:hAnsi="Times New Roman"/>
                <w:iCs/>
                <w:color w:val="000000" w:themeColor="text1"/>
                <w:sz w:val="28"/>
                <w:szCs w:val="28"/>
                <w:lang w:eastAsia="en-US"/>
              </w:rPr>
              <w:t xml:space="preserve">3. Действие, предусмотренное частью первой настоящей статьи, совершенное повторно в течение года после наложения административного взыскания, а равно лицом, </w:t>
            </w:r>
            <w:proofErr w:type="spellStart"/>
            <w:r w:rsidRPr="00B3239A">
              <w:rPr>
                <w:rFonts w:ascii="Times New Roman" w:eastAsia="Calibri" w:hAnsi="Times New Roman"/>
                <w:iCs/>
                <w:color w:val="000000" w:themeColor="text1"/>
                <w:sz w:val="28"/>
                <w:szCs w:val="28"/>
                <w:lang w:eastAsia="en-US"/>
              </w:rPr>
              <w:t>привлекавшимся</w:t>
            </w:r>
            <w:proofErr w:type="spellEnd"/>
            <w:r w:rsidRPr="00B3239A">
              <w:rPr>
                <w:rFonts w:ascii="Times New Roman" w:eastAsia="Calibri" w:hAnsi="Times New Roman"/>
                <w:iCs/>
                <w:color w:val="000000" w:themeColor="text1"/>
                <w:sz w:val="28"/>
                <w:szCs w:val="28"/>
                <w:lang w:eastAsia="en-US"/>
              </w:rPr>
              <w:t xml:space="preserve"> в течение года к административной ответственности за правонарушение, предусмотренное статьей 437 настоящего Кодекса, –</w:t>
            </w:r>
          </w:p>
          <w:p w:rsidR="00356941" w:rsidRPr="00B3239A" w:rsidRDefault="00356941" w:rsidP="00B3239A">
            <w:pPr>
              <w:shd w:val="clear" w:color="auto" w:fill="FFFFFF" w:themeFill="background1"/>
              <w:spacing w:after="0" w:line="240" w:lineRule="auto"/>
              <w:ind w:firstLine="367"/>
              <w:jc w:val="both"/>
              <w:rPr>
                <w:rFonts w:ascii="Times New Roman" w:hAnsi="Times New Roman"/>
                <w:b/>
                <w:bCs/>
                <w:color w:val="000000" w:themeColor="text1"/>
                <w:sz w:val="28"/>
                <w:szCs w:val="28"/>
              </w:rPr>
            </w:pPr>
            <w:r w:rsidRPr="00B3239A">
              <w:rPr>
                <w:rFonts w:ascii="Times New Roman" w:eastAsia="Calibri" w:hAnsi="Times New Roman"/>
                <w:iCs/>
                <w:color w:val="000000" w:themeColor="text1"/>
                <w:sz w:val="28"/>
                <w:szCs w:val="28"/>
                <w:lang w:eastAsia="en-US"/>
              </w:rPr>
              <w:t>влекут штраф в размере тридцати месячных расчетных показателей с конфискацией пиротехнических изделий.</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214"/>
              <w:jc w:val="both"/>
              <w:rPr>
                <w:rFonts w:ascii="Times New Roman" w:eastAsia="Calibri" w:hAnsi="Times New Roman"/>
                <w:iCs/>
                <w:color w:val="000000" w:themeColor="text1"/>
                <w:sz w:val="28"/>
                <w:szCs w:val="28"/>
                <w:lang w:eastAsia="en-US"/>
              </w:rPr>
            </w:pPr>
            <w:r w:rsidRPr="00B3239A">
              <w:rPr>
                <w:rFonts w:ascii="Times New Roman" w:eastAsia="Calibri" w:hAnsi="Times New Roman"/>
                <w:iCs/>
                <w:color w:val="000000" w:themeColor="text1"/>
                <w:sz w:val="28"/>
                <w:szCs w:val="28"/>
                <w:lang w:eastAsia="en-US"/>
              </w:rPr>
              <w:lastRenderedPageBreak/>
              <w:t>Данной поправкой применение стрельбы из оружия в населенных пунктах исключается из статьи 436 КоАП РК и излагается в новой редакции в статье 485 КоАП РК.</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iCs/>
                <w:color w:val="000000" w:themeColor="text1"/>
                <w:sz w:val="28"/>
                <w:szCs w:val="28"/>
                <w:lang w:eastAsia="en-US"/>
              </w:rPr>
              <w:t xml:space="preserve">Таким образом, в данной редакции будут привлекаться нарушители только при  применении пиротехнических изделий в населенных пунктах. </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rPr>
                <w:rFonts w:ascii="Times New Roman" w:hAnsi="Times New Roman"/>
                <w:iCs/>
                <w:color w:val="000000" w:themeColor="text1"/>
                <w:sz w:val="28"/>
                <w:szCs w:val="28"/>
              </w:rPr>
            </w:pPr>
            <w:r w:rsidRPr="00B3239A">
              <w:rPr>
                <w:rFonts w:ascii="Times New Roman" w:hAnsi="Times New Roman"/>
                <w:iCs/>
                <w:color w:val="000000" w:themeColor="text1"/>
                <w:sz w:val="28"/>
                <w:szCs w:val="28"/>
              </w:rPr>
              <w:t xml:space="preserve">Части вторая  </w:t>
            </w:r>
            <w:r w:rsidRPr="00B3239A">
              <w:rPr>
                <w:rFonts w:ascii="Times New Roman" w:hAnsi="Times New Roman"/>
                <w:iCs/>
                <w:color w:val="000000" w:themeColor="text1"/>
                <w:sz w:val="28"/>
                <w:szCs w:val="28"/>
              </w:rPr>
              <w:lastRenderedPageBreak/>
              <w:t>статьи 444</w:t>
            </w:r>
          </w:p>
          <w:p w:rsidR="00356941" w:rsidRPr="00B3239A" w:rsidRDefault="00356941" w:rsidP="00B3239A">
            <w:pPr>
              <w:shd w:val="clear" w:color="auto" w:fill="FFFFFF" w:themeFill="background1"/>
              <w:spacing w:after="0" w:line="240" w:lineRule="auto"/>
              <w:ind w:hanging="108"/>
              <w:jc w:val="center"/>
              <w:rPr>
                <w:rFonts w:ascii="Times New Roman" w:hAnsi="Times New Roman"/>
                <w:iCs/>
                <w:color w:val="000000" w:themeColor="text1"/>
                <w:sz w:val="28"/>
                <w:szCs w:val="28"/>
              </w:rPr>
            </w:pP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lastRenderedPageBreak/>
              <w:t xml:space="preserve">Статья 444. Участие, вовлечение или допуск к </w:t>
            </w:r>
            <w:r w:rsidRPr="00B3239A">
              <w:rPr>
                <w:rFonts w:ascii="Times New Roman" w:hAnsi="Times New Roman"/>
                <w:b/>
                <w:bCs/>
                <w:color w:val="000000" w:themeColor="text1"/>
                <w:sz w:val="28"/>
                <w:szCs w:val="28"/>
              </w:rPr>
              <w:lastRenderedPageBreak/>
              <w:t>азартным играм</w:t>
            </w:r>
          </w:p>
          <w:p w:rsidR="00356941" w:rsidRPr="00B3239A" w:rsidRDefault="00356941"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2. Вовлечение и (или) допуск граждан Республики Казахстан в возрасте до двадцати одного года в занятия азартными играми и (или) пари на деньги, вещи и иные ценности –</w:t>
            </w:r>
          </w:p>
          <w:p w:rsidR="00356941" w:rsidRPr="00B3239A" w:rsidRDefault="00356941"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влекут штраф на физических лиц в размере двухсот месячных расчетных показателей.</w:t>
            </w:r>
          </w:p>
          <w:p w:rsidR="00356941" w:rsidRPr="00B3239A" w:rsidRDefault="00356941"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lastRenderedPageBreak/>
              <w:t xml:space="preserve">Статья 444. Участие, вовлечение или допуск к азартным </w:t>
            </w:r>
            <w:r w:rsidRPr="00B3239A">
              <w:rPr>
                <w:rFonts w:ascii="Times New Roman" w:hAnsi="Times New Roman"/>
                <w:b/>
                <w:bCs/>
                <w:color w:val="000000" w:themeColor="text1"/>
                <w:sz w:val="28"/>
                <w:szCs w:val="28"/>
              </w:rPr>
              <w:lastRenderedPageBreak/>
              <w:t>играм</w:t>
            </w:r>
          </w:p>
          <w:p w:rsidR="00356941" w:rsidRPr="00B3239A" w:rsidRDefault="00356941"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2. Вовлечение и (или) допуск граждан Республики Казахстан в возрасте до двадцати одного года в занятия азартными играми и (или) пари на деньги, вещи и иные ценности –</w:t>
            </w:r>
          </w:p>
          <w:p w:rsidR="00356941" w:rsidRPr="00B3239A" w:rsidRDefault="00356941"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влечет штраф на физических лиц в размере двухсот</w:t>
            </w:r>
            <w:r w:rsidRPr="00B3239A">
              <w:rPr>
                <w:rFonts w:ascii="Times New Roman" w:hAnsi="Times New Roman"/>
                <w:b/>
                <w:color w:val="000000" w:themeColor="text1"/>
                <w:sz w:val="28"/>
                <w:szCs w:val="28"/>
              </w:rPr>
              <w:t>, на субъектов малого предпринимательства в размере двухсот пятидесяти,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w:t>
            </w:r>
            <w:r w:rsidRPr="00B3239A">
              <w:rPr>
                <w:rFonts w:ascii="Times New Roman" w:hAnsi="Times New Roman"/>
                <w:bCs/>
                <w:color w:val="000000" w:themeColor="text1"/>
                <w:sz w:val="28"/>
                <w:szCs w:val="28"/>
              </w:rPr>
              <w:t xml:space="preserve">, </w:t>
            </w:r>
            <w:r w:rsidRPr="00B3239A">
              <w:rPr>
                <w:rFonts w:ascii="Times New Roman" w:hAnsi="Times New Roman"/>
                <w:b/>
                <w:color w:val="000000" w:themeColor="text1"/>
                <w:sz w:val="28"/>
                <w:szCs w:val="28"/>
              </w:rPr>
              <w:t>с приостановлением действия лицензии.</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hAnsi="Times New Roman"/>
                <w:bCs/>
                <w:iCs/>
                <w:color w:val="000000" w:themeColor="text1"/>
                <w:sz w:val="28"/>
                <w:szCs w:val="28"/>
              </w:rPr>
            </w:pPr>
            <w:r w:rsidRPr="00B3239A">
              <w:rPr>
                <w:rFonts w:ascii="Times New Roman" w:hAnsi="Times New Roman"/>
                <w:bCs/>
                <w:iCs/>
                <w:color w:val="000000" w:themeColor="text1"/>
                <w:sz w:val="28"/>
                <w:szCs w:val="28"/>
              </w:rPr>
              <w:lastRenderedPageBreak/>
              <w:t xml:space="preserve">В соответствии с пунктом 15 Плана по реализации </w:t>
            </w:r>
            <w:r w:rsidRPr="00B3239A">
              <w:rPr>
                <w:rFonts w:ascii="Times New Roman" w:hAnsi="Times New Roman"/>
                <w:bCs/>
                <w:iCs/>
                <w:color w:val="000000" w:themeColor="text1"/>
                <w:sz w:val="28"/>
                <w:szCs w:val="28"/>
              </w:rPr>
              <w:lastRenderedPageBreak/>
              <w:t xml:space="preserve">поручений Президента Республики Казахстан                           К.К. </w:t>
            </w:r>
            <w:proofErr w:type="spellStart"/>
            <w:r w:rsidRPr="00B3239A">
              <w:rPr>
                <w:rFonts w:ascii="Times New Roman" w:hAnsi="Times New Roman"/>
                <w:bCs/>
                <w:iCs/>
                <w:color w:val="000000" w:themeColor="text1"/>
                <w:sz w:val="28"/>
                <w:szCs w:val="28"/>
              </w:rPr>
              <w:t>Токаева</w:t>
            </w:r>
            <w:proofErr w:type="spellEnd"/>
            <w:r w:rsidRPr="00B3239A">
              <w:rPr>
                <w:rFonts w:ascii="Times New Roman" w:hAnsi="Times New Roman"/>
                <w:bCs/>
                <w:iCs/>
                <w:color w:val="000000" w:themeColor="text1"/>
                <w:sz w:val="28"/>
                <w:szCs w:val="28"/>
              </w:rPr>
              <w:t>, данных на пятом заседании Национального совета общественного доверия при Президенте Республики Казахстан 25 февраля 2021 года.</w:t>
            </w:r>
          </w:p>
          <w:p w:rsidR="00356941" w:rsidRPr="00B3239A" w:rsidRDefault="00356941" w:rsidP="00B3239A">
            <w:pPr>
              <w:shd w:val="clear" w:color="auto" w:fill="FFFFFF" w:themeFill="background1"/>
              <w:spacing w:after="0" w:line="240" w:lineRule="auto"/>
              <w:ind w:firstLine="709"/>
              <w:jc w:val="both"/>
              <w:rPr>
                <w:rFonts w:ascii="Times New Roman" w:hAnsi="Times New Roman"/>
                <w:bCs/>
                <w:iCs/>
                <w:color w:val="000000" w:themeColor="text1"/>
                <w:sz w:val="28"/>
                <w:szCs w:val="28"/>
              </w:rPr>
            </w:pPr>
            <w:r w:rsidRPr="00B3239A">
              <w:rPr>
                <w:rFonts w:ascii="Times New Roman" w:hAnsi="Times New Roman"/>
                <w:bCs/>
                <w:iCs/>
                <w:color w:val="000000" w:themeColor="text1"/>
                <w:sz w:val="28"/>
                <w:szCs w:val="28"/>
              </w:rPr>
              <w:t>Одной из основных задач государства является всесторонняя гарантированная правовая защита несовершеннолетних. Государство заинтересовано в физическом и психическом здоровье подрастающего поколения. Однако в современном мире курение, употребление алкоголя и наркотиков получили широкое распространение среди подростков и молодежи. С этими уже ставшими традиционными формами зависимого поведения в один ряд встает и зависимость от азартных игр.</w:t>
            </w:r>
          </w:p>
          <w:p w:rsidR="00356941" w:rsidRPr="00B3239A" w:rsidRDefault="00356941" w:rsidP="00B3239A">
            <w:pPr>
              <w:shd w:val="clear" w:color="auto" w:fill="FFFFFF" w:themeFill="background1"/>
              <w:spacing w:after="0" w:line="240" w:lineRule="auto"/>
              <w:ind w:firstLine="709"/>
              <w:jc w:val="both"/>
              <w:rPr>
                <w:rFonts w:ascii="Times New Roman" w:hAnsi="Times New Roman"/>
                <w:bCs/>
                <w:iCs/>
                <w:color w:val="000000" w:themeColor="text1"/>
                <w:sz w:val="28"/>
                <w:szCs w:val="28"/>
              </w:rPr>
            </w:pPr>
            <w:r w:rsidRPr="00B3239A">
              <w:rPr>
                <w:rFonts w:ascii="Times New Roman" w:hAnsi="Times New Roman"/>
                <w:bCs/>
                <w:iCs/>
                <w:color w:val="000000" w:themeColor="text1"/>
                <w:sz w:val="28"/>
                <w:szCs w:val="28"/>
              </w:rPr>
              <w:t xml:space="preserve">Большинство стран мира проводит политику по защите детей и подростков от участия их в данном виде развлечений. Законодательством многих государств установлен ряд </w:t>
            </w:r>
            <w:r w:rsidRPr="00B3239A">
              <w:rPr>
                <w:rFonts w:ascii="Times New Roman" w:hAnsi="Times New Roman"/>
                <w:bCs/>
                <w:iCs/>
                <w:color w:val="000000" w:themeColor="text1"/>
                <w:sz w:val="28"/>
                <w:szCs w:val="28"/>
              </w:rPr>
              <w:lastRenderedPageBreak/>
              <w:t xml:space="preserve">обязательных требований, которые на сегодняшний день являются наиболее эффективными средствами защиты от азартных игр. Эти требования в основном связаны с запретом на допуск несовершеннолетних в игорные заведения и вовлечение их в азартные игры, а также с месторасположением игорных заведений. </w:t>
            </w:r>
          </w:p>
          <w:p w:rsidR="00356941" w:rsidRPr="00B3239A" w:rsidRDefault="00356941" w:rsidP="00B3239A">
            <w:pPr>
              <w:shd w:val="clear" w:color="auto" w:fill="FFFFFF" w:themeFill="background1"/>
              <w:spacing w:after="0" w:line="240" w:lineRule="auto"/>
              <w:ind w:firstLine="709"/>
              <w:jc w:val="both"/>
              <w:rPr>
                <w:rFonts w:ascii="Times New Roman" w:hAnsi="Times New Roman"/>
                <w:bCs/>
                <w:iCs/>
                <w:color w:val="000000" w:themeColor="text1"/>
                <w:sz w:val="28"/>
                <w:szCs w:val="28"/>
              </w:rPr>
            </w:pPr>
            <w:r w:rsidRPr="00B3239A">
              <w:rPr>
                <w:rFonts w:ascii="Times New Roman" w:hAnsi="Times New Roman"/>
                <w:bCs/>
                <w:iCs/>
                <w:color w:val="000000" w:themeColor="text1"/>
                <w:sz w:val="28"/>
                <w:szCs w:val="28"/>
              </w:rPr>
              <w:t>Республика Казахстан гарантирует права молодых людей не достигших 21 года, на нормальное и благополучное развитие, поэтому вводит возрастной ценз в 21 год.</w:t>
            </w:r>
          </w:p>
          <w:p w:rsidR="00356941" w:rsidRPr="00B3239A" w:rsidRDefault="00356941" w:rsidP="00B3239A">
            <w:pPr>
              <w:shd w:val="clear" w:color="auto" w:fill="FFFFFF" w:themeFill="background1"/>
              <w:spacing w:after="0" w:line="240" w:lineRule="auto"/>
              <w:ind w:firstLine="709"/>
              <w:jc w:val="both"/>
              <w:rPr>
                <w:rFonts w:ascii="Times New Roman" w:hAnsi="Times New Roman"/>
                <w:bCs/>
                <w:iCs/>
                <w:color w:val="000000" w:themeColor="text1"/>
                <w:sz w:val="28"/>
                <w:szCs w:val="28"/>
              </w:rPr>
            </w:pPr>
            <w:r w:rsidRPr="00B3239A">
              <w:rPr>
                <w:rFonts w:ascii="Times New Roman" w:hAnsi="Times New Roman"/>
                <w:bCs/>
                <w:iCs/>
                <w:color w:val="000000" w:themeColor="text1"/>
                <w:sz w:val="28"/>
                <w:szCs w:val="28"/>
              </w:rPr>
              <w:t xml:space="preserve">Введение указанных ограничений основаны на общепризнанных принципах и нормах международного права, провозглашающих необходимость приоритетной и особой защиты государством всех без исключения несовершеннолетних. Например, в Декларации прав ребенка, принятой Генеральной Ассамблеей ООН 20 ноября 1959 г., установлен принцип, согласно </w:t>
            </w:r>
            <w:r w:rsidRPr="00B3239A">
              <w:rPr>
                <w:rFonts w:ascii="Times New Roman" w:hAnsi="Times New Roman"/>
                <w:bCs/>
                <w:iCs/>
                <w:color w:val="000000" w:themeColor="text1"/>
                <w:sz w:val="28"/>
                <w:szCs w:val="28"/>
              </w:rPr>
              <w:lastRenderedPageBreak/>
              <w:t>которому несовершеннолетним не должны разрешаться занятия, которые были бы вредны для их здоровья или образования или препятствовали их физическому, умственному или нравственному развитию (принцип 9).</w:t>
            </w:r>
          </w:p>
          <w:p w:rsidR="00356941" w:rsidRPr="00B3239A" w:rsidRDefault="00356941" w:rsidP="00B3239A">
            <w:pPr>
              <w:shd w:val="clear" w:color="auto" w:fill="FFFFFF" w:themeFill="background1"/>
              <w:spacing w:after="0" w:line="240" w:lineRule="auto"/>
              <w:ind w:firstLine="709"/>
              <w:jc w:val="both"/>
              <w:rPr>
                <w:rFonts w:ascii="Times New Roman" w:hAnsi="Times New Roman"/>
                <w:bCs/>
                <w:iCs/>
                <w:color w:val="000000" w:themeColor="text1"/>
                <w:sz w:val="28"/>
                <w:szCs w:val="28"/>
              </w:rPr>
            </w:pPr>
            <w:r w:rsidRPr="00B3239A">
              <w:rPr>
                <w:rFonts w:ascii="Times New Roman" w:hAnsi="Times New Roman"/>
                <w:bCs/>
                <w:iCs/>
                <w:color w:val="000000" w:themeColor="text1"/>
                <w:sz w:val="28"/>
                <w:szCs w:val="28"/>
              </w:rPr>
              <w:t>Конвенция ООН о правах ребенка от 20 ноября 1989 г. также признает право ребенка на отдых и досуг, право участвовать в играх и развлекательных мероприятиях, соответствующих его возрасту (ст. 31).</w:t>
            </w:r>
          </w:p>
          <w:p w:rsidR="00356941" w:rsidRPr="00B3239A" w:rsidRDefault="00356941" w:rsidP="00B3239A">
            <w:pPr>
              <w:shd w:val="clear" w:color="auto" w:fill="FFFFFF" w:themeFill="background1"/>
              <w:spacing w:after="0" w:line="240" w:lineRule="auto"/>
              <w:ind w:firstLine="709"/>
              <w:jc w:val="both"/>
              <w:rPr>
                <w:rFonts w:ascii="Times New Roman" w:hAnsi="Times New Roman"/>
                <w:bCs/>
                <w:iCs/>
                <w:color w:val="000000" w:themeColor="text1"/>
                <w:sz w:val="28"/>
                <w:szCs w:val="28"/>
              </w:rPr>
            </w:pPr>
            <w:r w:rsidRPr="00B3239A">
              <w:rPr>
                <w:rFonts w:ascii="Times New Roman" w:hAnsi="Times New Roman"/>
                <w:bCs/>
                <w:iCs/>
                <w:color w:val="000000" w:themeColor="text1"/>
                <w:sz w:val="28"/>
                <w:szCs w:val="28"/>
              </w:rPr>
              <w:t xml:space="preserve">Однако, все выше перечисленное не способно эффективно работать не обладая защитой в виде ответственности игорного бизнеса перед обществом, государством. </w:t>
            </w:r>
          </w:p>
          <w:p w:rsidR="00356941" w:rsidRPr="00B3239A" w:rsidRDefault="00356941" w:rsidP="00B3239A">
            <w:pPr>
              <w:shd w:val="clear" w:color="auto" w:fill="FFFFFF" w:themeFill="background1"/>
              <w:spacing w:after="0" w:line="240" w:lineRule="auto"/>
              <w:ind w:firstLine="709"/>
              <w:jc w:val="both"/>
              <w:rPr>
                <w:rFonts w:ascii="Times New Roman" w:hAnsi="Times New Roman"/>
                <w:bCs/>
                <w:iCs/>
                <w:color w:val="000000" w:themeColor="text1"/>
                <w:sz w:val="28"/>
                <w:szCs w:val="28"/>
              </w:rPr>
            </w:pPr>
            <w:r w:rsidRPr="00B3239A">
              <w:rPr>
                <w:rFonts w:ascii="Times New Roman" w:hAnsi="Times New Roman"/>
                <w:bCs/>
                <w:iCs/>
                <w:color w:val="000000" w:themeColor="text1"/>
                <w:sz w:val="28"/>
                <w:szCs w:val="28"/>
              </w:rPr>
              <w:t xml:space="preserve">Отсутствует адекватное административное взыскание за принятие ставки у несовершеннолетнего, так частью 2 статьи 444 Адм. кодекса указано - Вовлечение и допуск граждан Республики Казахстан в возрасте до двадцати одного года в занятия азартными играми и (или) пари на деньги, </w:t>
            </w:r>
            <w:r w:rsidRPr="00B3239A">
              <w:rPr>
                <w:rFonts w:ascii="Times New Roman" w:hAnsi="Times New Roman"/>
                <w:bCs/>
                <w:iCs/>
                <w:color w:val="000000" w:themeColor="text1"/>
                <w:sz w:val="28"/>
                <w:szCs w:val="28"/>
              </w:rPr>
              <w:lastRenderedPageBreak/>
              <w:t xml:space="preserve">вещи и иные ценности – влекут штраф на физических лиц в размере двухсот месячных расчетных показателей.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Cs/>
                <w:iCs/>
                <w:color w:val="000000" w:themeColor="text1"/>
                <w:sz w:val="28"/>
                <w:szCs w:val="28"/>
                <w:lang w:eastAsia="en-US"/>
              </w:rPr>
              <w:t>Как следует из выше приведённой нормы, ответственность несут физические лица, но не организаторы игорного бизнеса. Данная норма, как факт, не соответствует сегодняшним реалиям и не способна обеспечить защиту лиц, ограниченных по возврату в ставках.</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Подпункт 3) части первой статьи 452</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Статья 452. Нарушение законодательства Республики Казахстан о телерадиовещании</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Нарушение законодательства Республики Казахстан о телерадиовещании теле-, радиокомпаниями, совершенное в виде:</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     …..</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2) распространения на телеканале телепрограмм новостного характера без обеспечения </w:t>
            </w:r>
            <w:proofErr w:type="spellStart"/>
            <w:r w:rsidRPr="00B3239A">
              <w:rPr>
                <w:rFonts w:ascii="Times New Roman" w:eastAsia="Calibri" w:hAnsi="Times New Roman"/>
                <w:bCs/>
                <w:color w:val="000000" w:themeColor="text1"/>
                <w:sz w:val="28"/>
                <w:szCs w:val="28"/>
                <w:lang w:eastAsia="en-US"/>
              </w:rPr>
              <w:t>сурдопереводом</w:t>
            </w:r>
            <w:proofErr w:type="spellEnd"/>
            <w:r w:rsidRPr="00B3239A">
              <w:rPr>
                <w:rFonts w:ascii="Times New Roman" w:eastAsia="Calibri" w:hAnsi="Times New Roman"/>
                <w:bCs/>
                <w:color w:val="000000" w:themeColor="text1"/>
                <w:sz w:val="28"/>
                <w:szCs w:val="28"/>
                <w:lang w:eastAsia="en-US"/>
              </w:rPr>
              <w:t xml:space="preserve"> или переводом в виде субтитров;</w:t>
            </w:r>
          </w:p>
          <w:p w:rsidR="00356941" w:rsidRPr="00B3239A" w:rsidRDefault="00356941" w:rsidP="00B3239A">
            <w:pPr>
              <w:shd w:val="clear" w:color="auto" w:fill="FFFFFF" w:themeFill="background1"/>
              <w:spacing w:after="0" w:line="240" w:lineRule="auto"/>
              <w:ind w:firstLine="709"/>
              <w:contextualSpacing/>
              <w:jc w:val="both"/>
              <w:textAlignment w:val="baseline"/>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textAlignment w:val="baseline"/>
              <w:rPr>
                <w:rFonts w:ascii="Times New Roman"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распространения на </w:t>
            </w:r>
            <w:r w:rsidRPr="00B3239A">
              <w:rPr>
                <w:rFonts w:ascii="Times New Roman" w:eastAsia="Calibri" w:hAnsi="Times New Roman"/>
                <w:color w:val="000000" w:themeColor="text1"/>
                <w:sz w:val="28"/>
                <w:szCs w:val="28"/>
                <w:lang w:eastAsia="en-US"/>
              </w:rPr>
              <w:lastRenderedPageBreak/>
              <w:t xml:space="preserve">телеканале дополнительной информации, превышающей </w:t>
            </w:r>
            <w:r w:rsidRPr="00B3239A">
              <w:rPr>
                <w:rFonts w:ascii="Times New Roman" w:eastAsia="Calibri" w:hAnsi="Times New Roman"/>
                <w:b/>
                <w:color w:val="000000" w:themeColor="text1"/>
                <w:sz w:val="28"/>
                <w:szCs w:val="28"/>
                <w:lang w:eastAsia="en-US"/>
              </w:rPr>
              <w:t>пятнадцать</w:t>
            </w:r>
            <w:r w:rsidRPr="00B3239A">
              <w:rPr>
                <w:rFonts w:ascii="Times New Roman" w:eastAsia="Calibri" w:hAnsi="Times New Roman"/>
                <w:color w:val="000000" w:themeColor="text1"/>
                <w:sz w:val="28"/>
                <w:szCs w:val="28"/>
                <w:lang w:eastAsia="en-US"/>
              </w:rPr>
              <w:t xml:space="preserve"> процентов площади кадра;</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lastRenderedPageBreak/>
              <w:t>Статья 452. Нарушение законодательства Республики Казахстан о телерадиовещании</w:t>
            </w: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lang w:eastAsia="en-US"/>
              </w:rPr>
            </w:pPr>
            <w:r w:rsidRPr="00B3239A">
              <w:rPr>
                <w:rFonts w:ascii="Times New Roman" w:hAnsi="Times New Roman"/>
                <w:color w:val="000000" w:themeColor="text1"/>
                <w:sz w:val="28"/>
                <w:szCs w:val="28"/>
                <w:lang w:eastAsia="en-US"/>
              </w:rPr>
              <w:t>1. Нарушение законодательства Республики Казахстан о телерадиовещании теле-, радиокомпаниями, совершенное в виде:</w:t>
            </w:r>
          </w:p>
          <w:p w:rsidR="00356941" w:rsidRPr="00B3239A" w:rsidRDefault="00356941"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распространения на телеканале телепрограмм новостного характера </w:t>
            </w:r>
            <w:r w:rsidRPr="00B3239A">
              <w:rPr>
                <w:rFonts w:ascii="Times New Roman" w:eastAsia="Calibri" w:hAnsi="Times New Roman"/>
                <w:b/>
                <w:color w:val="000000" w:themeColor="text1"/>
                <w:sz w:val="28"/>
                <w:szCs w:val="28"/>
                <w:lang w:eastAsia="en-US"/>
              </w:rPr>
              <w:t xml:space="preserve">и обязательных сообщений </w:t>
            </w:r>
            <w:r w:rsidRPr="00B3239A">
              <w:rPr>
                <w:rFonts w:ascii="Times New Roman" w:eastAsia="Calibri" w:hAnsi="Times New Roman"/>
                <w:color w:val="000000" w:themeColor="text1"/>
                <w:sz w:val="28"/>
                <w:szCs w:val="28"/>
                <w:lang w:eastAsia="en-US"/>
              </w:rPr>
              <w:t xml:space="preserve">без обеспечения </w:t>
            </w:r>
            <w:proofErr w:type="spellStart"/>
            <w:r w:rsidRPr="00B3239A">
              <w:rPr>
                <w:rFonts w:ascii="Times New Roman" w:eastAsia="Calibri" w:hAnsi="Times New Roman"/>
                <w:color w:val="000000" w:themeColor="text1"/>
                <w:sz w:val="28"/>
                <w:szCs w:val="28"/>
                <w:lang w:eastAsia="en-US"/>
              </w:rPr>
              <w:t>сурдопереводом</w:t>
            </w:r>
            <w:proofErr w:type="spellEnd"/>
            <w:r w:rsidRPr="00B3239A">
              <w:rPr>
                <w:rFonts w:ascii="Times New Roman" w:eastAsia="Calibri" w:hAnsi="Times New Roman"/>
                <w:color w:val="000000" w:themeColor="text1"/>
                <w:sz w:val="28"/>
                <w:szCs w:val="28"/>
                <w:lang w:eastAsia="en-US"/>
              </w:rPr>
              <w:t xml:space="preserve"> или переводом в виде субтитров;</w:t>
            </w:r>
          </w:p>
          <w:p w:rsidR="00356941" w:rsidRPr="00B3239A" w:rsidRDefault="00356941"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распространения на </w:t>
            </w:r>
            <w:r w:rsidRPr="00B3239A">
              <w:rPr>
                <w:rFonts w:ascii="Times New Roman" w:eastAsia="Calibri" w:hAnsi="Times New Roman"/>
                <w:color w:val="000000" w:themeColor="text1"/>
                <w:sz w:val="28"/>
                <w:szCs w:val="28"/>
                <w:lang w:eastAsia="en-US"/>
              </w:rPr>
              <w:lastRenderedPageBreak/>
              <w:t>телеканале дополнительной информации</w:t>
            </w:r>
            <w:r w:rsidRPr="00B3239A">
              <w:rPr>
                <w:rFonts w:ascii="Times New Roman" w:eastAsia="Calibri" w:hAnsi="Times New Roman"/>
                <w:b/>
                <w:color w:val="000000" w:themeColor="text1"/>
                <w:sz w:val="28"/>
                <w:szCs w:val="28"/>
                <w:lang w:eastAsia="en-US"/>
              </w:rPr>
              <w:t>, носящей характер коммерческой рекламы,</w:t>
            </w:r>
            <w:r w:rsidRPr="00B3239A">
              <w:rPr>
                <w:rFonts w:ascii="Times New Roman" w:eastAsia="Calibri" w:hAnsi="Times New Roman"/>
                <w:color w:val="000000" w:themeColor="text1"/>
                <w:sz w:val="28"/>
                <w:szCs w:val="28"/>
                <w:lang w:eastAsia="en-US"/>
              </w:rPr>
              <w:t xml:space="preserve"> превышающей </w:t>
            </w:r>
            <w:r w:rsidRPr="00B3239A">
              <w:rPr>
                <w:rFonts w:ascii="Times New Roman" w:eastAsia="Calibri" w:hAnsi="Times New Roman"/>
                <w:b/>
                <w:color w:val="000000" w:themeColor="text1"/>
                <w:sz w:val="28"/>
                <w:szCs w:val="28"/>
                <w:lang w:eastAsia="en-US"/>
              </w:rPr>
              <w:t>двадцать пять</w:t>
            </w:r>
            <w:r w:rsidRPr="00B3239A">
              <w:rPr>
                <w:rFonts w:ascii="Times New Roman" w:eastAsia="Calibri" w:hAnsi="Times New Roman"/>
                <w:color w:val="000000" w:themeColor="text1"/>
                <w:sz w:val="28"/>
                <w:szCs w:val="28"/>
                <w:lang w:eastAsia="en-US"/>
              </w:rPr>
              <w:t xml:space="preserve"> процентов площади кадра </w:t>
            </w:r>
            <w:r w:rsidRPr="00B3239A">
              <w:rPr>
                <w:rFonts w:ascii="Times New Roman" w:eastAsia="Calibri" w:hAnsi="Times New Roman"/>
                <w:b/>
                <w:color w:val="000000" w:themeColor="text1"/>
                <w:sz w:val="28"/>
                <w:szCs w:val="28"/>
                <w:lang w:eastAsia="en-US"/>
              </w:rPr>
              <w:t>и нарушающей текстовый или информационный материал в телепрограммах;</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Предлагается предусмотреть административную ответственность за нарушение нормы пункта 1 статьи 30  Закона Республики Казахстан от 18 января 2012 года «О телерадиовещании», согласно которому обязательные сообщения, размещаемые на телеканалах, обеспечиваются </w:t>
            </w:r>
            <w:proofErr w:type="spellStart"/>
            <w:r w:rsidRPr="00B3239A">
              <w:rPr>
                <w:rFonts w:ascii="Times New Roman" w:eastAsia="Calibri" w:hAnsi="Times New Roman"/>
                <w:color w:val="000000" w:themeColor="text1"/>
                <w:sz w:val="28"/>
                <w:szCs w:val="28"/>
                <w:lang w:eastAsia="en-US"/>
              </w:rPr>
              <w:t>сурдопереводом</w:t>
            </w:r>
            <w:proofErr w:type="spellEnd"/>
            <w:r w:rsidRPr="00B3239A">
              <w:rPr>
                <w:rFonts w:ascii="Times New Roman" w:eastAsia="Calibri" w:hAnsi="Times New Roman"/>
                <w:color w:val="000000" w:themeColor="text1"/>
                <w:sz w:val="28"/>
                <w:szCs w:val="28"/>
                <w:lang w:eastAsia="en-US"/>
              </w:rPr>
              <w:t xml:space="preserve"> или переводом в виде субтитров.</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Приведение в соответствие с пунктом 2 статьи 32 Закона Республики Казахстан от 18 </w:t>
            </w:r>
            <w:r w:rsidRPr="00B3239A">
              <w:rPr>
                <w:rFonts w:ascii="Times New Roman" w:eastAsia="Calibri" w:hAnsi="Times New Roman"/>
                <w:color w:val="000000" w:themeColor="text1"/>
                <w:sz w:val="28"/>
                <w:szCs w:val="28"/>
                <w:lang w:eastAsia="en-US"/>
              </w:rPr>
              <w:lastRenderedPageBreak/>
              <w:t>января 2012 года «О телерадиовещании», согласно которому размер дополнительной информации, носящей характер коммерческой рекламы, не должен превышать двадцать пять процентов площади кадра и нарушать текстовый или информационный материал в телепрограммах.</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Указанная норма была введена в рамках Закона Республики Казахстан от 28 декабря 2017 года «О внесении изменений и дополнений в некоторые законодательные акты Республики Казахстан по вопросам информации и коммуникаций».</w:t>
            </w:r>
          </w:p>
          <w:p w:rsidR="00356941" w:rsidRPr="00B3239A" w:rsidRDefault="00356941" w:rsidP="00B3239A">
            <w:pPr>
              <w:shd w:val="clear" w:color="auto" w:fill="FFFFFF" w:themeFill="background1"/>
              <w:tabs>
                <w:tab w:val="left" w:pos="3686"/>
              </w:tabs>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Так, на сегодняшний день технологии эфирных вставок сделали существенный шаг вперед. Это, в первую очередь коснулось вопросов анонсирования телевизионных продуктов по ходу эфира и трансляции не связанных с ними программ. </w:t>
            </w:r>
          </w:p>
          <w:p w:rsidR="00356941" w:rsidRPr="00B3239A" w:rsidRDefault="00356941" w:rsidP="00B3239A">
            <w:pPr>
              <w:shd w:val="clear" w:color="auto" w:fill="FFFFFF" w:themeFill="background1"/>
              <w:tabs>
                <w:tab w:val="left" w:pos="3686"/>
              </w:tabs>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Между тем, действующее положение о дополнительной информации ограничивает </w:t>
            </w:r>
            <w:r w:rsidRPr="00B3239A">
              <w:rPr>
                <w:rFonts w:ascii="Times New Roman" w:hAnsi="Times New Roman"/>
                <w:color w:val="000000" w:themeColor="text1"/>
                <w:sz w:val="28"/>
                <w:szCs w:val="28"/>
              </w:rPr>
              <w:lastRenderedPageBreak/>
              <w:t>дальнейшее развитие данных технологий.</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этой связи, назрела необходимость пересмотра данной нормы, ограничившись лишь дополнительной информацией, носящей характер коммерческой рекламы.</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Новая часть 1-1 статьи 452</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Статья 452. Нарушение законодательства Республики Казахстан о телерадиовещании</w:t>
            </w: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color w:val="000000" w:themeColor="text1"/>
                <w:sz w:val="28"/>
                <w:szCs w:val="28"/>
              </w:rPr>
              <w:t>Отсутствует</w:t>
            </w: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Отсутствует</w:t>
            </w: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Cs/>
                <w:color w:val="000000" w:themeColor="text1"/>
                <w:spacing w:val="1"/>
                <w:sz w:val="28"/>
                <w:szCs w:val="28"/>
                <w:lang w:eastAsia="en-US"/>
              </w:rPr>
            </w:pPr>
            <w:r w:rsidRPr="00B3239A">
              <w:rPr>
                <w:rFonts w:ascii="Times New Roman" w:hAnsi="Times New Roman"/>
                <w:bCs/>
                <w:color w:val="000000" w:themeColor="text1"/>
                <w:spacing w:val="1"/>
                <w:sz w:val="28"/>
                <w:szCs w:val="28"/>
                <w:lang w:eastAsia="en-US"/>
              </w:rPr>
              <w:lastRenderedPageBreak/>
              <w:t>Статья 452. Нарушение законодательства Республики Казахстан о телерадиовещании</w:t>
            </w: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Cs/>
                <w:color w:val="000000" w:themeColor="text1"/>
                <w:spacing w:val="1"/>
                <w:sz w:val="28"/>
                <w:szCs w:val="28"/>
                <w:lang w:eastAsia="en-US"/>
              </w:rPr>
            </w:pPr>
            <w:r w:rsidRPr="00B3239A">
              <w:rPr>
                <w:rFonts w:ascii="Times New Roman" w:hAnsi="Times New Roman"/>
                <w:bCs/>
                <w:color w:val="000000" w:themeColor="text1"/>
                <w:spacing w:val="1"/>
                <w:sz w:val="28"/>
                <w:szCs w:val="28"/>
                <w:lang w:eastAsia="en-US"/>
              </w:rPr>
              <w:t>…</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1"/>
                <w:sz w:val="28"/>
                <w:szCs w:val="28"/>
                <w:lang w:eastAsia="en-US"/>
              </w:rPr>
            </w:pPr>
            <w:r w:rsidRPr="00B3239A">
              <w:rPr>
                <w:rFonts w:ascii="Times New Roman" w:hAnsi="Times New Roman"/>
                <w:b/>
                <w:bCs/>
                <w:color w:val="000000" w:themeColor="text1"/>
                <w:spacing w:val="1"/>
                <w:sz w:val="28"/>
                <w:szCs w:val="28"/>
                <w:lang w:eastAsia="en-US"/>
              </w:rPr>
              <w:t xml:space="preserve">1-1. Деяния, совершенные посредством распространения карт условного доступа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сфере телерадиовещания и не обладающих собственными спутниковыми системами вещания на территории Республики Казахстан –    </w:t>
            </w: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pacing w:val="1"/>
                <w:sz w:val="28"/>
                <w:szCs w:val="28"/>
                <w:lang w:eastAsia="en-US"/>
              </w:rPr>
            </w:pPr>
            <w:r w:rsidRPr="00B3239A">
              <w:rPr>
                <w:rFonts w:ascii="Times New Roman" w:hAnsi="Times New Roman"/>
                <w:b/>
                <w:bCs/>
                <w:color w:val="000000" w:themeColor="text1"/>
                <w:spacing w:val="1"/>
                <w:sz w:val="28"/>
                <w:szCs w:val="28"/>
                <w:lang w:eastAsia="en-US"/>
              </w:rPr>
              <w:t xml:space="preserve">влекут  штраф на физических лиц в размере десяти, на субъектов </w:t>
            </w:r>
            <w:r w:rsidRPr="00B3239A">
              <w:rPr>
                <w:rFonts w:ascii="Times New Roman" w:hAnsi="Times New Roman"/>
                <w:b/>
                <w:bCs/>
                <w:color w:val="000000" w:themeColor="text1"/>
                <w:spacing w:val="1"/>
                <w:sz w:val="28"/>
                <w:szCs w:val="28"/>
                <w:lang w:eastAsia="en-US"/>
              </w:rPr>
              <w:lastRenderedPageBreak/>
              <w:t>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pacing w:val="1"/>
                <w:sz w:val="28"/>
                <w:szCs w:val="28"/>
                <w:lang w:eastAsia="en-US"/>
              </w:rPr>
            </w:pP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
                <w:bCs/>
                <w:color w:val="000000" w:themeColor="text1"/>
                <w:spacing w:val="1"/>
                <w:sz w:val="28"/>
                <w:szCs w:val="28"/>
                <w:lang w:eastAsia="en-US"/>
              </w:rPr>
            </w:pPr>
            <w:r w:rsidRPr="00B3239A">
              <w:rPr>
                <w:rFonts w:ascii="Times New Roman" w:hAnsi="Times New Roman"/>
                <w:b/>
                <w:bCs/>
                <w:color w:val="000000" w:themeColor="text1"/>
                <w:spacing w:val="1"/>
                <w:sz w:val="28"/>
                <w:szCs w:val="28"/>
                <w:lang w:eastAsia="en-US"/>
              </w:rPr>
              <w:t>1-2. Действия, предусмотренные частью 1-1 настоящей статьи, совершенные повторно в течение года после наложения административного взыскания –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карт условного доступа и оборудования, явившихся непосредственным предметом  административного правонарушения.</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 На протяжении долгого времени существует проблема по вещанию на территории Казахстан незарегистрированных зарубежных спутниковых операторов («</w:t>
            </w:r>
            <w:proofErr w:type="spellStart"/>
            <w:r w:rsidRPr="00B3239A">
              <w:rPr>
                <w:rFonts w:ascii="Times New Roman" w:eastAsia="Calibri" w:hAnsi="Times New Roman"/>
                <w:color w:val="000000" w:themeColor="text1"/>
                <w:sz w:val="28"/>
                <w:szCs w:val="28"/>
                <w:lang w:eastAsia="en-US"/>
              </w:rPr>
              <w:t>РадугаТВ</w:t>
            </w:r>
            <w:proofErr w:type="spellEnd"/>
            <w:r w:rsidRPr="00B3239A">
              <w:rPr>
                <w:rFonts w:ascii="Times New Roman" w:eastAsia="Calibri" w:hAnsi="Times New Roman"/>
                <w:color w:val="000000" w:themeColor="text1"/>
                <w:sz w:val="28"/>
                <w:szCs w:val="28"/>
                <w:lang w:eastAsia="en-US"/>
              </w:rPr>
              <w:t>», «</w:t>
            </w:r>
            <w:proofErr w:type="spellStart"/>
            <w:r w:rsidRPr="00B3239A">
              <w:rPr>
                <w:rFonts w:ascii="Times New Roman" w:eastAsia="Calibri" w:hAnsi="Times New Roman"/>
                <w:color w:val="000000" w:themeColor="text1"/>
                <w:sz w:val="28"/>
                <w:szCs w:val="28"/>
                <w:lang w:eastAsia="en-US"/>
              </w:rPr>
              <w:t>Триколор</w:t>
            </w:r>
            <w:proofErr w:type="spellEnd"/>
            <w:r w:rsidRPr="00B3239A">
              <w:rPr>
                <w:rFonts w:ascii="Times New Roman" w:eastAsia="Calibri" w:hAnsi="Times New Roman"/>
                <w:color w:val="000000" w:themeColor="text1"/>
                <w:sz w:val="28"/>
                <w:szCs w:val="28"/>
                <w:lang w:eastAsia="en-US"/>
              </w:rPr>
              <w:t xml:space="preserve"> ТВ», «НТВ+», «Орион Экспресс», «Ямал», «</w:t>
            </w:r>
            <w:proofErr w:type="spellStart"/>
            <w:r w:rsidRPr="00B3239A">
              <w:rPr>
                <w:rFonts w:ascii="Times New Roman" w:eastAsia="Calibri" w:hAnsi="Times New Roman"/>
                <w:color w:val="000000" w:themeColor="text1"/>
                <w:sz w:val="28"/>
                <w:szCs w:val="28"/>
                <w:lang w:eastAsia="en-US"/>
              </w:rPr>
              <w:t>Hotbird</w:t>
            </w:r>
            <w:proofErr w:type="spellEnd"/>
            <w:r w:rsidRPr="00B3239A">
              <w:rPr>
                <w:rFonts w:ascii="Times New Roman" w:eastAsia="Calibri" w:hAnsi="Times New Roman"/>
                <w:color w:val="000000" w:themeColor="text1"/>
                <w:sz w:val="28"/>
                <w:szCs w:val="28"/>
                <w:lang w:eastAsia="en-US"/>
              </w:rPr>
              <w:t xml:space="preserve">», «Платформа HD», «Телекарта») (далее – НЗСО). Данная проблема заключается в том, что зарубежные спутниковые операторы не выполняют требования законодательства, а также не транслируют отечественные телеканалы.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Согласно проведенному анализу за 2018 год, процент </w:t>
            </w:r>
            <w:r w:rsidRPr="00B3239A">
              <w:rPr>
                <w:rFonts w:ascii="Times New Roman" w:eastAsia="Calibri" w:hAnsi="Times New Roman"/>
                <w:color w:val="000000" w:themeColor="text1"/>
                <w:sz w:val="28"/>
                <w:szCs w:val="28"/>
                <w:lang w:eastAsia="en-US"/>
              </w:rPr>
              <w:lastRenderedPageBreak/>
              <w:t>проникновения НЗСО составляет 15%. В 2011 году данный показатель составлял 30%.</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Анализ распространения спутникового вещания показывает, что в 4 приграничных регионах с Российской Федерацией уровень проникновения НЗСО остается высоким.</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 этом уровень вещания «OTAU TV» по сравнению с НЗСО остается низким (ЗКО - «OTAU TV» - 30%, НЗСО – 40%;  </w:t>
            </w:r>
            <w:proofErr w:type="spellStart"/>
            <w:r w:rsidRPr="00B3239A">
              <w:rPr>
                <w:rFonts w:ascii="Times New Roman" w:eastAsia="Calibri" w:hAnsi="Times New Roman"/>
                <w:color w:val="000000" w:themeColor="text1"/>
                <w:sz w:val="28"/>
                <w:szCs w:val="28"/>
                <w:lang w:eastAsia="en-US"/>
              </w:rPr>
              <w:t>Костанай</w:t>
            </w:r>
            <w:proofErr w:type="spellEnd"/>
            <w:r w:rsidRPr="00B3239A">
              <w:rPr>
                <w:rFonts w:ascii="Times New Roman" w:eastAsia="Calibri" w:hAnsi="Times New Roman"/>
                <w:color w:val="000000" w:themeColor="text1"/>
                <w:sz w:val="28"/>
                <w:szCs w:val="28"/>
                <w:lang w:eastAsia="en-US"/>
              </w:rPr>
              <w:t xml:space="preserve"> - «OTAU TV» - 17%, НЗСО – 19%;  Павлодар - «OTAU TV» - 18%, НЗСО – 26%; СКО - «OTAU TV» - 16%, НЗСО – 27%).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Вместе с тем, необходимо отметить, что, в остальных регионах,  несмотря на высокий уровень проникновения «OTAU TV» , в четырех регионах уровень проникновения НЗСО выше среднего показателя по Республике Казахстан (</w:t>
            </w:r>
            <w:proofErr w:type="spellStart"/>
            <w:r w:rsidRPr="00B3239A">
              <w:rPr>
                <w:rFonts w:ascii="Times New Roman" w:eastAsia="Calibri" w:hAnsi="Times New Roman"/>
                <w:color w:val="000000" w:themeColor="text1"/>
                <w:sz w:val="28"/>
                <w:szCs w:val="28"/>
                <w:lang w:eastAsia="en-US"/>
              </w:rPr>
              <w:t>Акмолинская</w:t>
            </w:r>
            <w:proofErr w:type="spellEnd"/>
            <w:r w:rsidRPr="00B3239A">
              <w:rPr>
                <w:rFonts w:ascii="Times New Roman" w:eastAsia="Calibri" w:hAnsi="Times New Roman"/>
                <w:color w:val="000000" w:themeColor="text1"/>
                <w:sz w:val="28"/>
                <w:szCs w:val="28"/>
                <w:lang w:eastAsia="en-US"/>
              </w:rPr>
              <w:t xml:space="preserve"> область - «OTAU TV» - 34%, НЗСО – 27%; Актюбинская область - «OTAU TV» - 40%, НЗСО – 30%; </w:t>
            </w:r>
            <w:proofErr w:type="spellStart"/>
            <w:r w:rsidRPr="00B3239A">
              <w:rPr>
                <w:rFonts w:ascii="Times New Roman" w:eastAsia="Calibri" w:hAnsi="Times New Roman"/>
                <w:color w:val="000000" w:themeColor="text1"/>
                <w:sz w:val="28"/>
                <w:szCs w:val="28"/>
                <w:lang w:eastAsia="en-US"/>
              </w:rPr>
              <w:lastRenderedPageBreak/>
              <w:t>Атырауская</w:t>
            </w:r>
            <w:proofErr w:type="spellEnd"/>
            <w:r w:rsidRPr="00B3239A">
              <w:rPr>
                <w:rFonts w:ascii="Times New Roman" w:eastAsia="Calibri" w:hAnsi="Times New Roman"/>
                <w:color w:val="000000" w:themeColor="text1"/>
                <w:sz w:val="28"/>
                <w:szCs w:val="28"/>
                <w:lang w:eastAsia="en-US"/>
              </w:rPr>
              <w:t xml:space="preserve"> область - «OTAU TV» - 72%, НЗСО – 16%; г. Шымкент - «OTAU TV» - 71%,  НЗСО – 17%).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Таким образом, граждане, использующие серые тарелки, живут вне информационного пространства Республики Казахстан.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Первый шаг по решению данной проблемы был предпринят в рамках Закона от 28 декабря 2017 года «О внесении изменений и дополнений в некоторые законодательные акты по вопросам информации и коммуникаций», в частности установлен запрет.</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Однако ввиду отсутствия ответственности, установленный запрет не показал значительных результатов по устранению данной проблемы.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Таким образом, по данному вопросу возникает необходимость установления ответственности.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 этом к ответственности будут привлекаться физические или </w:t>
            </w:r>
            <w:r w:rsidRPr="00B3239A">
              <w:rPr>
                <w:rFonts w:ascii="Times New Roman" w:eastAsia="Calibri" w:hAnsi="Times New Roman"/>
                <w:color w:val="000000" w:themeColor="text1"/>
                <w:sz w:val="28"/>
                <w:szCs w:val="28"/>
                <w:lang w:eastAsia="en-US"/>
              </w:rPr>
              <w:lastRenderedPageBreak/>
              <w:t>юридические лица, распространяющие серые тарелки на территории РК. То есть данная ответственность не будет распространяться на граждан, купивших их для личного пользования.</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Дополнительно к этому, предлагаем предусмотреть  компетенцию местных исполнительных органов по выявлению фактов вышеуказанного нарушения, что повлияет на эффективность исполнения законодательства в области телерадиовещания.</w:t>
            </w:r>
          </w:p>
          <w:p w:rsidR="00356941" w:rsidRPr="00B3239A" w:rsidRDefault="00356941" w:rsidP="00B3239A">
            <w:pPr>
              <w:shd w:val="clear" w:color="auto" w:fill="FFFFFF" w:themeFill="background1"/>
              <w:spacing w:after="0" w:line="240" w:lineRule="auto"/>
              <w:ind w:firstLine="709"/>
              <w:jc w:val="both"/>
              <w:rPr>
                <w:rFonts w:ascii="Times New Roman" w:hAnsi="Times New Roman"/>
                <w:i/>
                <w:iCs/>
                <w:color w:val="000000" w:themeColor="text1"/>
                <w:sz w:val="24"/>
                <w:szCs w:val="24"/>
              </w:rPr>
            </w:pPr>
            <w:r w:rsidRPr="00B3239A">
              <w:rPr>
                <w:rFonts w:ascii="Times New Roman" w:hAnsi="Times New Roman"/>
                <w:i/>
                <w:iCs/>
                <w:color w:val="000000" w:themeColor="text1"/>
                <w:sz w:val="24"/>
                <w:szCs w:val="24"/>
              </w:rPr>
              <w:t xml:space="preserve">В соответствии с представленными замечаниями Администрации Президента РК норма доработана и дополнена частью 1-2 статьи 452, предусматривающей ответственность за повторное правонарушение с конфискацией карт условного доступа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сфере телерадиовещания и не обладающих собственными спутниковыми системами вещания на </w:t>
            </w:r>
            <w:r w:rsidRPr="00B3239A">
              <w:rPr>
                <w:rFonts w:ascii="Times New Roman" w:hAnsi="Times New Roman"/>
                <w:i/>
                <w:iCs/>
                <w:color w:val="000000" w:themeColor="text1"/>
                <w:sz w:val="24"/>
                <w:szCs w:val="24"/>
              </w:rPr>
              <w:lastRenderedPageBreak/>
              <w:t>территории Республики Казахстан.</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1"/>
                <w:sz w:val="28"/>
                <w:szCs w:val="28"/>
                <w:lang w:eastAsia="en-US"/>
              </w:rPr>
            </w:pP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Часть третья статьи 452</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Статья 452. Нарушение законодательства Республики Казахстан о телерадиовещании</w:t>
            </w: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3. Распространение </w:t>
            </w:r>
            <w:r w:rsidRPr="00B3239A">
              <w:rPr>
                <w:rFonts w:ascii="Times New Roman" w:hAnsi="Times New Roman"/>
                <w:b/>
                <w:color w:val="000000" w:themeColor="text1"/>
                <w:sz w:val="28"/>
                <w:szCs w:val="28"/>
                <w:lang w:eastAsia="en-US"/>
              </w:rPr>
              <w:t>передач по телерадиовещательным каналам</w:t>
            </w:r>
            <w:r w:rsidRPr="00B3239A">
              <w:rPr>
                <w:rFonts w:ascii="Times New Roman" w:hAnsi="Times New Roman"/>
                <w:color w:val="000000" w:themeColor="text1"/>
                <w:sz w:val="28"/>
                <w:szCs w:val="28"/>
                <w:lang w:eastAsia="en-US"/>
              </w:rPr>
              <w:t xml:space="preserve"> на казахском языке менее суммарного объема передач на других языках в интервалах времени продолжительностью шесть часов каждый, исчисляемый с ноля часов местного времени, – </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влечет предупреждение или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Статья 452. Нарушение законодательства Республики Казахстан о телерадиовещании</w:t>
            </w: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3. Распространение </w:t>
            </w:r>
            <w:r w:rsidRPr="00B3239A">
              <w:rPr>
                <w:rFonts w:ascii="Times New Roman" w:hAnsi="Times New Roman"/>
                <w:b/>
                <w:color w:val="000000" w:themeColor="text1"/>
                <w:sz w:val="28"/>
                <w:szCs w:val="28"/>
                <w:lang w:eastAsia="en-US"/>
              </w:rPr>
              <w:t>теле-, радиопрограмм</w:t>
            </w:r>
            <w:r w:rsidRPr="00B3239A">
              <w:rPr>
                <w:rFonts w:ascii="Times New Roman" w:hAnsi="Times New Roman"/>
                <w:color w:val="000000" w:themeColor="text1"/>
                <w:sz w:val="28"/>
                <w:szCs w:val="28"/>
                <w:lang w:eastAsia="en-US"/>
              </w:rPr>
              <w:t xml:space="preserve"> на казахском языке менее суммарного объема передач на других языках в интервалах времени продолжительностью шесть часов каждый, исчисляемый с ноля часов местного времени, – </w:t>
            </w:r>
          </w:p>
          <w:p w:rsidR="00356941" w:rsidRPr="00B3239A" w:rsidRDefault="00356941"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color w:val="000000" w:themeColor="text1"/>
                <w:sz w:val="28"/>
                <w:szCs w:val="28"/>
                <w:lang w:eastAsia="en-US"/>
              </w:rPr>
              <w:t>влечет предупреждение или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Приведение в соответствие с пунктом 2 статьи 10 Закона Республики Казахстан от 18 января 2012 года «О телерадиовещании», согласно которому объем теле-, радиопрограмм на казахском языке в интервалах времени продолжительностью шесть часов каждый, исчисляемый с ноля часов местного времени, не должен быть менее суммарного объема теле-, радиопрограмм на других языках.</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Абзац второй части первой, новая часть 1-1, абзац </w:t>
            </w:r>
            <w:r w:rsidRPr="00B3239A">
              <w:rPr>
                <w:rFonts w:ascii="Times New Roman" w:hAnsi="Times New Roman"/>
                <w:color w:val="000000" w:themeColor="text1"/>
                <w:sz w:val="28"/>
                <w:szCs w:val="28"/>
                <w:lang w:eastAsia="en-US"/>
              </w:rPr>
              <w:lastRenderedPageBreak/>
              <w:t>второй части второй, новая часть 2-1 статьи 463</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lastRenderedPageBreak/>
              <w:t>Статья 463. Занятие предпринимательской или иной деятельностью, а также осуществление действий (операций) без соответствующей регистрации, разрешения или направления уведомления</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1. Занятие предпринимательской или иной деятельностью, а также осуществление действий (операций) без регистрации, разрешения, а равно </w:t>
            </w:r>
            <w:proofErr w:type="spellStart"/>
            <w:r w:rsidRPr="00B3239A">
              <w:rPr>
                <w:rFonts w:ascii="Times New Roman" w:hAnsi="Times New Roman"/>
                <w:bCs/>
                <w:color w:val="000000" w:themeColor="text1"/>
                <w:sz w:val="28"/>
                <w:szCs w:val="28"/>
                <w:lang w:eastAsia="en-US"/>
              </w:rPr>
              <w:t>ненаправление</w:t>
            </w:r>
            <w:proofErr w:type="spellEnd"/>
            <w:r w:rsidRPr="00B3239A">
              <w:rPr>
                <w:rFonts w:ascii="Times New Roman" w:hAnsi="Times New Roman"/>
                <w:bCs/>
                <w:color w:val="000000" w:themeColor="text1"/>
                <w:sz w:val="28"/>
                <w:szCs w:val="28"/>
                <w:lang w:eastAsia="en-US"/>
              </w:rPr>
              <w:t xml:space="preserve"> уведомления в случаях, когда регистрация, разрешение, направление уведомления обязательны, если эти действия не содержат признаков уголовно наказуемого деяния, –</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 с 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w:t>
            </w:r>
            <w:r w:rsidRPr="00B3239A">
              <w:rPr>
                <w:rFonts w:ascii="Times New Roman" w:hAnsi="Times New Roman"/>
                <w:bCs/>
                <w:color w:val="000000" w:themeColor="text1"/>
                <w:sz w:val="28"/>
                <w:szCs w:val="28"/>
                <w:lang w:eastAsia="en-US"/>
              </w:rPr>
              <w:lastRenderedPageBreak/>
              <w:t>лицензии дополнительно влечет конфискацию дохода (дивидендов), денег, ценных бумаг, полученных вследствие административного правонарушения.</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Отсутствует</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влекут штраф на физических лиц в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пятисот месячных расчетных показателей, с конфискацией предметов и (или) орудия совершения административного правонарушения,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Примечание. Ответственность по настоящей </w:t>
            </w:r>
            <w:r w:rsidRPr="00B3239A">
              <w:rPr>
                <w:rFonts w:ascii="Times New Roman" w:hAnsi="Times New Roman"/>
                <w:bCs/>
                <w:color w:val="000000" w:themeColor="text1"/>
                <w:sz w:val="28"/>
                <w:szCs w:val="28"/>
                <w:lang w:eastAsia="en-US"/>
              </w:rPr>
              <w:lastRenderedPageBreak/>
              <w:t>статье не распространяется на уведомление о проведенных валютных операциях и учетную регистрацию валютных договоров, осуществляемые в соответствии с Законом Республики Казахстан "О валютном регулировании и валютном контроле", а также на уведомления, осуществляемые в соответствии с Законом Республики Казахстан «О естественных монополиях».</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Отсутствует</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Примечание. Ответственность по настоящей статье не распространяется на уведомление о проведенных валютных операциях и учетную регистрацию валютных договоров, осуществляемые в соответствии с Законом Республики Казахстан </w:t>
            </w:r>
            <w:r w:rsidR="007C484D" w:rsidRPr="00B3239A">
              <w:rPr>
                <w:rFonts w:ascii="Times New Roman" w:hAnsi="Times New Roman"/>
                <w:bCs/>
                <w:color w:val="000000" w:themeColor="text1"/>
                <w:sz w:val="28"/>
                <w:szCs w:val="28"/>
                <w:lang w:eastAsia="en-US"/>
              </w:rPr>
              <w:t>«</w:t>
            </w:r>
            <w:r w:rsidRPr="00B3239A">
              <w:rPr>
                <w:rFonts w:ascii="Times New Roman" w:hAnsi="Times New Roman"/>
                <w:bCs/>
                <w:color w:val="000000" w:themeColor="text1"/>
                <w:sz w:val="28"/>
                <w:szCs w:val="28"/>
                <w:lang w:eastAsia="en-US"/>
              </w:rPr>
              <w:t>О валютном регулировании и валютном контроле</w:t>
            </w:r>
            <w:r w:rsidR="007C484D" w:rsidRPr="00B3239A">
              <w:rPr>
                <w:rFonts w:ascii="Times New Roman" w:hAnsi="Times New Roman"/>
                <w:bCs/>
                <w:color w:val="000000" w:themeColor="text1"/>
                <w:sz w:val="28"/>
                <w:szCs w:val="28"/>
                <w:lang w:eastAsia="en-US"/>
              </w:rPr>
              <w:t>»</w:t>
            </w:r>
            <w:r w:rsidRPr="00B3239A">
              <w:rPr>
                <w:rFonts w:ascii="Times New Roman" w:hAnsi="Times New Roman"/>
                <w:bCs/>
                <w:color w:val="000000" w:themeColor="text1"/>
                <w:sz w:val="28"/>
                <w:szCs w:val="28"/>
                <w:lang w:eastAsia="en-US"/>
              </w:rPr>
              <w:t xml:space="preserve">, а также на уведомления, осуществляемые в соответствии с Законом Республики Казахстан </w:t>
            </w:r>
            <w:r w:rsidR="007C484D" w:rsidRPr="00B3239A">
              <w:rPr>
                <w:rFonts w:ascii="Times New Roman" w:hAnsi="Times New Roman"/>
                <w:bCs/>
                <w:color w:val="000000" w:themeColor="text1"/>
                <w:sz w:val="28"/>
                <w:szCs w:val="28"/>
                <w:lang w:eastAsia="en-US"/>
              </w:rPr>
              <w:t>«</w:t>
            </w:r>
            <w:r w:rsidRPr="00B3239A">
              <w:rPr>
                <w:rFonts w:ascii="Times New Roman" w:hAnsi="Times New Roman"/>
                <w:bCs/>
                <w:color w:val="000000" w:themeColor="text1"/>
                <w:sz w:val="28"/>
                <w:szCs w:val="28"/>
                <w:lang w:eastAsia="en-US"/>
              </w:rPr>
              <w:t>О естественных монополиях</w:t>
            </w:r>
            <w:r w:rsidR="007C484D" w:rsidRPr="00B3239A">
              <w:rPr>
                <w:rFonts w:ascii="Times New Roman" w:hAnsi="Times New Roman"/>
                <w:bCs/>
                <w:color w:val="000000" w:themeColor="text1"/>
                <w:sz w:val="28"/>
                <w:szCs w:val="28"/>
                <w:lang w:eastAsia="en-US"/>
              </w:rPr>
              <w:t>»</w:t>
            </w:r>
            <w:r w:rsidRPr="00B3239A">
              <w:rPr>
                <w:rFonts w:ascii="Times New Roman" w:hAnsi="Times New Roman"/>
                <w:bCs/>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lastRenderedPageBreak/>
              <w:t>Статья 463. Занятие предпринимательской или иной деятельностью, а также осуществление действий (операций) без соответствующей регистрации, разрешения или направления уведомления</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1. Занятие предпринимательской или иной деятельностью, а также осуществление действий (операций) без регистрации, разрешения, а равно не направление уведомления в случаях, когда </w:t>
            </w:r>
            <w:hyperlink r:id="rId37" w:tooltip="Закон Республики Казахстан от 16 мая 2014 года № 202-V " w:history="1">
              <w:r w:rsidRPr="00B3239A">
                <w:rPr>
                  <w:rFonts w:ascii="Times New Roman" w:eastAsia="Calibri" w:hAnsi="Times New Roman"/>
                  <w:color w:val="000000" w:themeColor="text1"/>
                  <w:sz w:val="28"/>
                  <w:szCs w:val="28"/>
                  <w:lang w:eastAsia="en-US"/>
                </w:rPr>
                <w:t>регистрация, разрешение, направление уведомления обязательны</w:t>
              </w:r>
            </w:hyperlink>
            <w:r w:rsidRPr="00B3239A">
              <w:rPr>
                <w:rFonts w:ascii="Times New Roman" w:eastAsia="Calibri" w:hAnsi="Times New Roman"/>
                <w:color w:val="000000" w:themeColor="text1"/>
                <w:sz w:val="28"/>
                <w:szCs w:val="28"/>
                <w:lang w:eastAsia="en-US"/>
              </w:rPr>
              <w:t xml:space="preserve">, если эти действия не содержат признаков </w:t>
            </w:r>
            <w:hyperlink r:id="rId38" w:history="1">
              <w:r w:rsidRPr="00B3239A">
                <w:rPr>
                  <w:rFonts w:ascii="Times New Roman" w:eastAsia="Calibri" w:hAnsi="Times New Roman"/>
                  <w:color w:val="000000" w:themeColor="text1"/>
                  <w:sz w:val="28"/>
                  <w:szCs w:val="28"/>
                  <w:lang w:eastAsia="en-US"/>
                </w:rPr>
                <w:t>уголовно наказуемого деяния</w:t>
              </w:r>
            </w:hyperlink>
            <w:r w:rsidRPr="00B3239A">
              <w:rPr>
                <w:rFonts w:ascii="Times New Roman" w:eastAsia="Calibri" w:hAnsi="Times New Roman"/>
                <w:color w:val="000000" w:themeColor="text1"/>
                <w:sz w:val="28"/>
                <w:szCs w:val="28"/>
                <w:lang w:eastAsia="en-US"/>
              </w:rPr>
              <w:t>, -</w:t>
            </w:r>
          </w:p>
          <w:p w:rsidR="007C484D" w:rsidRPr="00B3239A" w:rsidRDefault="007C484D"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7C484D" w:rsidRPr="00B3239A" w:rsidRDefault="007C484D"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w:t>
            </w:r>
            <w:proofErr w:type="spellStart"/>
            <w:r w:rsidRPr="00B3239A">
              <w:rPr>
                <w:rFonts w:ascii="Times New Roman" w:eastAsia="Calibri" w:hAnsi="Times New Roman"/>
                <w:color w:val="000000" w:themeColor="text1"/>
                <w:sz w:val="28"/>
                <w:szCs w:val="28"/>
                <w:lang w:eastAsia="en-US"/>
              </w:rPr>
              <w:t>предпринимательства</w:t>
            </w:r>
            <w:r w:rsidRPr="00B3239A">
              <w:rPr>
                <w:rFonts w:ascii="Times New Roman" w:eastAsia="Calibri" w:hAnsi="Times New Roman"/>
                <w:b/>
                <w:color w:val="000000" w:themeColor="text1"/>
                <w:sz w:val="28"/>
                <w:szCs w:val="28"/>
                <w:lang w:eastAsia="en-US"/>
              </w:rPr>
              <w:t>,</w:t>
            </w:r>
            <w:r w:rsidRPr="00B3239A">
              <w:rPr>
                <w:rFonts w:ascii="Times New Roman" w:hAnsi="Times New Roman"/>
                <w:b/>
                <w:bCs/>
                <w:color w:val="000000" w:themeColor="text1"/>
                <w:sz w:val="28"/>
                <w:szCs w:val="28"/>
              </w:rPr>
              <w:t>филиалы</w:t>
            </w:r>
            <w:proofErr w:type="spellEnd"/>
            <w:r w:rsidRPr="00B3239A">
              <w:rPr>
                <w:rFonts w:ascii="Times New Roman" w:hAnsi="Times New Roman"/>
                <w:b/>
                <w:bCs/>
                <w:color w:val="000000" w:themeColor="text1"/>
                <w:sz w:val="28"/>
                <w:szCs w:val="28"/>
              </w:rPr>
              <w:t xml:space="preserve">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r w:rsidRPr="00B3239A">
              <w:rPr>
                <w:rFonts w:ascii="Times New Roman" w:eastAsia="Calibri" w:hAnsi="Times New Roman"/>
                <w:color w:val="000000" w:themeColor="text1"/>
                <w:sz w:val="28"/>
                <w:szCs w:val="28"/>
                <w:lang w:eastAsia="en-US"/>
              </w:rPr>
              <w:t xml:space="preserve"> - в размере ста пятидесяти месячных расчетных показателей, с </w:t>
            </w:r>
            <w:r w:rsidRPr="00B3239A">
              <w:rPr>
                <w:rFonts w:ascii="Times New Roman" w:eastAsia="Calibri" w:hAnsi="Times New Roman"/>
                <w:color w:val="000000" w:themeColor="text1"/>
                <w:sz w:val="28"/>
                <w:szCs w:val="28"/>
                <w:lang w:eastAsia="en-US"/>
              </w:rPr>
              <w:lastRenderedPageBreak/>
              <w:t>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1-1. Действия, предусмотренные частью первой настоящей статьи, совершенные юридическим лицом, не зарегистрированным на территории Республики Казахстан,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влекут штраф в размере двадцати пяти месячных расчетных показателей, с 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w:t>
            </w:r>
            <w:r w:rsidRPr="00B3239A">
              <w:rPr>
                <w:rFonts w:ascii="Times New Roman" w:eastAsia="Calibri" w:hAnsi="Times New Roman"/>
                <w:b/>
                <w:color w:val="000000" w:themeColor="text1"/>
                <w:sz w:val="28"/>
                <w:szCs w:val="28"/>
                <w:lang w:eastAsia="en-US"/>
              </w:rPr>
              <w:lastRenderedPageBreak/>
              <w:t>правонарушения.</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влекут штраф на физических лиц в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w:t>
            </w:r>
            <w:proofErr w:type="spellStart"/>
            <w:r w:rsidRPr="00B3239A">
              <w:rPr>
                <w:rFonts w:ascii="Times New Roman" w:eastAsia="Calibri" w:hAnsi="Times New Roman"/>
                <w:color w:val="000000" w:themeColor="text1"/>
                <w:sz w:val="28"/>
                <w:szCs w:val="28"/>
                <w:lang w:eastAsia="en-US"/>
              </w:rPr>
              <w:t>предпринимательства</w:t>
            </w:r>
            <w:r w:rsidRPr="00B3239A">
              <w:rPr>
                <w:rFonts w:ascii="Times New Roman" w:eastAsia="Calibri" w:hAnsi="Times New Roman"/>
                <w:b/>
                <w:color w:val="000000" w:themeColor="text1"/>
                <w:sz w:val="28"/>
                <w:szCs w:val="28"/>
                <w:lang w:eastAsia="en-US"/>
              </w:rPr>
              <w:t>,</w:t>
            </w:r>
            <w:r w:rsidRPr="00B3239A">
              <w:rPr>
                <w:rFonts w:ascii="Times New Roman" w:hAnsi="Times New Roman"/>
                <w:b/>
                <w:bCs/>
                <w:color w:val="000000" w:themeColor="text1"/>
                <w:sz w:val="28"/>
                <w:szCs w:val="28"/>
              </w:rPr>
              <w:t>филиалы</w:t>
            </w:r>
            <w:proofErr w:type="spellEnd"/>
            <w:r w:rsidRPr="00B3239A">
              <w:rPr>
                <w:rFonts w:ascii="Times New Roman" w:hAnsi="Times New Roman"/>
                <w:b/>
                <w:bCs/>
                <w:color w:val="000000" w:themeColor="text1"/>
                <w:sz w:val="28"/>
                <w:szCs w:val="28"/>
              </w:rPr>
              <w:t xml:space="preserve">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r w:rsidRPr="00B3239A">
              <w:rPr>
                <w:rFonts w:ascii="Times New Roman" w:eastAsia="Calibri" w:hAnsi="Times New Roman"/>
                <w:b/>
                <w:color w:val="000000" w:themeColor="text1"/>
                <w:sz w:val="28"/>
                <w:szCs w:val="28"/>
                <w:lang w:eastAsia="en-US"/>
              </w:rPr>
              <w:t>-</w:t>
            </w:r>
            <w:r w:rsidRPr="00B3239A">
              <w:rPr>
                <w:rFonts w:ascii="Times New Roman" w:eastAsia="Calibri" w:hAnsi="Times New Roman"/>
                <w:color w:val="000000" w:themeColor="text1"/>
                <w:sz w:val="28"/>
                <w:szCs w:val="28"/>
                <w:lang w:eastAsia="en-US"/>
              </w:rPr>
              <w:t xml:space="preserve"> в размере пятисот месячных расчетных показателей, с конфискацией предметов и (или) орудия совершения административного правонарушения, а занятие предпринимательской или иной деятельностью без лицензии </w:t>
            </w:r>
            <w:r w:rsidRPr="00B3239A">
              <w:rPr>
                <w:rFonts w:ascii="Times New Roman" w:eastAsia="Calibri" w:hAnsi="Times New Roman"/>
                <w:color w:val="000000" w:themeColor="text1"/>
                <w:sz w:val="28"/>
                <w:szCs w:val="28"/>
                <w:lang w:eastAsia="en-US"/>
              </w:rPr>
              <w:lastRenderedPageBreak/>
              <w:t>дополнительно влечет конфискацию дохода (дивидендов), денег, ценных бумаг, полученных вследствие административного правонарушения.</w:t>
            </w:r>
          </w:p>
          <w:p w:rsidR="00356941" w:rsidRPr="00B3239A" w:rsidRDefault="00356941"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2-1. Действия, предусмотренные частью второй настоящей статьи, совершенные юридическим лицом, не зарегистрированным на территории Республики Казахстан, -</w:t>
            </w: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lang w:eastAsia="en-US"/>
              </w:rPr>
            </w:pPr>
            <w:r w:rsidRPr="00B3239A">
              <w:rPr>
                <w:rFonts w:ascii="Times New Roman" w:hAnsi="Times New Roman"/>
                <w:b/>
                <w:bCs/>
                <w:color w:val="000000" w:themeColor="text1"/>
                <w:sz w:val="28"/>
                <w:szCs w:val="28"/>
              </w:rPr>
              <w:t xml:space="preserve">влекут штраф в размере пятидесяти месячных расчетных показателей, с конфискацией предметов и (или) орудия совершения административного правонарушения, а занятие предпринимательской или иной деятельностью без лицензии дополнительно влечет </w:t>
            </w:r>
            <w:r w:rsidRPr="00B3239A">
              <w:rPr>
                <w:rFonts w:ascii="Times New Roman" w:hAnsi="Times New Roman"/>
                <w:b/>
                <w:bCs/>
                <w:color w:val="000000" w:themeColor="text1"/>
                <w:sz w:val="28"/>
                <w:szCs w:val="28"/>
              </w:rPr>
              <w:lastRenderedPageBreak/>
              <w:t>конфискацию дохода (дивидендов), денег, ценных бумаг, полученных вследствие административного правонарушения.</w:t>
            </w: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w:t>
            </w:r>
          </w:p>
          <w:p w:rsidR="00356941" w:rsidRPr="00B3239A" w:rsidRDefault="00356941"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Примечание. Ответственность по настоящей статье не распространяется на уведомление о проведенных валютных операциях и учетную регистрацию валютных договоров, осуществляемые в соответствии с Законом Республики Казахстан «О валютном регулировании и валютном контроле», а также на уведомления, осуществляемые в соответствии с Законом Республики Казахстан «О естественных монополиях» и разрешения, осуществляемые в соответствии с Законом Республики Казахстан «О контроле специфических товаров».</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Особенности открытия филиалов финансовых организаций-нерезидентов Республики Казахстан, лицензирования и осуществления банковской и страховой деятельности, </w:t>
            </w:r>
            <w:r w:rsidRPr="00B3239A">
              <w:rPr>
                <w:rFonts w:ascii="Times New Roman" w:eastAsia="Calibri" w:hAnsi="Times New Roman"/>
                <w:color w:val="000000" w:themeColor="text1"/>
                <w:sz w:val="28"/>
                <w:szCs w:val="28"/>
                <w:lang w:eastAsia="en-US"/>
              </w:rPr>
              <w:lastRenderedPageBreak/>
              <w:t>деятельности страхового брокера на финансовом рынке Республики Казахстан устанавливаются  законами  о банках и о страховой деятельности.</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Филиалы финансовых организаций-нерезидентов Республики Казахстан для осуществления деятельности на финансовом рынке Республики Казахстан обязаны получить лицензию, поскольку в соответствии с действующим законодательством не допускается осуществление профессиональной деятельности на финансовом рынке лицами, не обладающими соответствующей лицензией.</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соответствии с пунктом 1 статьи 4-1 Закона Республики Казахстан «О банках и банковской деятельности в Республике Казахстан» (далее – Закон о банках) филиалом банка-нерезидента Республики Казахстан является обособленное подразделение банка-нерезидента Республики Казахстан, не являющееся </w:t>
            </w:r>
            <w:r w:rsidRPr="00B3239A">
              <w:rPr>
                <w:rFonts w:ascii="Times New Roman" w:eastAsia="Calibri" w:hAnsi="Times New Roman"/>
                <w:color w:val="000000" w:themeColor="text1"/>
                <w:sz w:val="28"/>
                <w:szCs w:val="28"/>
                <w:lang w:eastAsia="en-US"/>
              </w:rPr>
              <w:lastRenderedPageBreak/>
              <w:t>юридическим лицом, расположенное на территории Республики Казахстан, прошедшее учетную регистрацию в Корпорации и осуществляющее банковскую деятельность на основании лицензии уполномоченного органа.</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Согласно подпункту 1) пункта 1 статьи 6 Закона о банках ни одно лицо, не имеющее соответствующей лицензии уполномоченного органа или Национального Банка Республики Казахстан, не имеет права выполнять банковские операции в качестве основной или дополнительной деятельности.</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Аналогичные нормы предусмотрены подпунктами 8-1), 8-2) статьи 3 и статьей 14 Закона Республики Казахстан «О страховой деятельности».</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целях привлечения к административной ответственности юридических лиц-нерезидентов Республики Казахстан за занятие </w:t>
            </w:r>
            <w:r w:rsidRPr="00B3239A">
              <w:rPr>
                <w:rFonts w:ascii="Times New Roman" w:eastAsia="Calibri" w:hAnsi="Times New Roman"/>
                <w:color w:val="000000" w:themeColor="text1"/>
                <w:sz w:val="28"/>
                <w:szCs w:val="28"/>
                <w:lang w:eastAsia="en-US"/>
              </w:rPr>
              <w:lastRenderedPageBreak/>
              <w:t>предпринимательской или иной деятельностью, а также осуществление действий (операций) без соответствующей регистрации, разрешения или направления уведомления на территории Республики Казахстан.</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Принятые статьей 463 КОАП РК санкции за правонарушения, не соответствуют степени тяжести </w:t>
            </w:r>
            <w:r w:rsidRPr="00B3239A">
              <w:rPr>
                <w:rFonts w:ascii="Times New Roman" w:eastAsia="Calibri" w:hAnsi="Times New Roman"/>
                <w:color w:val="000000" w:themeColor="text1"/>
                <w:sz w:val="28"/>
                <w:szCs w:val="28"/>
                <w:lang w:eastAsia="en-US"/>
              </w:rPr>
              <w:lastRenderedPageBreak/>
              <w:t>последствий, к которым могут привести нарушения законодательства в сфере контроля специфических товаров (создание оружия массового уничтожения, попадание оружия в руки террористов и т.д.), что может спровоцировать попытки со стороны бизнеса провозить специфические товары без получения разрешительных документов. Кроме того, 463 статья КОАП распространяется на всех субъектов бизнеса и государственных органов, в связи с чем, повышение санкций по данной статье, а также введение отдельных санкций не представляется возможным.</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Например: МИИР РК выявлен случай, когда ТОО «</w:t>
            </w:r>
            <w:proofErr w:type="spellStart"/>
            <w:r w:rsidRPr="00B3239A">
              <w:rPr>
                <w:rFonts w:ascii="Times New Roman" w:eastAsia="Calibri" w:hAnsi="Times New Roman"/>
                <w:color w:val="000000" w:themeColor="text1"/>
                <w:sz w:val="28"/>
                <w:szCs w:val="28"/>
                <w:lang w:eastAsia="en-US"/>
              </w:rPr>
              <w:t>Оркен</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Алем</w:t>
            </w:r>
            <w:proofErr w:type="spellEnd"/>
            <w:r w:rsidRPr="00B3239A">
              <w:rPr>
                <w:rFonts w:ascii="Times New Roman" w:eastAsia="Calibri" w:hAnsi="Times New Roman"/>
                <w:color w:val="000000" w:themeColor="text1"/>
                <w:sz w:val="28"/>
                <w:szCs w:val="28"/>
                <w:lang w:eastAsia="en-US"/>
              </w:rPr>
              <w:t>» импортировало на территорию РК шлемы защитные (заготовки корпуса шлема) с последующей поставкой их Министерству обороны РК.</w:t>
            </w:r>
          </w:p>
          <w:p w:rsidR="00356941" w:rsidRPr="00B3239A" w:rsidRDefault="00356941"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По решению суда ТОО «</w:t>
            </w:r>
            <w:proofErr w:type="spellStart"/>
            <w:r w:rsidRPr="00B3239A">
              <w:rPr>
                <w:rFonts w:ascii="Times New Roman" w:eastAsia="Calibri" w:hAnsi="Times New Roman"/>
                <w:color w:val="000000" w:themeColor="text1"/>
                <w:sz w:val="28"/>
                <w:szCs w:val="28"/>
                <w:lang w:eastAsia="en-US"/>
              </w:rPr>
              <w:t>Оркен</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Алем</w:t>
            </w:r>
            <w:proofErr w:type="spellEnd"/>
            <w:r w:rsidRPr="00B3239A">
              <w:rPr>
                <w:rFonts w:ascii="Times New Roman" w:eastAsia="Calibri" w:hAnsi="Times New Roman"/>
                <w:color w:val="000000" w:themeColor="text1"/>
                <w:sz w:val="28"/>
                <w:szCs w:val="28"/>
                <w:lang w:eastAsia="en-US"/>
              </w:rPr>
              <w:t xml:space="preserve">» было привлечено к административной </w:t>
            </w:r>
            <w:r w:rsidRPr="00B3239A">
              <w:rPr>
                <w:rFonts w:ascii="Times New Roman" w:eastAsia="Calibri" w:hAnsi="Times New Roman"/>
                <w:color w:val="000000" w:themeColor="text1"/>
                <w:sz w:val="28"/>
                <w:szCs w:val="28"/>
                <w:lang w:eastAsia="en-US"/>
              </w:rPr>
              <w:lastRenderedPageBreak/>
              <w:t>ответственности по статье 463 КОАП РК с административным взысканием в виде штрафа в размере 25 МРП, что в соотношении с полученной выгодой в миллионы тенге не соответствует понесенному наказанию.</w:t>
            </w:r>
          </w:p>
        </w:tc>
      </w:tr>
      <w:tr w:rsidR="00356941" w:rsidRPr="00B3239A" w:rsidTr="00597E69">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Абзац второй части первой, абзац второй части второй статьи </w:t>
            </w:r>
            <w:r w:rsidRPr="00B3239A">
              <w:rPr>
                <w:rFonts w:ascii="Times New Roman" w:hAnsi="Times New Roman"/>
                <w:color w:val="000000" w:themeColor="text1"/>
                <w:sz w:val="28"/>
                <w:szCs w:val="28"/>
              </w:rPr>
              <w:lastRenderedPageBreak/>
              <w:t>464</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lastRenderedPageBreak/>
              <w:t>Статья 464. Нарушение норм лицензирования</w:t>
            </w:r>
          </w:p>
          <w:p w:rsidR="004901D2" w:rsidRPr="00B3239A" w:rsidRDefault="004901D2"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1. Нарушение установленных законодательством Республики Казахстан норм лицензирования, в том числе несоответствие квалификационным требованиям, предъявляемым к лицензируемым </w:t>
            </w:r>
            <w:r w:rsidRPr="00B3239A">
              <w:rPr>
                <w:rFonts w:ascii="Times New Roman" w:hAnsi="Times New Roman"/>
                <w:bCs/>
                <w:color w:val="000000" w:themeColor="text1"/>
                <w:sz w:val="28"/>
                <w:szCs w:val="28"/>
                <w:lang w:eastAsia="en-US"/>
              </w:rPr>
              <w:lastRenderedPageBreak/>
              <w:t>видам деятельности, –</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 с приостановлением действия лицензии или без такового.</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2. Предоставление лицензиатом заведомо недостоверной информации при получении лицензии, а равно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а также </w:t>
            </w:r>
            <w:proofErr w:type="spellStart"/>
            <w:r w:rsidRPr="00B3239A">
              <w:rPr>
                <w:rFonts w:ascii="Times New Roman" w:hAnsi="Times New Roman"/>
                <w:bCs/>
                <w:color w:val="000000" w:themeColor="text1"/>
                <w:sz w:val="28"/>
                <w:szCs w:val="28"/>
                <w:lang w:eastAsia="en-US"/>
              </w:rPr>
              <w:t>неустранение</w:t>
            </w:r>
            <w:proofErr w:type="spellEnd"/>
            <w:r w:rsidRPr="00B3239A">
              <w:rPr>
                <w:rFonts w:ascii="Times New Roman" w:hAnsi="Times New Roman"/>
                <w:bCs/>
                <w:color w:val="000000" w:themeColor="text1"/>
                <w:sz w:val="28"/>
                <w:szCs w:val="28"/>
                <w:lang w:eastAsia="en-US"/>
              </w:rPr>
              <w:t xml:space="preserve"> </w:t>
            </w:r>
            <w:r w:rsidRPr="00B3239A">
              <w:rPr>
                <w:rFonts w:ascii="Times New Roman" w:hAnsi="Times New Roman"/>
                <w:bCs/>
                <w:color w:val="000000" w:themeColor="text1"/>
                <w:sz w:val="28"/>
                <w:szCs w:val="28"/>
                <w:lang w:eastAsia="en-US"/>
              </w:rPr>
              <w:lastRenderedPageBreak/>
              <w:t xml:space="preserve">нарушений норм лицензирования, повлекших привлечение к административной ответственности, по истечении срока приостановления действия </w:t>
            </w:r>
            <w:r w:rsidRPr="00B3239A">
              <w:rPr>
                <w:rFonts w:ascii="Times New Roman" w:hAnsi="Times New Roman"/>
                <w:b/>
                <w:bCs/>
                <w:color w:val="000000" w:themeColor="text1"/>
                <w:sz w:val="28"/>
                <w:szCs w:val="28"/>
                <w:lang w:eastAsia="en-US"/>
              </w:rPr>
              <w:t>лицензии</w:t>
            </w:r>
            <w:r w:rsidRPr="00B3239A">
              <w:rPr>
                <w:rFonts w:ascii="Times New Roman" w:hAnsi="Times New Roman"/>
                <w:bCs/>
                <w:color w:val="000000" w:themeColor="text1"/>
                <w:sz w:val="28"/>
                <w:szCs w:val="28"/>
                <w:lang w:eastAsia="en-US"/>
              </w:rPr>
              <w:t xml:space="preserve"> –</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z w:val="28"/>
                <w:szCs w:val="28"/>
                <w:lang w:eastAsia="en-US"/>
              </w:rPr>
            </w:pPr>
            <w:r w:rsidRPr="00B3239A">
              <w:rPr>
                <w:rFonts w:ascii="Times New Roman" w:hAnsi="Times New Roman"/>
                <w:bCs/>
                <w:color w:val="000000" w:themeColor="text1"/>
                <w:sz w:val="28"/>
                <w:szCs w:val="28"/>
                <w:lang w:eastAsia="en-US"/>
              </w:rPr>
              <w:t>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лишением лицензии либо без такового.</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lastRenderedPageBreak/>
              <w:t>Статья 464. Нарушение норм лицензирования</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1. Нарушение установленных законодательством Республики Казахстан норм лицензирования, в том числе несоответствие квалификационным требованиям, предъявляемым к лицензируемым видам деятельности, -</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восьмидесяти, на субъектов крупного </w:t>
            </w:r>
            <w:proofErr w:type="spellStart"/>
            <w:r w:rsidRPr="00B3239A">
              <w:rPr>
                <w:rFonts w:ascii="Times New Roman" w:hAnsi="Times New Roman"/>
                <w:color w:val="000000" w:themeColor="text1"/>
                <w:sz w:val="28"/>
                <w:szCs w:val="28"/>
              </w:rPr>
              <w:t>предпринимательства</w:t>
            </w:r>
            <w:r w:rsidRPr="00B3239A">
              <w:rPr>
                <w:rFonts w:ascii="Times New Roman" w:hAnsi="Times New Roman"/>
                <w:b/>
                <w:color w:val="000000" w:themeColor="text1"/>
                <w:sz w:val="28"/>
                <w:szCs w:val="28"/>
              </w:rPr>
              <w:t>,филиалы</w:t>
            </w:r>
            <w:proofErr w:type="spellEnd"/>
            <w:r w:rsidRPr="00B3239A">
              <w:rPr>
                <w:rFonts w:ascii="Times New Roman" w:hAnsi="Times New Roman"/>
                <w:b/>
                <w:color w:val="000000" w:themeColor="text1"/>
                <w:sz w:val="28"/>
                <w:szCs w:val="28"/>
              </w:rPr>
              <w:t xml:space="preserve">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r w:rsidRPr="00B3239A">
              <w:rPr>
                <w:rFonts w:ascii="Times New Roman" w:hAnsi="Times New Roman"/>
                <w:color w:val="000000" w:themeColor="text1"/>
                <w:sz w:val="28"/>
                <w:szCs w:val="28"/>
              </w:rPr>
              <w:t xml:space="preserve"> - в размере ста пятидесяти месячных расчетных показателей, с приостановлением действия лицензии или без такового.</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rPr>
            </w:pP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2. Предоставление лицензиатом заведомо недостоверной информации при получении лицензии </w:t>
            </w:r>
            <w:r w:rsidRPr="00B3239A">
              <w:rPr>
                <w:rFonts w:ascii="Times New Roman" w:hAnsi="Times New Roman"/>
                <w:b/>
                <w:color w:val="000000" w:themeColor="text1"/>
                <w:sz w:val="28"/>
                <w:szCs w:val="28"/>
              </w:rPr>
              <w:t>или владельцем разрешения второй категории,</w:t>
            </w:r>
            <w:r w:rsidRPr="00B3239A">
              <w:rPr>
                <w:rFonts w:ascii="Times New Roman" w:hAnsi="Times New Roman"/>
                <w:color w:val="000000" w:themeColor="text1"/>
                <w:sz w:val="28"/>
                <w:szCs w:val="28"/>
              </w:rPr>
              <w:t xml:space="preserve"> а равно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а также </w:t>
            </w:r>
            <w:proofErr w:type="spellStart"/>
            <w:r w:rsidRPr="00B3239A">
              <w:rPr>
                <w:rFonts w:ascii="Times New Roman" w:hAnsi="Times New Roman"/>
                <w:color w:val="000000" w:themeColor="text1"/>
                <w:sz w:val="28"/>
                <w:szCs w:val="28"/>
              </w:rPr>
              <w:t>неустранение</w:t>
            </w:r>
            <w:proofErr w:type="spellEnd"/>
            <w:r w:rsidRPr="00B3239A">
              <w:rPr>
                <w:rFonts w:ascii="Times New Roman" w:hAnsi="Times New Roman"/>
                <w:color w:val="000000" w:themeColor="text1"/>
                <w:sz w:val="28"/>
                <w:szCs w:val="28"/>
              </w:rPr>
              <w:t xml:space="preserve"> </w:t>
            </w:r>
            <w:r w:rsidRPr="00B3239A">
              <w:rPr>
                <w:rFonts w:ascii="Times New Roman" w:hAnsi="Times New Roman"/>
                <w:color w:val="000000" w:themeColor="text1"/>
                <w:sz w:val="28"/>
                <w:szCs w:val="28"/>
              </w:rPr>
              <w:lastRenderedPageBreak/>
              <w:t xml:space="preserve">нарушений норм лицензирования </w:t>
            </w:r>
            <w:r w:rsidRPr="00B3239A">
              <w:rPr>
                <w:rFonts w:ascii="Times New Roman" w:eastAsia="Calibri" w:hAnsi="Times New Roman"/>
                <w:b/>
                <w:color w:val="000000" w:themeColor="text1"/>
                <w:sz w:val="28"/>
                <w:szCs w:val="28"/>
                <w:lang w:eastAsia="en-US"/>
              </w:rPr>
              <w:t>и получения разрешения второй категории</w:t>
            </w:r>
            <w:r w:rsidRPr="00B3239A">
              <w:rPr>
                <w:rFonts w:ascii="Times New Roman" w:eastAsia="Calibri" w:hAnsi="Times New Roman"/>
                <w:color w:val="000000" w:themeColor="text1"/>
                <w:sz w:val="28"/>
                <w:szCs w:val="28"/>
                <w:lang w:eastAsia="en-US"/>
              </w:rPr>
              <w:t>,</w:t>
            </w:r>
            <w:r w:rsidRPr="00B3239A">
              <w:rPr>
                <w:rFonts w:ascii="Times New Roman" w:hAnsi="Times New Roman"/>
                <w:color w:val="000000" w:themeColor="text1"/>
                <w:sz w:val="28"/>
                <w:szCs w:val="28"/>
              </w:rPr>
              <w:t xml:space="preserve"> повлекших привлечение к административной ответственности, по истечении срока приостановления действия </w:t>
            </w:r>
            <w:r w:rsidRPr="00B3239A">
              <w:rPr>
                <w:rFonts w:ascii="Times New Roman" w:hAnsi="Times New Roman"/>
                <w:b/>
                <w:color w:val="000000" w:themeColor="text1"/>
                <w:sz w:val="28"/>
                <w:szCs w:val="28"/>
              </w:rPr>
              <w:t>разрешения</w:t>
            </w:r>
            <w:r w:rsidRPr="00B3239A">
              <w:rPr>
                <w:rFonts w:ascii="Times New Roman" w:hAnsi="Times New Roman"/>
                <w:color w:val="000000" w:themeColor="text1"/>
                <w:sz w:val="28"/>
                <w:szCs w:val="28"/>
              </w:rPr>
              <w:t xml:space="preserve"> -</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w:t>
            </w:r>
            <w:proofErr w:type="spellStart"/>
            <w:r w:rsidRPr="00B3239A">
              <w:rPr>
                <w:rFonts w:ascii="Times New Roman" w:eastAsia="Calibri" w:hAnsi="Times New Roman"/>
                <w:color w:val="000000" w:themeColor="text1"/>
                <w:sz w:val="28"/>
                <w:szCs w:val="28"/>
                <w:lang w:eastAsia="en-US"/>
              </w:rPr>
              <w:t>предпринимательства</w:t>
            </w:r>
            <w:r w:rsidRPr="00B3239A">
              <w:rPr>
                <w:rFonts w:ascii="Times New Roman" w:eastAsia="Calibri" w:hAnsi="Times New Roman"/>
                <w:b/>
                <w:color w:val="000000" w:themeColor="text1"/>
                <w:sz w:val="28"/>
                <w:szCs w:val="28"/>
                <w:lang w:eastAsia="en-US"/>
              </w:rPr>
              <w:t>,филиалы</w:t>
            </w:r>
            <w:proofErr w:type="spellEnd"/>
            <w:r w:rsidRPr="00B3239A">
              <w:rPr>
                <w:rFonts w:ascii="Times New Roman" w:eastAsia="Calibri" w:hAnsi="Times New Roman"/>
                <w:b/>
                <w:color w:val="000000" w:themeColor="text1"/>
                <w:sz w:val="28"/>
                <w:szCs w:val="28"/>
                <w:lang w:eastAsia="en-US"/>
              </w:rPr>
              <w:t xml:space="preserve">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r w:rsidRPr="00B3239A">
              <w:rPr>
                <w:rFonts w:ascii="Times New Roman" w:eastAsia="Calibri" w:hAnsi="Times New Roman"/>
                <w:color w:val="000000" w:themeColor="text1"/>
                <w:sz w:val="28"/>
                <w:szCs w:val="28"/>
                <w:lang w:eastAsia="en-US"/>
              </w:rPr>
              <w:t xml:space="preserve"> - в размере трехсот месячных расчетных показателей с лишением </w:t>
            </w:r>
            <w:r w:rsidRPr="00B3239A">
              <w:rPr>
                <w:rFonts w:ascii="Times New Roman" w:eastAsia="Calibri" w:hAnsi="Times New Roman"/>
                <w:b/>
                <w:color w:val="000000" w:themeColor="text1"/>
                <w:sz w:val="28"/>
                <w:szCs w:val="28"/>
                <w:lang w:eastAsia="en-US"/>
              </w:rPr>
              <w:t>разрешения</w:t>
            </w:r>
            <w:r w:rsidRPr="00B3239A">
              <w:rPr>
                <w:rFonts w:ascii="Times New Roman" w:eastAsia="Calibri" w:hAnsi="Times New Roman"/>
                <w:color w:val="000000" w:themeColor="text1"/>
                <w:sz w:val="28"/>
                <w:szCs w:val="28"/>
                <w:lang w:eastAsia="en-US"/>
              </w:rPr>
              <w:t xml:space="preserve"> либо без такового.</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i/>
                <w:color w:val="000000" w:themeColor="text1"/>
                <w:sz w:val="28"/>
                <w:szCs w:val="28"/>
              </w:rPr>
            </w:pPr>
            <w:r w:rsidRPr="00B3239A">
              <w:rPr>
                <w:rFonts w:ascii="Times New Roman" w:hAnsi="Times New Roman"/>
                <w:i/>
                <w:color w:val="000000" w:themeColor="text1"/>
                <w:sz w:val="28"/>
                <w:szCs w:val="28"/>
              </w:rPr>
              <w:lastRenderedPageBreak/>
              <w:t>В части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В соответствии с пунктом 1 статьи 4 Закона Республики Казахстан «О государственном регулировании, контроле и надзоре финансового рынка и финансовых организаций» не допускается осуществление профессиональной деятельности на финансовом рынке лицами, не обладающими соответствующей лицензией, выданной в соответствии с законодательством Республики Казахстан.</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 связи с чем, деятельность филиалов финансовых организаций-нерезидентов Республики Казахстан, подлежит лицензированию уполномоченным органом по регулированию, контролю и надзору финансового рынка и финансовых организаций.</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 соответствии с законами Республики Казахстан «О государственном регулировании, контроле и надзоре финансового рынка и финансовых организаций», «О банках и банковской деятельности в </w:t>
            </w:r>
            <w:r w:rsidRPr="00B3239A">
              <w:rPr>
                <w:rFonts w:ascii="Times New Roman" w:hAnsi="Times New Roman"/>
                <w:color w:val="000000" w:themeColor="text1"/>
                <w:sz w:val="28"/>
                <w:szCs w:val="28"/>
              </w:rPr>
              <w:lastRenderedPageBreak/>
              <w:t>Республике Казахстан», «О страховой деятельности»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осуществляют свою деятельность на территории Республики Казахстан при наличии соответствующей лицензии.</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i/>
                <w:color w:val="000000" w:themeColor="text1"/>
                <w:sz w:val="28"/>
                <w:szCs w:val="28"/>
              </w:rPr>
            </w:pPr>
            <w:r w:rsidRPr="00B3239A">
              <w:rPr>
                <w:rFonts w:ascii="Times New Roman" w:hAnsi="Times New Roman"/>
                <w:i/>
                <w:color w:val="000000" w:themeColor="text1"/>
                <w:sz w:val="28"/>
                <w:szCs w:val="28"/>
              </w:rPr>
              <w:t>В части нарушения владельцем разрешения второй категории</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Частью 2 статьи 464 «Нарушение норм лицензирования» КОАП РК предусмотрена ответственность лицензиата за предоставление заведомо недостоверной информации при получении лицензии.</w:t>
            </w:r>
          </w:p>
          <w:p w:rsidR="00356941" w:rsidRPr="00B3239A" w:rsidRDefault="00356941" w:rsidP="00B3239A">
            <w:pPr>
              <w:shd w:val="clear" w:color="auto" w:fill="FFFFFF" w:themeFill="background1"/>
              <w:spacing w:after="0" w:line="240" w:lineRule="auto"/>
              <w:ind w:firstLine="709"/>
              <w:contextualSpacing/>
              <w:jc w:val="both"/>
              <w:rPr>
                <w:rFonts w:ascii="Times New Roman" w:eastAsia="Calibri" w:hAnsi="Times New Roman"/>
                <w:bCs/>
                <w:i/>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Указанная статья не распространяется на действия, связанные с получением разрешений второй категории (транзит, экстерриториальный реэкспорт продукции, </w:t>
            </w:r>
            <w:r w:rsidRPr="00B3239A">
              <w:rPr>
                <w:rFonts w:ascii="Times New Roman" w:eastAsia="Calibri" w:hAnsi="Times New Roman"/>
                <w:bCs/>
                <w:color w:val="000000" w:themeColor="text1"/>
                <w:sz w:val="28"/>
                <w:szCs w:val="28"/>
                <w:lang w:eastAsia="en-US"/>
              </w:rPr>
              <w:lastRenderedPageBreak/>
              <w:t>экстерриториальную посредническую деятельность и оказание технической помощи), перечень которых определен Законом РК «О разрешениях и уведомлениях».</w:t>
            </w:r>
          </w:p>
          <w:p w:rsidR="00356941" w:rsidRPr="00B3239A" w:rsidRDefault="00356941" w:rsidP="00B3239A">
            <w:pPr>
              <w:shd w:val="clear" w:color="auto" w:fill="FFFFFF" w:themeFill="background1"/>
              <w:spacing w:after="0" w:line="240" w:lineRule="auto"/>
              <w:ind w:firstLine="709"/>
              <w:contextualSpacing/>
              <w:jc w:val="both"/>
              <w:rPr>
                <w:rFonts w:ascii="Times New Roman" w:hAnsi="Times New Roman"/>
                <w:i/>
                <w:color w:val="000000" w:themeColor="text1"/>
                <w:sz w:val="28"/>
                <w:szCs w:val="28"/>
              </w:rPr>
            </w:pPr>
            <w:r w:rsidRPr="00B3239A">
              <w:rPr>
                <w:rFonts w:ascii="Times New Roman" w:eastAsia="Calibri" w:hAnsi="Times New Roman"/>
                <w:bCs/>
                <w:color w:val="000000" w:themeColor="text1"/>
                <w:sz w:val="28"/>
                <w:szCs w:val="28"/>
                <w:lang w:eastAsia="en-US"/>
              </w:rPr>
              <w:t>В этой связи, предлагается введение административной ответственности по вышеуказанным разрешениям</w:t>
            </w:r>
          </w:p>
        </w:tc>
      </w:tr>
      <w:tr w:rsidR="00356941" w:rsidRPr="00B3239A" w:rsidTr="00597E69">
        <w:trPr>
          <w:trHeight w:val="3100"/>
        </w:trPr>
        <w:tc>
          <w:tcPr>
            <w:tcW w:w="681" w:type="dxa"/>
            <w:shd w:val="clear" w:color="auto" w:fill="FFFFFF"/>
          </w:tcPr>
          <w:p w:rsidR="00356941" w:rsidRPr="00B3239A" w:rsidRDefault="00356941"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356941" w:rsidRPr="00B3239A" w:rsidRDefault="00356941"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466</w:t>
            </w:r>
          </w:p>
        </w:tc>
        <w:tc>
          <w:tcPr>
            <w:tcW w:w="4535" w:type="dxa"/>
            <w:shd w:val="clear" w:color="auto" w:fill="FFFFFF"/>
          </w:tcPr>
          <w:p w:rsidR="00356941" w:rsidRPr="00B3239A" w:rsidRDefault="00356941"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lang w:eastAsia="en-US"/>
              </w:rPr>
            </w:pPr>
            <w:r w:rsidRPr="00B3239A">
              <w:rPr>
                <w:rFonts w:ascii="Times New Roman" w:hAnsi="Times New Roman"/>
                <w:b/>
                <w:bCs/>
                <w:color w:val="000000" w:themeColor="text1"/>
                <w:sz w:val="28"/>
                <w:szCs w:val="28"/>
                <w:lang w:eastAsia="en-US"/>
              </w:rPr>
              <w:t xml:space="preserve">Статья 466. </w:t>
            </w:r>
            <w:r w:rsidRPr="00B3239A">
              <w:rPr>
                <w:rFonts w:ascii="Times New Roman" w:hAnsi="Times New Roman"/>
                <w:color w:val="000000" w:themeColor="text1"/>
                <w:sz w:val="28"/>
                <w:szCs w:val="28"/>
                <w:lang w:eastAsia="en-US"/>
              </w:rPr>
              <w:t>Нарушение законодательства Республики Казахстан о государственной регистрации юридических лиц и учетной регистрации филиалов и представительств</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1. Осуществление деятельности без перерегистрации юридического лица, его филиалов и представительств в случаях, предусмотренных законодательством, –</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 xml:space="preserve">влечет предупреждение или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w:t>
            </w:r>
            <w:r w:rsidRPr="00B3239A">
              <w:rPr>
                <w:rFonts w:ascii="Times New Roman" w:hAnsi="Times New Roman"/>
                <w:color w:val="000000" w:themeColor="text1"/>
                <w:spacing w:val="2"/>
                <w:sz w:val="28"/>
                <w:szCs w:val="28"/>
                <w:lang w:eastAsia="en-US"/>
              </w:rPr>
              <w:lastRenderedPageBreak/>
              <w:t>размере сорока месячных расчетных показателей.</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2. Несвоевременное извещение регистрирующего органа об изменении места нахождения юридического лица –</w:t>
            </w:r>
          </w:p>
          <w:p w:rsidR="00356941" w:rsidRPr="00B3239A" w:rsidRDefault="00356941"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1"/>
                <w:sz w:val="28"/>
                <w:szCs w:val="28"/>
                <w:shd w:val="clear" w:color="auto" w:fill="FFFFFF"/>
                <w:lang w:eastAsia="en-US"/>
              </w:rPr>
            </w:pPr>
            <w:r w:rsidRPr="00B3239A">
              <w:rPr>
                <w:rFonts w:ascii="Times New Roman" w:hAnsi="Times New Roman"/>
                <w:color w:val="000000" w:themeColor="text1"/>
                <w:spacing w:val="2"/>
                <w:sz w:val="28"/>
                <w:szCs w:val="28"/>
                <w:lang w:eastAsia="en-US"/>
              </w:rPr>
              <w:t>влечет предупреждение или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tc>
        <w:tc>
          <w:tcPr>
            <w:tcW w:w="4821" w:type="dxa"/>
            <w:shd w:val="clear" w:color="auto" w:fill="FFFFFF"/>
          </w:tcPr>
          <w:p w:rsidR="00356941" w:rsidRPr="00B3239A" w:rsidRDefault="00356941" w:rsidP="00B3239A">
            <w:pPr>
              <w:shd w:val="clear" w:color="auto" w:fill="FFFFFF" w:themeFill="background1"/>
              <w:spacing w:after="0" w:line="240" w:lineRule="auto"/>
              <w:ind w:firstLine="709"/>
              <w:jc w:val="both"/>
              <w:textAlignment w:val="baseline"/>
              <w:outlineLvl w:val="2"/>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lastRenderedPageBreak/>
              <w:t>Исключить</w:t>
            </w:r>
          </w:p>
        </w:tc>
        <w:tc>
          <w:tcPr>
            <w:tcW w:w="4224" w:type="dxa"/>
            <w:shd w:val="clear" w:color="auto" w:fill="FFFFFF"/>
          </w:tcPr>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Данная норма была введена в 2001 году в целях налогового администрирования и принуждения бизнеса к своевременному проведению перерегистрации новых участников субъектов предпринимательства и извещению о смене адреса юридического лица.</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      До внедрения цифровых технологий и информационного обмена между системами государственных органов юридические лица подтверждали соответствующие изменения бумажной формой свидетельства о государственной регистрации  [перерегистрации], выданной регистрирующим органом.</w:t>
            </w:r>
          </w:p>
          <w:p w:rsidR="00356941" w:rsidRPr="00B3239A" w:rsidRDefault="00356941"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Cs/>
                <w:color w:val="000000" w:themeColor="text1"/>
                <w:sz w:val="28"/>
                <w:szCs w:val="28"/>
                <w:lang w:eastAsia="en-US"/>
              </w:rPr>
              <w:lastRenderedPageBreak/>
              <w:t>Законом от    24 декабря 2012 года № 60-V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был с</w:t>
            </w:r>
            <w:r w:rsidRPr="00B3239A">
              <w:rPr>
                <w:rFonts w:ascii="Times New Roman" w:eastAsia="Calibri" w:hAnsi="Times New Roman"/>
                <w:bCs/>
                <w:color w:val="000000" w:themeColor="text1"/>
                <w:sz w:val="28"/>
                <w:szCs w:val="28"/>
                <w:lang w:eastAsia="en-US"/>
              </w:rPr>
              <w:t xml:space="preserve">ущественно изменен подход к регистрации юридических лиц путем принятия мер по максимальному упрощению процедуры регистрации. </w:t>
            </w:r>
          </w:p>
          <w:p w:rsidR="00356941" w:rsidRPr="00B3239A" w:rsidRDefault="00356941"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   Внедрен порядок регистрации коммерческих организаций в онлайн – режиме через веб-портал «Электронного правительства» </w:t>
            </w:r>
            <w:r w:rsidRPr="00B3239A">
              <w:rPr>
                <w:rFonts w:ascii="Times New Roman" w:eastAsia="Calibri" w:hAnsi="Times New Roman"/>
                <w:bCs/>
                <w:i/>
                <w:color w:val="000000" w:themeColor="text1"/>
                <w:sz w:val="28"/>
                <w:szCs w:val="28"/>
                <w:lang w:eastAsia="en-US"/>
              </w:rPr>
              <w:t>(далее-Портал).</w:t>
            </w:r>
          </w:p>
          <w:p w:rsidR="00356941" w:rsidRPr="00B3239A" w:rsidRDefault="00356941" w:rsidP="00B3239A">
            <w:pPr>
              <w:widowControl w:val="0"/>
              <w:pBdr>
                <w:bottom w:val="single" w:sz="4" w:space="31" w:color="FFFFFF"/>
              </w:pBd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      Выдача свидетельства о государственной регистрации была заменена на электронную справку об учетной регистрации филиалов и представительств, которую можно получить на Портале.</w:t>
            </w:r>
          </w:p>
          <w:p w:rsidR="00356941" w:rsidRPr="00B3239A" w:rsidRDefault="00356941" w:rsidP="00B3239A">
            <w:pPr>
              <w:widowControl w:val="0"/>
              <w:pBdr>
                <w:bottom w:val="single" w:sz="4" w:space="31" w:color="FFFFFF"/>
              </w:pBdr>
              <w:shd w:val="clear" w:color="auto" w:fill="FFFFFF" w:themeFill="background1"/>
              <w:spacing w:after="0" w:line="240" w:lineRule="auto"/>
              <w:ind w:firstLine="709"/>
              <w:jc w:val="both"/>
              <w:rPr>
                <w:rFonts w:ascii="Times New Roman" w:hAnsi="Times New Roman"/>
                <w:i/>
                <w:iCs/>
                <w:color w:val="000000" w:themeColor="text1"/>
                <w:sz w:val="28"/>
                <w:szCs w:val="28"/>
                <w:lang w:eastAsia="en-US"/>
              </w:rPr>
            </w:pPr>
            <w:r w:rsidRPr="00B3239A">
              <w:rPr>
                <w:rFonts w:ascii="Times New Roman" w:hAnsi="Times New Roman"/>
                <w:color w:val="000000" w:themeColor="text1"/>
                <w:sz w:val="28"/>
                <w:szCs w:val="28"/>
                <w:lang w:eastAsia="en-US"/>
              </w:rPr>
              <w:t xml:space="preserve">При </w:t>
            </w:r>
            <w:proofErr w:type="spellStart"/>
            <w:r w:rsidRPr="00B3239A">
              <w:rPr>
                <w:rFonts w:ascii="Times New Roman" w:hAnsi="Times New Roman"/>
                <w:color w:val="000000" w:themeColor="text1"/>
                <w:sz w:val="28"/>
                <w:szCs w:val="28"/>
                <w:lang w:eastAsia="en-US"/>
              </w:rPr>
              <w:t>этомотменено</w:t>
            </w:r>
            <w:proofErr w:type="spellEnd"/>
            <w:r w:rsidRPr="00B3239A">
              <w:rPr>
                <w:rFonts w:ascii="Times New Roman" w:hAnsi="Times New Roman"/>
                <w:color w:val="000000" w:themeColor="text1"/>
                <w:sz w:val="28"/>
                <w:szCs w:val="28"/>
                <w:lang w:eastAsia="en-US"/>
              </w:rPr>
              <w:t xml:space="preserve"> требование по предоставлению учредительных и других документов в регистрирующий орган. </w:t>
            </w:r>
            <w:r w:rsidRPr="00B3239A">
              <w:rPr>
                <w:rFonts w:ascii="Times New Roman" w:hAnsi="Times New Roman"/>
                <w:color w:val="000000" w:themeColor="text1"/>
                <w:sz w:val="28"/>
                <w:szCs w:val="28"/>
                <w:lang w:eastAsia="en-US"/>
              </w:rPr>
              <w:tab/>
            </w:r>
          </w:p>
          <w:p w:rsidR="00356941" w:rsidRPr="00B3239A" w:rsidRDefault="00356941" w:rsidP="00B3239A">
            <w:pPr>
              <w:widowControl w:val="0"/>
              <w:pBdr>
                <w:bottom w:val="single" w:sz="4" w:space="31" w:color="FFFFFF"/>
              </w:pBd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     Регистрация юридических лиц производится по принципу «одного окна», предусматривающая одновременную регистрацию юридических лиц в регистрирующих органах, органах государственных доходов и статистики в рамках одной процедуры.</w:t>
            </w:r>
          </w:p>
          <w:p w:rsidR="00356941" w:rsidRPr="00B3239A" w:rsidRDefault="00356941" w:rsidP="00B3239A">
            <w:pPr>
              <w:widowControl w:val="0"/>
              <w:pBdr>
                <w:bottom w:val="single" w:sz="4" w:space="31" w:color="FFFFFF"/>
              </w:pBd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Сведения о зарегистрированных юридических лицах в автоматическом режиме направляются в информационные </w:t>
            </w:r>
            <w:r w:rsidRPr="00B3239A">
              <w:rPr>
                <w:rFonts w:ascii="Times New Roman" w:eastAsia="Calibri" w:hAnsi="Times New Roman"/>
                <w:i/>
                <w:iCs/>
                <w:color w:val="000000" w:themeColor="text1"/>
                <w:sz w:val="28"/>
                <w:szCs w:val="28"/>
                <w:lang w:eastAsia="en-US"/>
              </w:rPr>
              <w:t xml:space="preserve">системы органов государственных доходов, которые обладают полными и актуальными данными о всех зарегистрированных хозяйствующих субъектах. </w:t>
            </w:r>
          </w:p>
          <w:p w:rsidR="00356941" w:rsidRPr="00B3239A" w:rsidRDefault="00356941" w:rsidP="00B3239A">
            <w:pPr>
              <w:widowControl w:val="0"/>
              <w:pBdr>
                <w:bottom w:val="single" w:sz="4" w:space="31" w:color="FFFFFF"/>
              </w:pBd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Следует отметить, что государственная база данных «Юридические лица» интегрирована с 28 информационными системами государственных органов и организаций.</w:t>
            </w:r>
          </w:p>
          <w:p w:rsidR="00356941" w:rsidRPr="00B3239A" w:rsidRDefault="00356941" w:rsidP="00B3239A">
            <w:pPr>
              <w:widowControl w:val="0"/>
              <w:pBdr>
                <w:bottom w:val="single" w:sz="4" w:space="31" w:color="FFFFFF"/>
              </w:pBd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ноябре 2019 года внесены изменения в Закон  «О </w:t>
            </w:r>
            <w:r w:rsidRPr="00B3239A">
              <w:rPr>
                <w:rFonts w:ascii="Times New Roman" w:hAnsi="Times New Roman"/>
                <w:color w:val="000000" w:themeColor="text1"/>
                <w:sz w:val="28"/>
                <w:szCs w:val="28"/>
                <w:lang w:eastAsia="en-US"/>
              </w:rPr>
              <w:lastRenderedPageBreak/>
              <w:t>государственной регистрации юридических лиц и учетной регистрации филиалов и представительств», предусматривающие уведомительный порядок внесения сведений о смене местонахождения юридического лица посредством веб-портала «электронное правительство».</w:t>
            </w:r>
          </w:p>
          <w:p w:rsidR="00356941" w:rsidRPr="00B3239A" w:rsidRDefault="00356941" w:rsidP="00B3239A">
            <w:pPr>
              <w:widowControl w:val="0"/>
              <w:pBdr>
                <w:bottom w:val="single" w:sz="4" w:space="31" w:color="FFFFFF"/>
              </w:pBdr>
              <w:shd w:val="clear" w:color="auto" w:fill="FFFFFF" w:themeFill="background1"/>
              <w:spacing w:after="0" w:line="240" w:lineRule="auto"/>
              <w:ind w:firstLine="709"/>
              <w:jc w:val="both"/>
              <w:rPr>
                <w:rFonts w:ascii="Times New Roman" w:hAnsi="Times New Roman"/>
                <w:color w:val="000000" w:themeColor="text1"/>
                <w:spacing w:val="2"/>
                <w:sz w:val="28"/>
                <w:szCs w:val="28"/>
                <w:shd w:val="clear" w:color="auto" w:fill="FFFFFF"/>
                <w:lang w:eastAsia="en-US"/>
              </w:rPr>
            </w:pPr>
            <w:r w:rsidRPr="00B3239A">
              <w:rPr>
                <w:rFonts w:ascii="Times New Roman" w:hAnsi="Times New Roman"/>
                <w:color w:val="000000" w:themeColor="text1"/>
                <w:sz w:val="28"/>
                <w:szCs w:val="28"/>
                <w:lang w:eastAsia="en-US"/>
              </w:rPr>
              <w:t xml:space="preserve">При уведомлении юридическим лицом о смене местонахождения </w:t>
            </w:r>
            <w:r w:rsidRPr="00B3239A">
              <w:rPr>
                <w:rFonts w:ascii="Times New Roman" w:hAnsi="Times New Roman"/>
                <w:color w:val="000000" w:themeColor="text1"/>
                <w:spacing w:val="2"/>
                <w:sz w:val="28"/>
                <w:szCs w:val="28"/>
                <w:shd w:val="clear" w:color="auto" w:fill="FFFFFF"/>
                <w:lang w:eastAsia="en-US"/>
              </w:rPr>
              <w:t xml:space="preserve">сведения из Национального реестра бизнес-идентификационных номеров </w:t>
            </w:r>
            <w:r w:rsidRPr="00B3239A">
              <w:rPr>
                <w:rFonts w:ascii="Times New Roman" w:hAnsi="Times New Roman"/>
                <w:color w:val="000000" w:themeColor="text1"/>
                <w:sz w:val="28"/>
                <w:szCs w:val="28"/>
                <w:lang w:eastAsia="en-US"/>
              </w:rPr>
              <w:t>в автоматиче</w:t>
            </w:r>
            <w:r w:rsidRPr="00B3239A">
              <w:rPr>
                <w:rFonts w:ascii="Times New Roman" w:hAnsi="Times New Roman"/>
                <w:color w:val="000000" w:themeColor="text1"/>
                <w:spacing w:val="2"/>
                <w:sz w:val="28"/>
                <w:szCs w:val="28"/>
                <w:shd w:val="clear" w:color="auto" w:fill="FFFFFF"/>
                <w:lang w:eastAsia="en-US"/>
              </w:rPr>
              <w:t xml:space="preserve">ском режиме направляются в информационные системы Комитета статистики МНЭ РК, Комитета государственных доходов МФ РК, веб-портал «Электронного правительства» и др. </w:t>
            </w:r>
          </w:p>
          <w:p w:rsidR="00356941" w:rsidRPr="00B3239A" w:rsidRDefault="00356941" w:rsidP="00B3239A">
            <w:pPr>
              <w:widowControl w:val="0"/>
              <w:pBdr>
                <w:bottom w:val="single" w:sz="4" w:space="31" w:color="FFFFFF"/>
              </w:pBd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результате, в последние годы наблюдается небольшое количество возбужденных административных производств по данному составу.</w:t>
            </w:r>
          </w:p>
          <w:p w:rsidR="00356941" w:rsidRPr="00B3239A" w:rsidRDefault="00356941" w:rsidP="00B3239A">
            <w:pPr>
              <w:widowControl w:val="0"/>
              <w:pBdr>
                <w:bottom w:val="single" w:sz="4" w:space="31" w:color="FFFFFF"/>
              </w:pBd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 этой связи, предлагается рассмотреть вопрос об исключении административной </w:t>
            </w:r>
            <w:r w:rsidRPr="00B3239A">
              <w:rPr>
                <w:rFonts w:ascii="Times New Roman" w:hAnsi="Times New Roman"/>
                <w:color w:val="000000" w:themeColor="text1"/>
                <w:sz w:val="28"/>
                <w:szCs w:val="28"/>
                <w:lang w:eastAsia="en-US"/>
              </w:rPr>
              <w:lastRenderedPageBreak/>
              <w:t>ответственности за несвоевременное извещение регистрирующего органа о внесенных изменениях в учредительные документы.</w:t>
            </w:r>
          </w:p>
          <w:p w:rsidR="00356941" w:rsidRPr="00B3239A" w:rsidRDefault="00356941" w:rsidP="00B3239A">
            <w:pPr>
              <w:widowControl w:val="0"/>
              <w:pBdr>
                <w:bottom w:val="single" w:sz="4" w:space="31" w:color="FFFFFF"/>
              </w:pBd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Анализ возбужденных административных дел показал, что за последние  3 года их количество значительно снизилось (2018 год – 2707 дела, 2019 год – 1964 дел, 2020 год – 556 дела.</w:t>
            </w:r>
          </w:p>
          <w:p w:rsidR="00356941" w:rsidRPr="00B3239A" w:rsidRDefault="00356941" w:rsidP="00B3239A">
            <w:pPr>
              <w:widowControl w:val="0"/>
              <w:pBdr>
                <w:bottom w:val="single" w:sz="4" w:space="31" w:color="FFFFFF"/>
              </w:pBd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Из них вынесено предупреждений  2018 год -2513, 2019 год-1790, 2020 год -483.</w:t>
            </w:r>
          </w:p>
        </w:tc>
      </w:tr>
      <w:tr w:rsidR="001B3958" w:rsidRPr="00B3239A" w:rsidTr="00597E69">
        <w:trPr>
          <w:trHeight w:val="3100"/>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firstLine="306"/>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Абзац тринадцатый части 1 статьи 468</w:t>
            </w:r>
          </w:p>
          <w:p w:rsidR="001B3958" w:rsidRPr="00B3239A" w:rsidRDefault="001B3958"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400"/>
              <w:jc w:val="both"/>
              <w:rPr>
                <w:rFonts w:ascii="Times New Roman" w:hAnsi="Times New Roman"/>
                <w:color w:val="000000" w:themeColor="text1"/>
                <w:sz w:val="28"/>
                <w:szCs w:val="28"/>
              </w:rPr>
            </w:pPr>
            <w:r w:rsidRPr="00B3239A">
              <w:rPr>
                <w:rFonts w:ascii="Times New Roman" w:hAnsi="Times New Roman"/>
                <w:b/>
                <w:bCs/>
                <w:color w:val="000000" w:themeColor="text1"/>
                <w:sz w:val="28"/>
                <w:szCs w:val="28"/>
              </w:rPr>
              <w:t xml:space="preserve">Статья 468. </w:t>
            </w:r>
            <w:r w:rsidRPr="00B3239A">
              <w:rPr>
                <w:rFonts w:ascii="Times New Roman" w:hAnsi="Times New Roman"/>
                <w:bCs/>
                <w:color w:val="000000" w:themeColor="text1"/>
                <w:sz w:val="28"/>
                <w:szCs w:val="28"/>
              </w:rPr>
              <w:t>Нарушение законодательства Республики Казахстан о национальных реестрах идентификационных номеров</w:t>
            </w:r>
          </w:p>
          <w:p w:rsidR="001B3958" w:rsidRPr="00B3239A" w:rsidRDefault="001B3958" w:rsidP="00B3239A">
            <w:pPr>
              <w:shd w:val="clear" w:color="auto" w:fill="FFFFFF" w:themeFill="background1"/>
              <w:spacing w:after="0" w:line="240" w:lineRule="auto"/>
              <w:ind w:firstLine="426"/>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1. Разглашение сведений, содержащихся в национальных реестрах идентификационных номеров, не подлежащих разглашению, а равно неисполнение либо ненадлежащее исполнение обязанностей, установленных </w:t>
            </w:r>
            <w:hyperlink r:id="rId39" w:history="1">
              <w:r w:rsidRPr="00B3239A">
                <w:rPr>
                  <w:rFonts w:ascii="Times New Roman" w:hAnsi="Times New Roman"/>
                  <w:color w:val="000000" w:themeColor="text1"/>
                  <w:sz w:val="28"/>
                  <w:szCs w:val="28"/>
                </w:rPr>
                <w:t>законодательством</w:t>
              </w:r>
            </w:hyperlink>
            <w:r w:rsidRPr="00B3239A">
              <w:rPr>
                <w:rFonts w:ascii="Times New Roman" w:hAnsi="Times New Roman"/>
                <w:color w:val="000000" w:themeColor="text1"/>
                <w:sz w:val="28"/>
                <w:szCs w:val="28"/>
              </w:rPr>
              <w:t xml:space="preserve"> Республики Казахстан о </w:t>
            </w:r>
            <w:r w:rsidRPr="00B3239A">
              <w:rPr>
                <w:rFonts w:ascii="Times New Roman" w:hAnsi="Times New Roman"/>
                <w:color w:val="000000" w:themeColor="text1"/>
                <w:sz w:val="28"/>
                <w:szCs w:val="28"/>
              </w:rPr>
              <w:lastRenderedPageBreak/>
              <w:t>национальных реестрах идентификационных номеров, совершенные:</w:t>
            </w:r>
          </w:p>
          <w:p w:rsidR="001B3958" w:rsidRPr="00B3239A" w:rsidRDefault="001B3958" w:rsidP="00B3239A">
            <w:pPr>
              <w:shd w:val="clear" w:color="auto" w:fill="FFFFFF" w:themeFill="background1"/>
              <w:spacing w:after="0" w:line="240" w:lineRule="auto"/>
              <w:ind w:firstLine="426"/>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1B3958" w:rsidRPr="00B3239A" w:rsidRDefault="001B3958" w:rsidP="00B3239A">
            <w:pPr>
              <w:shd w:val="clear" w:color="auto" w:fill="FFFFFF" w:themeFill="background1"/>
              <w:spacing w:after="0" w:line="240" w:lineRule="auto"/>
              <w:ind w:firstLine="426"/>
              <w:jc w:val="both"/>
              <w:rPr>
                <w:rFonts w:ascii="Times New Roman" w:hAnsi="Times New Roman"/>
                <w:color w:val="000000" w:themeColor="text1"/>
                <w:sz w:val="28"/>
                <w:szCs w:val="28"/>
              </w:rPr>
            </w:pPr>
            <w:r w:rsidRPr="00B3239A">
              <w:rPr>
                <w:rFonts w:ascii="Times New Roman" w:hAnsi="Times New Roman"/>
                <w:b/>
                <w:color w:val="000000" w:themeColor="text1"/>
                <w:sz w:val="28"/>
                <w:szCs w:val="28"/>
              </w:rPr>
              <w:t>банками</w:t>
            </w:r>
            <w:r w:rsidRPr="00B3239A">
              <w:rPr>
                <w:rFonts w:ascii="Times New Roman" w:hAnsi="Times New Roman"/>
                <w:color w:val="000000" w:themeColor="text1"/>
                <w:sz w:val="28"/>
                <w:szCs w:val="28"/>
              </w:rPr>
              <w:t xml:space="preserve"> и организациями, осуществляющими отдельные виды банковских операций в виде:</w:t>
            </w:r>
          </w:p>
          <w:p w:rsidR="001B3958" w:rsidRPr="00B3239A" w:rsidRDefault="001B3958" w:rsidP="00B3239A">
            <w:pPr>
              <w:shd w:val="clear" w:color="auto" w:fill="FFFFFF" w:themeFill="background1"/>
              <w:spacing w:after="0" w:line="240" w:lineRule="auto"/>
              <w:ind w:firstLine="426"/>
              <w:jc w:val="both"/>
              <w:rPr>
                <w:rFonts w:ascii="Times New Roman" w:hAnsi="Times New Roman"/>
                <w:color w:val="000000" w:themeColor="text1"/>
                <w:sz w:val="28"/>
                <w:szCs w:val="28"/>
              </w:rPr>
            </w:pPr>
            <w:proofErr w:type="spellStart"/>
            <w:r w:rsidRPr="00B3239A">
              <w:rPr>
                <w:rFonts w:ascii="Times New Roman" w:hAnsi="Times New Roman"/>
                <w:color w:val="000000" w:themeColor="text1"/>
                <w:sz w:val="28"/>
                <w:szCs w:val="28"/>
              </w:rPr>
              <w:t>неучитывания</w:t>
            </w:r>
            <w:proofErr w:type="spellEnd"/>
            <w:r w:rsidRPr="00B3239A">
              <w:rPr>
                <w:rFonts w:ascii="Times New Roman" w:hAnsi="Times New Roman"/>
                <w:color w:val="000000" w:themeColor="text1"/>
                <w:sz w:val="28"/>
                <w:szCs w:val="28"/>
              </w:rPr>
              <w:t xml:space="preserve"> идентификационного номера, а также </w:t>
            </w:r>
            <w:proofErr w:type="spellStart"/>
            <w:r w:rsidRPr="00B3239A">
              <w:rPr>
                <w:rFonts w:ascii="Times New Roman" w:hAnsi="Times New Roman"/>
                <w:color w:val="000000" w:themeColor="text1"/>
                <w:sz w:val="28"/>
                <w:szCs w:val="28"/>
              </w:rPr>
              <w:t>неконтролирования</w:t>
            </w:r>
            <w:proofErr w:type="spellEnd"/>
            <w:r w:rsidRPr="00B3239A">
              <w:rPr>
                <w:rFonts w:ascii="Times New Roman" w:hAnsi="Times New Roman"/>
                <w:color w:val="000000" w:themeColor="text1"/>
                <w:sz w:val="28"/>
                <w:szCs w:val="28"/>
              </w:rPr>
              <w:t xml:space="preserve"> правильности указания в соответствии с алгоритмом формирования </w:t>
            </w:r>
            <w:r w:rsidRPr="00B3239A">
              <w:rPr>
                <w:rFonts w:ascii="Times New Roman" w:hAnsi="Times New Roman"/>
                <w:b/>
                <w:color w:val="000000" w:themeColor="text1"/>
                <w:sz w:val="28"/>
                <w:szCs w:val="28"/>
              </w:rPr>
              <w:t>идентификационного номера</w:t>
            </w:r>
            <w:r w:rsidRPr="00B3239A">
              <w:rPr>
                <w:rFonts w:ascii="Times New Roman" w:hAnsi="Times New Roman"/>
                <w:color w:val="000000" w:themeColor="text1"/>
                <w:sz w:val="28"/>
                <w:szCs w:val="28"/>
              </w:rPr>
              <w:t>, установленным законодательством Республики Казахстан, -</w:t>
            </w:r>
          </w:p>
          <w:p w:rsidR="004901D2" w:rsidRPr="00B3239A" w:rsidRDefault="004901D2"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rPr>
            </w:pPr>
          </w:p>
          <w:p w:rsidR="004901D2" w:rsidRPr="00B3239A" w:rsidRDefault="004901D2"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rPr>
            </w:pPr>
          </w:p>
          <w:p w:rsidR="004901D2" w:rsidRPr="00B3239A" w:rsidRDefault="004901D2"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rPr>
            </w:pPr>
          </w:p>
          <w:p w:rsidR="004901D2" w:rsidRPr="00B3239A" w:rsidRDefault="004901D2"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rPr>
            </w:pPr>
          </w:p>
          <w:p w:rsidR="004901D2" w:rsidRPr="00B3239A" w:rsidRDefault="004901D2"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textAlignment w:val="baseline"/>
              <w:outlineLvl w:val="2"/>
              <w:rPr>
                <w:rFonts w:ascii="Times New Roman" w:hAnsi="Times New Roman"/>
                <w:b/>
                <w:bCs/>
                <w:color w:val="000000" w:themeColor="text1"/>
                <w:sz w:val="28"/>
                <w:szCs w:val="28"/>
                <w:lang w:eastAsia="en-US"/>
              </w:rPr>
            </w:pPr>
            <w:r w:rsidRPr="00B3239A">
              <w:rPr>
                <w:rFonts w:ascii="Times New Roman" w:hAnsi="Times New Roman"/>
                <w:color w:val="000000" w:themeColor="text1"/>
                <w:sz w:val="28"/>
                <w:szCs w:val="28"/>
              </w:rPr>
              <w:t>влекут штраф на должностных лиц в размере двадцати месячных расчетных показателей.</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400"/>
              <w:jc w:val="both"/>
              <w:rPr>
                <w:rFonts w:ascii="Times New Roman" w:hAnsi="Times New Roman"/>
                <w:color w:val="000000" w:themeColor="text1"/>
                <w:sz w:val="28"/>
                <w:szCs w:val="28"/>
              </w:rPr>
            </w:pPr>
            <w:r w:rsidRPr="00B3239A">
              <w:rPr>
                <w:rFonts w:ascii="Times New Roman" w:hAnsi="Times New Roman"/>
                <w:b/>
                <w:bCs/>
                <w:color w:val="000000" w:themeColor="text1"/>
                <w:sz w:val="28"/>
                <w:szCs w:val="28"/>
              </w:rPr>
              <w:lastRenderedPageBreak/>
              <w:t xml:space="preserve">Статья 468. </w:t>
            </w:r>
            <w:r w:rsidRPr="00B3239A">
              <w:rPr>
                <w:rFonts w:ascii="Times New Roman" w:hAnsi="Times New Roman"/>
                <w:bCs/>
                <w:color w:val="000000" w:themeColor="text1"/>
                <w:sz w:val="28"/>
                <w:szCs w:val="28"/>
              </w:rPr>
              <w:t>Нарушение законодательства Республики Казахстан о национальных реестрах идентификационных номеров</w:t>
            </w:r>
          </w:p>
          <w:p w:rsidR="004901D2" w:rsidRPr="00B3239A" w:rsidRDefault="004901D2" w:rsidP="00B3239A">
            <w:pPr>
              <w:shd w:val="clear" w:color="auto" w:fill="FFFFFF" w:themeFill="background1"/>
              <w:spacing w:after="0" w:line="240" w:lineRule="auto"/>
              <w:ind w:firstLine="426"/>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426"/>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1. Разглашение сведений, содержащихся в национальных реестрах идентификационных номеров, не подлежащих разглашению, а равно неисполнение либо ненадлежащее исполнение обязанностей, установленных </w:t>
            </w:r>
            <w:hyperlink r:id="rId40" w:history="1">
              <w:r w:rsidRPr="00B3239A">
                <w:rPr>
                  <w:rFonts w:ascii="Times New Roman" w:hAnsi="Times New Roman"/>
                  <w:color w:val="000000" w:themeColor="text1"/>
                  <w:sz w:val="28"/>
                  <w:szCs w:val="28"/>
                </w:rPr>
                <w:t>законодательством</w:t>
              </w:r>
            </w:hyperlink>
            <w:r w:rsidRPr="00B3239A">
              <w:rPr>
                <w:rFonts w:ascii="Times New Roman" w:hAnsi="Times New Roman"/>
                <w:color w:val="000000" w:themeColor="text1"/>
                <w:sz w:val="28"/>
                <w:szCs w:val="28"/>
              </w:rPr>
              <w:t xml:space="preserve"> Республики Казахстан о национальных реестрах </w:t>
            </w:r>
            <w:r w:rsidRPr="00B3239A">
              <w:rPr>
                <w:rFonts w:ascii="Times New Roman" w:hAnsi="Times New Roman"/>
                <w:color w:val="000000" w:themeColor="text1"/>
                <w:sz w:val="28"/>
                <w:szCs w:val="28"/>
              </w:rPr>
              <w:lastRenderedPageBreak/>
              <w:t>идентификационных номеров, совершенные:</w:t>
            </w:r>
          </w:p>
          <w:p w:rsidR="001B3958" w:rsidRPr="00B3239A" w:rsidRDefault="001B3958" w:rsidP="00B3239A">
            <w:pPr>
              <w:shd w:val="clear" w:color="auto" w:fill="FFFFFF" w:themeFill="background1"/>
              <w:spacing w:after="0" w:line="240" w:lineRule="auto"/>
              <w:ind w:firstLine="426"/>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1B3958" w:rsidRPr="00B3239A" w:rsidRDefault="001B3958" w:rsidP="00B3239A">
            <w:pPr>
              <w:shd w:val="clear" w:color="auto" w:fill="FFFFFF" w:themeFill="background1"/>
              <w:spacing w:after="0" w:line="240" w:lineRule="auto"/>
              <w:ind w:firstLine="426"/>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банками</w:t>
            </w:r>
            <w:r w:rsidRPr="00B3239A">
              <w:rPr>
                <w:rFonts w:ascii="Times New Roman" w:hAnsi="Times New Roman"/>
                <w:b/>
                <w:bCs/>
                <w:color w:val="000000" w:themeColor="text1"/>
                <w:sz w:val="28"/>
                <w:szCs w:val="28"/>
              </w:rPr>
              <w:t>, филиалами банков-нерезидентов Республики Казахстан</w:t>
            </w:r>
            <w:r w:rsidRPr="00B3239A">
              <w:rPr>
                <w:rFonts w:ascii="Times New Roman" w:hAnsi="Times New Roman"/>
                <w:color w:val="000000" w:themeColor="text1"/>
                <w:sz w:val="28"/>
                <w:szCs w:val="28"/>
              </w:rPr>
              <w:t xml:space="preserve"> и организациями, осуществляющими отдельные виды банковских операций в виде:</w:t>
            </w:r>
          </w:p>
          <w:p w:rsidR="001B3958" w:rsidRPr="00B3239A" w:rsidRDefault="001B3958" w:rsidP="00B3239A">
            <w:pPr>
              <w:shd w:val="clear" w:color="auto" w:fill="FFFFFF" w:themeFill="background1"/>
              <w:spacing w:after="0" w:line="240" w:lineRule="auto"/>
              <w:ind w:firstLine="426"/>
              <w:jc w:val="both"/>
              <w:rPr>
                <w:rFonts w:ascii="Times New Roman" w:hAnsi="Times New Roman"/>
                <w:color w:val="000000" w:themeColor="text1"/>
                <w:sz w:val="28"/>
                <w:szCs w:val="28"/>
              </w:rPr>
            </w:pPr>
            <w:proofErr w:type="spellStart"/>
            <w:r w:rsidRPr="00B3239A">
              <w:rPr>
                <w:rFonts w:ascii="Times New Roman" w:hAnsi="Times New Roman"/>
                <w:color w:val="000000" w:themeColor="text1"/>
                <w:sz w:val="28"/>
                <w:szCs w:val="28"/>
              </w:rPr>
              <w:t>неучитывания</w:t>
            </w:r>
            <w:proofErr w:type="spellEnd"/>
            <w:r w:rsidRPr="00B3239A">
              <w:rPr>
                <w:rFonts w:ascii="Times New Roman" w:hAnsi="Times New Roman"/>
                <w:color w:val="000000" w:themeColor="text1"/>
                <w:sz w:val="28"/>
                <w:szCs w:val="28"/>
              </w:rPr>
              <w:t xml:space="preserve"> идентификационного номера, а также </w:t>
            </w:r>
            <w:proofErr w:type="spellStart"/>
            <w:r w:rsidRPr="00B3239A">
              <w:rPr>
                <w:rFonts w:ascii="Times New Roman" w:hAnsi="Times New Roman"/>
                <w:color w:val="000000" w:themeColor="text1"/>
                <w:sz w:val="28"/>
                <w:szCs w:val="28"/>
              </w:rPr>
              <w:t>неконтролирования</w:t>
            </w:r>
            <w:proofErr w:type="spellEnd"/>
            <w:r w:rsidRPr="00B3239A">
              <w:rPr>
                <w:rFonts w:ascii="Times New Roman" w:hAnsi="Times New Roman"/>
                <w:color w:val="000000" w:themeColor="text1"/>
                <w:sz w:val="28"/>
                <w:szCs w:val="28"/>
              </w:rPr>
              <w:t xml:space="preserve"> правильности указания в соответствии с алгоритмом формирования </w:t>
            </w:r>
            <w:r w:rsidRPr="00B3239A">
              <w:rPr>
                <w:rFonts w:ascii="Times New Roman" w:hAnsi="Times New Roman"/>
                <w:b/>
                <w:color w:val="000000" w:themeColor="text1"/>
                <w:sz w:val="28"/>
                <w:szCs w:val="28"/>
              </w:rPr>
              <w:t xml:space="preserve">бизнес-идентификационного номера и (или) контрольного разряда в индивидуальном идентификационном номере в соответствии с алгоритмом его расчета, </w:t>
            </w:r>
            <w:r w:rsidRPr="00B3239A">
              <w:rPr>
                <w:rFonts w:ascii="Times New Roman" w:hAnsi="Times New Roman"/>
                <w:color w:val="000000" w:themeColor="text1"/>
                <w:sz w:val="28"/>
                <w:szCs w:val="28"/>
              </w:rPr>
              <w:t>установленным законодательством Республики Казахстан, -</w:t>
            </w:r>
          </w:p>
          <w:p w:rsidR="001B3958" w:rsidRPr="00B3239A" w:rsidRDefault="001B3958" w:rsidP="00B3239A">
            <w:pPr>
              <w:shd w:val="clear" w:color="auto" w:fill="FFFFFF" w:themeFill="background1"/>
              <w:spacing w:after="0" w:line="240" w:lineRule="auto"/>
              <w:ind w:firstLine="709"/>
              <w:jc w:val="both"/>
              <w:textAlignment w:val="baseline"/>
              <w:outlineLvl w:val="2"/>
              <w:rPr>
                <w:rFonts w:ascii="Times New Roman" w:hAnsi="Times New Roman"/>
                <w:b/>
                <w:color w:val="000000" w:themeColor="text1"/>
                <w:sz w:val="28"/>
                <w:szCs w:val="28"/>
                <w:lang w:eastAsia="en-US"/>
              </w:rPr>
            </w:pPr>
            <w:r w:rsidRPr="00B3239A">
              <w:rPr>
                <w:rFonts w:ascii="Times New Roman" w:hAnsi="Times New Roman"/>
                <w:color w:val="000000" w:themeColor="text1"/>
                <w:sz w:val="28"/>
                <w:szCs w:val="28"/>
              </w:rPr>
              <w:t>влекут штраф на должностных лиц в размере двадцати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318"/>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В соответствии с обязательствами Республики Казахстан в рамках ВТО с 16.12.2020г. иностранные банки, страховые (перестраховочные) организации и страховые брокеры вправе открывать на территории Республики Казахстан свои филиалы.</w:t>
            </w:r>
          </w:p>
          <w:p w:rsidR="001B3958" w:rsidRPr="00B3239A" w:rsidRDefault="001B3958" w:rsidP="00B3239A">
            <w:pPr>
              <w:shd w:val="clear" w:color="auto" w:fill="FFFFFF" w:themeFill="background1"/>
              <w:spacing w:after="0" w:line="240" w:lineRule="auto"/>
              <w:ind w:firstLine="318"/>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 рамках указанных обязательств, к филиалам-банков нерезидентов Республики Казахстан должны применяться требования, эквивалентные </w:t>
            </w:r>
            <w:r w:rsidRPr="00B3239A">
              <w:rPr>
                <w:rFonts w:ascii="Times New Roman" w:hAnsi="Times New Roman"/>
                <w:color w:val="000000" w:themeColor="text1"/>
                <w:sz w:val="28"/>
                <w:szCs w:val="28"/>
              </w:rPr>
              <w:lastRenderedPageBreak/>
              <w:t>требованиям, предъявляемым к казахстанским финансовым организациям, и создаваться эквивалентные (недискриминационные) условия деятельности.</w:t>
            </w:r>
          </w:p>
          <w:p w:rsidR="001B3958" w:rsidRPr="00B3239A" w:rsidRDefault="001B3958" w:rsidP="00B3239A">
            <w:pPr>
              <w:shd w:val="clear" w:color="auto" w:fill="FFFFFF" w:themeFill="background1"/>
              <w:spacing w:after="0" w:line="240" w:lineRule="auto"/>
              <w:ind w:firstLine="318"/>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 этой связи предусматривается распространение норм законодательства Республики Казахстан на филиалы банков-нерезидентов Республики Казахстан по аналогии с нормами, установленными к банкам.</w:t>
            </w:r>
          </w:p>
          <w:p w:rsidR="001B3958" w:rsidRPr="00B3239A" w:rsidRDefault="001B3958" w:rsidP="00B3239A">
            <w:pPr>
              <w:shd w:val="clear" w:color="auto" w:fill="FFFFFF" w:themeFill="background1"/>
              <w:spacing w:after="0" w:line="240" w:lineRule="auto"/>
              <w:ind w:firstLine="318"/>
              <w:contextualSpacing/>
              <w:jc w:val="both"/>
              <w:rPr>
                <w:rFonts w:ascii="Times New Roman" w:hAnsi="Times New Roman"/>
                <w:color w:val="000000" w:themeColor="text1"/>
                <w:sz w:val="28"/>
                <w:szCs w:val="28"/>
                <w:lang w:eastAsia="en-US"/>
              </w:rPr>
            </w:pPr>
            <w:r w:rsidRPr="00B3239A">
              <w:rPr>
                <w:rFonts w:ascii="Times New Roman" w:hAnsi="Times New Roman"/>
                <w:i/>
                <w:color w:val="000000" w:themeColor="text1"/>
                <w:sz w:val="28"/>
                <w:szCs w:val="28"/>
              </w:rPr>
              <w:t xml:space="preserve">В соответствии с частью второй пункта 5 статьи 9 Закона Республики Казахстан «О национальных реестрах идентификационных номеров» банки, филиалы банков-нерезидентов и организации, осуществляющие отдельные виды банковских операций, обязаны учитывать идентификационный номер, а также контролировать правильность указания в соответствии с алгоритмом формирования бизнес-идентификационного номера и </w:t>
            </w:r>
            <w:r w:rsidRPr="00B3239A">
              <w:rPr>
                <w:rFonts w:ascii="Times New Roman" w:hAnsi="Times New Roman"/>
                <w:i/>
                <w:color w:val="000000" w:themeColor="text1"/>
                <w:sz w:val="28"/>
                <w:szCs w:val="28"/>
              </w:rPr>
              <w:lastRenderedPageBreak/>
              <w:t>(или) контрольного разряда в индивидуальном идентификационном номере в соответствии с алгоритмом его расчета, установленным законодательством Республики Казахстан.</w:t>
            </w:r>
          </w:p>
        </w:tc>
      </w:tr>
      <w:tr w:rsidR="001B3958" w:rsidRPr="00B3239A" w:rsidTr="00597E69">
        <w:trPr>
          <w:trHeight w:val="3571"/>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первая статьи 470</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Статья 470. Нарушение законодательства Республики Казахстан в области охранной деятельности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1. Нарушение законодательства Республики Казахстан в области охранной деятельности, совершенное в виде:</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3) принятия на должность охранника частной охранной организации лиц, не соответствующих требованиям пункт</w:t>
            </w:r>
            <w:r w:rsidRPr="00B3239A">
              <w:rPr>
                <w:rFonts w:ascii="Times New Roman" w:hAnsi="Times New Roman"/>
                <w:b/>
                <w:color w:val="000000" w:themeColor="text1"/>
                <w:spacing w:val="2"/>
                <w:sz w:val="28"/>
                <w:szCs w:val="28"/>
              </w:rPr>
              <w:t>а</w:t>
            </w:r>
            <w:r w:rsidRPr="00B3239A">
              <w:rPr>
                <w:rFonts w:ascii="Times New Roman" w:hAnsi="Times New Roman"/>
                <w:color w:val="000000" w:themeColor="text1"/>
                <w:spacing w:val="2"/>
                <w:sz w:val="28"/>
                <w:szCs w:val="28"/>
              </w:rPr>
              <w:t xml:space="preserve"> 6 статьи 10 Закона Республики Казахстан «Об охранной деятельности»;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4) невыполнения требований по обеспечению охранника при исполнении им своих должностных обязанностей </w:t>
            </w:r>
            <w:r w:rsidRPr="00B3239A">
              <w:rPr>
                <w:rFonts w:ascii="Times New Roman" w:hAnsi="Times New Roman"/>
                <w:color w:val="000000" w:themeColor="text1"/>
                <w:spacing w:val="2"/>
                <w:sz w:val="28"/>
                <w:szCs w:val="28"/>
              </w:rPr>
              <w:lastRenderedPageBreak/>
              <w:t xml:space="preserve">документом установленного образца, удостоверяющим его личность и принадлежность к частной охранной организации, и </w:t>
            </w:r>
            <w:r w:rsidRPr="00B3239A">
              <w:rPr>
                <w:rFonts w:ascii="Times New Roman" w:hAnsi="Times New Roman"/>
                <w:b/>
                <w:color w:val="000000" w:themeColor="text1"/>
                <w:spacing w:val="2"/>
                <w:sz w:val="28"/>
                <w:szCs w:val="28"/>
              </w:rPr>
              <w:t>специальной</w:t>
            </w:r>
            <w:r w:rsidRPr="00B3239A">
              <w:rPr>
                <w:rFonts w:ascii="Times New Roman" w:hAnsi="Times New Roman"/>
                <w:color w:val="000000" w:themeColor="text1"/>
                <w:spacing w:val="2"/>
                <w:sz w:val="28"/>
                <w:szCs w:val="28"/>
              </w:rPr>
              <w:t xml:space="preserve"> одеждой;</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lastRenderedPageBreak/>
              <w:t>Статья 470. Нарушение законодательства Республики Казахстан в области охранной деятельности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1. Нарушение законодательства Республики Казахстан в области охранной деятельности, совершенное в виде:</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3) принятия на должность охранника частной охранной организации лиц, не соответствующих требованиям пункт</w:t>
            </w:r>
            <w:r w:rsidRPr="00B3239A">
              <w:rPr>
                <w:rFonts w:ascii="Times New Roman" w:hAnsi="Times New Roman"/>
                <w:b/>
                <w:color w:val="000000" w:themeColor="text1"/>
                <w:sz w:val="28"/>
                <w:szCs w:val="28"/>
              </w:rPr>
              <w:t>ов4 и</w:t>
            </w:r>
            <w:r w:rsidRPr="00B3239A">
              <w:rPr>
                <w:rFonts w:ascii="Times New Roman" w:hAnsi="Times New Roman"/>
                <w:color w:val="000000" w:themeColor="text1"/>
                <w:sz w:val="28"/>
                <w:szCs w:val="28"/>
              </w:rPr>
              <w:t xml:space="preserve"> 6 статьи 10 Закона Республики Казахстан «Об охранной деятельности»;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4) невыполнения требований по обеспечению охранника при исполнении им своих должностных обязанностей документом </w:t>
            </w:r>
            <w:r w:rsidRPr="00B3239A">
              <w:rPr>
                <w:rFonts w:ascii="Times New Roman" w:hAnsi="Times New Roman"/>
                <w:color w:val="000000" w:themeColor="text1"/>
                <w:sz w:val="28"/>
                <w:szCs w:val="28"/>
              </w:rPr>
              <w:lastRenderedPageBreak/>
              <w:t xml:space="preserve">установленного образца, удостоверяющим его личность и принадлежность к частной охранной организации, и </w:t>
            </w:r>
            <w:r w:rsidRPr="00B3239A">
              <w:rPr>
                <w:rFonts w:ascii="Times New Roman" w:hAnsi="Times New Roman"/>
                <w:b/>
                <w:color w:val="000000" w:themeColor="text1"/>
                <w:sz w:val="28"/>
                <w:szCs w:val="28"/>
              </w:rPr>
              <w:t>форменной</w:t>
            </w:r>
            <w:r w:rsidRPr="00B3239A">
              <w:rPr>
                <w:rFonts w:ascii="Times New Roman" w:hAnsi="Times New Roman"/>
                <w:color w:val="000000" w:themeColor="text1"/>
                <w:sz w:val="28"/>
                <w:szCs w:val="28"/>
              </w:rPr>
              <w:t xml:space="preserve"> одеждой;</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Пунктом 4 статьи 10 Закона «Об охранной деятельности» (далее – Закон) установлено, что на должность охранника частной охранной организации могут быть приняты граждане Республики Казахстан не моложе 19 лет и прошедшие специальную подготовку охранника (специальный курс обучения охранника).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Между тем, ответственность частной охранной организации по указанным требованиям не предусмотрена.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Наряду с этим, </w:t>
            </w:r>
            <w:proofErr w:type="spellStart"/>
            <w:r w:rsidRPr="00B3239A">
              <w:rPr>
                <w:rFonts w:ascii="Times New Roman" w:hAnsi="Times New Roman"/>
                <w:color w:val="000000" w:themeColor="text1"/>
                <w:sz w:val="28"/>
                <w:szCs w:val="28"/>
              </w:rPr>
              <w:t>даннные</w:t>
            </w:r>
            <w:proofErr w:type="spellEnd"/>
            <w:r w:rsidRPr="00B3239A">
              <w:rPr>
                <w:rFonts w:ascii="Times New Roman" w:hAnsi="Times New Roman"/>
                <w:color w:val="000000" w:themeColor="text1"/>
                <w:sz w:val="28"/>
                <w:szCs w:val="28"/>
              </w:rPr>
              <w:t xml:space="preserve"> квалификационные требования вместе с требованиями, указанными в пункте 6 статьи 10 </w:t>
            </w:r>
            <w:r w:rsidRPr="00B3239A">
              <w:rPr>
                <w:rFonts w:ascii="Times New Roman" w:hAnsi="Times New Roman"/>
                <w:color w:val="000000" w:themeColor="text1"/>
                <w:sz w:val="28"/>
                <w:szCs w:val="28"/>
              </w:rPr>
              <w:lastRenderedPageBreak/>
              <w:t>Закона предусмотрены в приказе МВД от 30 декабря 2014 года № 959 «Об утверждении квалификационных требований и перечня документов, подтверждающих соответствие им, для осуществления охранной деятельности», по которым в действующем КоАП установлена   ответственность для частной охранной организации в случае принятия им на должность охранника лиц, не соответствующих требованиям только пункта 6 статьи 10 Закона.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 свою очередь, ответственность в случае нарушения пункта 4 статьи 10 Закона отсутствует.</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 этой связи, подпункт 3) части 1 статьи 470 КоАП необходимо </w:t>
            </w:r>
            <w:proofErr w:type="spellStart"/>
            <w:r w:rsidRPr="00B3239A">
              <w:rPr>
                <w:rFonts w:ascii="Times New Roman" w:hAnsi="Times New Roman"/>
                <w:color w:val="000000" w:themeColor="text1"/>
                <w:sz w:val="28"/>
                <w:szCs w:val="28"/>
              </w:rPr>
              <w:t>допольнить</w:t>
            </w:r>
            <w:proofErr w:type="spellEnd"/>
            <w:r w:rsidRPr="00B3239A">
              <w:rPr>
                <w:rFonts w:ascii="Times New Roman" w:hAnsi="Times New Roman"/>
                <w:color w:val="000000" w:themeColor="text1"/>
                <w:sz w:val="28"/>
                <w:szCs w:val="28"/>
              </w:rPr>
              <w:t xml:space="preserve"> </w:t>
            </w:r>
            <w:r w:rsidRPr="00B3239A">
              <w:rPr>
                <w:rFonts w:ascii="Times New Roman" w:hAnsi="Times New Roman"/>
                <w:b/>
                <w:color w:val="000000" w:themeColor="text1"/>
                <w:sz w:val="28"/>
                <w:szCs w:val="28"/>
              </w:rPr>
              <w:t>пунктом 4</w:t>
            </w:r>
            <w:r w:rsidRPr="00B3239A">
              <w:rPr>
                <w:rFonts w:ascii="Times New Roman" w:hAnsi="Times New Roman"/>
                <w:color w:val="000000" w:themeColor="text1"/>
                <w:sz w:val="28"/>
                <w:szCs w:val="28"/>
              </w:rPr>
              <w:t xml:space="preserve"> статьи 10 Закона.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color w:val="000000" w:themeColor="text1"/>
                <w:sz w:val="28"/>
                <w:szCs w:val="28"/>
              </w:rPr>
              <w:t xml:space="preserve">В подпункт 4) части 1 статьи 470 КоАП вносится поправка для приведение в соответствие с Законом от 2 января 2021 года № 405-VI «О внесении изменений и </w:t>
            </w:r>
            <w:r w:rsidRPr="00B3239A">
              <w:rPr>
                <w:rFonts w:ascii="Times New Roman" w:hAnsi="Times New Roman"/>
                <w:color w:val="000000" w:themeColor="text1"/>
                <w:sz w:val="28"/>
                <w:szCs w:val="28"/>
              </w:rPr>
              <w:lastRenderedPageBreak/>
              <w:t xml:space="preserve">дополнений в некоторые законодательные акты Республики Казахстан по вопросам охранной деятельности» которым внесены поправки в пункт 4 статьи 15 Закона «Об охранной деятельности», предусматривающие замену слова </w:t>
            </w:r>
            <w:r w:rsidRPr="00B3239A">
              <w:rPr>
                <w:rFonts w:ascii="Times New Roman" w:hAnsi="Times New Roman"/>
                <w:b/>
                <w:color w:val="000000" w:themeColor="text1"/>
                <w:sz w:val="28"/>
                <w:szCs w:val="28"/>
              </w:rPr>
              <w:t>«специальной»</w:t>
            </w:r>
            <w:r w:rsidRPr="00B3239A">
              <w:rPr>
                <w:rFonts w:ascii="Times New Roman" w:hAnsi="Times New Roman"/>
                <w:color w:val="000000" w:themeColor="text1"/>
                <w:sz w:val="28"/>
                <w:szCs w:val="28"/>
              </w:rPr>
              <w:t xml:space="preserve"> словом </w:t>
            </w:r>
            <w:r w:rsidRPr="00B3239A">
              <w:rPr>
                <w:rFonts w:ascii="Times New Roman" w:hAnsi="Times New Roman"/>
                <w:b/>
                <w:color w:val="000000" w:themeColor="text1"/>
                <w:sz w:val="28"/>
                <w:szCs w:val="28"/>
              </w:rPr>
              <w:t>«форменной»</w:t>
            </w:r>
            <w:r w:rsidRPr="00B3239A">
              <w:rPr>
                <w:rFonts w:ascii="Times New Roman" w:hAnsi="Times New Roman"/>
                <w:color w:val="000000" w:themeColor="text1"/>
                <w:sz w:val="28"/>
                <w:szCs w:val="28"/>
              </w:rPr>
              <w:t>.</w:t>
            </w:r>
          </w:p>
        </w:tc>
      </w:tr>
      <w:tr w:rsidR="001B3958" w:rsidRPr="00B3239A" w:rsidTr="00597E69">
        <w:trPr>
          <w:trHeight w:val="332"/>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вторая статьи 471</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2. Непредставление, несвоевременное, недостоверное или неполное представление местными исполнительными органами и иными уполномоченными государственными органами сведений, определенных налоговым законодательством Республики Казахстан для представления органам </w:t>
            </w:r>
            <w:r w:rsidRPr="00B3239A">
              <w:rPr>
                <w:rFonts w:ascii="Times New Roman" w:hAnsi="Times New Roman"/>
                <w:color w:val="000000" w:themeColor="text1"/>
                <w:sz w:val="28"/>
                <w:szCs w:val="28"/>
              </w:rPr>
              <w:lastRenderedPageBreak/>
              <w:t>государственных доходов,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влекут штраф на должностных лиц в размере тридцати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4. Действия (бездействие), предусмотренные частями первой, второй настоящей статьи, совершенные повторно в течение года после наложения административного взыскания, –</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color w:val="000000" w:themeColor="text1"/>
                <w:sz w:val="28"/>
                <w:szCs w:val="28"/>
              </w:rPr>
              <w:t>влекут штраф на должностных лиц в размере шестидесяти месячных расчетных показателей.</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Статья 471. Невыполнение местными исполнительными органами, иными уполномоченными органами и уполномоченными </w:t>
            </w:r>
            <w:proofErr w:type="spellStart"/>
            <w:r w:rsidRPr="00B3239A">
              <w:rPr>
                <w:rFonts w:ascii="Times New Roman" w:hAnsi="Times New Roman"/>
                <w:color w:val="000000" w:themeColor="text1"/>
                <w:sz w:val="28"/>
                <w:szCs w:val="28"/>
              </w:rPr>
              <w:t>лицами,</w:t>
            </w:r>
            <w:r w:rsidRPr="00B3239A">
              <w:rPr>
                <w:rFonts w:ascii="Times New Roman" w:hAnsi="Times New Roman"/>
                <w:b/>
                <w:bCs/>
                <w:color w:val="000000" w:themeColor="text1"/>
                <w:sz w:val="28"/>
              </w:rPr>
              <w:t>а</w:t>
            </w:r>
            <w:proofErr w:type="spellEnd"/>
            <w:r w:rsidRPr="00B3239A">
              <w:rPr>
                <w:rFonts w:ascii="Times New Roman" w:hAnsi="Times New Roman"/>
                <w:b/>
                <w:bCs/>
                <w:color w:val="000000" w:themeColor="text1"/>
                <w:sz w:val="28"/>
              </w:rPr>
              <w:t xml:space="preserve"> </w:t>
            </w:r>
            <w:proofErr w:type="spellStart"/>
            <w:r w:rsidRPr="00B3239A">
              <w:rPr>
                <w:rFonts w:ascii="Times New Roman" w:hAnsi="Times New Roman"/>
                <w:b/>
                <w:bCs/>
                <w:color w:val="000000" w:themeColor="text1"/>
                <w:sz w:val="28"/>
              </w:rPr>
              <w:t>такженотариусами</w:t>
            </w:r>
            <w:proofErr w:type="spellEnd"/>
            <w:r w:rsidRPr="00B3239A">
              <w:rPr>
                <w:rFonts w:ascii="Times New Roman" w:hAnsi="Times New Roman"/>
                <w:color w:val="000000" w:themeColor="text1"/>
                <w:sz w:val="28"/>
                <w:szCs w:val="28"/>
              </w:rPr>
              <w:t xml:space="preserve"> обязанностей, установленных налоговым законодательством Республики Казахстан</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2. Непредставление, несвоевременное, недостоверное или неполное представление местными исполнительными органами и иными уполномоченными государственными </w:t>
            </w:r>
            <w:proofErr w:type="spellStart"/>
            <w:r w:rsidRPr="00B3239A">
              <w:rPr>
                <w:rFonts w:ascii="Times New Roman" w:hAnsi="Times New Roman"/>
                <w:color w:val="000000" w:themeColor="text1"/>
                <w:sz w:val="28"/>
                <w:szCs w:val="28"/>
              </w:rPr>
              <w:t>органами,</w:t>
            </w:r>
            <w:r w:rsidRPr="00B3239A">
              <w:rPr>
                <w:rFonts w:ascii="Times New Roman" w:hAnsi="Times New Roman"/>
                <w:b/>
                <w:bCs/>
                <w:color w:val="000000" w:themeColor="text1"/>
                <w:sz w:val="28"/>
              </w:rPr>
              <w:t>а</w:t>
            </w:r>
            <w:proofErr w:type="spellEnd"/>
            <w:r w:rsidRPr="00B3239A">
              <w:rPr>
                <w:rFonts w:ascii="Times New Roman" w:hAnsi="Times New Roman"/>
                <w:b/>
                <w:bCs/>
                <w:color w:val="000000" w:themeColor="text1"/>
                <w:sz w:val="28"/>
              </w:rPr>
              <w:t xml:space="preserve"> </w:t>
            </w:r>
            <w:proofErr w:type="spellStart"/>
            <w:r w:rsidRPr="00B3239A">
              <w:rPr>
                <w:rFonts w:ascii="Times New Roman" w:hAnsi="Times New Roman"/>
                <w:b/>
                <w:bCs/>
                <w:color w:val="000000" w:themeColor="text1"/>
                <w:sz w:val="28"/>
              </w:rPr>
              <w:t>такженотариусами</w:t>
            </w:r>
            <w:proofErr w:type="spellEnd"/>
            <w:r w:rsidRPr="00B3239A">
              <w:rPr>
                <w:rFonts w:ascii="Times New Roman" w:hAnsi="Times New Roman"/>
                <w:color w:val="000000" w:themeColor="text1"/>
                <w:sz w:val="28"/>
                <w:szCs w:val="28"/>
              </w:rPr>
              <w:t xml:space="preserve"> сведений, определенных налоговым законодательством Республики Казахстан для представления органам государственных доходов,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влекут штраф на </w:t>
            </w:r>
            <w:r w:rsidRPr="00B3239A">
              <w:rPr>
                <w:rFonts w:ascii="Times New Roman" w:hAnsi="Times New Roman"/>
                <w:b/>
                <w:color w:val="000000" w:themeColor="text1"/>
                <w:sz w:val="28"/>
                <w:szCs w:val="28"/>
              </w:rPr>
              <w:t xml:space="preserve">нотариусов в </w:t>
            </w:r>
            <w:r w:rsidRPr="00B3239A">
              <w:rPr>
                <w:rFonts w:ascii="Times New Roman" w:hAnsi="Times New Roman"/>
                <w:b/>
                <w:color w:val="000000" w:themeColor="text1"/>
                <w:sz w:val="28"/>
                <w:szCs w:val="28"/>
              </w:rPr>
              <w:lastRenderedPageBreak/>
              <w:t>размере пятнадцати,</w:t>
            </w:r>
            <w:r w:rsidRPr="00B3239A">
              <w:rPr>
                <w:rFonts w:ascii="Times New Roman" w:hAnsi="Times New Roman"/>
                <w:color w:val="000000" w:themeColor="text1"/>
                <w:sz w:val="28"/>
                <w:szCs w:val="28"/>
              </w:rPr>
              <w:t xml:space="preserve"> должностных лиц в размере тридцати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4. Действия (бездействие), предусмотренные частями первой, второй настоящей статьи, совершенные повторно в течение года после наложения административного взыскания,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влекут штраф на </w:t>
            </w:r>
            <w:r w:rsidRPr="00B3239A">
              <w:rPr>
                <w:rFonts w:ascii="Times New Roman" w:hAnsi="Times New Roman"/>
                <w:b/>
                <w:color w:val="000000" w:themeColor="text1"/>
                <w:sz w:val="28"/>
                <w:szCs w:val="28"/>
              </w:rPr>
              <w:t xml:space="preserve">нотариусов в размере тридцати, </w:t>
            </w:r>
            <w:r w:rsidRPr="00B3239A">
              <w:rPr>
                <w:rFonts w:ascii="Times New Roman" w:hAnsi="Times New Roman"/>
                <w:color w:val="000000" w:themeColor="text1"/>
                <w:sz w:val="28"/>
                <w:szCs w:val="28"/>
              </w:rPr>
              <w:t>должностных лиц в размере шестидесяти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В соответствии с пунктом 13 статьи 26 Кодекса Республики Казахстан от 25 декабря 2017 года «О налогах и других обязательных платежах в бюджет» (Налоговый кодекс) нотариусы обязаны представлять в уполномоченный орган следующие сведения по физическим лицам о (об):</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1) сделках и договорах по имуществу, подлежащему государственной или иной регистрации, а также имуществу, по которому права и (или) сделки подлежат государственной или иной регистрации;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2) выданных свидетельствах о праве на </w:t>
            </w:r>
            <w:r w:rsidRPr="00B3239A">
              <w:rPr>
                <w:rFonts w:ascii="Times New Roman" w:hAnsi="Times New Roman"/>
                <w:color w:val="000000" w:themeColor="text1"/>
                <w:sz w:val="28"/>
                <w:szCs w:val="28"/>
              </w:rPr>
              <w:lastRenderedPageBreak/>
              <w:t>наследство;</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3) других сделках и договорах, не указанных в настоящем пункте, в случае, если цена, предусмотренная сделкой (договором), превышает 2000-кратный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 за исключением договоров, указанных в подпунктах 4) и 5) настоящего пункта;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4) договорах займа, заключенных между физическими лицами;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5) иных договорах по передаче имущества, не подлежащих государственной или иной регистрации.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При этом в законодательном порядке у нотариусов не предусмотрена ответственность при невыполнении налоговых обязательств.</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Учитывая вышеизложенное, необходимо определить ответственность </w:t>
            </w:r>
            <w:r w:rsidRPr="00B3239A">
              <w:rPr>
                <w:rFonts w:ascii="Times New Roman" w:hAnsi="Times New Roman"/>
                <w:color w:val="000000" w:themeColor="text1"/>
                <w:sz w:val="28"/>
                <w:szCs w:val="28"/>
              </w:rPr>
              <w:lastRenderedPageBreak/>
              <w:t>нотариусов.</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Вместе с тем, отмечаем, что согласно подпункту 8) статьи 1 ЗРК «О государственной службе Республики Казахстан»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 связи с чем, нотариусы не являются должностными лицами, что свидетельствует о необходимости исключения из санкций слов «на должностных лиц» и об установлении ответственности в санкциях без указания субъектов правонарушений.</w:t>
            </w:r>
          </w:p>
        </w:tc>
      </w:tr>
      <w:tr w:rsidR="001B3958" w:rsidRPr="00B3239A" w:rsidTr="00597E69">
        <w:trPr>
          <w:trHeight w:val="502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keepNext/>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Подпункт 4) части первой  статьи 472</w:t>
            </w:r>
          </w:p>
        </w:tc>
        <w:tc>
          <w:tcPr>
            <w:tcW w:w="4535" w:type="dxa"/>
            <w:shd w:val="clear" w:color="auto" w:fill="FFFFFF"/>
          </w:tcPr>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472.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Неполная и (или) несвоевременная передача в уполномоченный орган имущества, поступившего в собственность государства по отдельным основаниям, если эти деяния не имеют признаков уголовно наказуемого деяния, а именно:</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4) подарков, поступивших лицам, занимающим ответственную государственную должность, лицам, уполномоченным на выполнение государственных функций, лицам, приравненным к ним (за исключением кандидатов в президенты Республики Казахстан, депутаты Парламента Республики Казахстан или </w:t>
            </w:r>
            <w:proofErr w:type="spellStart"/>
            <w:r w:rsidRPr="00B3239A">
              <w:rPr>
                <w:rFonts w:ascii="Times New Roman" w:eastAsia="Calibri" w:hAnsi="Times New Roman"/>
                <w:color w:val="000000" w:themeColor="text1"/>
                <w:sz w:val="28"/>
                <w:szCs w:val="28"/>
                <w:lang w:eastAsia="en-US"/>
              </w:rPr>
              <w:t>маслихатов</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акимы</w:t>
            </w:r>
            <w:proofErr w:type="spellEnd"/>
            <w:r w:rsidRPr="00B3239A">
              <w:rPr>
                <w:rFonts w:ascii="Times New Roman" w:eastAsia="Calibri" w:hAnsi="Times New Roman"/>
                <w:color w:val="000000" w:themeColor="text1"/>
                <w:sz w:val="28"/>
                <w:szCs w:val="28"/>
                <w:lang w:eastAsia="en-US"/>
              </w:rPr>
              <w:t xml:space="preserve"> городов районного значения, поселков, сел, сельских округов, а также в члены выборных органов </w:t>
            </w:r>
            <w:r w:rsidRPr="00B3239A">
              <w:rPr>
                <w:rFonts w:ascii="Times New Roman" w:eastAsia="Calibri" w:hAnsi="Times New Roman"/>
                <w:color w:val="000000" w:themeColor="text1"/>
                <w:sz w:val="28"/>
                <w:szCs w:val="28"/>
                <w:lang w:eastAsia="en-US"/>
              </w:rPr>
              <w:lastRenderedPageBreak/>
              <w:t xml:space="preserve">местного самоуправления), должностным лицам, а также лицам, являющимся кандидатами, уполномоченными на выполнение указанных функций, подлежащих безвозмездной </w:t>
            </w:r>
            <w:r w:rsidRPr="00B3239A">
              <w:rPr>
                <w:rFonts w:ascii="Times New Roman" w:eastAsia="Calibri" w:hAnsi="Times New Roman"/>
                <w:b/>
                <w:color w:val="000000" w:themeColor="text1"/>
                <w:sz w:val="28"/>
                <w:szCs w:val="28"/>
                <w:lang w:eastAsia="en-US"/>
              </w:rPr>
              <w:t>сдаче в специальный государственный фонд</w:t>
            </w:r>
            <w:r w:rsidRPr="00B3239A">
              <w:rPr>
                <w:rFonts w:ascii="Times New Roman" w:eastAsia="Calibri" w:hAnsi="Times New Roman"/>
                <w:color w:val="000000" w:themeColor="text1"/>
                <w:sz w:val="28"/>
                <w:szCs w:val="28"/>
                <w:lang w:eastAsia="en-US"/>
              </w:rPr>
              <w:t>;</w:t>
            </w:r>
          </w:p>
        </w:tc>
        <w:tc>
          <w:tcPr>
            <w:tcW w:w="4821" w:type="dxa"/>
            <w:shd w:val="clear" w:color="auto" w:fill="FFFFFF"/>
          </w:tcPr>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Статья 472.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Неполная и (или) несвоевременная передача в уполномоченный орган имущества, поступившего в собственность государства по отдельным основаниям, если эти деяния не имеют признаков уголовно наказуемого деяния, а именно:</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4) подарков, поступивших лицам, занимающим ответственную государственную должность, лицам, уполномоченным на выполнение государственных функций, лицам, приравненным к ним (за исключением кандидатов в президенты Республики Казахстан, депутаты Парламента Республики Казахстан или </w:t>
            </w:r>
            <w:proofErr w:type="spellStart"/>
            <w:r w:rsidRPr="00B3239A">
              <w:rPr>
                <w:rFonts w:ascii="Times New Roman" w:eastAsia="Calibri" w:hAnsi="Times New Roman"/>
                <w:color w:val="000000" w:themeColor="text1"/>
                <w:sz w:val="28"/>
                <w:szCs w:val="28"/>
                <w:lang w:eastAsia="en-US"/>
              </w:rPr>
              <w:t>маслихатов</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акимы</w:t>
            </w:r>
            <w:proofErr w:type="spellEnd"/>
            <w:r w:rsidRPr="00B3239A">
              <w:rPr>
                <w:rFonts w:ascii="Times New Roman" w:eastAsia="Calibri" w:hAnsi="Times New Roman"/>
                <w:color w:val="000000" w:themeColor="text1"/>
                <w:sz w:val="28"/>
                <w:szCs w:val="28"/>
                <w:lang w:eastAsia="en-US"/>
              </w:rPr>
              <w:t xml:space="preserve"> городов районного значения, поселков, сел, сельских округов, а также в члены выборных органов местного самоуправления), </w:t>
            </w:r>
            <w:r w:rsidRPr="00B3239A">
              <w:rPr>
                <w:rFonts w:ascii="Times New Roman" w:eastAsia="Calibri" w:hAnsi="Times New Roman"/>
                <w:color w:val="000000" w:themeColor="text1"/>
                <w:sz w:val="28"/>
                <w:szCs w:val="28"/>
                <w:lang w:eastAsia="en-US"/>
              </w:rPr>
              <w:lastRenderedPageBreak/>
              <w:t xml:space="preserve">должностным лицам, а также лицам, являющимся кандидатами, уполномоченными на выполнение указанных функций, подлежащих безвозмездной </w:t>
            </w:r>
            <w:r w:rsidRPr="00B3239A">
              <w:rPr>
                <w:rFonts w:ascii="Times New Roman" w:hAnsi="Times New Roman"/>
                <w:b/>
                <w:color w:val="000000" w:themeColor="text1"/>
                <w:sz w:val="28"/>
                <w:szCs w:val="28"/>
                <w:lang w:eastAsia="en-US"/>
              </w:rPr>
              <w:t>передаче уполномоченному органу по управлению государственным имуществом</w:t>
            </w:r>
            <w:r w:rsidRPr="00B3239A">
              <w:rPr>
                <w:rFonts w:ascii="Times New Roman" w:eastAsia="Calibri" w:hAnsi="Times New Roman"/>
                <w:color w:val="000000" w:themeColor="text1"/>
                <w:sz w:val="28"/>
                <w:szCs w:val="28"/>
                <w:lang w:eastAsia="en-US"/>
              </w:rPr>
              <w:t>;</w:t>
            </w:r>
          </w:p>
        </w:tc>
        <w:tc>
          <w:tcPr>
            <w:tcW w:w="4224" w:type="dxa"/>
            <w:shd w:val="clear" w:color="auto" w:fill="FFFFFF"/>
          </w:tcPr>
          <w:p w:rsidR="001B3958" w:rsidRPr="00B3239A" w:rsidRDefault="001B3958" w:rsidP="00B3239A">
            <w:pPr>
              <w:keepNext/>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Законом «О внесении изменений и дополнений в некоторые законодательные акты по вопросам противодействия коррупции» от 6 октября 2020 года были внесены изменения в Закон «О государственном имуществе», предусматривающие исключение понятия «специальный государственный фонд». </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 соответствии с пунктом 1 статьи 216 </w:t>
            </w:r>
            <w:r w:rsidRPr="00B3239A">
              <w:rPr>
                <w:rFonts w:ascii="Times New Roman" w:hAnsi="Times New Roman"/>
                <w:color w:val="000000" w:themeColor="text1"/>
                <w:sz w:val="28"/>
                <w:szCs w:val="28"/>
                <w:lang w:eastAsia="en-US"/>
              </w:rPr>
              <w:t>Закона «О государственном имуществе» п</w:t>
            </w:r>
            <w:r w:rsidRPr="00B3239A">
              <w:rPr>
                <w:rFonts w:ascii="Times New Roman" w:eastAsia="Calibri" w:hAnsi="Times New Roman"/>
                <w:bCs/>
                <w:color w:val="000000" w:themeColor="text1"/>
                <w:sz w:val="28"/>
                <w:szCs w:val="28"/>
                <w:lang w:eastAsia="en-US"/>
              </w:rPr>
              <w:t xml:space="preserve">одарки, полученные государственными служащими или иными лицами, принимающими на себя антикоррупционные ограничения в соответствии с Законом Республики Казахстан «О противодействии коррупции», и членами их семей за действия (бездействие) в пользу дарителя, если такие действия входили в служебные полномочия указанных лиц или они в силу должностного положения способствовали таким действиям (бездействию), </w:t>
            </w:r>
            <w:r w:rsidRPr="00B3239A">
              <w:rPr>
                <w:rFonts w:ascii="Times New Roman" w:eastAsia="Calibri" w:hAnsi="Times New Roman"/>
                <w:bCs/>
                <w:color w:val="000000" w:themeColor="text1"/>
                <w:sz w:val="28"/>
                <w:szCs w:val="28"/>
                <w:lang w:eastAsia="en-US"/>
              </w:rPr>
              <w:lastRenderedPageBreak/>
              <w:t xml:space="preserve">либо подарки, поступившие без ведома указанных лиц и членов их семей, а также подарки, переданные (врученные) им и членам их семей во время протокольных и других официальных мероприятий, за исключением подарков, вручаемых за достижения в работе и другие заслуги, считаются подарками государству и поступают в состав государственного имущества </w:t>
            </w:r>
            <w:r w:rsidRPr="00B3239A">
              <w:rPr>
                <w:rFonts w:ascii="Times New Roman" w:eastAsia="Calibri" w:hAnsi="Times New Roman"/>
                <w:b/>
                <w:bCs/>
                <w:color w:val="000000" w:themeColor="text1"/>
                <w:sz w:val="28"/>
                <w:szCs w:val="28"/>
                <w:lang w:eastAsia="en-US"/>
              </w:rPr>
              <w:t>посредством их безвозмездной передачи уполномоченному органу по государственному имуществу</w:t>
            </w:r>
            <w:r w:rsidRPr="00B3239A">
              <w:rPr>
                <w:rFonts w:ascii="Times New Roman" w:eastAsia="Calibri" w:hAnsi="Times New Roman"/>
                <w:bCs/>
                <w:color w:val="000000" w:themeColor="text1"/>
                <w:sz w:val="28"/>
                <w:szCs w:val="28"/>
                <w:lang w:eastAsia="en-US"/>
              </w:rPr>
              <w:t xml:space="preserve"> в порядке и сроки, которые определены законодательством Республики Казахстан.</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 этой связи, в подпункт 4) части первой статьи 472 КоАП необходимо внести предлагаемую поправку.</w:t>
            </w:r>
          </w:p>
        </w:tc>
      </w:tr>
      <w:tr w:rsidR="001B3958" w:rsidRPr="00B3239A" w:rsidTr="00597E69">
        <w:trPr>
          <w:trHeight w:val="77"/>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478</w:t>
            </w: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Статья 478. Действия, провоцирующие нарушение правопорядка в условиях чрезвычайного положения</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Действия, провоцирующие нарушение правопорядка или разжигающие национальную и </w:t>
            </w:r>
            <w:r w:rsidRPr="00B3239A">
              <w:rPr>
                <w:rFonts w:ascii="Times New Roman" w:eastAsia="Calibri" w:hAnsi="Times New Roman"/>
                <w:bCs/>
                <w:color w:val="000000" w:themeColor="text1"/>
                <w:sz w:val="28"/>
                <w:szCs w:val="28"/>
                <w:lang w:eastAsia="en-US"/>
              </w:rPr>
              <w:lastRenderedPageBreak/>
              <w:t>религиозную рознь, активное воспрепятствование осуществлению физическими лицами и должностными лицами их законных прав и обязанностей, а равно злостное неповиновение законному распоряжению или требованию сотрудника органов внутренних дел, национальной безопасности, военнослужащего, представителей власти или общественности, выполняющих служебные обязанности или общественный долг по охране общественного порядка, либо действия, нарушающие общественный порядок и спокойствие физических лиц, а также нарушение законодательства об административном надзоре, совершенные в местности, где объявлено чрезвычайное положение,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влекут штраф в размере сорока месячных расчетных показателей либо административный арест на срок до тридцати суток.</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Статья 478. Действия, провоцирующие нарушение правопорядка в условиях чрезвычайного положения</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Действия, провоцирующие нарушение правопорядка или разжигающие национальную и </w:t>
            </w:r>
            <w:r w:rsidRPr="00B3239A">
              <w:rPr>
                <w:rFonts w:ascii="Times New Roman" w:eastAsia="Calibri" w:hAnsi="Times New Roman"/>
                <w:bCs/>
                <w:color w:val="000000" w:themeColor="text1"/>
                <w:sz w:val="28"/>
                <w:szCs w:val="28"/>
                <w:lang w:eastAsia="en-US"/>
              </w:rPr>
              <w:lastRenderedPageBreak/>
              <w:t xml:space="preserve">религиозную рознь, активное воспрепятствование осуществлению физическими лицами и должностными лицами их законных прав и обязанностей, а равно злостное неповиновение законному распоряжению или требованию сотрудника органов внутренних дел, национальной безопасности, военнослужащего, представителей власти или общественности, выполняющих служебные обязанности или общественный долг по охране общественного порядка, либо действия, нарушающие общественный порядок и спокойствие физических лиц, а также нарушение законодательства об административном надзоре, совершенные в местности, где объявлено чрезвычайное </w:t>
            </w:r>
            <w:r w:rsidRPr="00B3239A">
              <w:rPr>
                <w:rFonts w:ascii="Times New Roman" w:eastAsia="Calibri" w:hAnsi="Times New Roman"/>
                <w:b/>
                <w:bCs/>
                <w:color w:val="000000" w:themeColor="text1"/>
                <w:sz w:val="28"/>
                <w:szCs w:val="28"/>
                <w:lang w:eastAsia="en-US"/>
              </w:rPr>
              <w:t>или военное</w:t>
            </w:r>
            <w:r w:rsidRPr="00B3239A">
              <w:rPr>
                <w:rFonts w:ascii="Times New Roman" w:eastAsia="Calibri" w:hAnsi="Times New Roman"/>
                <w:bCs/>
                <w:color w:val="000000" w:themeColor="text1"/>
                <w:sz w:val="28"/>
                <w:szCs w:val="28"/>
                <w:lang w:eastAsia="en-US"/>
              </w:rPr>
              <w:t xml:space="preserve"> положение,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влекут штраф в размере сорока месячных расчетных показателей либо административный арест на срок до тридцати суток.</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В целях устранения правого пробела, связанного с режимом военного положения, так как совершенные в условиях военного положения и военное время правонарушения также представляют повышенную </w:t>
            </w:r>
            <w:r w:rsidRPr="00B3239A">
              <w:rPr>
                <w:rFonts w:ascii="Times New Roman" w:eastAsia="Calibri" w:hAnsi="Times New Roman"/>
                <w:bCs/>
                <w:color w:val="000000" w:themeColor="text1"/>
                <w:sz w:val="28"/>
                <w:szCs w:val="28"/>
                <w:lang w:eastAsia="en-US"/>
              </w:rPr>
              <w:lastRenderedPageBreak/>
              <w:t>общественную опасность.</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widowControl w:val="0"/>
              <w:shd w:val="clear" w:color="auto" w:fill="FFFFFF" w:themeFill="background1"/>
              <w:spacing w:after="0" w:line="240" w:lineRule="auto"/>
              <w:ind w:hanging="108"/>
              <w:jc w:val="center"/>
              <w:rPr>
                <w:rFonts w:ascii="Times New Roman" w:eastAsia="Calibri" w:hAnsi="Times New Roman"/>
                <w:i/>
                <w:color w:val="000000" w:themeColor="text1"/>
                <w:sz w:val="28"/>
                <w:szCs w:val="28"/>
                <w:lang w:eastAsia="en-US"/>
              </w:rPr>
            </w:pPr>
            <w:proofErr w:type="spellStart"/>
            <w:r w:rsidRPr="00B3239A">
              <w:rPr>
                <w:rFonts w:ascii="Times New Roman" w:eastAsia="Calibri" w:hAnsi="Times New Roman"/>
                <w:color w:val="000000" w:themeColor="text1"/>
                <w:sz w:val="28"/>
                <w:szCs w:val="28"/>
                <w:lang w:eastAsia="en-US"/>
              </w:rPr>
              <w:t>Cтатья</w:t>
            </w:r>
            <w:proofErr w:type="spellEnd"/>
            <w:r w:rsidRPr="00B3239A">
              <w:rPr>
                <w:rFonts w:ascii="Times New Roman" w:eastAsia="Calibri" w:hAnsi="Times New Roman"/>
                <w:color w:val="000000" w:themeColor="text1"/>
                <w:sz w:val="28"/>
                <w:szCs w:val="28"/>
                <w:lang w:eastAsia="en-US"/>
              </w:rPr>
              <w:t xml:space="preserve"> 489-1</w:t>
            </w:r>
          </w:p>
          <w:p w:rsidR="001B3958" w:rsidRPr="00B3239A" w:rsidRDefault="001B3958" w:rsidP="00B3239A">
            <w:pPr>
              <w:widowControl w:val="0"/>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onsolas" w:hAnsi="Times New Roman"/>
                <w:b/>
                <w:color w:val="000000" w:themeColor="text1"/>
                <w:sz w:val="28"/>
                <w:szCs w:val="28"/>
                <w:lang w:eastAsia="en-US"/>
              </w:rPr>
            </w:pPr>
            <w:r w:rsidRPr="00B3239A">
              <w:rPr>
                <w:rFonts w:ascii="Times New Roman" w:eastAsia="Consolas" w:hAnsi="Times New Roman"/>
                <w:b/>
                <w:color w:val="000000" w:themeColor="text1"/>
                <w:sz w:val="28"/>
                <w:szCs w:val="28"/>
                <w:lang w:eastAsia="en-US"/>
              </w:rPr>
              <w:t xml:space="preserve">Статья 489-1. Нарушение законодательства Республики Казахстан о некоммерческих </w:t>
            </w:r>
            <w:r w:rsidRPr="00B3239A">
              <w:rPr>
                <w:rFonts w:ascii="Times New Roman" w:eastAsia="Consolas" w:hAnsi="Times New Roman"/>
                <w:b/>
                <w:color w:val="000000" w:themeColor="text1"/>
                <w:sz w:val="28"/>
                <w:szCs w:val="28"/>
                <w:lang w:eastAsia="en-US"/>
              </w:rPr>
              <w:lastRenderedPageBreak/>
              <w:t>организациях</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Непредставление, несвоевременное представление, а равно представление в уполномоченный орган в сфере взаимодействия с неправительственными организациями недостоверных или заведомо ложных сведений о своей деятельности, в том числе о своих учредителях (участниках), составе имущества, источниках формирования и направлениях расходования денег, некоммерческими организациями, созданными в форме частного учреждения, общественного, корпоративного и частного фондов, объединения юридических лиц в форме ассоциации (союза), общественного объединения, некоммерческого акционерного общества (за исключением политических партий, религиозных объединений и профессиональных союзов, некоммерческих акционерных обществ, учредителем или акционером которых является государство, дочерних, зависимых и иных юридических лиц, являющихся </w:t>
            </w:r>
            <w:r w:rsidRPr="00B3239A">
              <w:rPr>
                <w:rFonts w:ascii="Times New Roman" w:hAnsi="Times New Roman"/>
                <w:color w:val="000000" w:themeColor="text1"/>
                <w:sz w:val="28"/>
                <w:szCs w:val="28"/>
                <w:lang w:eastAsia="en-US"/>
              </w:rPr>
              <w:lastRenderedPageBreak/>
              <w:t>аффилированными с ними в соответствии с законодательными актами Республики Казахстан), а также филиалами и представительствами (обособленными подразделениями) иностранных и международных некоммерческих организаций, осуществляющими деятельность на территории Республики Казахстан, –влекут предупреждение.</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влекут штраф в размере двадцати пяти месячных расчетных показателей либо приостановление деятельности сроком на три месяца.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tc>
        <w:tc>
          <w:tcPr>
            <w:tcW w:w="4821" w:type="dxa"/>
            <w:shd w:val="clear" w:color="auto" w:fill="FFFFFF"/>
          </w:tcPr>
          <w:p w:rsidR="001B3958" w:rsidRPr="00B3239A" w:rsidRDefault="001B3958" w:rsidP="00B3239A">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Исключить</w:t>
            </w:r>
          </w:p>
        </w:tc>
        <w:tc>
          <w:tcPr>
            <w:tcW w:w="4224" w:type="dxa"/>
            <w:shd w:val="clear" w:color="auto" w:fill="FFFFFF"/>
          </w:tcPr>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За период существования отчетности в Базу данных НПО ежегодно к административной </w:t>
            </w:r>
            <w:r w:rsidRPr="00B3239A">
              <w:rPr>
                <w:rFonts w:ascii="Times New Roman" w:eastAsia="Calibri" w:hAnsi="Times New Roman"/>
                <w:color w:val="000000" w:themeColor="text1"/>
                <w:sz w:val="28"/>
                <w:szCs w:val="28"/>
                <w:lang w:eastAsia="en-US"/>
              </w:rPr>
              <w:lastRenderedPageBreak/>
              <w:t>ответственности привлекались за непредставление сведений не более 2,5 % НПО (</w:t>
            </w:r>
            <w:r w:rsidRPr="00B3239A">
              <w:rPr>
                <w:rFonts w:ascii="Times New Roman" w:eastAsia="Calibri" w:hAnsi="Times New Roman"/>
                <w:i/>
                <w:iCs/>
                <w:color w:val="000000" w:themeColor="text1"/>
                <w:sz w:val="28"/>
                <w:szCs w:val="28"/>
                <w:lang w:eastAsia="en-US"/>
              </w:rPr>
              <w:t>только в виде предупреждения</w:t>
            </w:r>
            <w:r w:rsidRPr="00B3239A">
              <w:rPr>
                <w:rFonts w:ascii="Times New Roman" w:eastAsia="Calibri" w:hAnsi="Times New Roman"/>
                <w:color w:val="000000" w:themeColor="text1"/>
                <w:sz w:val="28"/>
                <w:szCs w:val="28"/>
                <w:lang w:eastAsia="en-US"/>
              </w:rPr>
              <w:t xml:space="preserve">), при этом количество не сдавших ежегодно составляет не менее 10 тысяч НПО </w:t>
            </w:r>
            <w:r w:rsidRPr="00B3239A">
              <w:rPr>
                <w:rFonts w:ascii="Times New Roman" w:eastAsia="Calibri" w:hAnsi="Times New Roman"/>
                <w:i/>
                <w:color w:val="000000" w:themeColor="text1"/>
                <w:sz w:val="28"/>
                <w:szCs w:val="28"/>
                <w:lang w:eastAsia="en-US"/>
              </w:rPr>
              <w:t>(61 % НПО).</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 настоящее время в РК действует государственная финансовая поддержка НПО в виде государственного социального заказа, грантов и премии. Своевременное представление сведений в Базу данных позволяет общественным организациям и объединениям получать на конкурсной основе государственное финансирование, что является реальной возможностью развития и укрепления потенциала НПО, повышения мотивации для реализации общественно полезных проектов.</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Таким образом, МИОР преследует цель мотивировать НПО в принятии участия в развитии гражданского общества, укрепление партнерских отношений. </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sz w:val="24"/>
                <w:szCs w:val="24"/>
              </w:rPr>
            </w:pPr>
            <w:r w:rsidRPr="00B3239A">
              <w:rPr>
                <w:rFonts w:ascii="Times New Roman" w:hAnsi="Times New Roman"/>
                <w:i/>
                <w:color w:val="000000" w:themeColor="text1"/>
                <w:sz w:val="24"/>
                <w:szCs w:val="24"/>
              </w:rPr>
              <w:lastRenderedPageBreak/>
              <w:t>В соответствии с п.5 ст. 41 Закона Республики Казахстан                                          «О некоммерческих организациях», некоммерческие организации, а также филиалы и представительства иностранных и международных некоммерческих организаций, осуществляющие деятельность на    территории Республики Казахстан (далее – НПО и МНПО), ежегодно до 31 марта года, следующего за отчетным периодом, представляют в Министерство информации и общественного развития РК сведения о своей деятельности, в том числе о своих учредителях (участниках), составе имущества, источниках формирования и направлениях расходования денег.</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sz w:val="24"/>
                <w:szCs w:val="24"/>
              </w:rPr>
            </w:pPr>
            <w:r w:rsidRPr="00B3239A">
              <w:rPr>
                <w:rFonts w:ascii="Times New Roman" w:hAnsi="Times New Roman"/>
                <w:i/>
                <w:color w:val="000000" w:themeColor="text1"/>
                <w:sz w:val="24"/>
                <w:szCs w:val="24"/>
              </w:rPr>
              <w:t xml:space="preserve">Для этих целей Министерством создана и </w:t>
            </w:r>
            <w:proofErr w:type="spellStart"/>
            <w:r w:rsidRPr="00B3239A">
              <w:rPr>
                <w:rFonts w:ascii="Times New Roman" w:hAnsi="Times New Roman"/>
                <w:i/>
                <w:color w:val="000000" w:themeColor="text1"/>
                <w:sz w:val="24"/>
                <w:szCs w:val="24"/>
              </w:rPr>
              <w:t>администрируется</w:t>
            </w:r>
            <w:proofErr w:type="spellEnd"/>
            <w:r w:rsidRPr="00B3239A">
              <w:rPr>
                <w:rFonts w:ascii="Times New Roman" w:hAnsi="Times New Roman"/>
                <w:i/>
                <w:color w:val="000000" w:themeColor="text1"/>
                <w:sz w:val="24"/>
                <w:szCs w:val="24"/>
              </w:rPr>
              <w:t xml:space="preserve"> информационная «База данных неправительственных организаций».</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sz w:val="24"/>
                <w:szCs w:val="24"/>
              </w:rPr>
            </w:pPr>
            <w:r w:rsidRPr="00B3239A">
              <w:rPr>
                <w:rFonts w:ascii="Times New Roman" w:hAnsi="Times New Roman"/>
                <w:i/>
                <w:color w:val="000000" w:themeColor="text1"/>
                <w:sz w:val="24"/>
                <w:szCs w:val="24"/>
              </w:rPr>
              <w:t>Регистрация в Базе является обязательным для всех НПО. Не сдача или несвоевременная сдача отчета в Базу данных влечет за собой административную ответственность НПО.</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sz w:val="24"/>
                <w:szCs w:val="24"/>
              </w:rPr>
            </w:pPr>
            <w:r w:rsidRPr="00B3239A">
              <w:rPr>
                <w:rFonts w:ascii="Times New Roman" w:hAnsi="Times New Roman"/>
                <w:i/>
                <w:color w:val="000000" w:themeColor="text1"/>
                <w:sz w:val="24"/>
                <w:szCs w:val="24"/>
              </w:rPr>
              <w:t xml:space="preserve">Вместе с тем, за период существования отчетности в Базу данных НПО ежегодно к административной ответственности привлекались за </w:t>
            </w:r>
            <w:r w:rsidRPr="00B3239A">
              <w:rPr>
                <w:rFonts w:ascii="Times New Roman" w:hAnsi="Times New Roman"/>
                <w:i/>
                <w:color w:val="000000" w:themeColor="text1"/>
                <w:sz w:val="24"/>
                <w:szCs w:val="24"/>
              </w:rPr>
              <w:lastRenderedPageBreak/>
              <w:t>непредставление сведений не более 2,5 % НПО(</w:t>
            </w:r>
            <w:r w:rsidRPr="00B3239A">
              <w:rPr>
                <w:rFonts w:ascii="Times New Roman" w:hAnsi="Times New Roman"/>
                <w:i/>
                <w:iCs/>
                <w:color w:val="000000" w:themeColor="text1"/>
                <w:sz w:val="24"/>
                <w:szCs w:val="24"/>
              </w:rPr>
              <w:t>только в виде предупреждения</w:t>
            </w:r>
            <w:r w:rsidRPr="00B3239A">
              <w:rPr>
                <w:rFonts w:ascii="Times New Roman" w:hAnsi="Times New Roman"/>
                <w:i/>
                <w:color w:val="000000" w:themeColor="text1"/>
                <w:sz w:val="24"/>
                <w:szCs w:val="24"/>
              </w:rPr>
              <w:t>), при этом количество не сдавших ежегодно составляет не менее 10 тысяч НПО (61 % НПО).</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sz w:val="24"/>
                <w:szCs w:val="24"/>
              </w:rPr>
            </w:pPr>
            <w:r w:rsidRPr="00B3239A">
              <w:rPr>
                <w:rFonts w:ascii="Times New Roman" w:hAnsi="Times New Roman"/>
                <w:i/>
                <w:color w:val="000000" w:themeColor="text1"/>
                <w:sz w:val="24"/>
                <w:szCs w:val="24"/>
              </w:rPr>
              <w:t xml:space="preserve">Большое количество НПО не предоставляют сведения о своей деятельности по причине неосведомленности, отсутствия навыков предоставления отчета через электронный портал при помощи ЭЦП-ключей. </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sz w:val="24"/>
                <w:szCs w:val="24"/>
              </w:rPr>
            </w:pPr>
            <w:r w:rsidRPr="00B3239A">
              <w:rPr>
                <w:rFonts w:ascii="Times New Roman" w:hAnsi="Times New Roman"/>
                <w:i/>
                <w:color w:val="000000" w:themeColor="text1"/>
                <w:sz w:val="24"/>
                <w:szCs w:val="24"/>
              </w:rPr>
              <w:t>Необходимо отметить, согласно данным местных исполнительных органов, среди НПО, зарегистрированных в регионе, большое количество организаций, которые отсутствуют по месту регистрации, а также сложно установить местонахождение руководителей данных организаций.</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sz w:val="24"/>
                <w:szCs w:val="24"/>
              </w:rPr>
            </w:pPr>
            <w:r w:rsidRPr="00B3239A">
              <w:rPr>
                <w:rFonts w:ascii="Times New Roman" w:hAnsi="Times New Roman"/>
                <w:i/>
                <w:color w:val="000000" w:themeColor="text1"/>
                <w:sz w:val="24"/>
                <w:szCs w:val="24"/>
              </w:rPr>
              <w:t xml:space="preserve">В настоящее время в Республике Казахстан действует государственная финансовая поддержка НПО в виде государственного социального заказа, грантов и премии. Своевременное представление сведений в Базу данных позволяет общественным организациям и объединениям получать на конкурсной основе государственное финансирование, что является реальной возможностью развития и укрепления потенциала НПО, повышения </w:t>
            </w:r>
            <w:r w:rsidRPr="00B3239A">
              <w:rPr>
                <w:rFonts w:ascii="Times New Roman" w:hAnsi="Times New Roman"/>
                <w:i/>
                <w:color w:val="000000" w:themeColor="text1"/>
                <w:sz w:val="24"/>
                <w:szCs w:val="24"/>
              </w:rPr>
              <w:lastRenderedPageBreak/>
              <w:t>мотивации для реализации общественно полезных проектов.</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b/>
                <w:i/>
                <w:color w:val="000000" w:themeColor="text1"/>
                <w:sz w:val="28"/>
                <w:szCs w:val="28"/>
                <w:lang w:eastAsia="en-US"/>
              </w:rPr>
            </w:pPr>
            <w:r w:rsidRPr="00B3239A">
              <w:rPr>
                <w:rFonts w:ascii="Times New Roman" w:hAnsi="Times New Roman"/>
                <w:i/>
                <w:color w:val="000000" w:themeColor="text1"/>
                <w:sz w:val="24"/>
                <w:szCs w:val="24"/>
              </w:rPr>
              <w:t>Таким образом, Министерство преследует цель мотивировать НПО в принятии участия в развитии гражданского общества, укрепление партнерских отношений.</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autoSpaceDE w:val="0"/>
              <w:autoSpaceDN w:val="0"/>
              <w:adjustRightInd w:val="0"/>
              <w:spacing w:after="0" w:line="240" w:lineRule="auto"/>
              <w:ind w:hanging="108"/>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Статья 490</w:t>
            </w:r>
          </w:p>
        </w:tc>
        <w:tc>
          <w:tcPr>
            <w:tcW w:w="4535" w:type="dxa"/>
            <w:shd w:val="clear" w:color="auto" w:fill="FFFFFF"/>
          </w:tcPr>
          <w:p w:rsidR="001B3958" w:rsidRPr="00B3239A" w:rsidRDefault="001B3958" w:rsidP="00B3239A">
            <w:pPr>
              <w:keepNext/>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490. Нарушение законодательства Республики Казахстан о религиозной деятельности и религиозных объединениях</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1. Нарушение установленных законодательством Республики Казахстан требований к:</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1) проведению религиозных обрядов, церемоний и (или) собраний;</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2) осуществлению благотворительной деятельности;</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3) ввозу, изготовлению, выпуску, изданию и (или) распространению религиозной литературы и иных материалов религиозного содержания, предметов религиозного назначения;</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4) строительству культовых зданий (сооружений), перепрофилированию (изменению функционального назначения) </w:t>
            </w:r>
            <w:r w:rsidRPr="00B3239A">
              <w:rPr>
                <w:rFonts w:ascii="Times New Roman" w:hAnsi="Times New Roman"/>
                <w:color w:val="000000" w:themeColor="text1"/>
                <w:spacing w:val="2"/>
                <w:sz w:val="28"/>
                <w:szCs w:val="28"/>
              </w:rPr>
              <w:lastRenderedPageBreak/>
              <w:t>зданий (сооружений) в культовые здания (сооружения), –</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влечет штраф на физических лиц в размере пятидесяти, на юридических лиц – в размере двухсот месячных расчетных показателей с приостановлением деятельности сроком на три месяца.</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2. Воспрепятствование законной религиозной деятельности, а равно нарушение гражданских прав физических лиц по мотивам отношения к религии или оскорбление их религиозных чувств либо осквернение почитаемых последователями той или иной религии предметов, строений и мест, если все вышеизложенные действия не содержат признаков уголовно наказуемого деяния, –</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влекут штраф на физических лиц в размере пятидесяти, на должностных лиц – в размере ста, на юридических лиц – в размере двухсот месячных расчетных показателей.</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3. Осуществление миссионерской деятельности без регистрации (перерегистрации), а </w:t>
            </w:r>
            <w:r w:rsidRPr="00B3239A">
              <w:rPr>
                <w:rFonts w:ascii="Times New Roman" w:hAnsi="Times New Roman"/>
                <w:color w:val="000000" w:themeColor="text1"/>
                <w:spacing w:val="2"/>
                <w:sz w:val="28"/>
                <w:szCs w:val="28"/>
              </w:rPr>
              <w:lastRenderedPageBreak/>
              <w:t xml:space="preserve">равно использование миссионерами религиозной литературы, информационных материалов религиозного содержания </w:t>
            </w:r>
            <w:r w:rsidRPr="00B3239A">
              <w:rPr>
                <w:rFonts w:ascii="Times New Roman" w:hAnsi="Times New Roman"/>
                <w:b/>
                <w:color w:val="000000" w:themeColor="text1"/>
                <w:spacing w:val="2"/>
                <w:sz w:val="28"/>
                <w:szCs w:val="28"/>
              </w:rPr>
              <w:t>и предметов религиозного</w:t>
            </w:r>
            <w:r w:rsidRPr="00B3239A">
              <w:rPr>
                <w:rFonts w:ascii="Times New Roman" w:hAnsi="Times New Roman"/>
                <w:color w:val="000000" w:themeColor="text1"/>
                <w:spacing w:val="2"/>
                <w:sz w:val="28"/>
                <w:szCs w:val="28"/>
              </w:rPr>
              <w:t xml:space="preserve"> назначения без положительного заключения религиоведческой экспертизы, распространение вероучения незарегистрированных в Республике Казахстан религиозных объединений –</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влекут штраф на граждан Республики Казахстан в размере ста месячных расчетных показателей, на иностранцев и лиц без гражданства – в размере ста месячных расчетных показателей с административным выдворением за пределы Республики Казахстан.</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4. Осуществление религиозным объединением деятельности, не предусмотренной его уставом, –</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влечет штраф в размере трехсот месячных расчетных показателей с приостановлением деятельности сроком на три месяца.</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5. Занятие религиозным объединением политической деятельностью, а равно участие в деятельности политических партий и (или) оказание им финансовой поддержки, вмешательство в деятельность государственных органов либо присвоение функций государственных органов или их должностных лиц членами религиозных объединений –</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влекут штраф в размере трехсот месячных расчетных показателей с приостановлением деятельности сроком на три месяца.</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lastRenderedPageBreak/>
              <w:t>6. Создание организационных структур религиозных объединений в государственных органах, организациях, учреждениях, в том числе организациях здравоохранения и образования, –</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влечет штраф на должностных лиц в размере ста, на юридических лиц – в размере двухсот месячных расчетных показателей.</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7.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 объединения мер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 –</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lastRenderedPageBreak/>
              <w:t>влекут штраф в размере пятидесяти месячных расчетных показателей с административным выдворением за пределы Республики.</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8. Действия (бездействие), предусмотренные частями первой, второй, третьей, четвертой, пятой и седьмой настоящей статьи, совершенные повторно в течение года после наложения административного взыскания, –влекут штраф на физических лиц в размере двухсот, на должностных лиц в размере трехсот, на юридических лиц – в размере пятисот месячных расчетных показателей с запрещением их деятельности.</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r w:rsidRPr="00B3239A">
              <w:rPr>
                <w:rFonts w:ascii="Times New Roman" w:hAnsi="Times New Roman"/>
                <w:b/>
                <w:color w:val="000000" w:themeColor="text1"/>
                <w:spacing w:val="2"/>
                <w:sz w:val="28"/>
                <w:szCs w:val="28"/>
              </w:rPr>
              <w:t>Отсутствует</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r w:rsidRPr="00B3239A">
              <w:rPr>
                <w:rFonts w:ascii="Times New Roman" w:hAnsi="Times New Roman"/>
                <w:b/>
                <w:color w:val="000000" w:themeColor="text1"/>
                <w:spacing w:val="2"/>
                <w:sz w:val="28"/>
                <w:szCs w:val="28"/>
              </w:rPr>
              <w:t>Отсутствует</w:t>
            </w:r>
          </w:p>
        </w:tc>
        <w:tc>
          <w:tcPr>
            <w:tcW w:w="4821" w:type="dxa"/>
            <w:shd w:val="clear" w:color="auto" w:fill="FFFFFF"/>
          </w:tcPr>
          <w:p w:rsidR="001B3958" w:rsidRPr="00B3239A" w:rsidRDefault="001B3958" w:rsidP="00B3239A">
            <w:pPr>
              <w:keepNext/>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Статья 490. Нарушение законодательства Республики Казахстан о религиозной деятельности и религиозных объединениях</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1. Нарушение установленных законодательством Республики Казахстан требований к:</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1) проведению религиозных обрядов, церемоний и (или) собраний;</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2) осуществлению благотворительной деятельности;</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3) ввозу, изготовлению, выпуску, изданию и (или) распространению религиозной литературы и иных материалов религиозного содержания, предметов религиозного назначения;</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влечет </w:t>
            </w:r>
            <w:r w:rsidRPr="00B3239A">
              <w:rPr>
                <w:rFonts w:ascii="Times New Roman" w:eastAsia="Calibri" w:hAnsi="Times New Roman"/>
                <w:b/>
                <w:color w:val="000000" w:themeColor="text1"/>
                <w:sz w:val="28"/>
                <w:szCs w:val="28"/>
                <w:lang w:eastAsia="en-US"/>
              </w:rPr>
              <w:t>предупреждение либо</w:t>
            </w:r>
            <w:r w:rsidRPr="00B3239A">
              <w:rPr>
                <w:rFonts w:ascii="Times New Roman" w:hAnsi="Times New Roman"/>
                <w:color w:val="000000" w:themeColor="text1"/>
                <w:spacing w:val="2"/>
                <w:sz w:val="28"/>
                <w:szCs w:val="28"/>
              </w:rPr>
              <w:t xml:space="preserve"> штраф на физических лиц в размере </w:t>
            </w:r>
            <w:r w:rsidRPr="00B3239A">
              <w:rPr>
                <w:rFonts w:ascii="Times New Roman" w:hAnsi="Times New Roman"/>
                <w:b/>
                <w:color w:val="000000" w:themeColor="text1"/>
                <w:spacing w:val="2"/>
                <w:sz w:val="28"/>
                <w:szCs w:val="28"/>
              </w:rPr>
              <w:t>двадцати пяти</w:t>
            </w:r>
            <w:r w:rsidRPr="00B3239A">
              <w:rPr>
                <w:rFonts w:ascii="Times New Roman" w:hAnsi="Times New Roman"/>
                <w:color w:val="000000" w:themeColor="text1"/>
                <w:spacing w:val="2"/>
                <w:sz w:val="28"/>
                <w:szCs w:val="28"/>
              </w:rPr>
              <w:t xml:space="preserve">, на юридических лиц – в размере </w:t>
            </w:r>
            <w:r w:rsidRPr="00B3239A">
              <w:rPr>
                <w:rFonts w:ascii="Times New Roman" w:hAnsi="Times New Roman"/>
                <w:b/>
                <w:color w:val="000000" w:themeColor="text1"/>
                <w:spacing w:val="2"/>
                <w:sz w:val="28"/>
                <w:szCs w:val="28"/>
              </w:rPr>
              <w:t>ста</w:t>
            </w:r>
            <w:r w:rsidRPr="00B3239A">
              <w:rPr>
                <w:rFonts w:ascii="Times New Roman" w:hAnsi="Times New Roman"/>
                <w:color w:val="000000" w:themeColor="text1"/>
                <w:spacing w:val="2"/>
                <w:sz w:val="28"/>
                <w:szCs w:val="28"/>
              </w:rPr>
              <w:t xml:space="preserve"> месячных расчетных </w:t>
            </w:r>
            <w:r w:rsidRPr="00B3239A">
              <w:rPr>
                <w:rFonts w:ascii="Times New Roman" w:hAnsi="Times New Roman"/>
                <w:color w:val="000000" w:themeColor="text1"/>
                <w:spacing w:val="2"/>
                <w:sz w:val="28"/>
                <w:szCs w:val="28"/>
              </w:rPr>
              <w:lastRenderedPageBreak/>
              <w:t>показателей с приостановлением деятельности сроком на три месяца.</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2. Нарушение установленных законодательством Республики Казахстан требований к строительству культовых зданий (сооружений), перепрофилированию (изменению функционального назначения) зданий (сооружений) в культовые здания (сооружения), –</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влечет штраф на физических лиц в размере двадцати пяти, на юридических лиц – в размере ста месячных расчетных показателей с приостановлением деятельности сроком на три месяца.</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rPr>
            </w:pPr>
          </w:p>
          <w:p w:rsidR="00037E15" w:rsidRPr="00B3239A" w:rsidRDefault="00037E15" w:rsidP="00B3239A">
            <w:pPr>
              <w:shd w:val="clear" w:color="auto" w:fill="FFFFFF" w:themeFill="background1"/>
              <w:spacing w:after="0" w:line="240" w:lineRule="auto"/>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lang w:val="kk-KZ"/>
              </w:rPr>
              <w:t>3.</w:t>
            </w:r>
            <w:r w:rsidR="001B3958" w:rsidRPr="00B3239A">
              <w:rPr>
                <w:rFonts w:ascii="Times New Roman" w:hAnsi="Times New Roman"/>
                <w:b/>
                <w:color w:val="000000" w:themeColor="text1"/>
                <w:sz w:val="28"/>
                <w:szCs w:val="28"/>
              </w:rPr>
              <w:t xml:space="preserve">Воспрепятствование законной религиозной деятельности, а равно нарушение гражданских прав </w:t>
            </w:r>
            <w:r w:rsidR="001B3958" w:rsidRPr="00B3239A">
              <w:rPr>
                <w:rFonts w:ascii="Times New Roman" w:hAnsi="Times New Roman"/>
                <w:b/>
                <w:color w:val="000000" w:themeColor="text1"/>
                <w:sz w:val="28"/>
                <w:szCs w:val="28"/>
              </w:rPr>
              <w:lastRenderedPageBreak/>
              <w:t xml:space="preserve">физических лиц по мотивам отношения к религии или оскорбление их религиозных чувств либо осквернение почитаемых последователями той или иной религии предметов, строений и мест, если все вышеизложенные действия не содержат признаков уголовно наказуемого деяния, </w:t>
            </w:r>
          </w:p>
          <w:p w:rsidR="001B3958" w:rsidRPr="00B3239A" w:rsidRDefault="001B3958" w:rsidP="00B3239A">
            <w:pPr>
              <w:pStyle w:val="a4"/>
              <w:shd w:val="clear" w:color="auto" w:fill="FFFFFF" w:themeFill="background1"/>
              <w:spacing w:after="0" w:line="240" w:lineRule="auto"/>
              <w:ind w:left="207" w:firstLine="513"/>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 влекут штраф на физических лиц в размере двадцати пяти, на должностных лиц – в размере пятидесяти, на юридических лиц – в размере ста месячных расчетных показателей.</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b/>
                <w:color w:val="000000" w:themeColor="text1"/>
                <w:spacing w:val="2"/>
                <w:sz w:val="28"/>
                <w:szCs w:val="28"/>
              </w:rPr>
              <w:t>4.</w:t>
            </w:r>
            <w:r w:rsidRPr="00B3239A">
              <w:rPr>
                <w:rFonts w:ascii="Times New Roman" w:hAnsi="Times New Roman"/>
                <w:color w:val="000000" w:themeColor="text1"/>
                <w:spacing w:val="2"/>
                <w:sz w:val="28"/>
                <w:szCs w:val="28"/>
              </w:rPr>
              <w:t xml:space="preserve"> Осуществление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без положительного заключения религиоведческой экспертизы, распространение вероучения </w:t>
            </w:r>
            <w:r w:rsidRPr="00B3239A">
              <w:rPr>
                <w:rFonts w:ascii="Times New Roman" w:hAnsi="Times New Roman"/>
                <w:color w:val="000000" w:themeColor="text1"/>
                <w:spacing w:val="2"/>
                <w:sz w:val="28"/>
                <w:szCs w:val="28"/>
              </w:rPr>
              <w:lastRenderedPageBreak/>
              <w:t>незарегистрированных в Республике Казахстан религиозных объединений –</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влекут </w:t>
            </w:r>
            <w:r w:rsidRPr="00B3239A">
              <w:rPr>
                <w:rFonts w:ascii="Times New Roman" w:eastAsia="Calibri" w:hAnsi="Times New Roman"/>
                <w:b/>
                <w:color w:val="000000" w:themeColor="text1"/>
                <w:sz w:val="28"/>
                <w:szCs w:val="28"/>
                <w:lang w:eastAsia="en-US"/>
              </w:rPr>
              <w:t>предупреждение либо</w:t>
            </w:r>
            <w:r w:rsidRPr="00B3239A">
              <w:rPr>
                <w:rFonts w:ascii="Times New Roman" w:hAnsi="Times New Roman"/>
                <w:color w:val="000000" w:themeColor="text1"/>
                <w:spacing w:val="2"/>
                <w:sz w:val="28"/>
                <w:szCs w:val="28"/>
              </w:rPr>
              <w:t xml:space="preserve"> штраф на граждан Республики Казахстан в размере </w:t>
            </w:r>
            <w:r w:rsidRPr="00B3239A">
              <w:rPr>
                <w:rFonts w:ascii="Times New Roman" w:hAnsi="Times New Roman"/>
                <w:b/>
                <w:color w:val="000000" w:themeColor="text1"/>
                <w:sz w:val="28"/>
                <w:szCs w:val="28"/>
              </w:rPr>
              <w:t>пятидесяти</w:t>
            </w:r>
            <w:r w:rsidRPr="00B3239A">
              <w:rPr>
                <w:rFonts w:ascii="Times New Roman" w:hAnsi="Times New Roman"/>
                <w:color w:val="000000" w:themeColor="text1"/>
                <w:spacing w:val="2"/>
                <w:sz w:val="28"/>
                <w:szCs w:val="28"/>
              </w:rPr>
              <w:t xml:space="preserve"> месячных расчетных показателей, на иностранцев и лиц без гражданства – в размере </w:t>
            </w:r>
            <w:r w:rsidRPr="00B3239A">
              <w:rPr>
                <w:rFonts w:ascii="Times New Roman" w:hAnsi="Times New Roman"/>
                <w:b/>
                <w:color w:val="000000" w:themeColor="text1"/>
                <w:sz w:val="28"/>
                <w:szCs w:val="28"/>
              </w:rPr>
              <w:t>пятидесяти</w:t>
            </w:r>
            <w:r w:rsidRPr="00B3239A">
              <w:rPr>
                <w:rFonts w:ascii="Times New Roman" w:hAnsi="Times New Roman"/>
                <w:color w:val="000000" w:themeColor="text1"/>
                <w:spacing w:val="2"/>
                <w:sz w:val="28"/>
                <w:szCs w:val="28"/>
              </w:rPr>
              <w:t xml:space="preserve"> месячных расчетных показателей с административным выдворением за пределы Республики Казахстан.</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b/>
                <w:color w:val="000000" w:themeColor="text1"/>
                <w:spacing w:val="2"/>
                <w:sz w:val="28"/>
                <w:szCs w:val="28"/>
              </w:rPr>
              <w:t>5.</w:t>
            </w:r>
            <w:r w:rsidRPr="00B3239A">
              <w:rPr>
                <w:rFonts w:ascii="Times New Roman" w:hAnsi="Times New Roman"/>
                <w:color w:val="000000" w:themeColor="text1"/>
                <w:spacing w:val="2"/>
                <w:sz w:val="28"/>
                <w:szCs w:val="28"/>
              </w:rPr>
              <w:t xml:space="preserve"> Осуществление религиозным объединением деятельности, не предусмотренной его уставом, –</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влечет штраф в размере трехсот месячных расчетных показателей с приостановлением деятельности сроком на три месяца.</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b/>
                <w:color w:val="000000" w:themeColor="text1"/>
                <w:spacing w:val="2"/>
                <w:sz w:val="28"/>
                <w:szCs w:val="28"/>
              </w:rPr>
              <w:lastRenderedPageBreak/>
              <w:t>6.</w:t>
            </w:r>
            <w:r w:rsidRPr="00B3239A">
              <w:rPr>
                <w:rFonts w:ascii="Times New Roman" w:hAnsi="Times New Roman"/>
                <w:color w:val="000000" w:themeColor="text1"/>
                <w:spacing w:val="2"/>
                <w:sz w:val="28"/>
                <w:szCs w:val="28"/>
              </w:rPr>
              <w:t xml:space="preserve"> Занятие религиозным объединением политической деятельностью, а равно участие в деятельности политических партий и (или) оказание им финансовой поддержки, вмешательство в деятельность государственных органов либо присвоение функций государственных органов или их должностных лиц членами религиозных объединений –</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влекут штраф в размере трехсот месячных расчетных показателей с приостановлением деятельности сроком на три месяца.</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rPr>
            </w:pPr>
            <w:r w:rsidRPr="00B3239A">
              <w:rPr>
                <w:rFonts w:ascii="Times New Roman" w:hAnsi="Times New Roman"/>
                <w:b/>
                <w:color w:val="000000" w:themeColor="text1"/>
                <w:spacing w:val="2"/>
                <w:sz w:val="28"/>
                <w:szCs w:val="28"/>
              </w:rPr>
              <w:t>7.</w:t>
            </w:r>
            <w:r w:rsidRPr="00B3239A">
              <w:rPr>
                <w:rFonts w:ascii="Times New Roman" w:hAnsi="Times New Roman"/>
                <w:color w:val="000000" w:themeColor="text1"/>
                <w:spacing w:val="2"/>
                <w:sz w:val="28"/>
                <w:szCs w:val="28"/>
              </w:rPr>
              <w:t xml:space="preserve"> Создание организационных структур религиозных объединений в государственных органах, организациях, учреждениях, в том числе организациях здравоохранения и образования, –</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влечет штраф на должностных лиц в размере ста, на юридических лиц – в размере двухсот месячных расчетных показателей.</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8. Руководство религиозным объединением лицом, назначенным иностранным религиозным центром без согласования с уполномоченным органом, –</w:t>
            </w:r>
          </w:p>
          <w:p w:rsidR="001B3958" w:rsidRPr="00B3239A" w:rsidRDefault="001B3958" w:rsidP="00B3239A">
            <w:pPr>
              <w:shd w:val="clear" w:color="auto" w:fill="FFFFFF" w:themeFill="background1"/>
              <w:tabs>
                <w:tab w:val="left" w:pos="317"/>
              </w:tabs>
              <w:autoSpaceDE w:val="0"/>
              <w:autoSpaceDN w:val="0"/>
              <w:adjustRightInd w:val="0"/>
              <w:spacing w:after="0" w:line="240" w:lineRule="auto"/>
              <w:ind w:firstLine="709"/>
              <w:jc w:val="both"/>
              <w:rPr>
                <w:rFonts w:ascii="Times New Roman" w:hAnsi="Times New Roman"/>
                <w:b/>
                <w:color w:val="000000" w:themeColor="text1"/>
                <w:sz w:val="28"/>
                <w:szCs w:val="28"/>
              </w:rPr>
            </w:pPr>
            <w:r w:rsidRPr="00B3239A">
              <w:rPr>
                <w:rFonts w:ascii="Times New Roman" w:eastAsia="Calibri" w:hAnsi="Times New Roman"/>
                <w:b/>
                <w:color w:val="000000" w:themeColor="text1"/>
                <w:sz w:val="28"/>
                <w:szCs w:val="28"/>
                <w:lang w:eastAsia="en-US"/>
              </w:rPr>
              <w:t xml:space="preserve">влечет предупреждение либо штраф </w:t>
            </w:r>
            <w:r w:rsidRPr="00B3239A">
              <w:rPr>
                <w:rFonts w:ascii="Times New Roman" w:hAnsi="Times New Roman"/>
                <w:b/>
                <w:color w:val="000000" w:themeColor="text1"/>
                <w:sz w:val="28"/>
                <w:szCs w:val="28"/>
              </w:rPr>
              <w:t xml:space="preserve">на граждан Республики Казахстан в размере </w:t>
            </w:r>
            <w:r w:rsidRPr="00B3239A">
              <w:rPr>
                <w:rFonts w:ascii="Times New Roman" w:eastAsia="Calibri" w:hAnsi="Times New Roman"/>
                <w:b/>
                <w:color w:val="000000" w:themeColor="text1"/>
                <w:sz w:val="28"/>
                <w:szCs w:val="28"/>
                <w:lang w:eastAsia="en-US"/>
              </w:rPr>
              <w:t>пятидесяти</w:t>
            </w:r>
            <w:r w:rsidRPr="00B3239A">
              <w:rPr>
                <w:rFonts w:ascii="Times New Roman" w:hAnsi="Times New Roman"/>
                <w:b/>
                <w:color w:val="000000" w:themeColor="text1"/>
                <w:sz w:val="28"/>
                <w:szCs w:val="28"/>
              </w:rPr>
              <w:t xml:space="preserve"> месячных расчетных показателей, на иностранцев и лиц без гражданства – в размере пятидесяти месячных расчетных показателей с административным выдворением за пределы Республики Казахстан.</w:t>
            </w:r>
          </w:p>
          <w:p w:rsidR="001B3958" w:rsidRPr="00B3239A" w:rsidRDefault="001B3958"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 xml:space="preserve">9. Непринятие руководителем религиозного объединения мер </w:t>
            </w:r>
            <w:r w:rsidRPr="00B3239A">
              <w:rPr>
                <w:rFonts w:ascii="Times New Roman" w:hAnsi="Times New Roman"/>
                <w:b/>
                <w:color w:val="000000" w:themeColor="text1"/>
                <w:spacing w:val="2"/>
                <w:sz w:val="28"/>
                <w:szCs w:val="28"/>
              </w:rPr>
              <w:t>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w:t>
            </w:r>
            <w:r w:rsidRPr="00B3239A">
              <w:rPr>
                <w:rFonts w:ascii="Times New Roman" w:hAnsi="Times New Roman"/>
                <w:b/>
                <w:bCs/>
                <w:color w:val="000000" w:themeColor="text1"/>
                <w:sz w:val="28"/>
                <w:szCs w:val="28"/>
              </w:rPr>
              <w:t xml:space="preserve"> –</w:t>
            </w:r>
          </w:p>
          <w:p w:rsidR="001B3958" w:rsidRPr="00B3239A" w:rsidRDefault="001B3958" w:rsidP="00B3239A">
            <w:pPr>
              <w:shd w:val="clear" w:color="auto" w:fill="FFFFFF" w:themeFill="background1"/>
              <w:tabs>
                <w:tab w:val="left" w:pos="317"/>
              </w:tabs>
              <w:autoSpaceDE w:val="0"/>
              <w:autoSpaceDN w:val="0"/>
              <w:adjustRightInd w:val="0"/>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bCs/>
                <w:color w:val="000000" w:themeColor="text1"/>
                <w:sz w:val="28"/>
                <w:szCs w:val="28"/>
              </w:rPr>
              <w:lastRenderedPageBreak/>
              <w:t>влечет предупреждение либо штраф в размере пятидесяти месячных расчетных показателей с приостановлением деятельности сроком на один месяц.</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r w:rsidRPr="00B3239A">
              <w:rPr>
                <w:rFonts w:ascii="Times New Roman" w:hAnsi="Times New Roman"/>
                <w:b/>
                <w:color w:val="000000" w:themeColor="text1"/>
                <w:spacing w:val="2"/>
                <w:sz w:val="28"/>
                <w:szCs w:val="28"/>
              </w:rPr>
              <w:t xml:space="preserve">10. </w:t>
            </w:r>
            <w:r w:rsidRPr="00B3239A">
              <w:rPr>
                <w:rFonts w:ascii="Times New Roman" w:hAnsi="Times New Roman"/>
                <w:color w:val="000000" w:themeColor="text1"/>
                <w:spacing w:val="2"/>
                <w:sz w:val="28"/>
                <w:szCs w:val="28"/>
              </w:rPr>
              <w:t xml:space="preserve">Действия (бездействие), предусмотренные частями первой, второй, третьей, четвертой, пятой, </w:t>
            </w:r>
            <w:proofErr w:type="spellStart"/>
            <w:r w:rsidRPr="00B3239A">
              <w:rPr>
                <w:rFonts w:ascii="Times New Roman" w:hAnsi="Times New Roman"/>
                <w:b/>
                <w:color w:val="000000" w:themeColor="text1"/>
                <w:spacing w:val="2"/>
                <w:sz w:val="28"/>
                <w:szCs w:val="28"/>
              </w:rPr>
              <w:t>шестой,восьмойидевятой</w:t>
            </w:r>
            <w:proofErr w:type="spellEnd"/>
            <w:r w:rsidRPr="00B3239A">
              <w:rPr>
                <w:rFonts w:ascii="Times New Roman" w:hAnsi="Times New Roman"/>
                <w:color w:val="000000" w:themeColor="text1"/>
                <w:spacing w:val="2"/>
                <w:sz w:val="28"/>
                <w:szCs w:val="28"/>
              </w:rPr>
              <w:t xml:space="preserve"> настоящей статьи, совершенные повторно в течение года после наложения административного взыскания, –</w:t>
            </w:r>
          </w:p>
          <w:p w:rsidR="001B3958" w:rsidRPr="00B3239A" w:rsidRDefault="001B3958" w:rsidP="00B3239A">
            <w:pPr>
              <w:shd w:val="clear" w:color="auto" w:fill="FFFFFF" w:themeFill="background1"/>
              <w:tabs>
                <w:tab w:val="left" w:pos="317"/>
              </w:tabs>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влекут штраф на физических лиц в размере двухсот, на должностных лиц – в размере трехсот, на юридических лиц – в размере пятисот месячных расчетных показателей с запрещением их деятельности.</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На сегодняшний на один месяц день частью   седьмой статьи 490 КоАП предусмотрена ответственность     за непринятие руководителем религиозного объединения мер к не допущению вовлечения и   (или)участия несовершеннолетних в деятельности религиозного объединения  при возражении   одного и з родителей несовершеннолетнего или иных его законных представителей. Отметим, что это действующая норма, нов структуре статьи 490 КоАП она предусмотрена   другой частью статьи. Выделение указанной   нормы   из части   седьмой   статьи490 в отдельную часть обусловлено улучшением   редакции и         соблюдением</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юридической   техники, </w:t>
            </w:r>
            <w:r w:rsidRPr="00B3239A">
              <w:rPr>
                <w:rFonts w:ascii="Times New Roman" w:eastAsia="Calibri" w:hAnsi="Times New Roman"/>
                <w:color w:val="000000" w:themeColor="text1"/>
                <w:sz w:val="28"/>
                <w:szCs w:val="28"/>
                <w:lang w:eastAsia="en-US"/>
              </w:rPr>
              <w:lastRenderedPageBreak/>
              <w:t xml:space="preserve">поскольку   санкция   в части   седьмой   статьи490 «с административным выдворением       за пределы   Республики» относится   только   к руководству религиозным объединением   </w:t>
            </w:r>
            <w:proofErr w:type="spellStart"/>
            <w:r w:rsidRPr="00B3239A">
              <w:rPr>
                <w:rFonts w:ascii="Times New Roman" w:eastAsia="Calibri" w:hAnsi="Times New Roman"/>
                <w:color w:val="000000" w:themeColor="text1"/>
                <w:sz w:val="28"/>
                <w:szCs w:val="28"/>
                <w:lang w:eastAsia="en-US"/>
              </w:rPr>
              <w:t>лицом,назначенныминостраннымрелигиозным</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центромбез</w:t>
            </w:r>
            <w:proofErr w:type="spellEnd"/>
            <w:r w:rsidRPr="00B3239A">
              <w:rPr>
                <w:rFonts w:ascii="Times New Roman" w:eastAsia="Calibri" w:hAnsi="Times New Roman"/>
                <w:color w:val="000000" w:themeColor="text1"/>
                <w:sz w:val="28"/>
                <w:szCs w:val="28"/>
                <w:lang w:eastAsia="en-US"/>
              </w:rPr>
              <w:t xml:space="preserve">   согласования   </w:t>
            </w:r>
            <w:proofErr w:type="spellStart"/>
            <w:r w:rsidRPr="00B3239A">
              <w:rPr>
                <w:rFonts w:ascii="Times New Roman" w:eastAsia="Calibri" w:hAnsi="Times New Roman"/>
                <w:color w:val="000000" w:themeColor="text1"/>
                <w:sz w:val="28"/>
                <w:szCs w:val="28"/>
                <w:lang w:eastAsia="en-US"/>
              </w:rPr>
              <w:t>суполномоченныморганом</w:t>
            </w:r>
            <w:proofErr w:type="spellEnd"/>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третья КоАП изложена в соответствии с пунктом 2 Замечаний общего порядка Комитета по правам человека ООН № 22 (48) от 27.09.1993г. по статье 18 Международного пакта о гражданских и политических правах от 16 декабря 1966 года.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Зачастую на практике граждане, не выполняющие в полном объеме религиозные обряды, или атеисты подвергаются оскорблениям, упрекам в «неверии», «греховности», что является проявлением религиозной нетерпимости.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Одной из причин </w:t>
            </w:r>
            <w:r w:rsidRPr="00B3239A">
              <w:rPr>
                <w:rFonts w:ascii="Times New Roman" w:eastAsia="Calibri" w:hAnsi="Times New Roman"/>
                <w:color w:val="000000" w:themeColor="text1"/>
                <w:sz w:val="28"/>
                <w:szCs w:val="28"/>
                <w:lang w:eastAsia="en-US"/>
              </w:rPr>
              <w:lastRenderedPageBreak/>
              <w:t xml:space="preserve">религиозной </w:t>
            </w:r>
            <w:proofErr w:type="spellStart"/>
            <w:r w:rsidRPr="00B3239A">
              <w:rPr>
                <w:rFonts w:ascii="Times New Roman" w:eastAsia="Calibri" w:hAnsi="Times New Roman"/>
                <w:color w:val="000000" w:themeColor="text1"/>
                <w:sz w:val="28"/>
                <w:szCs w:val="28"/>
                <w:lang w:eastAsia="en-US"/>
              </w:rPr>
              <w:t>радикализации</w:t>
            </w:r>
            <w:proofErr w:type="spellEnd"/>
            <w:r w:rsidRPr="00B3239A">
              <w:rPr>
                <w:rFonts w:ascii="Times New Roman" w:eastAsia="Calibri" w:hAnsi="Times New Roman"/>
                <w:color w:val="000000" w:themeColor="text1"/>
                <w:sz w:val="28"/>
                <w:szCs w:val="28"/>
                <w:lang w:eastAsia="en-US"/>
              </w:rPr>
              <w:t xml:space="preserve"> людей является страх граждан быть обвиненными в неверии, вероотступничестве и не соблюдении религиозных обрядов.</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Данное дополнение соответствует опыту большинства западных стран, где гарантируется свобода вероисповедания, в том числе свобода не причислять себя ни к</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одной религии.</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мировой практике свобода вероисповедания по умолчанию включает свободу выбирать свою религию и убеждения, а также следовать атеистическому мировоззрению.</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Послании Первого Президента РК Н.А. Назарбаева народу Казахстана от 31 января 2017 года Правительству РК поручено </w:t>
            </w:r>
            <w:proofErr w:type="spellStart"/>
            <w:r w:rsidRPr="00B3239A">
              <w:rPr>
                <w:rFonts w:ascii="Times New Roman" w:eastAsia="Calibri" w:hAnsi="Times New Roman"/>
                <w:color w:val="000000" w:themeColor="text1"/>
                <w:sz w:val="28"/>
                <w:szCs w:val="28"/>
                <w:lang w:eastAsia="en-US"/>
              </w:rPr>
              <w:t>гуманизировать</w:t>
            </w:r>
            <w:proofErr w:type="spellEnd"/>
            <w:r w:rsidRPr="00B3239A">
              <w:rPr>
                <w:rFonts w:ascii="Times New Roman" w:eastAsia="Calibri" w:hAnsi="Times New Roman"/>
                <w:color w:val="000000" w:themeColor="text1"/>
                <w:sz w:val="28"/>
                <w:szCs w:val="28"/>
                <w:lang w:eastAsia="en-US"/>
              </w:rPr>
              <w:t xml:space="preserve"> административное и уголовное законодательство. При этом отмечено, что административные штрафы должны быть справедливыми и соразмерными </w:t>
            </w:r>
            <w:r w:rsidRPr="00B3239A">
              <w:rPr>
                <w:rFonts w:ascii="Times New Roman" w:eastAsia="Calibri" w:hAnsi="Times New Roman"/>
                <w:color w:val="000000" w:themeColor="text1"/>
                <w:sz w:val="28"/>
                <w:szCs w:val="28"/>
                <w:lang w:eastAsia="en-US"/>
              </w:rPr>
              <w:lastRenderedPageBreak/>
              <w:t>совершенному правонарушению.</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Части 8 и 9 статьи 490 изложены в целях улучшения редакции и соблюдения юридической техники, а также в рамках </w:t>
            </w:r>
            <w:proofErr w:type="spellStart"/>
            <w:r w:rsidRPr="00B3239A">
              <w:rPr>
                <w:rFonts w:ascii="Times New Roman" w:eastAsia="Calibri" w:hAnsi="Times New Roman"/>
                <w:color w:val="000000" w:themeColor="text1"/>
                <w:sz w:val="28"/>
                <w:szCs w:val="28"/>
                <w:lang w:eastAsia="en-US"/>
              </w:rPr>
              <w:t>гуманизации</w:t>
            </w:r>
            <w:proofErr w:type="spellEnd"/>
            <w:r w:rsidRPr="00B3239A">
              <w:rPr>
                <w:rFonts w:ascii="Times New Roman" w:eastAsia="Calibri" w:hAnsi="Times New Roman"/>
                <w:color w:val="000000" w:themeColor="text1"/>
                <w:sz w:val="28"/>
                <w:szCs w:val="28"/>
                <w:lang w:eastAsia="en-US"/>
              </w:rPr>
              <w:t xml:space="preserve"> административного законодательства.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bCs/>
                <w:i/>
                <w:iCs/>
                <w:color w:val="000000" w:themeColor="text1"/>
                <w:sz w:val="28"/>
                <w:szCs w:val="28"/>
                <w:lang w:eastAsia="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hAnsi="Times New Roman"/>
                <w:b/>
                <w:color w:val="000000" w:themeColor="text1"/>
                <w:sz w:val="28"/>
                <w:szCs w:val="28"/>
                <w:lang w:eastAsia="en-US"/>
              </w:rPr>
            </w:pPr>
            <w:proofErr w:type="spellStart"/>
            <w:r w:rsidRPr="00B3239A">
              <w:rPr>
                <w:rFonts w:ascii="Times New Roman" w:hAnsi="Times New Roman"/>
                <w:b/>
                <w:color w:val="000000" w:themeColor="text1"/>
                <w:sz w:val="28"/>
                <w:szCs w:val="28"/>
                <w:lang w:eastAsia="en-US"/>
              </w:rPr>
              <w:t>Cтатья</w:t>
            </w:r>
            <w:proofErr w:type="spellEnd"/>
            <w:r w:rsidRPr="00B3239A">
              <w:rPr>
                <w:rFonts w:ascii="Times New Roman" w:hAnsi="Times New Roman"/>
                <w:b/>
                <w:color w:val="000000" w:themeColor="text1"/>
                <w:sz w:val="28"/>
                <w:szCs w:val="28"/>
                <w:lang w:eastAsia="en-US"/>
              </w:rPr>
              <w:t xml:space="preserve"> 496</w:t>
            </w:r>
          </w:p>
          <w:p w:rsidR="001B3958" w:rsidRPr="00B3239A" w:rsidRDefault="001B3958"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Статья 496. Нарушение законодательства Республики Казахстан о гражданстве</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3. Деяния, предусмотренные частями первой и второй настоящей статьи, совершенные лицами, состоящими на государственной службе, а также лицами, осуществляющими </w:t>
            </w:r>
            <w:r w:rsidRPr="00B3239A">
              <w:rPr>
                <w:rFonts w:ascii="Times New Roman" w:hAnsi="Times New Roman"/>
                <w:color w:val="000000" w:themeColor="text1"/>
                <w:sz w:val="28"/>
                <w:szCs w:val="28"/>
                <w:lang w:eastAsia="en-US"/>
              </w:rPr>
              <w:lastRenderedPageBreak/>
              <w:t>функции представителя власти либо выполняющими организационно-распорядительные или административно-хозяйственные функции в государственных органах, –</w:t>
            </w:r>
          </w:p>
          <w:p w:rsidR="004901D2" w:rsidRPr="00B3239A" w:rsidRDefault="004901D2"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4901D2" w:rsidRPr="00B3239A" w:rsidRDefault="004901D2"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влекут штраф в размере трехсот месячных расчетных показателей либо административное выдворение за пределы Республики Казахстан.</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lastRenderedPageBreak/>
              <w:t>Статья 496. Нарушение законодательства Республики Казахстан о гражданстве</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color w:val="000000" w:themeColor="text1"/>
                <w:sz w:val="28"/>
                <w:szCs w:val="28"/>
              </w:rPr>
              <w:t xml:space="preserve">3. Деяния, предусмотренные частями первой и второй настоящей статьи, совершенные лицами, состоящими на государственной службе, а также лицами, осуществляющими функции </w:t>
            </w:r>
            <w:r w:rsidRPr="00B3239A">
              <w:rPr>
                <w:rFonts w:ascii="Times New Roman" w:hAnsi="Times New Roman"/>
                <w:color w:val="000000" w:themeColor="text1"/>
                <w:sz w:val="28"/>
                <w:szCs w:val="28"/>
              </w:rPr>
              <w:lastRenderedPageBreak/>
              <w:t xml:space="preserve">представителя власти либо выполняющими организационно-распорядительные или административно-хозяйственные функции в государственных органах </w:t>
            </w:r>
            <w:r w:rsidRPr="00B3239A">
              <w:rPr>
                <w:rFonts w:ascii="Times New Roman" w:hAnsi="Times New Roman"/>
                <w:b/>
                <w:color w:val="000000" w:themeColor="text1"/>
                <w:sz w:val="28"/>
                <w:szCs w:val="28"/>
              </w:rPr>
              <w:t xml:space="preserve">или в субъектах </w:t>
            </w:r>
            <w:proofErr w:type="spellStart"/>
            <w:r w:rsidRPr="00B3239A">
              <w:rPr>
                <w:rFonts w:ascii="Times New Roman" w:hAnsi="Times New Roman"/>
                <w:b/>
                <w:color w:val="000000" w:themeColor="text1"/>
                <w:sz w:val="28"/>
                <w:szCs w:val="28"/>
              </w:rPr>
              <w:t>квазигосударственного</w:t>
            </w:r>
            <w:proofErr w:type="spellEnd"/>
            <w:r w:rsidRPr="00B3239A">
              <w:rPr>
                <w:rFonts w:ascii="Times New Roman" w:hAnsi="Times New Roman"/>
                <w:b/>
                <w:color w:val="000000" w:themeColor="text1"/>
                <w:sz w:val="28"/>
                <w:szCs w:val="28"/>
              </w:rPr>
              <w:t xml:space="preserve"> сектора, </w:t>
            </w:r>
            <w:r w:rsidRPr="00B3239A">
              <w:rPr>
                <w:rFonts w:ascii="Times New Roman" w:hAnsi="Times New Roman"/>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влекут штраф в размере трехсот месячных расчетных показателей </w:t>
            </w:r>
            <w:r w:rsidRPr="00B3239A">
              <w:rPr>
                <w:rFonts w:ascii="Times New Roman" w:hAnsi="Times New Roman"/>
                <w:b/>
                <w:color w:val="000000" w:themeColor="text1"/>
                <w:sz w:val="28"/>
                <w:szCs w:val="28"/>
              </w:rPr>
              <w:t>с административным выдворением</w:t>
            </w:r>
            <w:r w:rsidRPr="00B3239A">
              <w:rPr>
                <w:rFonts w:ascii="Times New Roman" w:hAnsi="Times New Roman"/>
                <w:color w:val="000000" w:themeColor="text1"/>
                <w:sz w:val="28"/>
                <w:szCs w:val="28"/>
              </w:rPr>
              <w:t xml:space="preserve"> за пределы Республики Казахстан.</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Согласно пункту 23 Плана мероприятий по реализации поручений Президента Республики Казахстан К.К. </w:t>
            </w:r>
            <w:proofErr w:type="spellStart"/>
            <w:r w:rsidRPr="00B3239A">
              <w:rPr>
                <w:rFonts w:ascii="Times New Roman" w:eastAsia="Calibri" w:hAnsi="Times New Roman"/>
                <w:bCs/>
                <w:color w:val="000000" w:themeColor="text1"/>
                <w:sz w:val="28"/>
                <w:szCs w:val="28"/>
                <w:lang w:eastAsia="en-US"/>
              </w:rPr>
              <w:t>Токаева</w:t>
            </w:r>
            <w:proofErr w:type="spellEnd"/>
            <w:r w:rsidRPr="00B3239A">
              <w:rPr>
                <w:rFonts w:ascii="Times New Roman" w:eastAsia="Calibri" w:hAnsi="Times New Roman"/>
                <w:bCs/>
                <w:color w:val="000000" w:themeColor="text1"/>
                <w:sz w:val="28"/>
                <w:szCs w:val="28"/>
                <w:lang w:eastAsia="en-US"/>
              </w:rPr>
              <w:t xml:space="preserve">, данных на пятом заседании Национального совета общественного доверия при Президенте Республики Казахстан 25 февраля 2021 года МВД совместно с АГДС, КНБ, </w:t>
            </w:r>
            <w:r w:rsidRPr="00B3239A">
              <w:rPr>
                <w:rFonts w:ascii="Times New Roman" w:eastAsia="Calibri" w:hAnsi="Times New Roman"/>
                <w:bCs/>
                <w:color w:val="000000" w:themeColor="text1"/>
                <w:sz w:val="28"/>
                <w:szCs w:val="28"/>
                <w:lang w:eastAsia="en-US"/>
              </w:rPr>
              <w:lastRenderedPageBreak/>
              <w:t xml:space="preserve">Минюст </w:t>
            </w:r>
            <w:r w:rsidRPr="00B3239A">
              <w:rPr>
                <w:rFonts w:ascii="Times New Roman" w:eastAsia="Calibri" w:hAnsi="Times New Roman"/>
                <w:b/>
                <w:bCs/>
                <w:color w:val="000000" w:themeColor="text1"/>
                <w:sz w:val="28"/>
                <w:szCs w:val="28"/>
                <w:lang w:eastAsia="en-US"/>
              </w:rPr>
              <w:t>поручено ужесточить  ответственность</w:t>
            </w:r>
            <w:r w:rsidRPr="00B3239A">
              <w:rPr>
                <w:rFonts w:ascii="Times New Roman" w:eastAsia="Calibri" w:hAnsi="Times New Roman"/>
                <w:bCs/>
                <w:color w:val="000000" w:themeColor="text1"/>
                <w:sz w:val="28"/>
                <w:szCs w:val="28"/>
                <w:lang w:eastAsia="en-US"/>
              </w:rPr>
              <w:t xml:space="preserve"> за наличие двойного гражданства у лиц, занимающих должности госслужащих и руководителей </w:t>
            </w:r>
            <w:proofErr w:type="spellStart"/>
            <w:r w:rsidRPr="00B3239A">
              <w:rPr>
                <w:rFonts w:ascii="Times New Roman" w:eastAsia="Calibri" w:hAnsi="Times New Roman"/>
                <w:bCs/>
                <w:color w:val="000000" w:themeColor="text1"/>
                <w:sz w:val="28"/>
                <w:szCs w:val="28"/>
                <w:lang w:eastAsia="en-US"/>
              </w:rPr>
              <w:t>квазигосударственных</w:t>
            </w:r>
            <w:proofErr w:type="spellEnd"/>
            <w:r w:rsidRPr="00B3239A">
              <w:rPr>
                <w:rFonts w:ascii="Times New Roman" w:eastAsia="Calibri" w:hAnsi="Times New Roman"/>
                <w:bCs/>
                <w:color w:val="000000" w:themeColor="text1"/>
                <w:sz w:val="28"/>
                <w:szCs w:val="28"/>
                <w:lang w:eastAsia="en-US"/>
              </w:rPr>
              <w:t xml:space="preserve"> организаций.</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497</w:t>
            </w:r>
          </w:p>
          <w:p w:rsidR="001B3958" w:rsidRPr="00B3239A" w:rsidRDefault="001B3958" w:rsidP="00B3239A">
            <w:pPr>
              <w:shd w:val="clear" w:color="auto" w:fill="FFFFFF" w:themeFill="background1"/>
              <w:spacing w:after="0" w:line="240" w:lineRule="auto"/>
              <w:ind w:hanging="108"/>
              <w:jc w:val="center"/>
              <w:rPr>
                <w:rFonts w:ascii="Times New Roman" w:hAnsi="Times New Roman"/>
                <w:b/>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497. Нарушение порядка представления первичных статистических данных</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Представление недостоверных первичных статистических данных в соответствующие органы государственной статистики – </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предупреждение</w:t>
            </w:r>
            <w:r w:rsidRPr="00B3239A">
              <w:rPr>
                <w:rFonts w:ascii="Times New Roman" w:eastAsia="Calibri" w:hAnsi="Times New Roman"/>
                <w:color w:val="000000" w:themeColor="text1"/>
                <w:sz w:val="28"/>
                <w:szCs w:val="28"/>
                <w:lang w:eastAsia="en-US"/>
              </w:rPr>
              <w:t xml:space="preserve">. </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2.</w:t>
            </w:r>
            <w:r w:rsidRPr="00B3239A">
              <w:rPr>
                <w:rFonts w:ascii="Times New Roman" w:eastAsia="Calibri" w:hAnsi="Times New Roman"/>
                <w:color w:val="000000" w:themeColor="text1"/>
                <w:sz w:val="28"/>
                <w:szCs w:val="28"/>
                <w:lang w:eastAsia="en-US"/>
              </w:rPr>
              <w:t xml:space="preserve"> Непредставление первичных статистических данных в соответствующие органы государственной статистики в установленный срок – </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физических лиц в размере десяти, на должностных лиц, на некоммерческие организации, субъектов малого предпринимательства – в размере четырнадцати, на субъектов среднего предпринимательства – в размере двадцати, на субъектов крупного предпринимательства – в размере ста двадцати месячных расчетных показателей. </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3. Деяния, предусмотренные част</w:t>
            </w:r>
            <w:r w:rsidRPr="00B3239A">
              <w:rPr>
                <w:rFonts w:ascii="Times New Roman" w:eastAsia="Calibri" w:hAnsi="Times New Roman"/>
                <w:b/>
                <w:color w:val="000000" w:themeColor="text1"/>
                <w:sz w:val="28"/>
                <w:szCs w:val="28"/>
                <w:lang w:eastAsia="en-US"/>
              </w:rPr>
              <w:t>ями</w:t>
            </w:r>
            <w:r w:rsidRPr="00B3239A">
              <w:rPr>
                <w:rFonts w:ascii="Times New Roman" w:eastAsia="Calibri" w:hAnsi="Times New Roman"/>
                <w:color w:val="000000" w:themeColor="text1"/>
                <w:sz w:val="28"/>
                <w:szCs w:val="28"/>
                <w:lang w:eastAsia="en-US"/>
              </w:rPr>
              <w:t xml:space="preserve"> первой </w:t>
            </w:r>
            <w:r w:rsidRPr="00B3239A">
              <w:rPr>
                <w:rFonts w:ascii="Times New Roman" w:eastAsia="Calibri" w:hAnsi="Times New Roman"/>
                <w:b/>
                <w:color w:val="000000" w:themeColor="text1"/>
                <w:sz w:val="28"/>
                <w:szCs w:val="28"/>
                <w:lang w:eastAsia="en-US"/>
              </w:rPr>
              <w:t>и второй</w:t>
            </w:r>
            <w:r w:rsidRPr="00B3239A">
              <w:rPr>
                <w:rFonts w:ascii="Times New Roman" w:eastAsia="Calibri" w:hAnsi="Times New Roman"/>
                <w:color w:val="000000" w:themeColor="text1"/>
                <w:sz w:val="28"/>
                <w:szCs w:val="28"/>
                <w:lang w:eastAsia="en-US"/>
              </w:rPr>
              <w:t xml:space="preserve"> настоящей статьи, совершенные повторно в течение года после наложения административного взыскания, </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влекут штраф на физических лиц в размере </w:t>
            </w:r>
            <w:r w:rsidRPr="00B3239A">
              <w:rPr>
                <w:rFonts w:ascii="Times New Roman" w:eastAsia="Calibri" w:hAnsi="Times New Roman"/>
                <w:b/>
                <w:color w:val="000000" w:themeColor="text1"/>
                <w:sz w:val="28"/>
                <w:szCs w:val="28"/>
                <w:lang w:eastAsia="en-US"/>
              </w:rPr>
              <w:lastRenderedPageBreak/>
              <w:t>четырнадцати</w:t>
            </w:r>
            <w:r w:rsidRPr="00B3239A">
              <w:rPr>
                <w:rFonts w:ascii="Times New Roman" w:eastAsia="Calibri" w:hAnsi="Times New Roman"/>
                <w:color w:val="000000" w:themeColor="text1"/>
                <w:sz w:val="28"/>
                <w:szCs w:val="28"/>
                <w:lang w:eastAsia="en-US"/>
              </w:rPr>
              <w:t xml:space="preserve">, на должностных лиц, на некоммерческие организации, субъектов малого предпринимательства – в размере </w:t>
            </w:r>
            <w:r w:rsidRPr="00B3239A">
              <w:rPr>
                <w:rFonts w:ascii="Times New Roman" w:eastAsia="Calibri" w:hAnsi="Times New Roman"/>
                <w:b/>
                <w:color w:val="000000" w:themeColor="text1"/>
                <w:sz w:val="28"/>
                <w:szCs w:val="28"/>
                <w:lang w:eastAsia="en-US"/>
              </w:rPr>
              <w:t>двадцати,</w:t>
            </w:r>
            <w:r w:rsidRPr="00B3239A">
              <w:rPr>
                <w:rFonts w:ascii="Times New Roman" w:eastAsia="Calibri" w:hAnsi="Times New Roman"/>
                <w:color w:val="000000" w:themeColor="text1"/>
                <w:sz w:val="28"/>
                <w:szCs w:val="28"/>
                <w:lang w:eastAsia="en-US"/>
              </w:rPr>
              <w:t xml:space="preserve">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 </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Отсутствует </w:t>
            </w:r>
          </w:p>
        </w:tc>
        <w:tc>
          <w:tcPr>
            <w:tcW w:w="4821" w:type="dxa"/>
            <w:shd w:val="clear" w:color="auto" w:fill="FFFFFF"/>
          </w:tcPr>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497. Нарушение порядка представления первичных статистических данных</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Непредставление первичных статистических данных в соответствующие органы государственной статистики в установленный срок, а равно представление недостоверных первичных статистических данных в соответствующие органы государственной статистики – </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влечет штраф на физических лиц в размере десяти, на должностных лиц, на некоммерческие организации, субъектов малого предпринимательства – в размере четырнадцати, на субъектов среднего </w:t>
            </w:r>
            <w:r w:rsidRPr="00B3239A">
              <w:rPr>
                <w:rFonts w:ascii="Times New Roman" w:eastAsia="Calibri" w:hAnsi="Times New Roman"/>
                <w:bCs/>
                <w:color w:val="000000" w:themeColor="text1"/>
                <w:sz w:val="28"/>
                <w:szCs w:val="28"/>
                <w:lang w:eastAsia="en-US"/>
              </w:rPr>
              <w:lastRenderedPageBreak/>
              <w:t xml:space="preserve">предпринимательства – в размере двадцати, на субъектов крупного предпринимательства – в размере ста двадцати месячных расчетных показателей. </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2. Деяния, предусмотренные част</w:t>
            </w:r>
            <w:r w:rsidRPr="00B3239A">
              <w:rPr>
                <w:rFonts w:ascii="Times New Roman" w:eastAsia="Calibri" w:hAnsi="Times New Roman"/>
                <w:b/>
                <w:bCs/>
                <w:color w:val="000000" w:themeColor="text1"/>
                <w:sz w:val="28"/>
                <w:szCs w:val="28"/>
                <w:lang w:eastAsia="en-US"/>
              </w:rPr>
              <w:t>ью</w:t>
            </w:r>
            <w:r w:rsidRPr="00B3239A">
              <w:rPr>
                <w:rFonts w:ascii="Times New Roman" w:eastAsia="Calibri" w:hAnsi="Times New Roman"/>
                <w:bCs/>
                <w:color w:val="000000" w:themeColor="text1"/>
                <w:sz w:val="28"/>
                <w:szCs w:val="28"/>
                <w:lang w:eastAsia="en-US"/>
              </w:rPr>
              <w:t xml:space="preserve"> первой настоящей статьи, совершенные повторно в течение года после наложения административного взыскания, </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 – влекут штраф на физических лиц в размере </w:t>
            </w:r>
            <w:r w:rsidRPr="00B3239A">
              <w:rPr>
                <w:rFonts w:ascii="Times New Roman" w:eastAsia="Calibri" w:hAnsi="Times New Roman"/>
                <w:b/>
                <w:bCs/>
                <w:color w:val="000000" w:themeColor="text1"/>
                <w:sz w:val="28"/>
                <w:szCs w:val="28"/>
                <w:lang w:eastAsia="en-US"/>
              </w:rPr>
              <w:t>двадцати</w:t>
            </w:r>
            <w:r w:rsidRPr="00B3239A">
              <w:rPr>
                <w:rFonts w:ascii="Times New Roman" w:eastAsia="Calibri" w:hAnsi="Times New Roman"/>
                <w:bCs/>
                <w:color w:val="000000" w:themeColor="text1"/>
                <w:sz w:val="28"/>
                <w:szCs w:val="28"/>
                <w:lang w:eastAsia="en-US"/>
              </w:rPr>
              <w:t xml:space="preserve">, на должностных лиц, на некоммерческие организации, субъектов малого предпринимательства – в размере </w:t>
            </w:r>
            <w:r w:rsidRPr="00B3239A">
              <w:rPr>
                <w:rFonts w:ascii="Times New Roman" w:eastAsia="Calibri" w:hAnsi="Times New Roman"/>
                <w:b/>
                <w:bCs/>
                <w:color w:val="000000" w:themeColor="text1"/>
                <w:sz w:val="28"/>
                <w:szCs w:val="28"/>
                <w:lang w:eastAsia="en-US"/>
              </w:rPr>
              <w:t>тридцати,</w:t>
            </w:r>
            <w:r w:rsidRPr="00B3239A">
              <w:rPr>
                <w:rFonts w:ascii="Times New Roman" w:eastAsia="Calibri" w:hAnsi="Times New Roman"/>
                <w:bCs/>
                <w:color w:val="000000" w:themeColor="text1"/>
                <w:sz w:val="28"/>
                <w:szCs w:val="28"/>
                <w:lang w:eastAsia="en-US"/>
              </w:rPr>
              <w:t xml:space="preserve">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 </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3. Незаконное вмешательство в деятельность респондентов по формированию первичных статистических данных, органов государственной статистики при проведении статистических наблюдений, а равно воспрепятствование в какой-либо </w:t>
            </w:r>
            <w:r w:rsidRPr="00B3239A">
              <w:rPr>
                <w:rFonts w:ascii="Times New Roman" w:eastAsia="Calibri" w:hAnsi="Times New Roman"/>
                <w:b/>
                <w:bCs/>
                <w:color w:val="000000" w:themeColor="text1"/>
                <w:sz w:val="28"/>
                <w:szCs w:val="28"/>
                <w:lang w:eastAsia="en-US"/>
              </w:rPr>
              <w:lastRenderedPageBreak/>
              <w:t xml:space="preserve">форме представлению или получению первичных статистических данных - </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влечет штраф на должностных лиц в размере двадцати месячных расчетных показателей. </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Примечание: Незаконное вмешательство – вмешательство в какой либо форме в деятельность респондентов в целях воспрепятствования в предоставлении респондентами достоверных первичных статистических данных при проведении статистических наблюдений или в деятельность органов государственной статистики осуществляющих сбор первичных статистических данных в целях воспрепятствования в формировании достоверной официальной статистической информации.</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
        </w:tc>
        <w:tc>
          <w:tcPr>
            <w:tcW w:w="4224" w:type="dxa"/>
            <w:shd w:val="clear" w:color="auto" w:fill="FFFFFF"/>
          </w:tcPr>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    Во исполнение протокольного поручения Руководителя Администрации Президента РК от 02 марта 2020 года о внесении предложений по усилению ответственности за умышленные искажения отчетности при сдаче респондентами первичных статистических данных в органы статистики, а также за оказание давления на респондентов и сотрудников органов статистики при сдаче отчетности со стороны государственных органов. </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 ранее действовавшем КоАП </w:t>
            </w:r>
            <w:r w:rsidRPr="00B3239A">
              <w:rPr>
                <w:rFonts w:ascii="Times New Roman" w:eastAsia="Calibri" w:hAnsi="Times New Roman"/>
                <w:i/>
                <w:color w:val="000000" w:themeColor="text1"/>
                <w:sz w:val="28"/>
                <w:szCs w:val="28"/>
                <w:lang w:eastAsia="en-US"/>
              </w:rPr>
              <w:t>(статья 381 в редакции от 5 декабря               2003 года)</w:t>
            </w:r>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color w:val="000000" w:themeColor="text1"/>
                <w:sz w:val="28"/>
                <w:szCs w:val="28"/>
                <w:lang w:eastAsia="en-US"/>
              </w:rPr>
              <w:lastRenderedPageBreak/>
              <w:t>предусматривалась ответственность за воспрепятствование представлению или получению статистических данных.</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 настоящее время такая ответственность отсутствует.</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i/>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Между тем, согласно Закону РК «О государственной статистике» не допускается вмешательство центральных, местных исполнительных органов и иных лиц в деятельность респондентов по формированию первичных статистических данных, а также уполномоченного органа при проведении статистических наблюдений </w:t>
            </w:r>
            <w:r w:rsidRPr="00B3239A">
              <w:rPr>
                <w:rFonts w:ascii="Times New Roman" w:eastAsia="Calibri" w:hAnsi="Times New Roman"/>
                <w:i/>
                <w:color w:val="000000" w:themeColor="text1"/>
                <w:sz w:val="28"/>
                <w:szCs w:val="28"/>
                <w:lang w:eastAsia="en-US"/>
              </w:rPr>
              <w:t>(п.3 ст.8, ст.15, п.2 ст.20 Закона).</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i/>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Нарушение законодательства в области государственной статистики влечет ответственность, установленную законами (</w:t>
            </w:r>
            <w:r w:rsidRPr="00B3239A">
              <w:rPr>
                <w:rFonts w:ascii="Times New Roman" w:eastAsia="Calibri" w:hAnsi="Times New Roman"/>
                <w:i/>
                <w:color w:val="000000" w:themeColor="text1"/>
                <w:sz w:val="28"/>
                <w:szCs w:val="28"/>
                <w:lang w:eastAsia="en-US"/>
              </w:rPr>
              <w:t>ст.27 Закона).</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 этой связи, в целях формирования реальной картины по основным индикаторам социально-экономического </w:t>
            </w:r>
            <w:r w:rsidRPr="00B3239A">
              <w:rPr>
                <w:rFonts w:ascii="Times New Roman" w:eastAsia="Calibri" w:hAnsi="Times New Roman"/>
                <w:color w:val="000000" w:themeColor="text1"/>
                <w:sz w:val="28"/>
                <w:szCs w:val="28"/>
                <w:lang w:eastAsia="en-US"/>
              </w:rPr>
              <w:lastRenderedPageBreak/>
              <w:t xml:space="preserve">развития страны предлагаем в статью 497 КоАП установить административную ответственность за воспрепятствование в какой-либо форме представлению или получению достоверных статистических данных                                      (с последующим изменением наименования данной статьи).                                </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Поправки в часть 3 статьи 497 КоАП, предложенные Генеральной прокуратурой были направлены на согласование в  Агентство по противодействию коррупции. В письме АПК от 4 марта 2021 года №12-2-8/2371 было выражено согласие на установление административной ответственности за воспрепятствование в какой-либо форме представлению или получению достоверных статистических данных с предложением возложения рассмотрения дел об административных правонарушениях указанной категории на уполномоченный орган в области государственной статистики.</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eastAsia="Calibri"/>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Вместе с тем, в связи с отсутствием у Бюро  национальной статистики компетенции по проведению расследований на предмет незаконного вмешательства со стороны должностных лиц, считаем необходимым закрепить компетенцию по привлечению к административной ответственности по части 3 статьи 497 КоАП за Агентством по противодействию коррупции. </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hAnsi="Times New Roman"/>
                <w:b/>
                <w:color w:val="000000" w:themeColor="text1"/>
                <w:sz w:val="28"/>
                <w:szCs w:val="28"/>
              </w:rPr>
            </w:pPr>
            <w:r w:rsidRPr="00B3239A">
              <w:rPr>
                <w:rFonts w:ascii="Times New Roman" w:hAnsi="Times New Roman"/>
                <w:b/>
                <w:color w:val="000000" w:themeColor="text1"/>
                <w:sz w:val="28"/>
                <w:szCs w:val="28"/>
              </w:rPr>
              <w:t>Статья 499-1</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Отсутствует</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u w:val="single"/>
                <w:lang w:eastAsia="en-US"/>
              </w:rPr>
            </w:pPr>
            <w:r w:rsidRPr="00B3239A">
              <w:rPr>
                <w:rFonts w:ascii="Times New Roman" w:hAnsi="Times New Roman"/>
                <w:b/>
                <w:bCs/>
                <w:color w:val="000000" w:themeColor="text1"/>
                <w:sz w:val="28"/>
                <w:szCs w:val="28"/>
                <w:lang w:eastAsia="en-US"/>
              </w:rPr>
              <w:t>Статья 499-1. Нарушение порядка представления административных данных административным источникам в сфере здравоохранения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1. Представление недостоверных административных данных административным источникам в сфере здравоохранения –</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влечет штраф на должностных лиц в размере двадцати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 xml:space="preserve">2. Непредставление административных данных административным источникам в сфере здравоохранения в </w:t>
            </w:r>
            <w:r w:rsidRPr="00B3239A">
              <w:rPr>
                <w:rFonts w:ascii="Times New Roman" w:hAnsi="Times New Roman"/>
                <w:b/>
                <w:color w:val="000000" w:themeColor="text1"/>
                <w:sz w:val="28"/>
                <w:szCs w:val="28"/>
                <w:lang w:eastAsia="en-US"/>
              </w:rPr>
              <w:lastRenderedPageBreak/>
              <w:t>установленный срок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pacing w:val="2"/>
                <w:sz w:val="28"/>
                <w:szCs w:val="28"/>
                <w:shd w:val="clear" w:color="auto" w:fill="FFFFFF"/>
                <w:lang w:eastAsia="en-US"/>
              </w:rPr>
            </w:pPr>
            <w:r w:rsidRPr="00B3239A">
              <w:rPr>
                <w:rFonts w:ascii="Times New Roman" w:eastAsia="Calibri" w:hAnsi="Times New Roman"/>
                <w:b/>
                <w:color w:val="000000" w:themeColor="text1"/>
                <w:spacing w:val="2"/>
                <w:sz w:val="28"/>
                <w:szCs w:val="28"/>
                <w:shd w:val="clear" w:color="auto" w:fill="FFFFFF"/>
                <w:lang w:eastAsia="en-US"/>
              </w:rPr>
              <w:t>влечет штраф на должностных лиц в размере двадцати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влекут штраф на должностных лиц в размере тридцати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pacing w:val="2"/>
                <w:sz w:val="28"/>
                <w:szCs w:val="28"/>
                <w:shd w:val="clear" w:color="auto" w:fill="FFFFFF"/>
                <w:lang w:eastAsia="en-US"/>
              </w:rPr>
              <w:t>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ответственных за представление административным источником административных данных, а также за их достоверность.</w:t>
            </w:r>
          </w:p>
        </w:tc>
        <w:tc>
          <w:tcPr>
            <w:tcW w:w="4224" w:type="dxa"/>
            <w:shd w:val="clear" w:color="auto" w:fill="FFFFFF"/>
          </w:tcPr>
          <w:p w:rsidR="001B3958" w:rsidRPr="00B3239A" w:rsidRDefault="001B3958" w:rsidP="00B3239A">
            <w:pPr>
              <w:shd w:val="clear" w:color="auto" w:fill="FFFFFF" w:themeFill="background1"/>
              <w:spacing w:after="0" w:line="240" w:lineRule="auto"/>
              <w:ind w:left="34"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целях реализации поручения Главы государства, озвученного 16 ноября 2020 года в Послании к народу Казахстана, по разработке комплексных подходов по формированию, оценке и анализу достоверной медицинской статистики.</w:t>
            </w:r>
          </w:p>
          <w:p w:rsidR="001B3958" w:rsidRPr="00B3239A" w:rsidRDefault="001B3958" w:rsidP="00B3239A">
            <w:pPr>
              <w:shd w:val="clear" w:color="auto" w:fill="FFFFFF" w:themeFill="background1"/>
              <w:spacing w:after="0" w:line="240" w:lineRule="auto"/>
              <w:ind w:left="34"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рамках реализации вышеуказанного поручения Главы Государства БНС АСПИР совместно с МЗ РК утвержден план мероприятий от 25 ноября 2020 года, в котором предусмотрены нормы касательно дополнения  новой статьей в КоАП РК статьи 499-1. «</w:t>
            </w:r>
            <w:r w:rsidRPr="00B3239A">
              <w:rPr>
                <w:rFonts w:ascii="Times New Roman" w:eastAsia="Calibri" w:hAnsi="Times New Roman"/>
                <w:bCs/>
                <w:color w:val="000000" w:themeColor="text1"/>
                <w:sz w:val="28"/>
                <w:szCs w:val="28"/>
                <w:lang w:eastAsia="en-US"/>
              </w:rPr>
              <w:t xml:space="preserve">Нарушение порядка </w:t>
            </w:r>
            <w:r w:rsidRPr="00B3239A">
              <w:rPr>
                <w:rFonts w:ascii="Times New Roman" w:eastAsia="Calibri" w:hAnsi="Times New Roman"/>
                <w:bCs/>
                <w:color w:val="000000" w:themeColor="text1"/>
                <w:sz w:val="28"/>
                <w:szCs w:val="28"/>
                <w:lang w:eastAsia="en-US"/>
              </w:rPr>
              <w:lastRenderedPageBreak/>
              <w:t>представления административных данных административным источникам</w:t>
            </w:r>
            <w:r w:rsidRPr="00B3239A">
              <w:rPr>
                <w:rFonts w:ascii="Times New Roman" w:eastAsia="Calibri" w:hAnsi="Times New Roman"/>
                <w:color w:val="000000" w:themeColor="text1"/>
                <w:sz w:val="28"/>
                <w:szCs w:val="28"/>
                <w:lang w:eastAsia="en-US"/>
              </w:rPr>
              <w:t>» с закреплением ответственности субъектов по аналогии со ст. 499 КоАП РК.</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widowControl w:val="0"/>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504</w:t>
            </w:r>
          </w:p>
          <w:p w:rsidR="001B3958" w:rsidRPr="00B3239A" w:rsidRDefault="001B3958" w:rsidP="00B3239A">
            <w:pPr>
              <w:widowControl w:val="0"/>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2</w:t>
            </w:r>
          </w:p>
          <w:p w:rsidR="001B3958" w:rsidRPr="00B3239A" w:rsidRDefault="001B3958" w:rsidP="00B3239A">
            <w:pPr>
              <w:widowControl w:val="0"/>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p>
        </w:tc>
        <w:tc>
          <w:tcPr>
            <w:tcW w:w="4535" w:type="dxa"/>
            <w:shd w:val="clear" w:color="auto" w:fill="FFFFFF"/>
          </w:tcPr>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504.  Нарушение установленных требований в сфере защиты государственных секретов, а также в работе со служебной информацией ограниченного распространения</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2. Нарушение установленных требований по обеспечению режима секретности лицами, допущенными к работе с государственными секретами </w:t>
            </w:r>
            <w:r w:rsidRPr="00B3239A">
              <w:rPr>
                <w:rFonts w:ascii="Times New Roman" w:eastAsia="Calibri" w:hAnsi="Times New Roman"/>
                <w:b/>
                <w:color w:val="000000" w:themeColor="text1"/>
                <w:sz w:val="28"/>
                <w:szCs w:val="28"/>
                <w:lang w:eastAsia="en-US"/>
              </w:rPr>
              <w:t>или их носителями</w:t>
            </w:r>
            <w:r w:rsidRPr="00B3239A">
              <w:rPr>
                <w:rFonts w:ascii="Times New Roman" w:eastAsia="Calibri" w:hAnsi="Times New Roman"/>
                <w:color w:val="000000" w:themeColor="text1"/>
                <w:sz w:val="28"/>
                <w:szCs w:val="28"/>
                <w:lang w:eastAsia="en-US"/>
              </w:rPr>
              <w:t>, если эти действия не содержат признаков уголовно наказуемого деяния</w:t>
            </w:r>
          </w:p>
        </w:tc>
        <w:tc>
          <w:tcPr>
            <w:tcW w:w="4821" w:type="dxa"/>
            <w:shd w:val="clear" w:color="auto" w:fill="FFFFFF"/>
          </w:tcPr>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504. Нарушение установленных требований в сфере защиты государственных секретов, а также в работе со служебной информацией ограниченного распространения</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2. Нарушение установленных требований </w:t>
            </w:r>
            <w:r w:rsidRPr="00B3239A">
              <w:rPr>
                <w:rFonts w:ascii="Times New Roman" w:eastAsia="Calibri" w:hAnsi="Times New Roman"/>
                <w:b/>
                <w:color w:val="000000" w:themeColor="text1"/>
                <w:sz w:val="28"/>
                <w:szCs w:val="28"/>
                <w:lang w:eastAsia="en-US"/>
              </w:rPr>
              <w:t>по защите государственных секретов</w:t>
            </w:r>
            <w:r w:rsidRPr="00B3239A">
              <w:rPr>
                <w:rFonts w:ascii="Times New Roman" w:eastAsia="Calibri" w:hAnsi="Times New Roman"/>
                <w:color w:val="000000" w:themeColor="text1"/>
                <w:sz w:val="28"/>
                <w:szCs w:val="28"/>
                <w:lang w:eastAsia="en-US"/>
              </w:rPr>
              <w:t xml:space="preserve"> лицами, допущенными </w:t>
            </w:r>
            <w:r w:rsidRPr="00B3239A">
              <w:rPr>
                <w:rFonts w:ascii="Times New Roman" w:eastAsia="Calibri" w:hAnsi="Times New Roman"/>
                <w:b/>
                <w:color w:val="000000" w:themeColor="text1"/>
                <w:sz w:val="28"/>
                <w:szCs w:val="28"/>
                <w:lang w:eastAsia="en-US"/>
              </w:rPr>
              <w:t>или ранее допускавшимися</w:t>
            </w:r>
            <w:r w:rsidRPr="00B3239A">
              <w:rPr>
                <w:rFonts w:ascii="Times New Roman" w:eastAsia="Calibri" w:hAnsi="Times New Roman"/>
                <w:color w:val="000000" w:themeColor="text1"/>
                <w:sz w:val="28"/>
                <w:szCs w:val="28"/>
                <w:lang w:eastAsia="en-US"/>
              </w:rPr>
              <w:t xml:space="preserve"> к работе с государственными секретами, если эти действия не содержат признаков уголовно наказуемого деяния, -</w:t>
            </w:r>
          </w:p>
        </w:tc>
        <w:tc>
          <w:tcPr>
            <w:tcW w:w="4224" w:type="dxa"/>
            <w:shd w:val="clear" w:color="auto" w:fill="FFFFFF"/>
          </w:tcPr>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Административная ответственность по части 2 статьи 504 КоАП «Нарушение установленных требований по обеспечению режима секретности …» наступает за </w:t>
            </w:r>
            <w:r w:rsidRPr="00B3239A">
              <w:rPr>
                <w:rFonts w:ascii="Times New Roman" w:eastAsia="Calibri" w:hAnsi="Times New Roman"/>
                <w:color w:val="000000" w:themeColor="text1"/>
                <w:sz w:val="28"/>
                <w:szCs w:val="28"/>
                <w:lang w:eastAsia="en-US"/>
              </w:rPr>
              <w:lastRenderedPageBreak/>
              <w:t>нарушение требований Инструкции.</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При этом, Инструкция, помимо режима секретности, детализирует такие вопросы, как противодействие техническим разведкам, секретное делопроизводство, работа с секретными мобилизационными документами, техническая защита информации, шифрованная переписка в организациях, не имеющих шифровальных органов, а также отдельные вопросы деятельности государственных органов и организаций по защите госсекретов.</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Кроме того, в статье 32 Закона «О государственных секретах», ограничения прав должностного лица или гражданина распространяются на лиц, ранее допущенных к государственным секретам.</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hAnsi="Times New Roman"/>
                <w:b/>
                <w:color w:val="000000" w:themeColor="text1"/>
                <w:sz w:val="28"/>
                <w:szCs w:val="28"/>
                <w:lang w:eastAsia="en-US"/>
              </w:rPr>
              <w:t>Статья 506</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Статья 506. Незаконное проникновение на охраняемые объекты</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Незаконное проникновение на объект, охраняемый в соответствии с законодательством </w:t>
            </w:r>
            <w:r w:rsidRPr="00B3239A">
              <w:rPr>
                <w:rFonts w:ascii="Times New Roman" w:hAnsi="Times New Roman"/>
                <w:color w:val="000000" w:themeColor="text1"/>
                <w:sz w:val="28"/>
                <w:szCs w:val="28"/>
              </w:rPr>
              <w:lastRenderedPageBreak/>
              <w:t>Республики Казахстан Службой государственной охраны, органами и подразделениями Комитета национальной безопасности, Министерства внутренних дел, Министерства обороны, а также на опасный производственный объект, охраняем</w:t>
            </w:r>
            <w:r w:rsidRPr="00B3239A">
              <w:rPr>
                <w:rFonts w:ascii="Times New Roman" w:hAnsi="Times New Roman"/>
                <w:b/>
                <w:color w:val="000000" w:themeColor="text1"/>
                <w:sz w:val="28"/>
                <w:szCs w:val="28"/>
              </w:rPr>
              <w:t>ый</w:t>
            </w:r>
            <w:r w:rsidRPr="00B3239A">
              <w:rPr>
                <w:rFonts w:ascii="Times New Roman" w:hAnsi="Times New Roman"/>
                <w:color w:val="000000" w:themeColor="text1"/>
                <w:sz w:val="28"/>
                <w:szCs w:val="28"/>
              </w:rPr>
              <w:t xml:space="preserve"> частной охранной организацией,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r w:rsidRPr="00B3239A">
              <w:rPr>
                <w:rFonts w:ascii="Times New Roman" w:hAnsi="Times New Roman"/>
                <w:color w:val="000000" w:themeColor="text1"/>
                <w:sz w:val="28"/>
                <w:szCs w:val="28"/>
              </w:rPr>
              <w:t>влечет штраф в размере пятнадцати месячных расчетных показателей либо административный арест на срок до пятнадцати суток.</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Статья 506. Незаконное проникновение на охраняемые объекты</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Незаконное проникновение на объект, охраняемый в соответствии с законодательством Республики </w:t>
            </w:r>
            <w:r w:rsidRPr="00B3239A">
              <w:rPr>
                <w:rFonts w:ascii="Times New Roman" w:hAnsi="Times New Roman"/>
                <w:color w:val="000000" w:themeColor="text1"/>
                <w:sz w:val="28"/>
                <w:szCs w:val="28"/>
              </w:rPr>
              <w:lastRenderedPageBreak/>
              <w:t>Казахстан Службой государственной охраны, органами и подразделениями Комитета национальной безопасности, Министерства внутренних дел, Министерства обороны, а также на</w:t>
            </w:r>
            <w:r w:rsidRPr="00B3239A">
              <w:rPr>
                <w:rFonts w:ascii="Times New Roman" w:hAnsi="Times New Roman"/>
                <w:b/>
                <w:color w:val="000000" w:themeColor="text1"/>
                <w:sz w:val="28"/>
                <w:szCs w:val="28"/>
              </w:rPr>
              <w:t xml:space="preserve"> особо важный государственный, стратегический </w:t>
            </w:r>
            <w:proofErr w:type="spellStart"/>
            <w:r w:rsidRPr="00B3239A">
              <w:rPr>
                <w:rFonts w:ascii="Times New Roman" w:hAnsi="Times New Roman"/>
                <w:b/>
                <w:color w:val="000000" w:themeColor="text1"/>
                <w:sz w:val="28"/>
                <w:szCs w:val="28"/>
              </w:rPr>
              <w:t>иобъект</w:t>
            </w:r>
            <w:proofErr w:type="spellEnd"/>
            <w:r w:rsidRPr="00B3239A">
              <w:rPr>
                <w:rFonts w:ascii="Times New Roman" w:hAnsi="Times New Roman"/>
                <w:b/>
                <w:color w:val="000000" w:themeColor="text1"/>
                <w:sz w:val="28"/>
                <w:szCs w:val="28"/>
              </w:rPr>
              <w:t xml:space="preserve"> отраслей экономики, имеющих стратегическое значение, </w:t>
            </w:r>
            <w:r w:rsidRPr="00B3239A">
              <w:rPr>
                <w:rFonts w:ascii="Times New Roman" w:hAnsi="Times New Roman"/>
                <w:color w:val="000000" w:themeColor="text1"/>
                <w:sz w:val="28"/>
                <w:szCs w:val="28"/>
              </w:rPr>
              <w:t>опасный производственный объект, охраняем</w:t>
            </w:r>
            <w:r w:rsidRPr="00B3239A">
              <w:rPr>
                <w:rFonts w:ascii="Times New Roman" w:hAnsi="Times New Roman"/>
                <w:b/>
                <w:color w:val="000000" w:themeColor="text1"/>
                <w:sz w:val="28"/>
                <w:szCs w:val="28"/>
              </w:rPr>
              <w:t>ые</w:t>
            </w:r>
            <w:r w:rsidRPr="00B3239A">
              <w:rPr>
                <w:rFonts w:ascii="Times New Roman" w:hAnsi="Times New Roman"/>
                <w:color w:val="000000" w:themeColor="text1"/>
                <w:sz w:val="28"/>
                <w:szCs w:val="28"/>
              </w:rPr>
              <w:t xml:space="preserve"> частной охранной организацией, –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влечет штраф в размере пятнадцати месячных расчетных показателей либо административный арест на срок до пятнадцати суток.</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В рамках исключения из компетенции Министерства внутренних дел несвойственных функций в период с 2019-2020 годы отдельными решениями Правительства РК </w:t>
            </w:r>
            <w:r w:rsidRPr="00B3239A">
              <w:rPr>
                <w:rFonts w:ascii="Times New Roman" w:hAnsi="Times New Roman"/>
                <w:color w:val="000000" w:themeColor="text1"/>
                <w:sz w:val="28"/>
                <w:szCs w:val="28"/>
              </w:rPr>
              <w:lastRenderedPageBreak/>
              <w:t xml:space="preserve">регламентирована передача в конкурентную среду функции по охране </w:t>
            </w:r>
            <w:r w:rsidRPr="00B3239A">
              <w:rPr>
                <w:rFonts w:ascii="Times New Roman" w:hAnsi="Times New Roman"/>
                <w:b/>
                <w:color w:val="000000" w:themeColor="text1"/>
                <w:sz w:val="28"/>
                <w:szCs w:val="28"/>
              </w:rPr>
              <w:t>653-х</w:t>
            </w:r>
            <w:r w:rsidRPr="00B3239A">
              <w:rPr>
                <w:rFonts w:ascii="Times New Roman" w:hAnsi="Times New Roman"/>
                <w:color w:val="000000" w:themeColor="text1"/>
                <w:sz w:val="28"/>
                <w:szCs w:val="28"/>
              </w:rPr>
              <w:t xml:space="preserve"> объектов подлежащих государственной охране, подведомственных государственным и местным исполнительным органам, а также юридическим лицам.</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Таким образом, </w:t>
            </w:r>
            <w:r w:rsidRPr="00B3239A">
              <w:rPr>
                <w:rFonts w:ascii="Times New Roman" w:hAnsi="Times New Roman"/>
                <w:b/>
                <w:color w:val="000000" w:themeColor="text1"/>
                <w:sz w:val="28"/>
                <w:szCs w:val="28"/>
              </w:rPr>
              <w:t>действие данной статьи не будет распространяться на объекты, исключаемые из Перечня</w:t>
            </w:r>
            <w:r w:rsidRPr="00B3239A">
              <w:rPr>
                <w:rFonts w:ascii="Times New Roman" w:hAnsi="Times New Roman"/>
                <w:color w:val="000000" w:themeColor="text1"/>
                <w:sz w:val="28"/>
                <w:szCs w:val="28"/>
              </w:rPr>
              <w:t xml:space="preserve"> объектов, подлежащих государственной охране, охраняемых МВД.</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 соответствии с критериями Правил, утвержденных постановлением Правительства РК от 12 апреля 2021 года № 234, указанные объекты, относятся к особо важным государственным, стратегическим и объектам отраслей экономики, имеющих стратегическое значение, являющимися уязвимыми в террористическом отношении.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К примеру, здания </w:t>
            </w:r>
            <w:proofErr w:type="spellStart"/>
            <w:r w:rsidRPr="00B3239A">
              <w:rPr>
                <w:rFonts w:ascii="Times New Roman" w:hAnsi="Times New Roman"/>
                <w:color w:val="000000" w:themeColor="text1"/>
                <w:sz w:val="28"/>
                <w:szCs w:val="28"/>
              </w:rPr>
              <w:t>акиматов</w:t>
            </w:r>
            <w:proofErr w:type="spellEnd"/>
            <w:r w:rsidRPr="00B3239A">
              <w:rPr>
                <w:rFonts w:ascii="Times New Roman" w:hAnsi="Times New Roman"/>
                <w:color w:val="000000" w:themeColor="text1"/>
                <w:sz w:val="28"/>
                <w:szCs w:val="28"/>
              </w:rPr>
              <w:t xml:space="preserve">, судов и прокуратур городского и районного масштабов, являющихся </w:t>
            </w:r>
            <w:r w:rsidRPr="00B3239A">
              <w:rPr>
                <w:rFonts w:ascii="Times New Roman" w:hAnsi="Times New Roman"/>
                <w:b/>
                <w:color w:val="000000" w:themeColor="text1"/>
                <w:sz w:val="28"/>
                <w:szCs w:val="28"/>
              </w:rPr>
              <w:t xml:space="preserve">особо </w:t>
            </w:r>
            <w:r w:rsidRPr="00B3239A">
              <w:rPr>
                <w:rFonts w:ascii="Times New Roman" w:hAnsi="Times New Roman"/>
                <w:b/>
                <w:color w:val="000000" w:themeColor="text1"/>
                <w:sz w:val="28"/>
                <w:szCs w:val="28"/>
              </w:rPr>
              <w:lastRenderedPageBreak/>
              <w:t>важными государственными объектами,</w:t>
            </w:r>
            <w:r w:rsidRPr="00B3239A">
              <w:rPr>
                <w:rFonts w:ascii="Times New Roman" w:hAnsi="Times New Roman"/>
                <w:color w:val="000000" w:themeColor="text1"/>
                <w:sz w:val="28"/>
                <w:szCs w:val="28"/>
              </w:rPr>
              <w:t xml:space="preserve"> будут переданы под охрану частных охранных организаций.</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Вместе с тем, указанные объекты не относятся к опасным производственным объектам.</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color w:val="000000" w:themeColor="text1"/>
                <w:sz w:val="28"/>
                <w:szCs w:val="28"/>
              </w:rPr>
              <w:t xml:space="preserve">Согласно статье 71 Закона «О гражданской защите» </w:t>
            </w:r>
            <w:r w:rsidRPr="00B3239A">
              <w:rPr>
                <w:rFonts w:ascii="Times New Roman" w:hAnsi="Times New Roman"/>
                <w:b/>
                <w:color w:val="000000" w:themeColor="text1"/>
                <w:sz w:val="28"/>
                <w:szCs w:val="28"/>
              </w:rPr>
              <w:t>к опасным производственным объектам</w:t>
            </w:r>
            <w:r w:rsidRPr="00B3239A">
              <w:rPr>
                <w:rFonts w:ascii="Times New Roman" w:hAnsi="Times New Roman"/>
                <w:color w:val="000000" w:themeColor="text1"/>
                <w:sz w:val="28"/>
                <w:szCs w:val="28"/>
              </w:rPr>
              <w:t xml:space="preserve"> относятся предприятия, производственные подразделения и другие объекты данных предприятий, обладающие признаками, установленными статьей 70 настоящего Закона, и идентифицируемые как таковые в соответствии с правилами идентификации опасных производственных объектов, утвержденными уполномоченным органом в области промышленной безопасности.</w:t>
            </w: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widowControl w:val="0"/>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первая стать510</w:t>
            </w:r>
          </w:p>
          <w:p w:rsidR="001B3958" w:rsidRPr="00B3239A" w:rsidRDefault="001B3958" w:rsidP="00B3239A">
            <w:pPr>
              <w:widowControl w:val="0"/>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p>
        </w:tc>
        <w:tc>
          <w:tcPr>
            <w:tcW w:w="4535" w:type="dxa"/>
            <w:shd w:val="clear" w:color="auto" w:fill="FFFFFF"/>
          </w:tcPr>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510. Нарушение пограничного режима в пограничной зоне и порядка пребывания в отдельных местностях.</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Нарушение пограничного </w:t>
            </w:r>
            <w:r w:rsidRPr="00B3239A">
              <w:rPr>
                <w:rFonts w:ascii="Times New Roman" w:eastAsia="Calibri" w:hAnsi="Times New Roman"/>
                <w:color w:val="000000" w:themeColor="text1"/>
                <w:sz w:val="28"/>
                <w:szCs w:val="28"/>
                <w:lang w:eastAsia="en-US"/>
              </w:rPr>
              <w:lastRenderedPageBreak/>
              <w:t>режима в пограничной зоне при въезде (проходе), временном пребывании или передвижении в пограничной зоне:</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иностранцем или лицом без гражданства без документов, удостоверяющих личность, </w:t>
            </w:r>
            <w:r w:rsidRPr="00B3239A">
              <w:rPr>
                <w:rFonts w:ascii="Times New Roman" w:eastAsia="Calibri" w:hAnsi="Times New Roman"/>
                <w:b/>
                <w:color w:val="000000" w:themeColor="text1"/>
                <w:sz w:val="28"/>
                <w:szCs w:val="28"/>
                <w:lang w:eastAsia="en-US"/>
              </w:rPr>
              <w:t>либо пропусков, выдаваемых органами внутренних дел</w:t>
            </w:r>
            <w:r w:rsidRPr="00B3239A">
              <w:rPr>
                <w:rFonts w:ascii="Times New Roman" w:eastAsia="Calibri" w:hAnsi="Times New Roman"/>
                <w:color w:val="000000" w:themeColor="text1"/>
                <w:sz w:val="28"/>
                <w:szCs w:val="28"/>
                <w:lang w:eastAsia="en-US"/>
              </w:rPr>
              <w:t>;</w:t>
            </w:r>
          </w:p>
        </w:tc>
        <w:tc>
          <w:tcPr>
            <w:tcW w:w="4821" w:type="dxa"/>
            <w:shd w:val="clear" w:color="auto" w:fill="FFFFFF"/>
          </w:tcPr>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510. Нарушение пограничного режима в пограничной зоне и порядка пре</w:t>
            </w:r>
            <w:r w:rsidRPr="00B3239A">
              <w:rPr>
                <w:rFonts w:ascii="Times New Roman" w:eastAsia="Calibri" w:hAnsi="Times New Roman"/>
                <w:color w:val="000000" w:themeColor="text1"/>
                <w:sz w:val="28"/>
                <w:szCs w:val="28"/>
                <w:lang w:eastAsia="en-US"/>
              </w:rPr>
              <w:softHyphen/>
              <w:t>бывания в отдельных местностях.</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Нарушение пограничного режима в пограничной зоне при </w:t>
            </w:r>
            <w:r w:rsidRPr="00B3239A">
              <w:rPr>
                <w:rFonts w:ascii="Times New Roman" w:eastAsia="Calibri" w:hAnsi="Times New Roman"/>
                <w:color w:val="000000" w:themeColor="text1"/>
                <w:sz w:val="28"/>
                <w:szCs w:val="28"/>
                <w:lang w:eastAsia="en-US"/>
              </w:rPr>
              <w:lastRenderedPageBreak/>
              <w:t>въезде (проходе), временном пребывании или передвижении в пограничной зоне:</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2) иностранцем или лицом без гражданства без документов, удостоверяющих личность;</w:t>
            </w:r>
          </w:p>
        </w:tc>
        <w:tc>
          <w:tcPr>
            <w:tcW w:w="4224" w:type="dxa"/>
            <w:shd w:val="clear" w:color="auto" w:fill="FFFFFF"/>
          </w:tcPr>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Приведение в соответ</w:t>
            </w:r>
            <w:r w:rsidRPr="00B3239A">
              <w:rPr>
                <w:rFonts w:ascii="Times New Roman" w:eastAsia="Calibri" w:hAnsi="Times New Roman"/>
                <w:color w:val="000000" w:themeColor="text1"/>
                <w:sz w:val="28"/>
                <w:szCs w:val="28"/>
                <w:lang w:eastAsia="en-US"/>
              </w:rPr>
              <w:softHyphen/>
              <w:t>ствие с требованиями действу</w:t>
            </w:r>
            <w:r w:rsidRPr="00B3239A">
              <w:rPr>
                <w:rFonts w:ascii="Times New Roman" w:eastAsia="Calibri" w:hAnsi="Times New Roman"/>
                <w:color w:val="000000" w:themeColor="text1"/>
                <w:sz w:val="28"/>
                <w:szCs w:val="28"/>
                <w:lang w:eastAsia="en-US"/>
              </w:rPr>
              <w:softHyphen/>
              <w:t xml:space="preserve">ющего законодательства. </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Законом РК от 13.05.2020 года № 327-VІ «О внесении изменений и дополнений в </w:t>
            </w:r>
            <w:r w:rsidRPr="00B3239A">
              <w:rPr>
                <w:rFonts w:ascii="Times New Roman" w:eastAsia="Calibri" w:hAnsi="Times New Roman"/>
                <w:color w:val="000000" w:themeColor="text1"/>
                <w:sz w:val="28"/>
                <w:szCs w:val="28"/>
                <w:lang w:eastAsia="en-US"/>
              </w:rPr>
              <w:lastRenderedPageBreak/>
              <w:t>некоторые за</w:t>
            </w:r>
            <w:r w:rsidRPr="00B3239A">
              <w:rPr>
                <w:rFonts w:ascii="Times New Roman" w:eastAsia="Calibri" w:hAnsi="Times New Roman"/>
                <w:color w:val="000000" w:themeColor="text1"/>
                <w:sz w:val="28"/>
                <w:szCs w:val="28"/>
                <w:lang w:eastAsia="en-US"/>
              </w:rPr>
              <w:softHyphen/>
              <w:t>конодательные акты РК по вопросам регулирования миграционных процессов» в пункт 2 статьи 40 Закона Республики Казахстан от 16.01.2013 года «О Государственной гра</w:t>
            </w:r>
            <w:r w:rsidRPr="00B3239A">
              <w:rPr>
                <w:rFonts w:ascii="Times New Roman" w:eastAsia="Calibri" w:hAnsi="Times New Roman"/>
                <w:color w:val="000000" w:themeColor="text1"/>
                <w:sz w:val="28"/>
                <w:szCs w:val="28"/>
                <w:lang w:eastAsia="en-US"/>
              </w:rPr>
              <w:softHyphen/>
              <w:t>нице Республики Казахстан» внесены изменения следующего содержания:</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Въезд иностранцев и лиц без гражданства в по</w:t>
            </w:r>
            <w:r w:rsidRPr="00B3239A">
              <w:rPr>
                <w:rFonts w:ascii="Times New Roman" w:eastAsia="Calibri" w:hAnsi="Times New Roman"/>
                <w:color w:val="000000" w:themeColor="text1"/>
                <w:sz w:val="28"/>
                <w:szCs w:val="28"/>
                <w:lang w:eastAsia="en-US"/>
              </w:rPr>
              <w:softHyphen/>
              <w:t>граничную зону осуществ</w:t>
            </w:r>
            <w:r w:rsidRPr="00B3239A">
              <w:rPr>
                <w:rFonts w:ascii="Times New Roman" w:eastAsia="Calibri" w:hAnsi="Times New Roman"/>
                <w:color w:val="000000" w:themeColor="text1"/>
                <w:sz w:val="28"/>
                <w:szCs w:val="28"/>
                <w:lang w:eastAsia="en-US"/>
              </w:rPr>
              <w:softHyphen/>
              <w:t>ляется по документам, удо</w:t>
            </w:r>
            <w:r w:rsidRPr="00B3239A">
              <w:rPr>
                <w:rFonts w:ascii="Times New Roman" w:eastAsia="Calibri" w:hAnsi="Times New Roman"/>
                <w:color w:val="000000" w:themeColor="text1"/>
                <w:sz w:val="28"/>
                <w:szCs w:val="28"/>
                <w:lang w:eastAsia="en-US"/>
              </w:rPr>
              <w:softHyphen/>
              <w:t>стоверяющим личность».</w:t>
            </w: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widowControl w:val="0"/>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пятая статьи 510</w:t>
            </w:r>
          </w:p>
          <w:p w:rsidR="001B3958" w:rsidRPr="00B3239A" w:rsidRDefault="001B3958" w:rsidP="00B3239A">
            <w:pPr>
              <w:widowControl w:val="0"/>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p>
          <w:p w:rsidR="001B3958" w:rsidRPr="00B3239A" w:rsidRDefault="001B3958" w:rsidP="00B3239A">
            <w:pPr>
              <w:widowControl w:val="0"/>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p>
        </w:tc>
        <w:tc>
          <w:tcPr>
            <w:tcW w:w="4535" w:type="dxa"/>
            <w:shd w:val="clear" w:color="auto" w:fill="FFFFFF"/>
          </w:tcPr>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510. Нарушение пограничного режима в пограничной зоне и порядка пребывания в отдельных местностях.</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5. Деяния, предусмотренные частью первой настоящей статьи, совершенные гражданином Республики Казахстан повторно в течение года после наложения административного взыскания, –      </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влекут штраф на физических лиц в размере десяти месячных </w:t>
            </w:r>
            <w:r w:rsidRPr="00B3239A">
              <w:rPr>
                <w:rFonts w:ascii="Times New Roman" w:eastAsia="Calibri" w:hAnsi="Times New Roman"/>
                <w:color w:val="000000" w:themeColor="text1"/>
                <w:sz w:val="28"/>
                <w:szCs w:val="28"/>
                <w:lang w:eastAsia="en-US"/>
              </w:rPr>
              <w:lastRenderedPageBreak/>
              <w:t>расчетных показателей.</w:t>
            </w:r>
          </w:p>
        </w:tc>
        <w:tc>
          <w:tcPr>
            <w:tcW w:w="4821" w:type="dxa"/>
            <w:shd w:val="clear" w:color="auto" w:fill="FFFFFF"/>
          </w:tcPr>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510. Нарушение пограничного режима в пограничной зоне и порядка пребывания в отдельных местностях.</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5. Деяния, предусмотренные частью первой настоящей статьи, совершенные гражданином Республики Казахстан, </w:t>
            </w:r>
            <w:r w:rsidRPr="00B3239A">
              <w:rPr>
                <w:rFonts w:ascii="Times New Roman" w:eastAsia="Calibri" w:hAnsi="Times New Roman"/>
                <w:b/>
                <w:color w:val="000000" w:themeColor="text1"/>
                <w:sz w:val="28"/>
                <w:szCs w:val="28"/>
                <w:lang w:eastAsia="en-US"/>
              </w:rPr>
              <w:t>иностранцем или лицом без гражданства</w:t>
            </w:r>
            <w:r w:rsidRPr="00B3239A">
              <w:rPr>
                <w:rFonts w:ascii="Times New Roman" w:eastAsia="Calibri" w:hAnsi="Times New Roman"/>
                <w:color w:val="000000" w:themeColor="text1"/>
                <w:sz w:val="28"/>
                <w:szCs w:val="28"/>
                <w:lang w:eastAsia="en-US"/>
              </w:rPr>
              <w:t xml:space="preserve"> повторно в течение года после наложения административного взыскания, –</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влекут штраф на физических лиц в раз</w:t>
            </w:r>
            <w:r w:rsidRPr="00B3239A">
              <w:rPr>
                <w:rFonts w:ascii="Times New Roman" w:eastAsia="Calibri" w:hAnsi="Times New Roman"/>
                <w:color w:val="000000" w:themeColor="text1"/>
                <w:sz w:val="28"/>
                <w:szCs w:val="28"/>
                <w:lang w:eastAsia="en-US"/>
              </w:rPr>
              <w:softHyphen/>
              <w:t xml:space="preserve">мере десяти месячных </w:t>
            </w:r>
            <w:r w:rsidRPr="00B3239A">
              <w:rPr>
                <w:rFonts w:ascii="Times New Roman" w:eastAsia="Calibri" w:hAnsi="Times New Roman"/>
                <w:color w:val="000000" w:themeColor="text1"/>
                <w:sz w:val="28"/>
                <w:szCs w:val="28"/>
                <w:lang w:eastAsia="en-US"/>
              </w:rPr>
              <w:lastRenderedPageBreak/>
              <w:t>расчетных показате</w:t>
            </w:r>
            <w:r w:rsidRPr="00B3239A">
              <w:rPr>
                <w:rFonts w:ascii="Times New Roman" w:eastAsia="Calibri" w:hAnsi="Times New Roman"/>
                <w:color w:val="000000" w:themeColor="text1"/>
                <w:sz w:val="28"/>
                <w:szCs w:val="28"/>
                <w:lang w:eastAsia="en-US"/>
              </w:rPr>
              <w:softHyphen/>
              <w:t>лей.</w:t>
            </w:r>
          </w:p>
        </w:tc>
        <w:tc>
          <w:tcPr>
            <w:tcW w:w="4224" w:type="dxa"/>
            <w:shd w:val="clear" w:color="auto" w:fill="FFFFFF"/>
          </w:tcPr>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Факты повторного нарушения пограничного режима в пограничной зоне и порядка пребывания в отдельных местностях допускаются не только гражданами РК, но и иностранцами и лицами без гражданства.</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На сегодняшний день за повторное нарушение по</w:t>
            </w:r>
            <w:r w:rsidRPr="00B3239A">
              <w:rPr>
                <w:rFonts w:ascii="Times New Roman" w:eastAsia="Calibri" w:hAnsi="Times New Roman"/>
                <w:color w:val="000000" w:themeColor="text1"/>
                <w:sz w:val="28"/>
                <w:szCs w:val="28"/>
                <w:lang w:eastAsia="en-US"/>
              </w:rPr>
              <w:softHyphen/>
              <w:t>граничного режима в погра</w:t>
            </w:r>
            <w:r w:rsidRPr="00B3239A">
              <w:rPr>
                <w:rFonts w:ascii="Times New Roman" w:eastAsia="Calibri" w:hAnsi="Times New Roman"/>
                <w:color w:val="000000" w:themeColor="text1"/>
                <w:sz w:val="28"/>
                <w:szCs w:val="28"/>
                <w:lang w:eastAsia="en-US"/>
              </w:rPr>
              <w:softHyphen/>
              <w:t>ничной зоне и порядка пре</w:t>
            </w:r>
            <w:r w:rsidRPr="00B3239A">
              <w:rPr>
                <w:rFonts w:ascii="Times New Roman" w:eastAsia="Calibri" w:hAnsi="Times New Roman"/>
                <w:color w:val="000000" w:themeColor="text1"/>
                <w:sz w:val="28"/>
                <w:szCs w:val="28"/>
                <w:lang w:eastAsia="en-US"/>
              </w:rPr>
              <w:softHyphen/>
              <w:t xml:space="preserve">бывания в отдельных местностях иностранцы и лица без гражданства привлекаются к административной </w:t>
            </w:r>
            <w:r w:rsidRPr="00B3239A">
              <w:rPr>
                <w:rFonts w:ascii="Times New Roman" w:eastAsia="Calibri" w:hAnsi="Times New Roman"/>
                <w:color w:val="000000" w:themeColor="text1"/>
                <w:sz w:val="28"/>
                <w:szCs w:val="28"/>
                <w:lang w:eastAsia="en-US"/>
              </w:rPr>
              <w:lastRenderedPageBreak/>
              <w:t xml:space="preserve">ответственности по части 1 статьи 510 КоАП (5 МРП), а граждане Республики Казахстан по части 5 (10 МРП) вышеуказанной статьи.    </w:t>
            </w: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b/>
                <w:color w:val="000000" w:themeColor="text1"/>
                <w:sz w:val="28"/>
                <w:szCs w:val="28"/>
                <w:lang w:eastAsia="en-US"/>
              </w:rPr>
              <w:t>Статья 517</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Статья 517. Нарушение иностранцем или лицом без гражданства законодательства Республики Казахстан в области миграции населения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2. Нарушение иностранцем или лицом без гражданства законодательства Республики Казахстан в области миграции населения, выразившееся в несоблюдении </w:t>
            </w:r>
            <w:r w:rsidRPr="00B3239A">
              <w:rPr>
                <w:rFonts w:ascii="Times New Roman" w:hAnsi="Times New Roman"/>
                <w:color w:val="000000" w:themeColor="text1"/>
                <w:sz w:val="28"/>
                <w:szCs w:val="28"/>
                <w:u w:val="single"/>
              </w:rPr>
              <w:t>правил</w:t>
            </w:r>
            <w:r w:rsidRPr="00B3239A">
              <w:rPr>
                <w:rFonts w:ascii="Times New Roman" w:hAnsi="Times New Roman"/>
                <w:color w:val="000000" w:themeColor="text1"/>
                <w:sz w:val="28"/>
                <w:szCs w:val="28"/>
              </w:rPr>
              <w:t xml:space="preserve"> транзитного проезда через территорию Республики Казахстан, –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влечет штраф в размере пятнадцати месячных расчетных показателей либо административное выдворение за пределы Республики Казахстан.</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5. Нарушение иностранцем или лицом без гражданства законодательства Республики Казахстан в области миграции населения, выразившееся в несоответствии осуществляемой деятельности целям, указанным в визе, или осуществление трудовой деятельности в Республике Казахстан без получения справки о соответствии квалификации для самостоятельного трудоустройства, выданной местным исполнительным органом, либо разрешений на трудоустройство, когда получение такой справки или разрешения является необходимым условием осуществления трудовой деятельности, –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в размере двадцати пяти месячных расчетных показателей либо административный арест на срок до десяти суток либо административное выдворение за пределы Республики Казахстан.</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lastRenderedPageBreak/>
              <w:t>Статья 517. Нарушение иностранцем или лицом без гражданства законодательства Республики Казахстан в области миграции населения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2. Нарушение иностранцем или лицом без гражданства законодательства Республики Казахстан в области миграции населения, выразившееся </w:t>
            </w:r>
            <w:r w:rsidRPr="00B3239A">
              <w:rPr>
                <w:rFonts w:ascii="Times New Roman" w:hAnsi="Times New Roman"/>
                <w:b/>
                <w:color w:val="000000" w:themeColor="text1"/>
                <w:sz w:val="28"/>
                <w:szCs w:val="28"/>
              </w:rPr>
              <w:t xml:space="preserve">в проживании не по адресу, указанному в визе, разрешении на временное проживание на соответствующей административно-территориальной единице </w:t>
            </w:r>
            <w:r w:rsidRPr="00B3239A">
              <w:rPr>
                <w:rFonts w:ascii="Times New Roman" w:hAnsi="Times New Roman"/>
                <w:color w:val="000000" w:themeColor="text1"/>
                <w:sz w:val="28"/>
                <w:szCs w:val="28"/>
              </w:rPr>
              <w:t>в несоблюдении правил транзитного проезда через территорию Республики Казахстан,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влечет штраф в размере пятнадцати месячных расчетных показателей либо административное выдворение за пределы Республики Казахстан.</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5. Нарушение иностранцем или лицом без гражданства законодательства Республики Казахстан в    области     миграции  населения,      выразившееся</w:t>
            </w:r>
            <w:r w:rsidRPr="00B3239A">
              <w:rPr>
                <w:rFonts w:ascii="Times New Roman" w:hAnsi="Times New Roman"/>
                <w:color w:val="000000" w:themeColor="text1"/>
                <w:sz w:val="28"/>
                <w:szCs w:val="28"/>
              </w:rPr>
              <w:tab/>
              <w:t xml:space="preserve">       в несоответствии осуществляемой деятельности целям, указанным в визе</w:t>
            </w:r>
            <w:r w:rsidRPr="00B3239A">
              <w:rPr>
                <w:rFonts w:ascii="Times New Roman" w:hAnsi="Times New Roman"/>
                <w:b/>
                <w:color w:val="000000" w:themeColor="text1"/>
                <w:sz w:val="28"/>
                <w:szCs w:val="28"/>
              </w:rPr>
              <w:t>/разрешении на временное проживание</w:t>
            </w:r>
            <w:r w:rsidRPr="00B3239A">
              <w:rPr>
                <w:rFonts w:ascii="Times New Roman" w:hAnsi="Times New Roman"/>
                <w:color w:val="000000" w:themeColor="text1"/>
                <w:sz w:val="28"/>
                <w:szCs w:val="28"/>
              </w:rPr>
              <w:t xml:space="preserve">, или осуществление трудовой деятельности в Республике Казахстан без получения справки о соответствии квалификации для самостоятельного трудоустройства, выданной местным исполнительным органом, или </w:t>
            </w:r>
            <w:r w:rsidRPr="00B3239A">
              <w:rPr>
                <w:rFonts w:ascii="Times New Roman" w:hAnsi="Times New Roman"/>
                <w:b/>
                <w:color w:val="000000" w:themeColor="text1"/>
                <w:sz w:val="28"/>
                <w:szCs w:val="28"/>
              </w:rPr>
              <w:t>по разрешению, выданному уполномоченным органом по вопросам миграции населения на работу у физического лица в домашнем хозяйстве,</w:t>
            </w:r>
            <w:r w:rsidRPr="00B3239A">
              <w:rPr>
                <w:rFonts w:ascii="Times New Roman" w:hAnsi="Times New Roman"/>
                <w:color w:val="000000" w:themeColor="text1"/>
                <w:sz w:val="28"/>
                <w:szCs w:val="28"/>
              </w:rPr>
              <w:t xml:space="preserve"> либо когда получение такой справки или разрешения является необходимым условием осуществления трудовой деятельности, –</w:t>
            </w:r>
          </w:p>
          <w:p w:rsidR="001B3958" w:rsidRPr="00B3239A" w:rsidRDefault="001B3958"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color w:val="000000" w:themeColor="text1"/>
                <w:sz w:val="28"/>
                <w:szCs w:val="28"/>
              </w:rPr>
              <w:t>влечет штраф в размере двадцати пяти месячных расчетных показателей либо административный арест на срок до десяти суток либо административное выдворение за пределы Республики Казахстан.</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Зачастую, при оформлении разрешения на временное проживание, иностранцем указывается адрес, в котором он фактически не проживает или вовсе несуществующий адрес, что в свою очередь не позволяет осуществлять должный миграционный контроль за такими гражданами.</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этой связи, в целях надлежащего миграционного контроля необходимо ввести ответственность за предоставление искаженных сведений.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Действующая редакция </w:t>
            </w:r>
            <w:r w:rsidRPr="00B3239A">
              <w:rPr>
                <w:rFonts w:ascii="Times New Roman" w:eastAsia="Calibri" w:hAnsi="Times New Roman"/>
                <w:color w:val="000000" w:themeColor="text1"/>
                <w:sz w:val="28"/>
                <w:szCs w:val="28"/>
                <w:lang w:eastAsia="en-US"/>
              </w:rPr>
              <w:lastRenderedPageBreak/>
              <w:t xml:space="preserve">части 5 статьи 517 КоАП предусматривает ответственность за несоответствие действительной цели въезда с указанной в визе.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Практика рассмотрений таких административных материалов в судах показывает, что дела об административных правонарушениях, возбужденные в отношении иностранцев, прибывших из безвизовых стран, прекращаются за отсутствием состава правонарушения.</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этой связи предусмотреть соответствующие поправки в части детализации фабулы части 5 статьи 517 КоАП.</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518</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Статья 518. Нарушение законодательства Республики Казахстан в области миграции населения физическими или юридическими лицами, принимающими иностранцев и лиц без гражданства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Непринятие принимающим лицом мер по оформлению документов на право пребывания иностранцев и лиц без гражданства в Республике Казахстан, либо их выезду из Республики Казахстан по истечении определенного срока пребывания, либо несвоевременное информирование органов внутренних дел о пребывающих у них иммигрантах –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  влечет </w:t>
            </w:r>
            <w:r w:rsidRPr="00B3239A">
              <w:rPr>
                <w:rFonts w:ascii="Times New Roman" w:eastAsia="Calibri" w:hAnsi="Times New Roman"/>
                <w:b/>
                <w:bCs/>
                <w:color w:val="000000" w:themeColor="text1"/>
                <w:sz w:val="28"/>
                <w:szCs w:val="28"/>
                <w:lang w:eastAsia="en-US"/>
              </w:rPr>
              <w:t>предупреждение на физических лиц</w:t>
            </w:r>
            <w:r w:rsidRPr="00B3239A">
              <w:rPr>
                <w:rFonts w:ascii="Times New Roman" w:eastAsia="Calibri" w:hAnsi="Times New Roman"/>
                <w:bCs/>
                <w:color w:val="000000" w:themeColor="text1"/>
                <w:sz w:val="28"/>
                <w:szCs w:val="28"/>
                <w:lang w:eastAsia="en-US"/>
              </w:rPr>
              <w:t xml:space="preserve">, штраф на должностных лиц, субъектов малого предпринимательства или некоммерческие организации в размере </w:t>
            </w:r>
            <w:r w:rsidRPr="00B3239A">
              <w:rPr>
                <w:rFonts w:ascii="Times New Roman" w:eastAsia="Calibri" w:hAnsi="Times New Roman"/>
                <w:b/>
                <w:bCs/>
                <w:color w:val="000000" w:themeColor="text1"/>
                <w:sz w:val="28"/>
                <w:szCs w:val="28"/>
                <w:lang w:eastAsia="en-US"/>
              </w:rPr>
              <w:t>десяти</w:t>
            </w:r>
            <w:r w:rsidRPr="00B3239A">
              <w:rPr>
                <w:rFonts w:ascii="Times New Roman" w:eastAsia="Calibri" w:hAnsi="Times New Roman"/>
                <w:bCs/>
                <w:color w:val="000000" w:themeColor="text1"/>
                <w:sz w:val="28"/>
                <w:szCs w:val="28"/>
                <w:lang w:eastAsia="en-US"/>
              </w:rPr>
              <w:t xml:space="preserve">, на субъектов среднего предпринимательства – в размере </w:t>
            </w:r>
            <w:r w:rsidRPr="00B3239A">
              <w:rPr>
                <w:rFonts w:ascii="Times New Roman" w:eastAsia="Calibri" w:hAnsi="Times New Roman"/>
                <w:b/>
                <w:bCs/>
                <w:color w:val="000000" w:themeColor="text1"/>
                <w:sz w:val="28"/>
                <w:szCs w:val="28"/>
                <w:lang w:eastAsia="en-US"/>
              </w:rPr>
              <w:t>пятнадцати</w:t>
            </w:r>
            <w:r w:rsidRPr="00B3239A">
              <w:rPr>
                <w:rFonts w:ascii="Times New Roman" w:eastAsia="Calibri" w:hAnsi="Times New Roman"/>
                <w:bCs/>
                <w:color w:val="000000" w:themeColor="text1"/>
                <w:sz w:val="28"/>
                <w:szCs w:val="28"/>
                <w:lang w:eastAsia="en-US"/>
              </w:rPr>
              <w:t xml:space="preserve">, на субъектов крупного предпринимательства – в размере </w:t>
            </w:r>
            <w:r w:rsidRPr="00B3239A">
              <w:rPr>
                <w:rFonts w:ascii="Times New Roman" w:eastAsia="Calibri" w:hAnsi="Times New Roman"/>
                <w:b/>
                <w:bCs/>
                <w:color w:val="000000" w:themeColor="text1"/>
                <w:sz w:val="28"/>
                <w:szCs w:val="28"/>
                <w:lang w:eastAsia="en-US"/>
              </w:rPr>
              <w:t>двадцати</w:t>
            </w:r>
            <w:r w:rsidRPr="00B3239A">
              <w:rPr>
                <w:rFonts w:ascii="Times New Roman" w:eastAsia="Calibri" w:hAnsi="Times New Roman"/>
                <w:bCs/>
                <w:color w:val="000000" w:themeColor="text1"/>
                <w:sz w:val="28"/>
                <w:szCs w:val="28"/>
                <w:lang w:eastAsia="en-US"/>
              </w:rPr>
              <w:t xml:space="preserve">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2. Предоставление жилища иностранцу или лицу без гражданства, пребывающему в Республике Казахстан с нарушением законодательства Республики Казахстан в области миграции населения либо уклонение от выезда из Республики Казахстан в установленные сроки –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влекут штраф на физических лиц в размере двадцати пяти,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w:t>
            </w:r>
            <w:r w:rsidRPr="00B3239A">
              <w:rPr>
                <w:rFonts w:ascii="Times New Roman" w:eastAsia="Calibri" w:hAnsi="Times New Roman"/>
                <w:b/>
                <w:bCs/>
                <w:color w:val="000000" w:themeColor="text1"/>
                <w:sz w:val="28"/>
                <w:szCs w:val="28"/>
                <w:lang w:eastAsia="en-US"/>
              </w:rPr>
              <w:t>пятидесяти пяти</w:t>
            </w:r>
            <w:r w:rsidRPr="00B3239A">
              <w:rPr>
                <w:rFonts w:ascii="Times New Roman" w:eastAsia="Calibri" w:hAnsi="Times New Roman"/>
                <w:bCs/>
                <w:color w:val="000000" w:themeColor="text1"/>
                <w:sz w:val="28"/>
                <w:szCs w:val="28"/>
                <w:lang w:eastAsia="en-US"/>
              </w:rPr>
              <w:t xml:space="preserve">, на субъектов крупного предпринимательства – в размере </w:t>
            </w:r>
            <w:r w:rsidRPr="00B3239A">
              <w:rPr>
                <w:rFonts w:ascii="Times New Roman" w:eastAsia="Calibri" w:hAnsi="Times New Roman"/>
                <w:b/>
                <w:bCs/>
                <w:color w:val="000000" w:themeColor="text1"/>
                <w:sz w:val="28"/>
                <w:szCs w:val="28"/>
                <w:lang w:eastAsia="en-US"/>
              </w:rPr>
              <w:t>семидесяти пяти</w:t>
            </w:r>
            <w:r w:rsidRPr="00B3239A">
              <w:rPr>
                <w:rFonts w:ascii="Times New Roman" w:eastAsia="Calibri" w:hAnsi="Times New Roman"/>
                <w:bCs/>
                <w:color w:val="000000" w:themeColor="text1"/>
                <w:sz w:val="28"/>
                <w:szCs w:val="28"/>
                <w:lang w:eastAsia="en-US"/>
              </w:rPr>
              <w:t xml:space="preserve">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1B3958" w:rsidRPr="00B3239A" w:rsidRDefault="001B3958" w:rsidP="00B3239A">
            <w:pPr>
              <w:shd w:val="clear" w:color="auto" w:fill="FFFFFF" w:themeFill="background1"/>
              <w:spacing w:after="0" w:line="240" w:lineRule="auto"/>
              <w:ind w:firstLine="709"/>
              <w:jc w:val="both"/>
              <w:rPr>
                <w:rFonts w:eastAsia="Calibri"/>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влекут штраф на физических лиц в размере тридцати, на </w:t>
            </w:r>
            <w:r w:rsidRPr="00B3239A">
              <w:rPr>
                <w:rFonts w:ascii="Times New Roman" w:eastAsia="Calibri" w:hAnsi="Times New Roman"/>
                <w:bCs/>
                <w:color w:val="000000" w:themeColor="text1"/>
                <w:sz w:val="28"/>
                <w:szCs w:val="28"/>
                <w:lang w:eastAsia="en-US"/>
              </w:rPr>
              <w:lastRenderedPageBreak/>
              <w:t xml:space="preserve">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w:t>
            </w:r>
            <w:r w:rsidRPr="00B3239A">
              <w:rPr>
                <w:rFonts w:ascii="Times New Roman" w:eastAsia="Calibri" w:hAnsi="Times New Roman"/>
                <w:b/>
                <w:bCs/>
                <w:color w:val="000000" w:themeColor="text1"/>
                <w:sz w:val="28"/>
                <w:szCs w:val="28"/>
                <w:lang w:eastAsia="en-US"/>
              </w:rPr>
              <w:t>семидесяти</w:t>
            </w:r>
            <w:r w:rsidRPr="00B3239A">
              <w:rPr>
                <w:rFonts w:ascii="Times New Roman" w:eastAsia="Calibri" w:hAnsi="Times New Roman"/>
                <w:bCs/>
                <w:color w:val="000000" w:themeColor="text1"/>
                <w:sz w:val="28"/>
                <w:szCs w:val="28"/>
                <w:lang w:eastAsia="en-US"/>
              </w:rPr>
              <w:t xml:space="preserve">, на субъектов крупного предпринимательства – в размере </w:t>
            </w:r>
            <w:r w:rsidRPr="00B3239A">
              <w:rPr>
                <w:rFonts w:ascii="Times New Roman" w:eastAsia="Calibri" w:hAnsi="Times New Roman"/>
                <w:b/>
                <w:bCs/>
                <w:color w:val="000000" w:themeColor="text1"/>
                <w:sz w:val="28"/>
                <w:szCs w:val="28"/>
                <w:lang w:eastAsia="en-US"/>
              </w:rPr>
              <w:t>ста</w:t>
            </w:r>
            <w:r w:rsidRPr="00B3239A">
              <w:rPr>
                <w:rFonts w:ascii="Times New Roman" w:eastAsia="Calibri" w:hAnsi="Times New Roman"/>
                <w:bCs/>
                <w:color w:val="000000" w:themeColor="text1"/>
                <w:sz w:val="28"/>
                <w:szCs w:val="28"/>
                <w:lang w:eastAsia="en-US"/>
              </w:rPr>
              <w:t xml:space="preserve"> месячных расчетных показателей.</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lastRenderedPageBreak/>
              <w:t>Статья 518. Нарушение законодательства Республики Казахстан в области миграции населения физическими или юридическими лицами, принимающими иностранцев и лиц без гражданства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1. Непринятие принимающим лицом мер по оформлению документов на право пребывания иностранцев и лиц без гражданства в Республике Казахстан, либо их выезду из Республики Казахстан по истечении определенного срока пребывания, либо несвоевременное информирование органов внутренних дел о пребывающих у них иммигрантах –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влечет </w:t>
            </w:r>
            <w:r w:rsidRPr="00B3239A">
              <w:rPr>
                <w:rFonts w:ascii="Times New Roman" w:hAnsi="Times New Roman"/>
                <w:b/>
                <w:color w:val="000000" w:themeColor="text1"/>
                <w:sz w:val="28"/>
                <w:szCs w:val="28"/>
              </w:rPr>
              <w:t>штраф на физических лиц в размере десяти месячных расчетных показателей</w:t>
            </w:r>
            <w:r w:rsidRPr="00B3239A">
              <w:rPr>
                <w:rFonts w:ascii="Times New Roman" w:hAnsi="Times New Roman"/>
                <w:color w:val="000000" w:themeColor="text1"/>
                <w:sz w:val="28"/>
                <w:szCs w:val="28"/>
              </w:rPr>
              <w:t xml:space="preserve">, штраф на должностных лиц, субъектов малого предпринимательства или некоммерческие организации в размере </w:t>
            </w:r>
            <w:r w:rsidRPr="00B3239A">
              <w:rPr>
                <w:rFonts w:ascii="Times New Roman" w:hAnsi="Times New Roman"/>
                <w:b/>
                <w:color w:val="000000" w:themeColor="text1"/>
                <w:sz w:val="28"/>
                <w:szCs w:val="28"/>
              </w:rPr>
              <w:t>двадцати</w:t>
            </w:r>
            <w:r w:rsidRPr="00B3239A">
              <w:rPr>
                <w:rFonts w:ascii="Times New Roman" w:hAnsi="Times New Roman"/>
                <w:color w:val="000000" w:themeColor="text1"/>
                <w:sz w:val="28"/>
                <w:szCs w:val="28"/>
              </w:rPr>
              <w:t xml:space="preserve">, на субъектов среднего предпринимательства – в размере </w:t>
            </w:r>
            <w:r w:rsidRPr="00B3239A">
              <w:rPr>
                <w:rFonts w:ascii="Times New Roman" w:hAnsi="Times New Roman"/>
                <w:b/>
                <w:color w:val="000000" w:themeColor="text1"/>
                <w:sz w:val="28"/>
                <w:szCs w:val="28"/>
              </w:rPr>
              <w:t>тридцати</w:t>
            </w:r>
            <w:r w:rsidRPr="00B3239A">
              <w:rPr>
                <w:rFonts w:ascii="Times New Roman" w:hAnsi="Times New Roman"/>
                <w:color w:val="000000" w:themeColor="text1"/>
                <w:sz w:val="28"/>
                <w:szCs w:val="28"/>
              </w:rPr>
              <w:t xml:space="preserve">, на субъектов крупного предпринимательства – в размере </w:t>
            </w:r>
            <w:r w:rsidRPr="00B3239A">
              <w:rPr>
                <w:rFonts w:ascii="Times New Roman" w:hAnsi="Times New Roman"/>
                <w:b/>
                <w:color w:val="000000" w:themeColor="text1"/>
                <w:sz w:val="28"/>
                <w:szCs w:val="28"/>
              </w:rPr>
              <w:t>сорока</w:t>
            </w:r>
            <w:r w:rsidRPr="00B3239A">
              <w:rPr>
                <w:rFonts w:ascii="Times New Roman" w:hAnsi="Times New Roman"/>
                <w:color w:val="000000" w:themeColor="text1"/>
                <w:sz w:val="28"/>
                <w:szCs w:val="28"/>
              </w:rPr>
              <w:t xml:space="preserve">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2. Предоставление жилища иностранцу или лицу без гражданства, пребывающему в Республике Казахстан с нарушением законодательства Республики Казахстан в области миграции населения либо уклонение от выезда из Республики Казахстан в установленные сроки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влекут штраф на физических лиц в размере двадцати пяти, на должностное лицо, на субъекты малого предпринимательства или некоммерческие организации – в размере сорока, на субъектов среднего предпринимательства – в размере </w:t>
            </w:r>
            <w:r w:rsidRPr="00B3239A">
              <w:rPr>
                <w:rFonts w:ascii="Times New Roman" w:hAnsi="Times New Roman"/>
                <w:b/>
                <w:color w:val="000000" w:themeColor="text1"/>
                <w:sz w:val="28"/>
                <w:szCs w:val="28"/>
              </w:rPr>
              <w:t>семидесяти пяти</w:t>
            </w:r>
            <w:r w:rsidRPr="00B3239A">
              <w:rPr>
                <w:rFonts w:ascii="Times New Roman" w:hAnsi="Times New Roman"/>
                <w:color w:val="000000" w:themeColor="text1"/>
                <w:sz w:val="28"/>
                <w:szCs w:val="28"/>
              </w:rPr>
              <w:t xml:space="preserve">, на субъектов крупного предпринимательства – в размере </w:t>
            </w:r>
            <w:r w:rsidRPr="00B3239A">
              <w:rPr>
                <w:rFonts w:ascii="Times New Roman" w:hAnsi="Times New Roman"/>
                <w:b/>
                <w:color w:val="000000" w:themeColor="text1"/>
                <w:sz w:val="28"/>
                <w:szCs w:val="28"/>
              </w:rPr>
              <w:t>ста пяти</w:t>
            </w:r>
            <w:r w:rsidRPr="00B3239A">
              <w:rPr>
                <w:rFonts w:ascii="Times New Roman" w:hAnsi="Times New Roman"/>
                <w:color w:val="000000" w:themeColor="text1"/>
                <w:sz w:val="28"/>
                <w:szCs w:val="28"/>
              </w:rPr>
              <w:t xml:space="preserve">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влекут штраф на физических лиц в размере тридцати, на должностное лицо, на субъектов </w:t>
            </w:r>
            <w:r w:rsidRPr="00B3239A">
              <w:rPr>
                <w:rFonts w:ascii="Times New Roman" w:hAnsi="Times New Roman"/>
                <w:color w:val="000000" w:themeColor="text1"/>
                <w:sz w:val="28"/>
                <w:szCs w:val="28"/>
              </w:rPr>
              <w:lastRenderedPageBreak/>
              <w:t xml:space="preserve">малого предпринимательства или некоммерческие организации – в размере сорока, на субъектов среднего предпринимательства – в размере </w:t>
            </w:r>
            <w:r w:rsidRPr="00B3239A">
              <w:rPr>
                <w:rFonts w:ascii="Times New Roman" w:hAnsi="Times New Roman"/>
                <w:b/>
                <w:color w:val="000000" w:themeColor="text1"/>
                <w:sz w:val="28"/>
                <w:szCs w:val="28"/>
              </w:rPr>
              <w:t>ста</w:t>
            </w:r>
            <w:r w:rsidRPr="00B3239A">
              <w:rPr>
                <w:rFonts w:ascii="Times New Roman" w:hAnsi="Times New Roman"/>
                <w:color w:val="000000" w:themeColor="text1"/>
                <w:sz w:val="28"/>
                <w:szCs w:val="28"/>
              </w:rPr>
              <w:t xml:space="preserve">, на субъектов крупного предпринимательства – в размере </w:t>
            </w:r>
            <w:r w:rsidRPr="00B3239A">
              <w:rPr>
                <w:rFonts w:ascii="Times New Roman" w:hAnsi="Times New Roman"/>
                <w:b/>
                <w:color w:val="000000" w:themeColor="text1"/>
                <w:sz w:val="28"/>
                <w:szCs w:val="28"/>
              </w:rPr>
              <w:t>двухсот</w:t>
            </w:r>
            <w:r w:rsidRPr="00B3239A">
              <w:rPr>
                <w:rFonts w:ascii="Times New Roman" w:hAnsi="Times New Roman"/>
                <w:color w:val="000000" w:themeColor="text1"/>
                <w:sz w:val="28"/>
                <w:szCs w:val="28"/>
              </w:rPr>
              <w:t xml:space="preserve">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Норма уведомления не работает должным образом, из общего числа прибывающих иммигрантов, физические лица сообщают только в 10 процентах. Отсутствие уведомления не позволяет осуществлять должный миграционный контроль за иностранными гражданами. Также, есть рекомендации КНБ РК по ужесточению санкций к принимающей стороне за отсутствие уведомления.</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eastAsia="Calibri"/>
                <w:color w:val="000000" w:themeColor="text1"/>
                <w:sz w:val="28"/>
                <w:szCs w:val="28"/>
                <w:lang w:eastAsia="en-US"/>
              </w:rPr>
            </w:pPr>
          </w:p>
        </w:tc>
      </w:tr>
      <w:tr w:rsidR="001B3958" w:rsidRPr="00B3239A" w:rsidTr="00597E69">
        <w:trPr>
          <w:trHeight w:val="190"/>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1-1  статьи 543</w:t>
            </w: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Статья 543. </w:t>
            </w:r>
            <w:proofErr w:type="spellStart"/>
            <w:r w:rsidRPr="00B3239A">
              <w:rPr>
                <w:rFonts w:ascii="Times New Roman" w:eastAsia="Calibri" w:hAnsi="Times New Roman"/>
                <w:bCs/>
                <w:color w:val="000000" w:themeColor="text1"/>
                <w:sz w:val="28"/>
                <w:szCs w:val="28"/>
                <w:lang w:eastAsia="en-US"/>
              </w:rPr>
              <w:t>Незавершение</w:t>
            </w:r>
            <w:proofErr w:type="spellEnd"/>
            <w:r w:rsidRPr="00B3239A">
              <w:rPr>
                <w:rFonts w:ascii="Times New Roman" w:eastAsia="Calibri" w:hAnsi="Times New Roman"/>
                <w:bCs/>
                <w:color w:val="000000" w:themeColor="text1"/>
                <w:sz w:val="28"/>
                <w:szCs w:val="28"/>
                <w:lang w:eastAsia="en-US"/>
              </w:rPr>
              <w:t xml:space="preserve"> в установленные сроки таможенной процедуры</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bookmarkStart w:id="35" w:name="SUB5430100"/>
            <w:bookmarkStart w:id="36" w:name="sub1004929010"/>
            <w:bookmarkStart w:id="37" w:name="sub1006050677"/>
            <w:bookmarkEnd w:id="35"/>
            <w:r w:rsidRPr="00B3239A">
              <w:rPr>
                <w:rFonts w:ascii="Times New Roman" w:eastAsia="Calibri" w:hAnsi="Times New Roman"/>
                <w:color w:val="000000" w:themeColor="text1"/>
                <w:sz w:val="28"/>
                <w:szCs w:val="28"/>
                <w:lang w:eastAsia="en-US"/>
              </w:rPr>
              <w:t xml:space="preserve">1-1. </w:t>
            </w:r>
            <w:proofErr w:type="spellStart"/>
            <w:r w:rsidRPr="00B3239A">
              <w:rPr>
                <w:rFonts w:ascii="Times New Roman" w:eastAsia="Calibri" w:hAnsi="Times New Roman"/>
                <w:color w:val="000000" w:themeColor="text1"/>
                <w:sz w:val="28"/>
                <w:szCs w:val="28"/>
                <w:lang w:eastAsia="en-US"/>
              </w:rPr>
              <w:t>Невывоз</w:t>
            </w:r>
            <w:proofErr w:type="spellEnd"/>
            <w:r w:rsidRPr="00B3239A">
              <w:rPr>
                <w:rFonts w:ascii="Times New Roman" w:eastAsia="Calibri" w:hAnsi="Times New Roman"/>
                <w:color w:val="000000" w:themeColor="text1"/>
                <w:sz w:val="28"/>
                <w:szCs w:val="28"/>
                <w:lang w:eastAsia="en-US"/>
              </w:rPr>
              <w:t xml:space="preserve"> с таможенной территории Евразийского экономического союза временно ввезенных транспортных средств международной перевозки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w:t>
            </w:r>
            <w:r w:rsidRPr="00B3239A">
              <w:rPr>
                <w:rFonts w:ascii="Times New Roman" w:eastAsia="Calibri" w:hAnsi="Times New Roman"/>
                <w:b/>
                <w:color w:val="000000" w:themeColor="text1"/>
                <w:sz w:val="28"/>
                <w:szCs w:val="28"/>
                <w:lang w:eastAsia="en-US"/>
              </w:rPr>
              <w:t xml:space="preserve">с конфискацией транспортных средств, являющихся непосредственными предметами совершения </w:t>
            </w:r>
            <w:r w:rsidRPr="00B3239A">
              <w:rPr>
                <w:rFonts w:ascii="Times New Roman" w:eastAsia="Calibri" w:hAnsi="Times New Roman"/>
                <w:b/>
                <w:color w:val="000000" w:themeColor="text1"/>
                <w:sz w:val="28"/>
                <w:szCs w:val="28"/>
                <w:lang w:eastAsia="en-US"/>
              </w:rPr>
              <w:lastRenderedPageBreak/>
              <w:t>административного правонарушения, или без таковой.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textAlignment w:val="baseline"/>
              <w:rPr>
                <w:rFonts w:ascii="Times New Roman" w:eastAsia="Calibri" w:hAnsi="Times New Roman"/>
                <w:b/>
                <w:color w:val="000000" w:themeColor="text1"/>
                <w:spacing w:val="2"/>
                <w:sz w:val="28"/>
                <w:szCs w:val="28"/>
                <w:lang w:eastAsia="en-US"/>
              </w:rPr>
            </w:pPr>
            <w:r w:rsidRPr="00B3239A">
              <w:rPr>
                <w:rFonts w:ascii="Times New Roman" w:eastAsia="Calibri" w:hAnsi="Times New Roman"/>
                <w:color w:val="000000" w:themeColor="text1"/>
                <w:spacing w:val="2"/>
                <w:sz w:val="28"/>
                <w:szCs w:val="28"/>
                <w:lang w:eastAsia="en-US"/>
              </w:rPr>
              <w:t xml:space="preserve">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bookmarkEnd w:id="36"/>
          <w:bookmarkEnd w:id="37"/>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Статья 543. </w:t>
            </w:r>
            <w:proofErr w:type="spellStart"/>
            <w:r w:rsidRPr="00B3239A">
              <w:rPr>
                <w:rFonts w:ascii="Times New Roman" w:eastAsia="Calibri" w:hAnsi="Times New Roman"/>
                <w:bCs/>
                <w:color w:val="000000" w:themeColor="text1"/>
                <w:sz w:val="28"/>
                <w:szCs w:val="28"/>
                <w:lang w:eastAsia="en-US"/>
              </w:rPr>
              <w:t>Незавершение</w:t>
            </w:r>
            <w:proofErr w:type="spellEnd"/>
            <w:r w:rsidRPr="00B3239A">
              <w:rPr>
                <w:rFonts w:ascii="Times New Roman" w:eastAsia="Calibri" w:hAnsi="Times New Roman"/>
                <w:bCs/>
                <w:color w:val="000000" w:themeColor="text1"/>
                <w:sz w:val="28"/>
                <w:szCs w:val="28"/>
                <w:lang w:eastAsia="en-US"/>
              </w:rPr>
              <w:t xml:space="preserve"> в установленные сроки таможенной процедуры</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1-1. </w:t>
            </w:r>
            <w:proofErr w:type="spellStart"/>
            <w:r w:rsidRPr="00B3239A">
              <w:rPr>
                <w:rFonts w:ascii="Times New Roman" w:eastAsia="Calibri" w:hAnsi="Times New Roman"/>
                <w:color w:val="000000" w:themeColor="text1"/>
                <w:sz w:val="28"/>
                <w:szCs w:val="28"/>
                <w:lang w:eastAsia="en-US"/>
              </w:rPr>
              <w:t>Невывоз</w:t>
            </w:r>
            <w:proofErr w:type="spellEnd"/>
            <w:r w:rsidRPr="00B3239A">
              <w:rPr>
                <w:rFonts w:ascii="Times New Roman" w:eastAsia="Calibri" w:hAnsi="Times New Roman"/>
                <w:color w:val="000000" w:themeColor="text1"/>
                <w:sz w:val="28"/>
                <w:szCs w:val="28"/>
                <w:lang w:eastAsia="en-US"/>
              </w:rPr>
              <w:t xml:space="preserve"> с таможенной территории Евразийского экономического союза временно ввезенных транспортных средств международной перевозки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Сумма штрафа 50 МРП с возможной конфискацией ТСМП, установленная в отношении субъекта крупного предпринимательства, не соответствует тяжести правонарушения и не учитывает, что ТСМП является собственностью третьего лица, не резидента государства ЕАЭС, а в случае конфискации ТСМП лицо, привлеченное к </w:t>
            </w:r>
            <w:proofErr w:type="spellStart"/>
            <w:r w:rsidRPr="00B3239A">
              <w:rPr>
                <w:rFonts w:ascii="Times New Roman" w:eastAsia="Calibri" w:hAnsi="Times New Roman"/>
                <w:color w:val="000000" w:themeColor="text1"/>
                <w:sz w:val="28"/>
                <w:szCs w:val="28"/>
                <w:lang w:eastAsia="en-US"/>
              </w:rPr>
              <w:t>адм.ответственности</w:t>
            </w:r>
            <w:proofErr w:type="spellEnd"/>
            <w:r w:rsidRPr="00B3239A">
              <w:rPr>
                <w:rFonts w:ascii="Times New Roman" w:eastAsia="Calibri" w:hAnsi="Times New Roman"/>
                <w:color w:val="000000" w:themeColor="text1"/>
                <w:sz w:val="28"/>
                <w:szCs w:val="28"/>
                <w:lang w:eastAsia="en-US"/>
              </w:rPr>
              <w:t>, несет риски обязательств по компенсации ущерба собственнику за утрату имущества.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настоящее время сложилась неоднозначная судебная практика по привлечению Национального перевозчика к административной </w:t>
            </w:r>
            <w:r w:rsidRPr="00B3239A">
              <w:rPr>
                <w:rFonts w:ascii="Times New Roman" w:eastAsia="Calibri" w:hAnsi="Times New Roman"/>
                <w:color w:val="000000" w:themeColor="text1"/>
                <w:sz w:val="28"/>
                <w:szCs w:val="28"/>
                <w:lang w:eastAsia="en-US"/>
              </w:rPr>
              <w:lastRenderedPageBreak/>
              <w:t xml:space="preserve">ответственности за </w:t>
            </w:r>
            <w:proofErr w:type="spellStart"/>
            <w:r w:rsidRPr="00B3239A">
              <w:rPr>
                <w:rFonts w:ascii="Times New Roman" w:eastAsia="Calibri" w:hAnsi="Times New Roman"/>
                <w:color w:val="000000" w:themeColor="text1"/>
                <w:sz w:val="28"/>
                <w:szCs w:val="28"/>
                <w:lang w:eastAsia="en-US"/>
              </w:rPr>
              <w:t>невывоз</w:t>
            </w:r>
            <w:proofErr w:type="spellEnd"/>
            <w:r w:rsidRPr="00B3239A">
              <w:rPr>
                <w:rFonts w:ascii="Times New Roman" w:eastAsia="Calibri" w:hAnsi="Times New Roman"/>
                <w:color w:val="000000" w:themeColor="text1"/>
                <w:sz w:val="28"/>
                <w:szCs w:val="28"/>
                <w:lang w:eastAsia="en-US"/>
              </w:rPr>
              <w:t xml:space="preserve"> ТСМП. Наряду  со штрафами к Национальному перевозчику применяется и конфискация ТСПМ  (контейнеров), которые не принадлежат последнему, а принадлежат на праве собственности иностранному субъекту.</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Так, в 2018-2019 годах судами вынесено 12 постановлений по ч. 1-1 ст. 543 КоАП РК о привлечении Национального перевозчика к административной ответственности с конфискацией имущества.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За тот же период, судами вынесено 20 постановлений о привлечении Национального перевозчика к административной ответственности по той же ч. 1-1 ст. 543 КоАП РК без конфискации имущества.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Кроме того, имеют место 2 случая прекращения производства по делу об административном правонарушении по той же ч. 1-1 ст. 543 КоАП РК.</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Дополнительное наказание </w:t>
            </w:r>
            <w:r w:rsidRPr="00B3239A">
              <w:rPr>
                <w:rFonts w:ascii="Times New Roman" w:eastAsia="Calibri" w:hAnsi="Times New Roman"/>
                <w:color w:val="000000" w:themeColor="text1"/>
                <w:sz w:val="28"/>
                <w:szCs w:val="28"/>
                <w:lang w:eastAsia="en-US"/>
              </w:rPr>
              <w:lastRenderedPageBreak/>
              <w:t>в виде конфискации транспортных средств, не являющихся собственностью лица, влечет для самого юридического лица значительные убытки, связанные с денежным покрытием стоимости контейнеров их собственникам и потерю собственной репутации.</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Кроме того, имеются расхождения в нормативных правовых актах  по определению «контейнера».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Так, в соответствии с  подпунктом с) статьи 1 Главы 1 Конвенции о временном ввозе (Стамбул, 26.06.1990г.)  ратифицированной Республикой Казахстан, термин  «контейнер» отнесен к  транспортному оборудованию.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Целью Конвенции является единообразие положений в области временного ввоза в целях достижения и развития экономических, гуманитарных, культурных, социальных и туристических связей.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Однако, согласно пункту </w:t>
            </w:r>
            <w:r w:rsidRPr="00B3239A">
              <w:rPr>
                <w:rFonts w:ascii="Times New Roman" w:eastAsia="Calibri" w:hAnsi="Times New Roman"/>
                <w:color w:val="000000" w:themeColor="text1"/>
                <w:sz w:val="28"/>
                <w:szCs w:val="28"/>
                <w:lang w:eastAsia="en-US"/>
              </w:rPr>
              <w:lastRenderedPageBreak/>
              <w:t>49)  статьи 2 Таможенного Кодекса  Евразийского экономического союза  термин «контейнер» отнесен к транспортным средствам "транспортные средства" - категория товаров, включающая в себя водное судно, воздушное судно, автомобильное транспортное средство, прицеп, полуприцеп, железнодорожное транспортное средство (железнодорожный подвижной состав, единицу железнодорожного подвижного состава),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если они перевозятся вместе с указанными транспортными средствами.</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Кроме того, согласно пп.24) п.1 ст. 1 Закона «О железнодорожном транспорте», контейнер - универсальное транспортное оборудование многократного применения, предназначенное для перевозки грузов, на основании чего контейнер не является транспортным средством.</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связи с тем, что контейнера принадлежат иностранным субъектам, а также принимая во внимание различные определения понятия контейнера, которые противоречат друг другу, необходимо исключить дополнительную санкцию в виде конфискации транспортного средства.  </w:t>
            </w: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559</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559. Нарушение правил, обеспечивающих безопасность движения на железнодорожном транспорте</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Нарушение правил проезда гужевых повозок (саней) и прогона вьючных, верховых животных и скота через железнодорожные пути, выпаса скота в полосе отвода железных дорог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влечет предупреждение или штраф в размере пяти месячных расчетных показателей.</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Отсутствует</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Статья 559. Нарушение правил, обеспечивающих безопасность движения на железнодорожном транспорте</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Нарушение правил проезда гужевых повозок (саней) и прогона вьючных, верховых животных и скота через железнодорожные пути, выпаса скота в полосе отвода железных дорог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влечет штраф в размере пяти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1-2. Действия, предусмотренные частью первой настоящей статьи, совершенные повторно в течение года после наложения административного взыскания, -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влекут штраф в размере десяти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1-3. Нарушение правил прогона животных и скота через железнодорожные пути, выпаса скота в полосе отвода железных дорог, повлекшее наезд на скот –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в пятнадцати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1-4. Действия, предусмотренные частью 1-3 настоящей статьи, совершенные повторно в течение года после наложения административного взыскания, -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влекут штраф в размере тридцати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5-</w:t>
            </w:r>
            <w:r w:rsidR="009759C2" w:rsidRPr="00B3239A">
              <w:rPr>
                <w:rFonts w:ascii="Times New Roman" w:eastAsia="Calibri" w:hAnsi="Times New Roman"/>
                <w:color w:val="000000" w:themeColor="text1"/>
                <w:sz w:val="28"/>
                <w:szCs w:val="28"/>
                <w:lang w:eastAsia="en-US"/>
              </w:rPr>
              <w:t>1</w:t>
            </w:r>
            <w:r w:rsidRPr="00B3239A">
              <w:rPr>
                <w:rFonts w:ascii="Times New Roman" w:eastAsia="Calibri" w:hAnsi="Times New Roman"/>
                <w:color w:val="000000" w:themeColor="text1"/>
                <w:sz w:val="28"/>
                <w:szCs w:val="28"/>
                <w:lang w:eastAsia="en-US"/>
              </w:rPr>
              <w:t xml:space="preserve">. Действия, предусмотренные частью пятой настоящей статьи, совершенные повторно в течение года после наложения административного взыскания,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влекут штраф в размере пяти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Департаментом полиции на транспорте проведен анализ случаев, связанных с фактами экстренного торможения пассажирских и грузовых поездов, а так же проход граждан по железнодорожным путям в неустановленных местах.</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За последние 5 лет было </w:t>
            </w:r>
            <w:r w:rsidRPr="00B3239A">
              <w:rPr>
                <w:rFonts w:ascii="Times New Roman" w:eastAsia="Calibri" w:hAnsi="Times New Roman"/>
                <w:color w:val="000000" w:themeColor="text1"/>
                <w:sz w:val="28"/>
                <w:szCs w:val="28"/>
                <w:lang w:eastAsia="en-US"/>
              </w:rPr>
              <w:lastRenderedPageBreak/>
              <w:t>совершено 10 115 экстренных торможений поездов (2017г. – 1423, 2018г. – 1933, 2019г. – 2607, 2020г. – 2515, 8 мес. 2021г. – 1637).</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Из них 2 892 случая – из-за нахождения людей (2017г. – 584, 2018г. – 641, 2019г. – 696, 2020г. – 566, 8 мес. 2021г. – 405).</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Всего пассажирскими поездами было применено 2 627 фактов экстренных торможений, грузовыми поездами – 6 897 случаев.</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Ввиду опасности, представляемой для железнодорожных составов, в том числе пассажирских поездов, и непосредственно людей, необходимо в санкции части 3 статьи 559 исключить меру наказания в виде предупреждения, а также ввести наказание за повторное нарушение данной статьи.</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то же время предлагаем ввести более строгое наказание в тех случаях, когда произошел наезд на домашний скот, а также предусмотреть наказание за повторное нарушение с наездом </w:t>
            </w:r>
            <w:r w:rsidRPr="00B3239A">
              <w:rPr>
                <w:rFonts w:ascii="Times New Roman" w:eastAsia="Calibri" w:hAnsi="Times New Roman"/>
                <w:color w:val="000000" w:themeColor="text1"/>
                <w:sz w:val="28"/>
                <w:szCs w:val="28"/>
                <w:lang w:eastAsia="en-US"/>
              </w:rPr>
              <w:lastRenderedPageBreak/>
              <w:t>на скот ввиду его чрезвычайной опасности для жизни и здоровья людей. Ведь данные обстоятельства угрожают безопасности пассажиров, а также жителям населенных пунктов, расположенных вдоль железнодорожного полотна.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настоящий момент штраф в размере 5 МРП является незначительным для владельцев крестьянских хозяйств, что влечет бездействие с их стороны и приводит к повторным нарушениям. Увеличение размеров штрафов, во-первых, обусловлено общественной опасностью, которую представляют нарушения правил безопасности на железнодорожном транспорте и их последствия, во-вторых, выступает в качестве профилактической меры по недопущению подобных случаев.</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По части 5 статьи 559 считаем необходимым предусмотреть наказание за повторное нарушение данной статьи, в связи с тем, что в </w:t>
            </w:r>
            <w:r w:rsidRPr="00B3239A">
              <w:rPr>
                <w:rFonts w:ascii="Times New Roman" w:eastAsia="Calibri" w:hAnsi="Times New Roman"/>
                <w:color w:val="000000" w:themeColor="text1"/>
                <w:sz w:val="28"/>
                <w:szCs w:val="28"/>
                <w:lang w:eastAsia="en-US"/>
              </w:rPr>
              <w:lastRenderedPageBreak/>
              <w:t>настоящий момент этого не предусмотрено.</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Справочно: ст.559 ч.5 </w:t>
            </w:r>
            <w:proofErr w:type="spellStart"/>
            <w:r w:rsidRPr="00B3239A">
              <w:rPr>
                <w:rFonts w:ascii="Times New Roman" w:eastAsia="Calibri" w:hAnsi="Times New Roman"/>
                <w:color w:val="000000" w:themeColor="text1"/>
                <w:sz w:val="28"/>
                <w:szCs w:val="28"/>
                <w:lang w:eastAsia="en-US"/>
              </w:rPr>
              <w:t>КРКоАП</w:t>
            </w:r>
            <w:proofErr w:type="spellEnd"/>
            <w:r w:rsidRPr="00B3239A">
              <w:rPr>
                <w:rFonts w:ascii="Times New Roman" w:eastAsia="Calibri" w:hAnsi="Times New Roman"/>
                <w:color w:val="000000" w:themeColor="text1"/>
                <w:sz w:val="28"/>
                <w:szCs w:val="28"/>
                <w:lang w:eastAsia="en-US"/>
              </w:rPr>
              <w:t xml:space="preserve"> имеет следующую редакцию: «5. Проход по железнодорожным путям в неустановленных местах - влечет предупреждение или штраф в размере трех месячных расчетных показателей»</w:t>
            </w: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563</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563. Нарушение порядка использования воздушного пространства Республики Казахстан</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Нарушение порядка использования воздушного пространства Республики Казахстан, а именно полетов воздушных судов и других летательных аппаратов, проведения всех видов стрельб, пусков ракет, взрывных работ и осуществления иной деятельности, связанной с перемещением материальных объектов в воздушном пространстве Республики Казахстан, совершенное в виде:</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осуществления деятельности без представления плана полета (при полетах в неконтролируемом воздушном </w:t>
            </w:r>
            <w:r w:rsidRPr="00B3239A">
              <w:rPr>
                <w:rFonts w:ascii="Times New Roman" w:eastAsia="Calibri" w:hAnsi="Times New Roman"/>
                <w:color w:val="000000" w:themeColor="text1"/>
                <w:sz w:val="28"/>
                <w:szCs w:val="28"/>
                <w:lang w:eastAsia="en-US"/>
              </w:rPr>
              <w:lastRenderedPageBreak/>
              <w:t>пространстве без уведомления) и (или) без разрешения на выполнение полетов, и (или) без разрешения на осуществление деятельности, представляющей угрозу безопасности полетов воздушных судов;</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полета группы воздушных судов, количество которых превышает указанное в разрешении;</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3) несоблюдения воздушными судами режимов использования воздушного пространства;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4) посадки воздушных судов на аэродром, не указанный в плане полета, кроме случаев вынужденной посадки и направления на запасной аэродром;</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5) пролета воздушного судна без разрешения Министерства обороны Республики Казахстан над территорией запретной зоны и зоны ограничения;</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6) отклонения от воздушных трасс, осей маршрута на расстояния более установленных норм, за исключением случаев явной угрозы безопасности полетов и предотвращения авиационного </w:t>
            </w:r>
            <w:r w:rsidRPr="00B3239A">
              <w:rPr>
                <w:rFonts w:ascii="Times New Roman" w:eastAsia="Calibri" w:hAnsi="Times New Roman"/>
                <w:color w:val="000000" w:themeColor="text1"/>
                <w:sz w:val="28"/>
                <w:szCs w:val="28"/>
                <w:lang w:eastAsia="en-US"/>
              </w:rPr>
              <w:lastRenderedPageBreak/>
              <w:t>происшествия;</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7) невыполнения команд органов обслуживания воздушного движения или управления воздушным движением пользователями воздушного пространства, за исключением явной угрозы безопасности полетов и предотвращения авиационного происшествия,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физических лиц в размере десяти, на должностных лиц – в размере двадцати месячных расчетных показателей.</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влекут штраф на физических лиц в размере пятнадцати, на должностных лиц – в размере двадцати пяти месячных расчетных показателей, с конфискацией предмета, явившегося орудием совершения правонарушения.</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563. Нарушение порядка использования воздушного пространства Республики Казахстан</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Нарушение порядка использования воздушного пространства Республики Казахстан, а именно полетов воздушных судов и других летательных аппаратов, проведения всех видов стрельб, пусков ракет, взрывных работ и осуществления иной деятельности, связанной с перемещением материальных объектов в воздушном пространстве Республики Казахстан, совершенное в виде:</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осуществления деятельности без представления плана полета (при полетах в неконтролируемом воздушном пространстве без уведомления) и (или) без разрешения на выполнение полетов, и (или) без </w:t>
            </w:r>
            <w:r w:rsidRPr="00B3239A">
              <w:rPr>
                <w:rFonts w:ascii="Times New Roman" w:eastAsia="Calibri" w:hAnsi="Times New Roman"/>
                <w:color w:val="000000" w:themeColor="text1"/>
                <w:sz w:val="28"/>
                <w:szCs w:val="28"/>
                <w:lang w:eastAsia="en-US"/>
              </w:rPr>
              <w:lastRenderedPageBreak/>
              <w:t>разрешения на осуществление деятельности, представляющей угрозу безопасности полетов воздушных судов;</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полета группы воздушных судов, количество которых превышает указанное в разрешении;</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3) несоблюдения воздушными судами режимов использования воздушного пространства;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4) посадки воздушных судов на аэродром, не указанный в плане полета, кроме случаев вынужденной посадки и направления на запасной аэродром;</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5) пролета воздушного судна без разрешения Министерства обороны Республики Казахстан над территорией запретной зоны и зоны ограничения;</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6) отклонения от воздушных трасс, осей маршрута на расстояния более</w:t>
            </w:r>
            <w:r w:rsidRPr="00B3239A">
              <w:rPr>
                <w:rFonts w:ascii="Times New Roman" w:eastAsia="Calibri" w:hAnsi="Times New Roman"/>
                <w:b/>
                <w:bCs/>
                <w:color w:val="000000" w:themeColor="text1"/>
                <w:sz w:val="28"/>
                <w:szCs w:val="28"/>
                <w:lang w:eastAsia="en-US"/>
              </w:rPr>
              <w:t xml:space="preserve"> норм, установленных Правилами использования воздушного пространства Республики Казахстан,</w:t>
            </w:r>
            <w:r w:rsidRPr="00B3239A">
              <w:rPr>
                <w:rFonts w:ascii="Times New Roman" w:eastAsia="Calibri" w:hAnsi="Times New Roman"/>
                <w:color w:val="000000" w:themeColor="text1"/>
                <w:sz w:val="28"/>
                <w:szCs w:val="28"/>
                <w:lang w:eastAsia="en-US"/>
              </w:rPr>
              <w:t xml:space="preserve"> за исключением случаев явной угрозы безопасности полетов и предотвращения авиационного происшествия, и (или) когда органом обслуживания воздушного движения </w:t>
            </w:r>
            <w:r w:rsidRPr="00B3239A">
              <w:rPr>
                <w:rFonts w:ascii="Times New Roman" w:eastAsia="Calibri" w:hAnsi="Times New Roman"/>
                <w:color w:val="000000" w:themeColor="text1"/>
                <w:sz w:val="28"/>
                <w:szCs w:val="28"/>
                <w:lang w:eastAsia="en-US"/>
              </w:rPr>
              <w:lastRenderedPageBreak/>
              <w:t>выдано разрешение выполнять полет вне воздушной трассы;</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7) невыполнения команд органов обслуживания воздушного движения или управления воздушным движением пользователями воздушного пространства, за исключением явной угрозы безопасности полетов и предотвращения авиационного происшествия,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физических лиц в размере </w:t>
            </w:r>
            <w:r w:rsidRPr="00B3239A">
              <w:rPr>
                <w:rFonts w:ascii="Times New Roman" w:eastAsia="Calibri" w:hAnsi="Times New Roman"/>
                <w:b/>
                <w:bCs/>
                <w:color w:val="000000" w:themeColor="text1"/>
                <w:sz w:val="28"/>
                <w:szCs w:val="28"/>
                <w:lang w:eastAsia="en-US"/>
              </w:rPr>
              <w:t>тридцати</w:t>
            </w:r>
            <w:r w:rsidRPr="00B3239A">
              <w:rPr>
                <w:rFonts w:ascii="Times New Roman" w:eastAsia="Calibri" w:hAnsi="Times New Roman"/>
                <w:color w:val="000000" w:themeColor="text1"/>
                <w:sz w:val="28"/>
                <w:szCs w:val="28"/>
                <w:lang w:eastAsia="en-US"/>
              </w:rPr>
              <w:t xml:space="preserve">, на должностных лиц – в размере </w:t>
            </w:r>
            <w:r w:rsidRPr="00B3239A">
              <w:rPr>
                <w:rFonts w:ascii="Times New Roman" w:eastAsia="Calibri" w:hAnsi="Times New Roman"/>
                <w:b/>
                <w:bCs/>
                <w:color w:val="000000" w:themeColor="text1"/>
                <w:sz w:val="28"/>
                <w:szCs w:val="28"/>
                <w:lang w:eastAsia="en-US"/>
              </w:rPr>
              <w:t xml:space="preserve">сорока </w:t>
            </w:r>
            <w:r w:rsidRPr="00B3239A">
              <w:rPr>
                <w:rFonts w:ascii="Times New Roman" w:eastAsia="Calibri" w:hAnsi="Times New Roman"/>
                <w:color w:val="000000" w:themeColor="text1"/>
                <w:sz w:val="28"/>
                <w:szCs w:val="28"/>
                <w:lang w:eastAsia="en-US"/>
              </w:rPr>
              <w:t>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Действия, предусмотренные частью первой настоящей статьи, совершенные повторно в течение года после наложения административного взыскания, –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влекут штраф на физических лиц в размере </w:t>
            </w:r>
            <w:r w:rsidRPr="00B3239A">
              <w:rPr>
                <w:rFonts w:ascii="Times New Roman" w:eastAsia="Calibri" w:hAnsi="Times New Roman"/>
                <w:b/>
                <w:bCs/>
                <w:color w:val="000000" w:themeColor="text1"/>
                <w:sz w:val="28"/>
                <w:szCs w:val="28"/>
                <w:lang w:eastAsia="en-US"/>
              </w:rPr>
              <w:t>пятидесяти</w:t>
            </w:r>
            <w:r w:rsidRPr="00B3239A">
              <w:rPr>
                <w:rFonts w:ascii="Times New Roman" w:eastAsia="Calibri" w:hAnsi="Times New Roman"/>
                <w:color w:val="000000" w:themeColor="text1"/>
                <w:sz w:val="28"/>
                <w:szCs w:val="28"/>
                <w:lang w:eastAsia="en-US"/>
              </w:rPr>
              <w:t xml:space="preserve">, на должностных лиц – в размере </w:t>
            </w:r>
            <w:r w:rsidRPr="00B3239A">
              <w:rPr>
                <w:rFonts w:ascii="Times New Roman" w:eastAsia="Calibri" w:hAnsi="Times New Roman"/>
                <w:b/>
                <w:bCs/>
                <w:color w:val="000000" w:themeColor="text1"/>
                <w:sz w:val="28"/>
                <w:szCs w:val="28"/>
                <w:lang w:eastAsia="en-US"/>
              </w:rPr>
              <w:t xml:space="preserve">восьмидесяти месячных </w:t>
            </w:r>
            <w:r w:rsidRPr="00B3239A">
              <w:rPr>
                <w:rFonts w:ascii="Times New Roman" w:eastAsia="Calibri" w:hAnsi="Times New Roman"/>
                <w:color w:val="000000" w:themeColor="text1"/>
                <w:sz w:val="28"/>
                <w:szCs w:val="28"/>
                <w:lang w:eastAsia="en-US"/>
              </w:rPr>
              <w:t>расчетных показателей, с конфискацией предмета, явившегося орудием совершения правонарушения.</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1) В настоящее время, органами ОВД широко применяется так называемое спрямление маршрутов для полетов воздушных судов (для экономии авиатоплива, обхода опасных метеоявлений и т. д.), то есть полет вне воздушных трасс по кратчайшему расстоянию, который осуществляется под контролем диспетчера ОВД (при необходимости по согласованию с органами ПВО).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этой связи отнесение этих отклонений от воздушных трасс и от осей маршрутов на расстояния более установленных норм, как нарушения порядка использования воздушного пространства является </w:t>
            </w:r>
            <w:r w:rsidRPr="00B3239A">
              <w:rPr>
                <w:rFonts w:ascii="Times New Roman" w:eastAsia="Calibri" w:hAnsi="Times New Roman"/>
                <w:color w:val="000000" w:themeColor="text1"/>
                <w:sz w:val="28"/>
                <w:szCs w:val="28"/>
                <w:lang w:eastAsia="en-US"/>
              </w:rPr>
              <w:lastRenderedPageBreak/>
              <w:t>нецелесообразным.</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Как известно, запретные зоны устанавливаются в воздушном пространстве Республики Казахстан для защиты важных государственных объектов, ключевых промышленных комплексов (атомных электростанций, ядерно-радиационных объектов, химически опасных объектов, а также других особо важных объектов с точки зрения национальной безопасности страны), охраняемых объектов от вредных воздействий и разрушений, возникающих в результате возможных происшествий в воздушном пространстве.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этой связи, в целях ужесточения степени административной ответственности при нарушении порядка использования воздушного пространства </w:t>
            </w:r>
            <w:proofErr w:type="spellStart"/>
            <w:r w:rsidRPr="00B3239A">
              <w:rPr>
                <w:rFonts w:ascii="Times New Roman" w:eastAsia="Calibri" w:hAnsi="Times New Roman"/>
                <w:color w:val="000000" w:themeColor="text1"/>
                <w:sz w:val="28"/>
                <w:szCs w:val="28"/>
                <w:lang w:eastAsia="en-US"/>
              </w:rPr>
              <w:t>эксплуатантами</w:t>
            </w:r>
            <w:proofErr w:type="spellEnd"/>
            <w:r w:rsidRPr="00B3239A">
              <w:rPr>
                <w:rFonts w:ascii="Times New Roman" w:eastAsia="Calibri" w:hAnsi="Times New Roman"/>
                <w:color w:val="000000" w:themeColor="text1"/>
                <w:sz w:val="28"/>
                <w:szCs w:val="28"/>
                <w:lang w:eastAsia="en-US"/>
              </w:rPr>
              <w:t xml:space="preserve"> воздушных судов и </w:t>
            </w:r>
            <w:proofErr w:type="spellStart"/>
            <w:r w:rsidRPr="00B3239A">
              <w:rPr>
                <w:rFonts w:ascii="Times New Roman" w:eastAsia="Calibri" w:hAnsi="Times New Roman"/>
                <w:color w:val="000000" w:themeColor="text1"/>
                <w:sz w:val="28"/>
                <w:szCs w:val="28"/>
                <w:lang w:eastAsia="en-US"/>
              </w:rPr>
              <w:t>эксплуатантами</w:t>
            </w:r>
            <w:proofErr w:type="spellEnd"/>
            <w:r w:rsidRPr="00B3239A">
              <w:rPr>
                <w:rFonts w:ascii="Times New Roman" w:eastAsia="Calibri" w:hAnsi="Times New Roman"/>
                <w:color w:val="000000" w:themeColor="text1"/>
                <w:sz w:val="28"/>
                <w:szCs w:val="28"/>
                <w:lang w:eastAsia="en-US"/>
              </w:rPr>
              <w:t xml:space="preserve"> беспилотных авиационных систем, включая </w:t>
            </w:r>
            <w:r w:rsidRPr="00B3239A">
              <w:rPr>
                <w:rFonts w:ascii="Times New Roman" w:eastAsia="Calibri" w:hAnsi="Times New Roman"/>
                <w:color w:val="000000" w:themeColor="text1"/>
                <w:sz w:val="28"/>
                <w:szCs w:val="28"/>
                <w:lang w:eastAsia="en-US"/>
              </w:rPr>
              <w:lastRenderedPageBreak/>
              <w:t>несанкционированный пролет воздушного пространства запретных зон и зон ограничения полетов, предлагается увеличить сумму штрафов, так как на данный момент, величина возможного ущерба от возможных происшествий в результате несанкционированного пролета указанных зон является не сопоставимой.</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Данное ужесточение степени административной ответственности обсуждалось на совещании по военно-гражданской координации, которое проходило в городе Алматы с 11 по 13 января 2021 года при участии Министерства обороны Республики Казахстан, АО «Авиационная Администрация Казахстана» и РГП «</w:t>
            </w:r>
            <w:proofErr w:type="spellStart"/>
            <w:r w:rsidRPr="00B3239A">
              <w:rPr>
                <w:rFonts w:ascii="Times New Roman" w:eastAsia="Calibri" w:hAnsi="Times New Roman"/>
                <w:color w:val="000000" w:themeColor="text1"/>
                <w:sz w:val="28"/>
                <w:szCs w:val="28"/>
                <w:lang w:eastAsia="en-US"/>
              </w:rPr>
              <w:t>Казаэронавигация</w:t>
            </w:r>
            <w:proofErr w:type="spellEnd"/>
            <w:r w:rsidRPr="00B3239A">
              <w:rPr>
                <w:rFonts w:ascii="Times New Roman" w:eastAsia="Calibri" w:hAnsi="Times New Roman"/>
                <w:color w:val="000000" w:themeColor="text1"/>
                <w:sz w:val="28"/>
                <w:szCs w:val="28"/>
                <w:lang w:eastAsia="en-US"/>
              </w:rPr>
              <w:t>». По результатам совещания рекомендовано увеличить степень административной ответственности при нарушении порядка использования воздушного пространства.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Вместе с этим, в соседних </w:t>
            </w:r>
            <w:r w:rsidRPr="00B3239A">
              <w:rPr>
                <w:rFonts w:ascii="Times New Roman" w:eastAsia="Calibri" w:hAnsi="Times New Roman"/>
                <w:color w:val="000000" w:themeColor="text1"/>
                <w:sz w:val="28"/>
                <w:szCs w:val="28"/>
                <w:lang w:eastAsia="en-US"/>
              </w:rPr>
              <w:lastRenderedPageBreak/>
              <w:t xml:space="preserve">странах СНГ величина штрафов за подобные нарушения гораздо выше, чем в Республике Казахстан.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На примере Российской Федерации: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штраф за нарушение пользователем воздушного пространства федеральных правил использования воздушного пространства, если это действие не содержит уголовно наказуемого деяния, составляет - от двадцати до пятидесяти тысяч рублей (эквивалентно - от 120 до 300 тысяч тенге), для должностных лиц - от ста тысяч до ста пятидесяти тысяч рублей (эквивалентно - от 600 до 900 тысяч тенге); для юридических лиц - от двухсот пятидесяти тысяч до трехсот тысяч рублей (эквивалентно - от 1,5 до 1,8 млн. тенге) или административное приостановление деятельности на срок до девяноста суток;</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штраф за нарушение правил использования воздушного пространства </w:t>
            </w:r>
            <w:r w:rsidRPr="00B3239A">
              <w:rPr>
                <w:rFonts w:ascii="Times New Roman" w:eastAsia="Calibri" w:hAnsi="Times New Roman"/>
                <w:color w:val="000000" w:themeColor="text1"/>
                <w:sz w:val="28"/>
                <w:szCs w:val="28"/>
                <w:lang w:eastAsia="en-US"/>
              </w:rPr>
              <w:lastRenderedPageBreak/>
              <w:t xml:space="preserve">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для граждан составляет - от тридцати тысяч до пятидесяти тысяч рублей (эквивалентно - от 180 до 300 тысяч тенге); для должностных лиц - от пятидесяти тысяч до ста тысяч рублей (эквивалентно - от 300 до 600 тысяч тенге); для юридических лиц - от трехсот тысяч до пятисот тысяч рублей (эквивалентно - от 1,8 до 3 млн. тенге) или административное приостановление деятельности на срок до девяноста суток.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На примере Республики Беларусь, за нарушение правил использования воздушного пространства, либо правил использования авиамоделей выдается предупреждение или накладывается штраф в размере до двадцати базовых величин (эквивалентно - 120 тысячам тенге), а для юридического лица – выдается предупреждение или </w:t>
            </w:r>
            <w:r w:rsidRPr="00B3239A">
              <w:rPr>
                <w:rFonts w:ascii="Times New Roman" w:eastAsia="Calibri" w:hAnsi="Times New Roman"/>
                <w:color w:val="000000" w:themeColor="text1"/>
                <w:sz w:val="28"/>
                <w:szCs w:val="28"/>
                <w:lang w:eastAsia="en-US"/>
              </w:rPr>
              <w:lastRenderedPageBreak/>
              <w:t>накладывается штраф до пятидесяти базовых величин (эквивалентно - 300 тысячам тенге). Те же деяния, совершенные повторно в течение одного года после наложения административного взыскания за такие же нарушения, влекут наложение штрафа в размере от десяти до пятидесяти базовых величин (эквивалентно - от 60 до 300 тысяч тенге), а на юридическое лицо – от двадцати до ста базовых величин (эквивалентно - от 120 до 600 тысяч тенге).</w:t>
            </w: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widowControl w:val="0"/>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568</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568. Умышленное сокрытие авиационного происшествия или инцидента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w:t>
            </w:r>
            <w:r w:rsidRPr="00B3239A">
              <w:rPr>
                <w:rFonts w:ascii="Times New Roman" w:eastAsia="Calibri" w:hAnsi="Times New Roman"/>
                <w:bCs/>
                <w:color w:val="000000" w:themeColor="text1"/>
                <w:sz w:val="28"/>
                <w:szCs w:val="28"/>
                <w:lang w:eastAsia="en-US"/>
              </w:rPr>
              <w:lastRenderedPageBreak/>
              <w:t>происшествием или инцидентом доказательственных материалов –</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влечет штраф на физических лиц в размере двадцати, на должностных лиц – в размере тридцати, на юридических лиц – в размере ста месячных расчетных показателей.</w:t>
            </w:r>
          </w:p>
          <w:p w:rsidR="001B3958" w:rsidRPr="00B3239A" w:rsidRDefault="001B3958" w:rsidP="00B3239A">
            <w:pPr>
              <w:shd w:val="clear" w:color="auto" w:fill="FFFFFF" w:themeFill="background1"/>
              <w:spacing w:after="0" w:line="240" w:lineRule="auto"/>
              <w:ind w:firstLine="709"/>
              <w:contextualSpacing/>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color w:val="000000" w:themeColor="text1"/>
                <w:spacing w:val="2"/>
                <w:sz w:val="28"/>
                <w:szCs w:val="28"/>
                <w:lang w:eastAsia="en-US"/>
              </w:rPr>
            </w:pPr>
            <w:r w:rsidRPr="00B3239A">
              <w:rPr>
                <w:rFonts w:ascii="Times New Roman" w:eastAsia="Calibri" w:hAnsi="Times New Roman"/>
                <w:b/>
                <w:bCs/>
                <w:color w:val="000000" w:themeColor="text1"/>
                <w:sz w:val="28"/>
                <w:szCs w:val="28"/>
                <w:lang w:eastAsia="en-US"/>
              </w:rPr>
              <w:t xml:space="preserve">2. Отсутствует </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Статья 568. Умышленное сокрытие авиационного происшествия или </w:t>
            </w:r>
            <w:proofErr w:type="spellStart"/>
            <w:r w:rsidRPr="00B3239A">
              <w:rPr>
                <w:rFonts w:ascii="Times New Roman" w:eastAsia="Calibri" w:hAnsi="Times New Roman"/>
                <w:color w:val="000000" w:themeColor="text1"/>
                <w:sz w:val="28"/>
                <w:szCs w:val="28"/>
                <w:lang w:eastAsia="en-US"/>
              </w:rPr>
              <w:t>инцидента</w:t>
            </w:r>
            <w:r w:rsidRPr="00B3239A">
              <w:rPr>
                <w:rFonts w:ascii="Times New Roman" w:eastAsia="Calibri" w:hAnsi="Times New Roman"/>
                <w:b/>
                <w:bCs/>
                <w:color w:val="000000" w:themeColor="text1"/>
                <w:sz w:val="28"/>
                <w:szCs w:val="28"/>
                <w:lang w:eastAsia="en-US"/>
              </w:rPr>
              <w:t>,разглашение</w:t>
            </w:r>
            <w:proofErr w:type="spellEnd"/>
            <w:r w:rsidRPr="00B3239A">
              <w:rPr>
                <w:rFonts w:ascii="Times New Roman" w:eastAsia="Calibri" w:hAnsi="Times New Roman"/>
                <w:b/>
                <w:bCs/>
                <w:color w:val="000000" w:themeColor="text1"/>
                <w:sz w:val="28"/>
                <w:szCs w:val="28"/>
                <w:lang w:eastAsia="en-US"/>
              </w:rPr>
              <w:t xml:space="preserve"> информации и (или) документов по незавершенному расследованию авиационного   происшествия или инцидента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w:t>
            </w:r>
            <w:r w:rsidRPr="00B3239A">
              <w:rPr>
                <w:rFonts w:ascii="Times New Roman" w:eastAsia="Calibri" w:hAnsi="Times New Roman"/>
                <w:bCs/>
                <w:color w:val="000000" w:themeColor="text1"/>
                <w:sz w:val="28"/>
                <w:szCs w:val="28"/>
                <w:lang w:eastAsia="en-US"/>
              </w:rPr>
              <w:lastRenderedPageBreak/>
              <w:t>связанных с авиационным происшествием или инцидентом доказательственных материалов –</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влечет штраф на физических лиц в размере двадцати, на должностных лиц – в размере тридцати, на юридических лиц – в размере ста месячных расчетных показателей.</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2. Разглашение информации и (или) документов по незавершенному расследованию авиационного   происшествия и (или) инцидента, кроме случаев, предусмотренных законодательством Республики Казахстан  – </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color w:val="000000" w:themeColor="text1"/>
                <w:spacing w:val="2"/>
                <w:sz w:val="28"/>
                <w:szCs w:val="28"/>
                <w:lang w:eastAsia="en-US"/>
              </w:rPr>
            </w:pPr>
            <w:r w:rsidRPr="00B3239A">
              <w:rPr>
                <w:rFonts w:ascii="Times New Roman" w:eastAsia="Calibri" w:hAnsi="Times New Roman"/>
                <w:b/>
                <w:bCs/>
                <w:color w:val="000000" w:themeColor="text1"/>
                <w:sz w:val="28"/>
                <w:szCs w:val="28"/>
                <w:lang w:eastAsia="en-US"/>
              </w:rPr>
              <w:t>влечет штраф на физических лиц в размере тридцати, должностных лиц – в размере шестидесяти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shd w:val="clear" w:color="auto" w:fill="FFFFFF"/>
              </w:rPr>
            </w:pPr>
            <w:r w:rsidRPr="00B3239A">
              <w:rPr>
                <w:rFonts w:ascii="Times New Roman" w:eastAsia="Calibri" w:hAnsi="Times New Roman"/>
                <w:color w:val="000000" w:themeColor="text1"/>
                <w:sz w:val="28"/>
                <w:szCs w:val="28"/>
                <w:lang w:eastAsia="en-US"/>
              </w:rPr>
              <w:lastRenderedPageBreak/>
              <w:t xml:space="preserve">Данное предложение обусловлено тем, что на практике уже имело место утечка конфиденциальной информации в ходе расследования, такой как -полетные данные, неопубликованные и не одобренные отчеты, пояснительные от вовлеченного авиационного персонала и </w:t>
            </w:r>
            <w:proofErr w:type="spellStart"/>
            <w:r w:rsidRPr="00B3239A">
              <w:rPr>
                <w:rFonts w:ascii="Times New Roman" w:eastAsia="Calibri" w:hAnsi="Times New Roman"/>
                <w:color w:val="000000" w:themeColor="text1"/>
                <w:sz w:val="28"/>
                <w:szCs w:val="28"/>
                <w:lang w:eastAsia="en-US"/>
              </w:rPr>
              <w:t>тд</w:t>
            </w:r>
            <w:proofErr w:type="spellEnd"/>
            <w:r w:rsidRPr="00B3239A">
              <w:rPr>
                <w:rFonts w:ascii="Times New Roman" w:eastAsia="Calibri" w:hAnsi="Times New Roman"/>
                <w:color w:val="000000" w:themeColor="text1"/>
                <w:sz w:val="28"/>
                <w:szCs w:val="28"/>
                <w:lang w:eastAsia="en-US"/>
              </w:rPr>
              <w:t xml:space="preserve">. Далее эта информация размещается и распространяется в социальных сетях некоторыми </w:t>
            </w:r>
            <w:proofErr w:type="spellStart"/>
            <w:r w:rsidRPr="00B3239A">
              <w:rPr>
                <w:rFonts w:ascii="Times New Roman" w:eastAsia="Calibri" w:hAnsi="Times New Roman"/>
                <w:color w:val="000000" w:themeColor="text1"/>
                <w:sz w:val="28"/>
                <w:szCs w:val="28"/>
                <w:lang w:eastAsia="en-US"/>
              </w:rPr>
              <w:t>блогерами</w:t>
            </w:r>
            <w:proofErr w:type="spellEnd"/>
            <w:r w:rsidRPr="00B3239A">
              <w:rPr>
                <w:rFonts w:ascii="Times New Roman" w:eastAsia="Calibri" w:hAnsi="Times New Roman"/>
                <w:color w:val="000000" w:themeColor="text1"/>
                <w:sz w:val="28"/>
                <w:szCs w:val="28"/>
                <w:lang w:eastAsia="en-US"/>
              </w:rPr>
              <w:t xml:space="preserve"> для манипулирования </w:t>
            </w:r>
            <w:r w:rsidRPr="00B3239A">
              <w:rPr>
                <w:rFonts w:ascii="Times New Roman" w:eastAsia="Calibri" w:hAnsi="Times New Roman"/>
                <w:color w:val="000000" w:themeColor="text1"/>
                <w:sz w:val="28"/>
                <w:szCs w:val="28"/>
                <w:lang w:eastAsia="en-US"/>
              </w:rPr>
              <w:lastRenderedPageBreak/>
              <w:t xml:space="preserve">общественным мнением, что наносит </w:t>
            </w:r>
            <w:proofErr w:type="spellStart"/>
            <w:r w:rsidRPr="00B3239A">
              <w:rPr>
                <w:rFonts w:ascii="Times New Roman" w:eastAsia="Calibri" w:hAnsi="Times New Roman"/>
                <w:color w:val="000000" w:themeColor="text1"/>
                <w:sz w:val="28"/>
                <w:szCs w:val="28"/>
                <w:lang w:eastAsia="en-US"/>
              </w:rPr>
              <w:t>репутационный</w:t>
            </w:r>
            <w:proofErr w:type="spellEnd"/>
            <w:r w:rsidRPr="00B3239A">
              <w:rPr>
                <w:rFonts w:ascii="Times New Roman" w:eastAsia="Calibri" w:hAnsi="Times New Roman"/>
                <w:color w:val="000000" w:themeColor="text1"/>
                <w:sz w:val="28"/>
                <w:szCs w:val="28"/>
                <w:lang w:eastAsia="en-US"/>
              </w:rPr>
              <w:t xml:space="preserve"> вред деятельности авиакомпаний и может повлиять на объективный ход расследования.</w:t>
            </w: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восьмая статьи 569</w:t>
            </w:r>
          </w:p>
          <w:p w:rsidR="001B3958" w:rsidRPr="00B3239A" w:rsidRDefault="001B3958" w:rsidP="00B3239A">
            <w:pPr>
              <w:widowControl w:val="0"/>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shd w:val="clear" w:color="auto" w:fill="FFFFFF"/>
                <w:lang w:eastAsia="en-US"/>
              </w:rPr>
            </w:pPr>
            <w:r w:rsidRPr="00B3239A">
              <w:rPr>
                <w:rFonts w:ascii="Times New Roman" w:hAnsi="Times New Roman"/>
                <w:color w:val="000000" w:themeColor="text1"/>
                <w:sz w:val="28"/>
                <w:szCs w:val="28"/>
                <w:shd w:val="clear" w:color="auto" w:fill="FFFFFF"/>
                <w:lang w:eastAsia="en-US"/>
              </w:rPr>
              <w:t xml:space="preserve">Статья </w:t>
            </w:r>
            <w:r w:rsidRPr="00B3239A">
              <w:rPr>
                <w:rFonts w:ascii="Times New Roman" w:hAnsi="Times New Roman"/>
                <w:color w:val="000000" w:themeColor="text1"/>
                <w:sz w:val="28"/>
                <w:szCs w:val="28"/>
                <w:lang w:eastAsia="en-US"/>
              </w:rPr>
              <w:t>569</w:t>
            </w:r>
            <w:r w:rsidRPr="00B3239A">
              <w:rPr>
                <w:rFonts w:ascii="Times New Roman" w:hAnsi="Times New Roman"/>
                <w:color w:val="000000" w:themeColor="text1"/>
                <w:sz w:val="28"/>
                <w:szCs w:val="28"/>
                <w:shd w:val="clear" w:color="auto" w:fill="FFFFFF"/>
                <w:lang w:eastAsia="en-US"/>
              </w:rPr>
              <w:t>. Нарушение правил безопасности эксплуатации воздушных судов</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b/>
                <w:bCs/>
                <w:color w:val="000000" w:themeColor="text1"/>
                <w:sz w:val="28"/>
                <w:szCs w:val="28"/>
                <w:shd w:val="clear" w:color="auto" w:fill="FFFFFF"/>
              </w:rPr>
            </w:pPr>
            <w:r w:rsidRPr="00B3239A">
              <w:rPr>
                <w:rFonts w:ascii="Times New Roman" w:hAnsi="Times New Roman"/>
                <w:b/>
                <w:bCs/>
                <w:color w:val="000000" w:themeColor="text1"/>
                <w:sz w:val="28"/>
                <w:szCs w:val="28"/>
                <w:shd w:val="clear" w:color="auto" w:fill="FFFFFF"/>
              </w:rPr>
              <w:t>…</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8. Порча или утеря </w:t>
            </w:r>
            <w:r w:rsidRPr="00B3239A">
              <w:rPr>
                <w:rFonts w:ascii="Times New Roman" w:hAnsi="Times New Roman"/>
                <w:b/>
                <w:bCs/>
                <w:color w:val="000000" w:themeColor="text1"/>
                <w:sz w:val="28"/>
                <w:szCs w:val="28"/>
              </w:rPr>
              <w:t>свидетельства</w:t>
            </w:r>
            <w:r w:rsidRPr="00B3239A">
              <w:rPr>
                <w:rFonts w:ascii="Times New Roman" w:hAnsi="Times New Roman"/>
                <w:color w:val="000000" w:themeColor="text1"/>
                <w:sz w:val="28"/>
                <w:szCs w:val="28"/>
              </w:rPr>
              <w:t xml:space="preserve"> авиационного персонала -</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влечет штраф на физических лиц в размере двадцати месячных </w:t>
            </w:r>
            <w:r w:rsidRPr="00B3239A">
              <w:rPr>
                <w:rFonts w:ascii="Times New Roman" w:hAnsi="Times New Roman"/>
                <w:color w:val="000000" w:themeColor="text1"/>
                <w:sz w:val="28"/>
                <w:szCs w:val="28"/>
              </w:rPr>
              <w:lastRenderedPageBreak/>
              <w:t>расчетных показателей.</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color w:val="000000" w:themeColor="text1"/>
                <w:spacing w:val="2"/>
                <w:sz w:val="28"/>
                <w:szCs w:val="28"/>
                <w:lang w:eastAsia="en-US"/>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shd w:val="clear" w:color="auto" w:fill="FFFFFF"/>
                <w:lang w:eastAsia="en-US"/>
              </w:rPr>
            </w:pPr>
            <w:r w:rsidRPr="00B3239A">
              <w:rPr>
                <w:rFonts w:ascii="Times New Roman" w:hAnsi="Times New Roman"/>
                <w:color w:val="000000" w:themeColor="text1"/>
                <w:sz w:val="28"/>
                <w:szCs w:val="28"/>
                <w:lang w:eastAsia="en-US"/>
              </w:rPr>
              <w:lastRenderedPageBreak/>
              <w:t>Статья 569. Нарушение</w:t>
            </w:r>
            <w:r w:rsidRPr="00B3239A">
              <w:rPr>
                <w:rFonts w:ascii="Times New Roman" w:hAnsi="Times New Roman"/>
                <w:color w:val="000000" w:themeColor="text1"/>
                <w:sz w:val="28"/>
                <w:szCs w:val="28"/>
                <w:shd w:val="clear" w:color="auto" w:fill="FFFFFF"/>
                <w:lang w:eastAsia="en-US"/>
              </w:rPr>
              <w:t xml:space="preserve"> правил безопасности эксплуатации воздушных судов</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shd w:val="clear" w:color="auto" w:fill="FFFFFF"/>
                <w:lang w:eastAsia="en-US"/>
              </w:rPr>
            </w:pPr>
            <w:r w:rsidRPr="00B3239A">
              <w:rPr>
                <w:rFonts w:ascii="Times New Roman" w:hAnsi="Times New Roman"/>
                <w:color w:val="000000" w:themeColor="text1"/>
                <w:sz w:val="28"/>
                <w:szCs w:val="28"/>
                <w:shd w:val="clear" w:color="auto" w:fill="FFFFFF"/>
                <w:lang w:eastAsia="en-US"/>
              </w:rPr>
              <w:t>…</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8. Порча или утеря </w:t>
            </w:r>
            <w:r w:rsidRPr="00B3239A">
              <w:rPr>
                <w:rFonts w:ascii="Times New Roman" w:hAnsi="Times New Roman"/>
                <w:b/>
                <w:bCs/>
                <w:color w:val="000000" w:themeColor="text1"/>
                <w:sz w:val="28"/>
                <w:szCs w:val="28"/>
                <w:shd w:val="clear" w:color="auto" w:fill="FFFFFF"/>
              </w:rPr>
              <w:t xml:space="preserve">сертификата, свидетельства, разрешения и документов, выдача которых предусмотрена Законом Республики Казахстан «Об </w:t>
            </w:r>
            <w:r w:rsidRPr="00B3239A">
              <w:rPr>
                <w:rFonts w:ascii="Times New Roman" w:hAnsi="Times New Roman"/>
                <w:b/>
                <w:bCs/>
                <w:color w:val="000000" w:themeColor="text1"/>
                <w:sz w:val="28"/>
                <w:szCs w:val="28"/>
                <w:shd w:val="clear" w:color="auto" w:fill="FFFFFF"/>
              </w:rPr>
              <w:lastRenderedPageBreak/>
              <w:t>использовании воздушного пространства Республики Казахстан и деятельности авиации»</w:t>
            </w:r>
            <w:r w:rsidRPr="00B3239A">
              <w:rPr>
                <w:rFonts w:ascii="Times New Roman" w:hAnsi="Times New Roman"/>
                <w:color w:val="000000" w:themeColor="text1"/>
                <w:sz w:val="28"/>
                <w:szCs w:val="28"/>
              </w:rPr>
              <w:t xml:space="preserve"> -</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влечет штраф на физических лиц в размере двадцати, </w:t>
            </w:r>
            <w:r w:rsidRPr="00B3239A">
              <w:rPr>
                <w:rFonts w:ascii="Times New Roman" w:hAnsi="Times New Roman"/>
                <w:b/>
                <w:bCs/>
                <w:color w:val="000000" w:themeColor="text1"/>
                <w:sz w:val="28"/>
                <w:szCs w:val="28"/>
                <w:shd w:val="clear" w:color="auto" w:fill="FFFFFF"/>
              </w:rPr>
              <w:t>на юридических лиц - в размере ста</w:t>
            </w:r>
            <w:r w:rsidRPr="00B3239A">
              <w:rPr>
                <w:rFonts w:ascii="Times New Roman" w:hAnsi="Times New Roman"/>
                <w:color w:val="000000" w:themeColor="text1"/>
                <w:sz w:val="28"/>
                <w:szCs w:val="28"/>
              </w:rPr>
              <w:t xml:space="preserve">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Все документы установленного образца, выданные уполномоченным органом либо организацией в сфере гражданской авиации, должны быть в наличии, и в случае их отсутствия, по причине утери или порчи, должно налагаться </w:t>
            </w:r>
            <w:r w:rsidRPr="00B3239A">
              <w:rPr>
                <w:rFonts w:ascii="Times New Roman" w:hAnsi="Times New Roman"/>
                <w:color w:val="000000" w:themeColor="text1"/>
                <w:sz w:val="28"/>
                <w:szCs w:val="28"/>
              </w:rPr>
              <w:lastRenderedPageBreak/>
              <w:t xml:space="preserve">административное взыскание, поскольку не принятие мер в отношении нарушителя может привести к негативным последствиям. </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К примеру, согласно требованиям Правил государственной регистрации гражданских воздушных судов Республики Казахстан и прав на них, при исключении гражданского воздушного судна из Государственного реестра должен быть осуществлен возврат оригиналов документов, ранее выданных уполномоченным органом в сфере гражданской авиации. На практике вышеупомянутые документы могут быть использованы недобросовестными собственниками или </w:t>
            </w:r>
            <w:proofErr w:type="spellStart"/>
            <w:r w:rsidRPr="00B3239A">
              <w:rPr>
                <w:rFonts w:ascii="Times New Roman" w:hAnsi="Times New Roman"/>
                <w:color w:val="000000" w:themeColor="text1"/>
                <w:sz w:val="28"/>
                <w:szCs w:val="28"/>
              </w:rPr>
              <w:t>эксплуатантами</w:t>
            </w:r>
            <w:proofErr w:type="spellEnd"/>
            <w:r w:rsidRPr="00B3239A">
              <w:rPr>
                <w:rFonts w:ascii="Times New Roman" w:hAnsi="Times New Roman"/>
                <w:color w:val="000000" w:themeColor="text1"/>
                <w:sz w:val="28"/>
                <w:szCs w:val="28"/>
              </w:rPr>
              <w:t xml:space="preserve"> гражданских воздушных судов в противоправных деяниях. К примеру, исключив  самолет из государственного реестра воздушных судов и получив Свидетельство об исключении воздушного судна из </w:t>
            </w:r>
            <w:r w:rsidRPr="00B3239A">
              <w:rPr>
                <w:rFonts w:ascii="Times New Roman" w:hAnsi="Times New Roman"/>
                <w:color w:val="000000" w:themeColor="text1"/>
                <w:sz w:val="28"/>
                <w:szCs w:val="28"/>
              </w:rPr>
              <w:lastRenderedPageBreak/>
              <w:t xml:space="preserve">государственного реестра </w:t>
            </w:r>
            <w:proofErr w:type="spellStart"/>
            <w:r w:rsidRPr="00B3239A">
              <w:rPr>
                <w:rFonts w:ascii="Times New Roman" w:hAnsi="Times New Roman"/>
                <w:color w:val="000000" w:themeColor="text1"/>
                <w:sz w:val="28"/>
                <w:szCs w:val="28"/>
              </w:rPr>
              <w:t>эксплуатант</w:t>
            </w:r>
            <w:proofErr w:type="spellEnd"/>
            <w:r w:rsidRPr="00B3239A">
              <w:rPr>
                <w:rFonts w:ascii="Times New Roman" w:hAnsi="Times New Roman"/>
                <w:color w:val="000000" w:themeColor="text1"/>
                <w:sz w:val="28"/>
                <w:szCs w:val="28"/>
              </w:rPr>
              <w:t xml:space="preserve"> или собственник самолета может зарегистрировать его в другой стране на основании этого документа. Но при этом параллельно на основании Свидетельства о государственной регистрации воздушного судна, (которое якобы было утеряно), полученного в Республике Казахстан ранее, но не возвращенного в уполномоченную организацию, лицо может осуществлять полеты в другие страны под флагом Республики Казахстан.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shd w:val="clear" w:color="auto" w:fill="FFFFFF"/>
              </w:rPr>
            </w:pPr>
            <w:r w:rsidRPr="00B3239A">
              <w:rPr>
                <w:rFonts w:ascii="Times New Roman" w:eastAsia="Calibri" w:hAnsi="Times New Roman"/>
                <w:color w:val="000000" w:themeColor="text1"/>
                <w:sz w:val="28"/>
                <w:szCs w:val="28"/>
                <w:lang w:eastAsia="en-US"/>
              </w:rPr>
              <w:t>Таким образом данная норма позволит повысить ответственность за сохранность документов на воздушном транспорте.</w:t>
            </w: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девятая, десятая, одиннадцатая статьи 569</w:t>
            </w:r>
          </w:p>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i/>
                <w:i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shd w:val="clear" w:color="auto" w:fill="FFFFFF"/>
                <w:lang w:eastAsia="en-US"/>
              </w:rPr>
            </w:pPr>
            <w:r w:rsidRPr="00B3239A">
              <w:rPr>
                <w:rFonts w:ascii="Times New Roman" w:hAnsi="Times New Roman"/>
                <w:color w:val="000000" w:themeColor="text1"/>
                <w:sz w:val="28"/>
                <w:szCs w:val="28"/>
                <w:shd w:val="clear" w:color="auto" w:fill="FFFFFF"/>
                <w:lang w:eastAsia="en-US"/>
              </w:rPr>
              <w:t xml:space="preserve">Статья </w:t>
            </w:r>
            <w:r w:rsidRPr="00B3239A">
              <w:rPr>
                <w:rFonts w:ascii="Times New Roman" w:hAnsi="Times New Roman"/>
                <w:color w:val="000000" w:themeColor="text1"/>
                <w:sz w:val="28"/>
                <w:szCs w:val="28"/>
                <w:lang w:eastAsia="en-US"/>
              </w:rPr>
              <w:t>569.</w:t>
            </w:r>
            <w:r w:rsidRPr="00B3239A">
              <w:rPr>
                <w:rFonts w:ascii="Times New Roman" w:hAnsi="Times New Roman"/>
                <w:color w:val="000000" w:themeColor="text1"/>
                <w:sz w:val="28"/>
                <w:szCs w:val="28"/>
                <w:shd w:val="clear" w:color="auto" w:fill="FFFFFF"/>
                <w:lang w:eastAsia="en-US"/>
              </w:rPr>
              <w:t xml:space="preserve"> Нарушение правил безопасности эксплуатации воздушных судов</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r w:rsidRPr="00B3239A">
              <w:rPr>
                <w:rFonts w:ascii="Times New Roman" w:hAnsi="Times New Roman"/>
                <w:b/>
                <w:bCs/>
                <w:color w:val="000000" w:themeColor="text1"/>
                <w:sz w:val="28"/>
                <w:szCs w:val="28"/>
                <w:shd w:val="clear" w:color="auto" w:fill="FFFFFF"/>
                <w:lang w:eastAsia="en-US"/>
              </w:rPr>
              <w:t>Отсутствует</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r w:rsidRPr="00B3239A">
              <w:rPr>
                <w:rFonts w:ascii="Times New Roman" w:hAnsi="Times New Roman"/>
                <w:b/>
                <w:bCs/>
                <w:color w:val="000000" w:themeColor="text1"/>
                <w:sz w:val="28"/>
                <w:szCs w:val="28"/>
                <w:shd w:val="clear" w:color="auto" w:fill="FFFFFF"/>
                <w:lang w:eastAsia="en-US"/>
              </w:rPr>
              <w:t>Отсутствует</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r w:rsidRPr="00B3239A">
              <w:rPr>
                <w:rFonts w:ascii="Times New Roman" w:hAnsi="Times New Roman"/>
                <w:b/>
                <w:bCs/>
                <w:color w:val="000000" w:themeColor="text1"/>
                <w:sz w:val="28"/>
                <w:szCs w:val="28"/>
                <w:shd w:val="clear" w:color="auto" w:fill="FFFFFF"/>
                <w:lang w:eastAsia="en-US"/>
              </w:rPr>
              <w:t>Отсутствует</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shd w:val="clear" w:color="auto" w:fill="FFFFFF"/>
                <w:lang w:eastAsia="en-US"/>
              </w:rPr>
            </w:pPr>
            <w:r w:rsidRPr="00B3239A">
              <w:rPr>
                <w:rFonts w:ascii="Times New Roman" w:hAnsi="Times New Roman"/>
                <w:color w:val="000000" w:themeColor="text1"/>
                <w:sz w:val="28"/>
                <w:szCs w:val="28"/>
                <w:shd w:val="clear" w:color="auto" w:fill="FFFFFF"/>
                <w:lang w:eastAsia="en-US"/>
              </w:rPr>
              <w:lastRenderedPageBreak/>
              <w:t xml:space="preserve">Статья </w:t>
            </w:r>
            <w:r w:rsidRPr="00B3239A">
              <w:rPr>
                <w:rFonts w:ascii="Times New Roman" w:hAnsi="Times New Roman"/>
                <w:color w:val="000000" w:themeColor="text1"/>
                <w:sz w:val="28"/>
                <w:szCs w:val="28"/>
                <w:lang w:eastAsia="en-US"/>
              </w:rPr>
              <w:t>569.</w:t>
            </w:r>
            <w:r w:rsidRPr="00B3239A">
              <w:rPr>
                <w:rFonts w:ascii="Times New Roman" w:hAnsi="Times New Roman"/>
                <w:color w:val="000000" w:themeColor="text1"/>
                <w:sz w:val="28"/>
                <w:szCs w:val="28"/>
                <w:shd w:val="clear" w:color="auto" w:fill="FFFFFF"/>
                <w:lang w:eastAsia="en-US"/>
              </w:rPr>
              <w:t xml:space="preserve"> Нарушение правил безопасности эксплуатации воздушных судов</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shd w:val="clear" w:color="auto" w:fill="FFFFFF"/>
                <w:lang w:eastAsia="en-US"/>
              </w:rPr>
            </w:pPr>
            <w:r w:rsidRPr="00B3239A">
              <w:rPr>
                <w:rFonts w:ascii="Times New Roman" w:hAnsi="Times New Roman"/>
                <w:color w:val="000000" w:themeColor="text1"/>
                <w:sz w:val="28"/>
                <w:szCs w:val="28"/>
                <w:shd w:val="clear" w:color="auto" w:fill="FFFFFF"/>
                <w:lang w:eastAsia="en-US"/>
              </w:rPr>
              <w:t>…</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9. Получение сертификата, свидетельства, разрешения и документов, выдача которых предусмотрена Законом </w:t>
            </w:r>
            <w:r w:rsidRPr="00B3239A">
              <w:rPr>
                <w:rFonts w:ascii="Times New Roman" w:eastAsia="Calibri" w:hAnsi="Times New Roman"/>
                <w:b/>
                <w:bCs/>
                <w:color w:val="000000" w:themeColor="text1"/>
                <w:sz w:val="28"/>
                <w:szCs w:val="28"/>
                <w:lang w:eastAsia="en-US"/>
              </w:rPr>
              <w:lastRenderedPageBreak/>
              <w:t>Республики Казахстан «Об использовании воздушного пространства Республики Казахстан и деятельности авиации» путем предоставления заведомо ложных сведений и документов, в том числе путем фальсификации или неправомерного получения документов, записей, сведений, если это действие не содержит признаков уголовно наказуемого деяния –</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r w:rsidRPr="00B3239A">
              <w:rPr>
                <w:rFonts w:ascii="Times New Roman" w:hAnsi="Times New Roman"/>
                <w:b/>
                <w:bCs/>
                <w:color w:val="000000" w:themeColor="text1"/>
                <w:sz w:val="28"/>
                <w:szCs w:val="28"/>
                <w:shd w:val="clear" w:color="auto" w:fill="FFFFFF"/>
                <w:lang w:eastAsia="en-US"/>
              </w:rPr>
              <w:t>влечет штраф на физических лиц в размере ста, на юридических лиц – в размере пятисот месячных расчетных показателей.</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10. Действие, предусмотренное частью девятой настоящей статьи, совершенное повторно в течение года после наложения административного взыскания, –</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r w:rsidRPr="00B3239A">
              <w:rPr>
                <w:rFonts w:ascii="Times New Roman" w:hAnsi="Times New Roman"/>
                <w:b/>
                <w:bCs/>
                <w:color w:val="000000" w:themeColor="text1"/>
                <w:sz w:val="28"/>
                <w:szCs w:val="28"/>
                <w:shd w:val="clear" w:color="auto" w:fill="FFFFFF"/>
                <w:lang w:eastAsia="en-US"/>
              </w:rPr>
              <w:t>влечет штраф на физических лиц в размере двухсот, на юридических лиц – в размере тысячи месячных расчетных показателей.</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bCs/>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b/>
                <w:bCs/>
                <w:color w:val="000000" w:themeColor="text1"/>
                <w:sz w:val="28"/>
                <w:szCs w:val="28"/>
                <w:shd w:val="clear" w:color="auto" w:fill="FFFFFF"/>
              </w:rPr>
            </w:pPr>
            <w:r w:rsidRPr="00B3239A">
              <w:rPr>
                <w:rFonts w:ascii="Times New Roman" w:hAnsi="Times New Roman"/>
                <w:b/>
                <w:bCs/>
                <w:color w:val="000000" w:themeColor="text1"/>
                <w:sz w:val="28"/>
                <w:szCs w:val="28"/>
                <w:shd w:val="clear" w:color="auto" w:fill="FFFFFF"/>
              </w:rPr>
              <w:t xml:space="preserve">11. Нарушение собственником (владельцем) или </w:t>
            </w:r>
            <w:proofErr w:type="spellStart"/>
            <w:r w:rsidRPr="00B3239A">
              <w:rPr>
                <w:rFonts w:ascii="Times New Roman" w:hAnsi="Times New Roman"/>
                <w:b/>
                <w:bCs/>
                <w:color w:val="000000" w:themeColor="text1"/>
                <w:sz w:val="28"/>
                <w:szCs w:val="28"/>
                <w:shd w:val="clear" w:color="auto" w:fill="FFFFFF"/>
              </w:rPr>
              <w:t>эксплуатантом</w:t>
            </w:r>
            <w:proofErr w:type="spellEnd"/>
            <w:r w:rsidRPr="00B3239A">
              <w:rPr>
                <w:rFonts w:ascii="Times New Roman" w:hAnsi="Times New Roman"/>
                <w:b/>
                <w:bCs/>
                <w:color w:val="000000" w:themeColor="text1"/>
                <w:sz w:val="28"/>
                <w:szCs w:val="28"/>
                <w:shd w:val="clear" w:color="auto" w:fill="FFFFFF"/>
              </w:rPr>
              <w:t xml:space="preserve"> </w:t>
            </w:r>
            <w:r w:rsidRPr="00B3239A">
              <w:rPr>
                <w:rFonts w:ascii="Times New Roman" w:hAnsi="Times New Roman"/>
                <w:b/>
                <w:bCs/>
                <w:color w:val="000000" w:themeColor="text1"/>
                <w:sz w:val="28"/>
                <w:szCs w:val="28"/>
                <w:shd w:val="clear" w:color="auto" w:fill="FFFFFF"/>
              </w:rPr>
              <w:lastRenderedPageBreak/>
              <w:t>гражданского воздушного судна, занесенного в государственный реестр</w:t>
            </w:r>
            <w:r w:rsidRPr="00B3239A">
              <w:rPr>
                <w:rFonts w:ascii="Times New Roman" w:eastAsia="Consolas" w:hAnsi="Times New Roman"/>
                <w:b/>
                <w:bCs/>
                <w:color w:val="000000" w:themeColor="text1"/>
                <w:sz w:val="28"/>
                <w:szCs w:val="28"/>
                <w:lang w:eastAsia="en-US"/>
              </w:rPr>
              <w:t xml:space="preserve"> правил государственной регистрации гражданских воздушных судов Республики Казахстан и прав на них</w:t>
            </w:r>
            <w:r w:rsidRPr="00B3239A">
              <w:rPr>
                <w:rFonts w:ascii="Times New Roman" w:hAnsi="Times New Roman"/>
                <w:b/>
                <w:bCs/>
                <w:color w:val="000000" w:themeColor="text1"/>
                <w:sz w:val="28"/>
                <w:szCs w:val="28"/>
                <w:shd w:val="clear" w:color="auto" w:fill="FFFFFF"/>
              </w:rPr>
              <w:t>, выраженное в непринятии мер по:</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b/>
                <w:bCs/>
                <w:color w:val="000000" w:themeColor="text1"/>
                <w:sz w:val="28"/>
                <w:szCs w:val="28"/>
                <w:shd w:val="clear" w:color="auto" w:fill="FFFFFF"/>
              </w:rPr>
            </w:pPr>
            <w:r w:rsidRPr="00B3239A">
              <w:rPr>
                <w:rFonts w:ascii="Times New Roman" w:hAnsi="Times New Roman"/>
                <w:b/>
                <w:bCs/>
                <w:color w:val="000000" w:themeColor="text1"/>
                <w:sz w:val="28"/>
                <w:szCs w:val="28"/>
                <w:shd w:val="clear" w:color="auto" w:fill="FFFFFF"/>
              </w:rPr>
              <w:t>регистрации изменений прав собственности и других прав на гражданское воздушное судно, обременений на эти права, безотзывного полномочия или изменения условий аренды воздушного судна в установленные сроки;</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b/>
                <w:bCs/>
                <w:color w:val="000000" w:themeColor="text1"/>
                <w:sz w:val="28"/>
                <w:szCs w:val="28"/>
                <w:shd w:val="clear" w:color="auto" w:fill="FFFFFF"/>
              </w:rPr>
            </w:pPr>
            <w:r w:rsidRPr="00B3239A">
              <w:rPr>
                <w:rFonts w:ascii="Times New Roman" w:hAnsi="Times New Roman"/>
                <w:b/>
                <w:bCs/>
                <w:color w:val="000000" w:themeColor="text1"/>
                <w:sz w:val="28"/>
                <w:szCs w:val="28"/>
              </w:rPr>
              <w:t xml:space="preserve">исключению </w:t>
            </w:r>
            <w:r w:rsidRPr="00B3239A">
              <w:rPr>
                <w:rFonts w:ascii="Times New Roman" w:hAnsi="Times New Roman"/>
                <w:b/>
                <w:bCs/>
                <w:color w:val="000000" w:themeColor="text1"/>
                <w:sz w:val="28"/>
                <w:szCs w:val="28"/>
                <w:shd w:val="clear" w:color="auto" w:fill="FFFFFF"/>
              </w:rPr>
              <w:t>в установленные сроки</w:t>
            </w:r>
            <w:r w:rsidRPr="00B3239A">
              <w:rPr>
                <w:rFonts w:ascii="Times New Roman" w:hAnsi="Times New Roman"/>
                <w:b/>
                <w:bCs/>
                <w:color w:val="000000" w:themeColor="text1"/>
                <w:sz w:val="28"/>
                <w:szCs w:val="28"/>
              </w:rPr>
              <w:t xml:space="preserve"> воздушного судна </w:t>
            </w:r>
            <w:r w:rsidRPr="00B3239A">
              <w:rPr>
                <w:rFonts w:ascii="Times New Roman" w:hAnsi="Times New Roman"/>
                <w:b/>
                <w:bCs/>
                <w:color w:val="000000" w:themeColor="text1"/>
                <w:sz w:val="28"/>
                <w:szCs w:val="28"/>
                <w:shd w:val="clear" w:color="auto" w:fill="FFFFFF"/>
              </w:rPr>
              <w:t>из государственного реестра,</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b/>
                <w:bCs/>
                <w:color w:val="000000" w:themeColor="text1"/>
                <w:sz w:val="28"/>
                <w:szCs w:val="28"/>
                <w:shd w:val="clear" w:color="auto" w:fill="FFFFFF"/>
                <w:lang w:eastAsia="en-US"/>
              </w:rPr>
              <w:t>влечет штраф на физических лиц в размере пятидесяти, на юридических лиц – в размере двухсот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Уполномоченная организация в сфере гражданской авиации (ААК) со дня основания периодически сталкивается с фальсификацией документов при выдаче и продлении квалификационных отметок в свидетельствах </w:t>
            </w:r>
            <w:r w:rsidRPr="00B3239A">
              <w:rPr>
                <w:rFonts w:ascii="Times New Roman" w:eastAsia="Calibri" w:hAnsi="Times New Roman"/>
                <w:color w:val="000000" w:themeColor="text1"/>
                <w:sz w:val="28"/>
                <w:szCs w:val="28"/>
                <w:lang w:eastAsia="en-US"/>
              </w:rPr>
              <w:lastRenderedPageBreak/>
              <w:t>авиационных специалистов и других документов.</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Практика показывает, что фальсификацией занимаются и физические и юридические лица.</w:t>
            </w:r>
          </w:p>
          <w:p w:rsidR="001B3958" w:rsidRPr="00B3239A" w:rsidRDefault="001B3958" w:rsidP="00B3239A">
            <w:pPr>
              <w:shd w:val="clear" w:color="auto" w:fill="FFFFFF" w:themeFill="background1"/>
              <w:tabs>
                <w:tab w:val="left" w:pos="1134"/>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К примеру, пилоты одной из авиакомпаний получали рейтинг по типу воздушного судна по подделанному сертификату переобучения (в иностранном авиационном учебном центре). Текст вместо «</w:t>
            </w:r>
            <w:proofErr w:type="spellStart"/>
            <w:r w:rsidRPr="00B3239A">
              <w:rPr>
                <w:rFonts w:ascii="Times New Roman" w:eastAsia="Calibri" w:hAnsi="Times New Roman"/>
                <w:color w:val="000000" w:themeColor="text1"/>
                <w:sz w:val="28"/>
                <w:szCs w:val="28"/>
                <w:lang w:eastAsia="en-US"/>
              </w:rPr>
              <w:t>has</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attended</w:t>
            </w:r>
            <w:proofErr w:type="spellEnd"/>
            <w:r w:rsidRPr="00B3239A">
              <w:rPr>
                <w:rFonts w:ascii="Times New Roman" w:eastAsia="Calibri" w:hAnsi="Times New Roman"/>
                <w:color w:val="000000" w:themeColor="text1"/>
                <w:sz w:val="28"/>
                <w:szCs w:val="28"/>
                <w:lang w:eastAsia="en-US"/>
              </w:rPr>
              <w:t>» был переделан на «</w:t>
            </w:r>
            <w:proofErr w:type="spellStart"/>
            <w:r w:rsidRPr="00B3239A">
              <w:rPr>
                <w:rFonts w:ascii="Times New Roman" w:eastAsia="Calibri" w:hAnsi="Times New Roman"/>
                <w:color w:val="000000" w:themeColor="text1"/>
                <w:sz w:val="28"/>
                <w:szCs w:val="28"/>
                <w:lang w:eastAsia="en-US"/>
              </w:rPr>
              <w:t>has</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successfully</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completed</w:t>
            </w:r>
            <w:proofErr w:type="spellEnd"/>
            <w:r w:rsidRPr="00B3239A">
              <w:rPr>
                <w:rFonts w:ascii="Times New Roman" w:eastAsia="Calibri" w:hAnsi="Times New Roman"/>
                <w:color w:val="000000" w:themeColor="text1"/>
                <w:sz w:val="28"/>
                <w:szCs w:val="28"/>
                <w:lang w:eastAsia="en-US"/>
              </w:rPr>
              <w:t>», о чем свидетельствует представленные на запрос ААК оригинальная версия сертификата переподготовки в иностранном учебном центре и прилагаемые к данному сертификату результаты теоретических и практических частей переобучения.</w:t>
            </w:r>
          </w:p>
          <w:p w:rsidR="001B3958" w:rsidRPr="00B3239A" w:rsidRDefault="001B3958" w:rsidP="00B3239A">
            <w:pPr>
              <w:shd w:val="clear" w:color="auto" w:fill="FFFFFF" w:themeFill="background1"/>
              <w:tabs>
                <w:tab w:val="left" w:pos="1134"/>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Кроме того, в другом случае выданные сертификаты АУЦ были оригинальными, но при проверке выяснилось, что слушатели отсутствовали на занятиях или сдаче экзаменов.</w:t>
            </w:r>
          </w:p>
          <w:p w:rsidR="001B3958" w:rsidRPr="00B3239A" w:rsidRDefault="001B3958" w:rsidP="00B3239A">
            <w:pPr>
              <w:shd w:val="clear" w:color="auto" w:fill="FFFFFF" w:themeFill="background1"/>
              <w:tabs>
                <w:tab w:val="left" w:pos="1134"/>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Документы, поданные </w:t>
            </w:r>
            <w:r w:rsidRPr="00B3239A">
              <w:rPr>
                <w:rFonts w:ascii="Times New Roman" w:eastAsia="Calibri" w:hAnsi="Times New Roman"/>
                <w:color w:val="000000" w:themeColor="text1"/>
                <w:sz w:val="28"/>
                <w:szCs w:val="28"/>
                <w:lang w:eastAsia="en-US"/>
              </w:rPr>
              <w:lastRenderedPageBreak/>
              <w:t>другим пилотом для продления квалификационной отметки, имели явные признаки подделки дат проведения проверок и тренажной подготовки.</w:t>
            </w:r>
          </w:p>
          <w:p w:rsidR="001B3958" w:rsidRPr="00B3239A" w:rsidRDefault="001B3958" w:rsidP="00B3239A">
            <w:pPr>
              <w:shd w:val="clear" w:color="auto" w:fill="FFFFFF" w:themeFill="background1"/>
              <w:tabs>
                <w:tab w:val="left" w:pos="1134"/>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Вышеперечисленные случаи и другие более мелкие нарушения по фальсификации документов практически остались безнаказанными (кроме дел направленных в прокуратуру) в связи с отсутствием норм в КоАП, устанавливающих ответственность за </w:t>
            </w:r>
            <w:r w:rsidRPr="00B3239A">
              <w:rPr>
                <w:rFonts w:ascii="Times New Roman" w:eastAsia="Calibri" w:hAnsi="Times New Roman"/>
                <w:color w:val="000000" w:themeColor="text1"/>
                <w:spacing w:val="2"/>
                <w:sz w:val="28"/>
                <w:szCs w:val="28"/>
                <w:shd w:val="clear" w:color="auto" w:fill="FFFFFF"/>
                <w:lang w:eastAsia="en-US"/>
              </w:rPr>
              <w:t>совершение лицами указанных выше деяний.</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shd w:val="clear" w:color="auto" w:fill="FFFFFF"/>
                <w:lang w:eastAsia="en-US"/>
              </w:rPr>
            </w:pPr>
            <w:r w:rsidRPr="00B3239A">
              <w:rPr>
                <w:rFonts w:ascii="Times New Roman" w:hAnsi="Times New Roman"/>
                <w:color w:val="000000" w:themeColor="text1"/>
                <w:sz w:val="28"/>
                <w:szCs w:val="28"/>
                <w:lang w:eastAsia="en-US"/>
              </w:rPr>
              <w:t>Тем временим, п</w:t>
            </w:r>
            <w:r w:rsidRPr="00B3239A">
              <w:rPr>
                <w:rFonts w:ascii="Times New Roman" w:hAnsi="Times New Roman"/>
                <w:color w:val="000000" w:themeColor="text1"/>
                <w:sz w:val="28"/>
                <w:szCs w:val="28"/>
                <w:shd w:val="clear" w:color="auto" w:fill="FFFFFF"/>
                <w:lang w:eastAsia="en-US"/>
              </w:rPr>
              <w:t xml:space="preserve">олучение, сертификатов, свидетельства или разрешений путем фальсификации представленных документов, фальсификации записей и связанных с ними данных, относящихся к выполнению служебных обязанностей напрямую представляет угрозу жизни и здоровью людей на транспорте, так как напрямую влияет на безопасность полетов.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Данная норма позволит повысить ответственность за </w:t>
            </w:r>
            <w:r w:rsidRPr="00B3239A">
              <w:rPr>
                <w:rFonts w:ascii="Times New Roman" w:eastAsia="Calibri" w:hAnsi="Times New Roman"/>
                <w:color w:val="000000" w:themeColor="text1"/>
                <w:sz w:val="28"/>
                <w:szCs w:val="28"/>
                <w:lang w:eastAsia="en-US"/>
              </w:rPr>
              <w:lastRenderedPageBreak/>
              <w:t xml:space="preserve">фальсификацию документов на воздушном транспорте. </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По части 11</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соответствии с пунктом 22 </w:t>
            </w:r>
            <w:r w:rsidRPr="00B3239A">
              <w:rPr>
                <w:rFonts w:ascii="Times New Roman" w:eastAsia="Consolas" w:hAnsi="Times New Roman"/>
                <w:color w:val="000000" w:themeColor="text1"/>
                <w:sz w:val="28"/>
                <w:szCs w:val="28"/>
                <w:lang w:eastAsia="en-US"/>
              </w:rPr>
              <w:t xml:space="preserve"> Правил государственной регистрации гражданских воздушных судов Республики Казахстан и прав на них, утверждёнными  приказом Министра по инвестициям и развитию Республики Казахстан от 30 июня 2017 года № 409 (далее – Правила 409),</w:t>
            </w:r>
            <w:r w:rsidRPr="00B3239A">
              <w:rPr>
                <w:rFonts w:ascii="Times New Roman" w:eastAsia="Calibri" w:hAnsi="Times New Roman"/>
                <w:color w:val="000000" w:themeColor="text1"/>
                <w:sz w:val="28"/>
                <w:szCs w:val="28"/>
                <w:lang w:eastAsia="en-US"/>
              </w:rPr>
              <w:t xml:space="preserve"> собственник (владелец) или </w:t>
            </w:r>
            <w:proofErr w:type="spellStart"/>
            <w:r w:rsidRPr="00B3239A">
              <w:rPr>
                <w:rFonts w:ascii="Times New Roman" w:eastAsia="Calibri" w:hAnsi="Times New Roman"/>
                <w:color w:val="000000" w:themeColor="text1"/>
                <w:sz w:val="28"/>
                <w:szCs w:val="28"/>
                <w:lang w:eastAsia="en-US"/>
              </w:rPr>
              <w:t>эксплуатант</w:t>
            </w:r>
            <w:proofErr w:type="spellEnd"/>
            <w:r w:rsidRPr="00B3239A">
              <w:rPr>
                <w:rFonts w:ascii="Times New Roman" w:eastAsia="Calibri" w:hAnsi="Times New Roman"/>
                <w:color w:val="000000" w:themeColor="text1"/>
                <w:sz w:val="28"/>
                <w:szCs w:val="28"/>
                <w:lang w:eastAsia="en-US"/>
              </w:rPr>
              <w:t xml:space="preserve"> гражданского воздушного судна, занесенного в Государственный реестр, принимает меры необходимые для регистрации изменений прав собственности и других прав на гражданское воздушное судно, а также обременения на эти права, Безотзывного полномочия, изменении условий аренды, по сообщению о чрезвычайных происшествиях, пропаже, поломке гражданского воздушного судна в течение одного месяца с момента таких изменений.</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результате неисполнения </w:t>
            </w:r>
            <w:r w:rsidRPr="00B3239A">
              <w:rPr>
                <w:rFonts w:ascii="Times New Roman" w:eastAsia="Calibri" w:hAnsi="Times New Roman"/>
                <w:color w:val="000000" w:themeColor="text1"/>
                <w:sz w:val="28"/>
                <w:szCs w:val="28"/>
                <w:lang w:eastAsia="en-US"/>
              </w:rPr>
              <w:lastRenderedPageBreak/>
              <w:t xml:space="preserve">данного пункта Правил 409 имеют место: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обращения физических и юридических лиц, которые в настоящий момент являются собственниками гражданского воздушного судна, но представленные ими данные не соответствует данным Государственного реестра. Например, в Государственном реестре внесена запись, которая не соответствует представленному заявителем договору купли-продажи самолета в части фактического покупателя и продавца ВС. Это обозначает что на практике данное воздушное судно было перепродано несколько раз, но не была подана при каждой продаже своевременно заявка от новых покупателей по внесению изменений в Свидетельство о </w:t>
            </w:r>
            <w:proofErr w:type="spellStart"/>
            <w:r w:rsidRPr="00B3239A">
              <w:rPr>
                <w:rFonts w:ascii="Times New Roman" w:eastAsia="Calibri" w:hAnsi="Times New Roman"/>
                <w:color w:val="000000" w:themeColor="text1"/>
                <w:sz w:val="28"/>
                <w:szCs w:val="28"/>
                <w:lang w:eastAsia="en-US"/>
              </w:rPr>
              <w:t>госрегистрации</w:t>
            </w:r>
            <w:proofErr w:type="spellEnd"/>
            <w:r w:rsidRPr="00B3239A">
              <w:rPr>
                <w:rFonts w:ascii="Times New Roman" w:eastAsia="Calibri" w:hAnsi="Times New Roman"/>
                <w:color w:val="000000" w:themeColor="text1"/>
                <w:sz w:val="28"/>
                <w:szCs w:val="28"/>
                <w:lang w:eastAsia="en-US"/>
              </w:rPr>
              <w:t xml:space="preserve"> и государственный реестр, что является нарушением Правил 409.</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Принятие этой поправки позволит повысить ответственность лиц по </w:t>
            </w:r>
            <w:r w:rsidRPr="00B3239A">
              <w:rPr>
                <w:rFonts w:ascii="Times New Roman" w:eastAsia="Calibri" w:hAnsi="Times New Roman"/>
                <w:color w:val="000000" w:themeColor="text1"/>
                <w:sz w:val="28"/>
                <w:szCs w:val="28"/>
                <w:lang w:eastAsia="en-US"/>
              </w:rPr>
              <w:lastRenderedPageBreak/>
              <w:t xml:space="preserve">осуществлению своевременных регистрационных действий в отношении воздушных судов.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Несвоевременное внесение изменений в Государственный реестр.  К примеру обратилось ИП на первичную регистрацию воздушного судна, которое по данным Государственного реестре уже было зарегистрировано в 2008 году. На момент подачи заявки на регистрацию в отношении данного воздушного судна не было никаких изменений с 2008 года. Но согласно представленных документов к заявке на регистрацию данное воздушное судно прошло капитальный ремонт, при этом для ремонта приобретались части из </w:t>
            </w:r>
            <w:proofErr w:type="spellStart"/>
            <w:r w:rsidRPr="00B3239A">
              <w:rPr>
                <w:rFonts w:ascii="Times New Roman" w:eastAsia="Calibri" w:hAnsi="Times New Roman"/>
                <w:color w:val="000000" w:themeColor="text1"/>
                <w:sz w:val="28"/>
                <w:szCs w:val="28"/>
                <w:lang w:eastAsia="en-US"/>
              </w:rPr>
              <w:t>ремфонда</w:t>
            </w:r>
            <w:proofErr w:type="spellEnd"/>
            <w:r w:rsidRPr="00B3239A">
              <w:rPr>
                <w:rFonts w:ascii="Times New Roman" w:eastAsia="Calibri" w:hAnsi="Times New Roman"/>
                <w:color w:val="000000" w:themeColor="text1"/>
                <w:sz w:val="28"/>
                <w:szCs w:val="28"/>
                <w:lang w:eastAsia="en-US"/>
              </w:rPr>
              <w:t>. Так же было представлено письмо о резерве нового регистрационного опознавательного знака для воздушного судна с этим же заводским номером.</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На практике некоторыми собственниками (владельцами) или </w:t>
            </w:r>
            <w:proofErr w:type="spellStart"/>
            <w:r w:rsidRPr="00B3239A">
              <w:rPr>
                <w:rFonts w:ascii="Times New Roman" w:eastAsia="Calibri" w:hAnsi="Times New Roman"/>
                <w:color w:val="000000" w:themeColor="text1"/>
                <w:sz w:val="28"/>
                <w:szCs w:val="28"/>
                <w:lang w:eastAsia="en-US"/>
              </w:rPr>
              <w:t>эксплуатантами</w:t>
            </w:r>
            <w:proofErr w:type="spellEnd"/>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color w:val="000000" w:themeColor="text1"/>
                <w:sz w:val="28"/>
                <w:szCs w:val="28"/>
                <w:lang w:eastAsia="en-US"/>
              </w:rPr>
              <w:lastRenderedPageBreak/>
              <w:t xml:space="preserve">гражданских воздушных судов игнорируется пункт Правил государственной регистрации гражданских воздушных судов Республики Казахстан и прав на них, согласно которого при истечении срока действия Свидетельства о государственной регистрации вносится изменение в Государственный реестр и в Свидетельство о государственной регистрации. Т.е. </w:t>
            </w:r>
            <w:proofErr w:type="spellStart"/>
            <w:r w:rsidRPr="00B3239A">
              <w:rPr>
                <w:rFonts w:ascii="Times New Roman" w:eastAsia="Calibri" w:hAnsi="Times New Roman"/>
                <w:color w:val="000000" w:themeColor="text1"/>
                <w:sz w:val="28"/>
                <w:szCs w:val="28"/>
                <w:lang w:eastAsia="en-US"/>
              </w:rPr>
              <w:t>эксплуатанты</w:t>
            </w:r>
            <w:proofErr w:type="spellEnd"/>
            <w:r w:rsidRPr="00B3239A">
              <w:rPr>
                <w:rFonts w:ascii="Times New Roman" w:eastAsia="Calibri" w:hAnsi="Times New Roman"/>
                <w:color w:val="000000" w:themeColor="text1"/>
                <w:sz w:val="28"/>
                <w:szCs w:val="28"/>
                <w:lang w:eastAsia="en-US"/>
              </w:rPr>
              <w:t xml:space="preserve"> или собственники должны подавать соответствующую заявку.</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Данное усиление ответственности должно быть предусмотрено для обеспечения соответствующей меры воздействия за неисполнение. </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Данная поправка также способствует своевременному обращению заявителей, соответствию Свидетельства о государственной регистрации гражданского воздушного судна и актуализации данных Государственного реестра гражданских воздушных судов.</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color w:val="000000" w:themeColor="text1"/>
                <w:sz w:val="28"/>
                <w:szCs w:val="28"/>
              </w:rPr>
            </w:pPr>
            <w:r w:rsidRPr="00B3239A">
              <w:rPr>
                <w:rFonts w:ascii="Times New Roman" w:hAnsi="Times New Roman"/>
                <w:b/>
                <w:bCs/>
                <w:color w:val="000000" w:themeColor="text1"/>
                <w:sz w:val="28"/>
                <w:szCs w:val="28"/>
              </w:rPr>
              <w:t xml:space="preserve">В соответствии пунктом </w:t>
            </w:r>
            <w:r w:rsidRPr="00B3239A">
              <w:rPr>
                <w:rFonts w:ascii="Times New Roman" w:hAnsi="Times New Roman"/>
                <w:b/>
                <w:bCs/>
                <w:color w:val="000000" w:themeColor="text1"/>
                <w:sz w:val="28"/>
                <w:szCs w:val="28"/>
              </w:rPr>
              <w:lastRenderedPageBreak/>
              <w:t xml:space="preserve">1 статьи 46 Закона об </w:t>
            </w:r>
            <w:r w:rsidRPr="00B3239A">
              <w:rPr>
                <w:rFonts w:ascii="Times New Roman" w:hAnsi="Times New Roman"/>
                <w:color w:val="000000" w:themeColor="text1"/>
                <w:sz w:val="28"/>
                <w:szCs w:val="28"/>
              </w:rPr>
              <w:t>ИВП предусмотрены случаи при которых воздушные суда исключаются из Государственного реестра.</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К примеру, воздушное судно исключается из реестра воздушных судов Республики Казахстан в случае отсутствия действительного сертификата летной годности более одного года, календарный срок эксплуатации которого превышает сорок лет с даты выпуска воздушного судна, кроме случаев наличия обременения имущества.</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Указанная норма направлена на сокращение эксплуатации </w:t>
            </w:r>
            <w:r w:rsidRPr="00B3239A">
              <w:rPr>
                <w:rFonts w:ascii="Times New Roman" w:hAnsi="Times New Roman"/>
                <w:b/>
                <w:bCs/>
                <w:color w:val="000000" w:themeColor="text1"/>
                <w:sz w:val="28"/>
                <w:szCs w:val="28"/>
              </w:rPr>
              <w:t>устаревших гражданских воздушных</w:t>
            </w:r>
            <w:r w:rsidRPr="00B3239A">
              <w:rPr>
                <w:rFonts w:ascii="Times New Roman" w:hAnsi="Times New Roman"/>
                <w:color w:val="000000" w:themeColor="text1"/>
                <w:sz w:val="28"/>
                <w:szCs w:val="28"/>
              </w:rPr>
              <w:t xml:space="preserve"> судов казахстанскими </w:t>
            </w:r>
            <w:proofErr w:type="spellStart"/>
            <w:r w:rsidRPr="00B3239A">
              <w:rPr>
                <w:rFonts w:ascii="Times New Roman" w:hAnsi="Times New Roman"/>
                <w:color w:val="000000" w:themeColor="text1"/>
                <w:sz w:val="28"/>
                <w:szCs w:val="28"/>
              </w:rPr>
              <w:t>эксплуатантами</w:t>
            </w:r>
            <w:proofErr w:type="spellEnd"/>
            <w:r w:rsidRPr="00B3239A">
              <w:rPr>
                <w:rFonts w:ascii="Times New Roman" w:hAnsi="Times New Roman"/>
                <w:color w:val="000000" w:themeColor="text1"/>
                <w:sz w:val="28"/>
                <w:szCs w:val="28"/>
              </w:rPr>
              <w:t xml:space="preserve"> по опыту зарубежных стран.</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Указанная статья Закона была включена в пункт 28 </w:t>
            </w:r>
            <w:r w:rsidRPr="00B3239A">
              <w:rPr>
                <w:rFonts w:ascii="Times New Roman" w:eastAsia="Consolas" w:hAnsi="Times New Roman"/>
                <w:color w:val="000000" w:themeColor="text1"/>
                <w:sz w:val="28"/>
                <w:szCs w:val="28"/>
                <w:lang w:eastAsia="en-US"/>
              </w:rPr>
              <w:t>Правил государственной регистрации гражданских воздушных судов Республики Казахстан и прав на них</w:t>
            </w:r>
            <w:r w:rsidRPr="00B3239A">
              <w:rPr>
                <w:rFonts w:ascii="Times New Roman" w:hAnsi="Times New Roman"/>
                <w:color w:val="000000" w:themeColor="text1"/>
                <w:sz w:val="28"/>
                <w:szCs w:val="28"/>
              </w:rPr>
              <w:t xml:space="preserve">, однако ее реализация в настоящее время затруднительна, поскольку </w:t>
            </w:r>
            <w:r w:rsidRPr="00B3239A">
              <w:rPr>
                <w:rFonts w:ascii="Times New Roman" w:hAnsi="Times New Roman"/>
                <w:color w:val="000000" w:themeColor="text1"/>
                <w:sz w:val="28"/>
                <w:szCs w:val="28"/>
              </w:rPr>
              <w:lastRenderedPageBreak/>
              <w:t xml:space="preserve">владельцы и </w:t>
            </w:r>
            <w:proofErr w:type="spellStart"/>
            <w:r w:rsidRPr="00B3239A">
              <w:rPr>
                <w:rFonts w:ascii="Times New Roman" w:hAnsi="Times New Roman"/>
                <w:color w:val="000000" w:themeColor="text1"/>
                <w:sz w:val="28"/>
                <w:szCs w:val="28"/>
              </w:rPr>
              <w:t>эксплуатанты</w:t>
            </w:r>
            <w:proofErr w:type="spellEnd"/>
            <w:r w:rsidRPr="00B3239A">
              <w:rPr>
                <w:rFonts w:ascii="Times New Roman" w:hAnsi="Times New Roman"/>
                <w:color w:val="000000" w:themeColor="text1"/>
                <w:sz w:val="28"/>
                <w:szCs w:val="28"/>
              </w:rPr>
              <w:t xml:space="preserve"> не заинтересованы выводить из реестра воздушных судов самолеты и вертолеты.</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В этой связи они не подают заявки на исключение воздушных судов из реестра по соответствующим основаниям, предусмотренным Правилами.</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Например, Авиакомпания SCAT на письмо уполномоченной организации заявило о нежелании исключения своих устаревших ВС АН-24 из Государственного реестра воздушных судов.</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В этой связи предлагается ввести санкцию в виде административного взыскания за нарушение требований по своевременного исключения воздушных судов из Государственного реестра.</w:t>
            </w: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570</w:t>
            </w:r>
          </w:p>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b/>
                <w:bCs/>
                <w:color w:val="000000" w:themeColor="text1"/>
                <w:sz w:val="28"/>
                <w:szCs w:val="28"/>
                <w:lang w:eastAsia="en-US"/>
              </w:rPr>
              <w:t>Статья 570. Нарушение требований по обеспечению авиационной безопасности</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Неисполнение либо ненадлежащее исполнение требований по обеспечению авиационной безопасности -</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shd w:val="clear" w:color="auto" w:fill="FFFFFF"/>
                <w:lang w:eastAsia="en-US"/>
              </w:rPr>
              <w:t xml:space="preserve">влечет штраф на физических лиц в размере двадцати, на должностных лиц - в размере </w:t>
            </w:r>
            <w:r w:rsidRPr="00B3239A">
              <w:rPr>
                <w:rFonts w:ascii="Times New Roman" w:eastAsia="Calibri" w:hAnsi="Times New Roman"/>
                <w:color w:val="000000" w:themeColor="text1"/>
                <w:sz w:val="28"/>
                <w:szCs w:val="28"/>
                <w:shd w:val="clear" w:color="auto" w:fill="FFFFFF"/>
                <w:lang w:eastAsia="en-US"/>
              </w:rPr>
              <w:lastRenderedPageBreak/>
              <w:t>сорока, на юридических лиц - в размере ста месячных расчетных показателей.</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r w:rsidRPr="00B3239A">
              <w:rPr>
                <w:rFonts w:ascii="Times New Roman" w:eastAsia="Calibri" w:hAnsi="Times New Roman"/>
                <w:color w:val="000000" w:themeColor="text1"/>
                <w:spacing w:val="2"/>
                <w:sz w:val="28"/>
                <w:szCs w:val="28"/>
                <w:shd w:val="clear" w:color="auto" w:fill="FFFFFF"/>
                <w:lang w:eastAsia="en-US"/>
              </w:rPr>
              <w:t xml:space="preserve">…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pacing w:val="2"/>
                <w:sz w:val="28"/>
                <w:szCs w:val="28"/>
                <w:shd w:val="clear" w:color="auto" w:fill="FFFFFF"/>
                <w:lang w:eastAsia="en-US"/>
              </w:rPr>
              <w:t>Отсутствует</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b/>
                <w:bCs/>
                <w:color w:val="000000" w:themeColor="text1"/>
                <w:sz w:val="28"/>
                <w:szCs w:val="28"/>
                <w:lang w:eastAsia="en-US"/>
              </w:rPr>
              <w:t>Статья 570. Нарушение требований по обеспечению авиационной безопасности</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rPr>
            </w:pPr>
            <w:r w:rsidRPr="00B3239A">
              <w:rPr>
                <w:rFonts w:ascii="Times New Roman" w:eastAsia="Calibri" w:hAnsi="Times New Roman"/>
                <w:color w:val="000000" w:themeColor="text1"/>
                <w:sz w:val="28"/>
                <w:szCs w:val="28"/>
                <w:lang w:eastAsia="en-US"/>
              </w:rPr>
              <w:t xml:space="preserve">1. </w:t>
            </w:r>
            <w:r w:rsidRPr="00B3239A">
              <w:rPr>
                <w:rFonts w:ascii="Times New Roman" w:eastAsia="Calibri" w:hAnsi="Times New Roman"/>
                <w:color w:val="000000" w:themeColor="text1"/>
                <w:sz w:val="28"/>
                <w:szCs w:val="28"/>
              </w:rPr>
              <w:t xml:space="preserve">1. Неисполнение либо ненадлежащее исполнение требований по обеспечению авиационной безопасности, </w:t>
            </w:r>
            <w:r w:rsidRPr="00B3239A">
              <w:rPr>
                <w:rFonts w:ascii="Times New Roman" w:eastAsia="Calibri" w:hAnsi="Times New Roman"/>
                <w:b/>
                <w:bCs/>
                <w:color w:val="000000" w:themeColor="text1"/>
                <w:sz w:val="28"/>
                <w:szCs w:val="28"/>
              </w:rPr>
              <w:t>а также требований по обеспечению информационной безопасности в сфере гражданской авиации, если эти действия не содержат признаков уголовно наказуемого деяния, совершенные в виде:</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rPr>
            </w:pPr>
            <w:r w:rsidRPr="00B3239A">
              <w:rPr>
                <w:rFonts w:ascii="Times New Roman" w:eastAsia="Calibri" w:hAnsi="Times New Roman"/>
                <w:b/>
                <w:bCs/>
                <w:color w:val="000000" w:themeColor="text1"/>
                <w:sz w:val="28"/>
                <w:szCs w:val="28"/>
              </w:rPr>
              <w:t>1) не определения критически важных информационных систем;</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rPr>
            </w:pPr>
            <w:r w:rsidRPr="00B3239A">
              <w:rPr>
                <w:rFonts w:ascii="Times New Roman" w:eastAsia="Calibri" w:hAnsi="Times New Roman"/>
                <w:b/>
                <w:bCs/>
                <w:color w:val="000000" w:themeColor="text1"/>
                <w:sz w:val="28"/>
                <w:szCs w:val="28"/>
              </w:rPr>
              <w:t xml:space="preserve">2) отсутствия разработанной стратегии, политики и плана обеспечения </w:t>
            </w:r>
            <w:proofErr w:type="spellStart"/>
            <w:r w:rsidRPr="00B3239A">
              <w:rPr>
                <w:rFonts w:ascii="Times New Roman" w:eastAsia="Calibri" w:hAnsi="Times New Roman"/>
                <w:b/>
                <w:bCs/>
                <w:color w:val="000000" w:themeColor="text1"/>
                <w:sz w:val="28"/>
                <w:szCs w:val="28"/>
              </w:rPr>
              <w:t>кибербезопасности</w:t>
            </w:r>
            <w:proofErr w:type="spellEnd"/>
            <w:r w:rsidRPr="00B3239A">
              <w:rPr>
                <w:rFonts w:ascii="Times New Roman" w:eastAsia="Calibri" w:hAnsi="Times New Roman"/>
                <w:b/>
                <w:bCs/>
                <w:color w:val="000000" w:themeColor="text1"/>
                <w:sz w:val="28"/>
                <w:szCs w:val="28"/>
              </w:rPr>
              <w:t xml:space="preserve">, которые должны соответствовать </w:t>
            </w:r>
            <w:r w:rsidRPr="00B3239A">
              <w:rPr>
                <w:rFonts w:ascii="Times New Roman" w:hAnsi="Times New Roman"/>
                <w:b/>
                <w:bCs/>
                <w:color w:val="000000" w:themeColor="text1"/>
                <w:spacing w:val="2"/>
                <w:sz w:val="28"/>
                <w:szCs w:val="28"/>
                <w:shd w:val="clear" w:color="auto" w:fill="FFFFFF"/>
              </w:rPr>
              <w:t xml:space="preserve">законодательству Республики Казахстан; </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rPr>
            </w:pPr>
            <w:r w:rsidRPr="00B3239A">
              <w:rPr>
                <w:rFonts w:ascii="Times New Roman" w:eastAsia="Calibri" w:hAnsi="Times New Roman"/>
                <w:b/>
                <w:bCs/>
                <w:color w:val="000000" w:themeColor="text1"/>
                <w:sz w:val="28"/>
                <w:szCs w:val="28"/>
              </w:rPr>
              <w:t xml:space="preserve">3) не внедрения системы управления информационной безопасностью в сфере </w:t>
            </w:r>
            <w:r w:rsidRPr="00B3239A">
              <w:rPr>
                <w:rFonts w:ascii="Times New Roman" w:eastAsia="Calibri" w:hAnsi="Times New Roman"/>
                <w:b/>
                <w:bCs/>
                <w:color w:val="000000" w:themeColor="text1"/>
                <w:sz w:val="28"/>
                <w:szCs w:val="28"/>
              </w:rPr>
              <w:lastRenderedPageBreak/>
              <w:t>гражданской авиации;</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rPr>
            </w:pPr>
            <w:r w:rsidRPr="00B3239A">
              <w:rPr>
                <w:rFonts w:ascii="Times New Roman" w:eastAsia="Calibri" w:hAnsi="Times New Roman"/>
                <w:b/>
                <w:bCs/>
                <w:color w:val="000000" w:themeColor="text1"/>
                <w:sz w:val="28"/>
                <w:szCs w:val="28"/>
              </w:rPr>
              <w:t xml:space="preserve">4) </w:t>
            </w:r>
            <w:r w:rsidRPr="00B3239A">
              <w:rPr>
                <w:rFonts w:ascii="Times New Roman" w:hAnsi="Times New Roman"/>
                <w:b/>
                <w:bCs/>
                <w:color w:val="000000" w:themeColor="text1"/>
                <w:sz w:val="28"/>
                <w:szCs w:val="28"/>
                <w:shd w:val="clear" w:color="auto" w:fill="FFFFFF"/>
              </w:rPr>
              <w:t xml:space="preserve">необеспечения на протяжении всего цикла работы информационных систем и аппаратно-программного комплекса, начиная с проектирования и разработки до завершения срока эксплуатации и обслуживания, вплоть до безопасной и надлежащей утилизации, также и при модификации, пересмотре, обновлении и модернизации существующих систем, при хранении и управление данными в этих информационных системах и аппаратно-программного комплекса. </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rPr>
            </w:pPr>
            <w:r w:rsidRPr="00B3239A">
              <w:rPr>
                <w:rFonts w:ascii="Times New Roman" w:eastAsia="Calibri" w:hAnsi="Times New Roman"/>
                <w:b/>
                <w:bCs/>
                <w:color w:val="000000" w:themeColor="text1"/>
                <w:sz w:val="28"/>
                <w:szCs w:val="28"/>
              </w:rPr>
              <w:t xml:space="preserve">5) отсутствия разработки режима и </w:t>
            </w:r>
            <w:proofErr w:type="spellStart"/>
            <w:r w:rsidRPr="00B3239A">
              <w:rPr>
                <w:rFonts w:ascii="Times New Roman" w:eastAsia="Calibri" w:hAnsi="Times New Roman"/>
                <w:b/>
                <w:bCs/>
                <w:color w:val="000000" w:themeColor="text1"/>
                <w:sz w:val="28"/>
                <w:szCs w:val="28"/>
              </w:rPr>
              <w:t>непроведения</w:t>
            </w:r>
            <w:proofErr w:type="spellEnd"/>
            <w:r w:rsidRPr="00B3239A">
              <w:rPr>
                <w:rFonts w:ascii="Times New Roman" w:eastAsia="Calibri" w:hAnsi="Times New Roman"/>
                <w:b/>
                <w:bCs/>
                <w:color w:val="000000" w:themeColor="text1"/>
                <w:sz w:val="28"/>
                <w:szCs w:val="28"/>
              </w:rPr>
              <w:t xml:space="preserve"> непрерывного мониторинга информационной безопасности в сфере гражданской авиации; </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eastAsia="Calibri" w:hAnsi="Times New Roman"/>
                <w:b/>
                <w:bCs/>
                <w:color w:val="000000" w:themeColor="text1"/>
                <w:sz w:val="28"/>
                <w:szCs w:val="28"/>
              </w:rPr>
            </w:pPr>
            <w:r w:rsidRPr="00B3239A">
              <w:rPr>
                <w:rFonts w:ascii="Times New Roman" w:eastAsia="Calibri" w:hAnsi="Times New Roman"/>
                <w:b/>
                <w:bCs/>
                <w:color w:val="000000" w:themeColor="text1"/>
                <w:sz w:val="28"/>
                <w:szCs w:val="28"/>
              </w:rPr>
              <w:t>6) несоблюдения единых требований в области информационно-коммуникационных технологий и обеспечения информационной безопасности;</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z w:val="28"/>
                <w:szCs w:val="28"/>
                <w:shd w:val="clear" w:color="auto" w:fill="FFFFFF"/>
              </w:rPr>
            </w:pPr>
            <w:r w:rsidRPr="00B3239A">
              <w:rPr>
                <w:rFonts w:ascii="Times New Roman" w:eastAsia="Calibri" w:hAnsi="Times New Roman"/>
                <w:b/>
                <w:bCs/>
                <w:color w:val="000000" w:themeColor="text1"/>
                <w:sz w:val="28"/>
                <w:szCs w:val="28"/>
              </w:rPr>
              <w:t>7) н</w:t>
            </w:r>
            <w:r w:rsidRPr="00B3239A">
              <w:rPr>
                <w:rFonts w:ascii="Times New Roman" w:hAnsi="Times New Roman"/>
                <w:b/>
                <w:bCs/>
                <w:color w:val="000000" w:themeColor="text1"/>
                <w:sz w:val="28"/>
                <w:szCs w:val="28"/>
                <w:shd w:val="clear" w:color="auto" w:fill="FFFFFF"/>
              </w:rPr>
              <w:t xml:space="preserve">е включения в соглашении (договоре) требований </w:t>
            </w:r>
            <w:r w:rsidRPr="00B3239A">
              <w:rPr>
                <w:rFonts w:ascii="Times New Roman" w:hAnsi="Times New Roman"/>
                <w:b/>
                <w:bCs/>
                <w:color w:val="000000" w:themeColor="text1"/>
                <w:sz w:val="28"/>
                <w:szCs w:val="28"/>
                <w:shd w:val="clear" w:color="auto" w:fill="FFFFFF"/>
              </w:rPr>
              <w:lastRenderedPageBreak/>
              <w:t>к информационным системам и аппаратно-программным комплексам при их поставке и обслуживании</w:t>
            </w:r>
            <w:r w:rsidRPr="00B3239A">
              <w:rPr>
                <w:rFonts w:ascii="Times New Roman" w:eastAsia="Calibri" w:hAnsi="Times New Roman"/>
                <w:b/>
                <w:bCs/>
                <w:color w:val="000000" w:themeColor="text1"/>
                <w:sz w:val="28"/>
                <w:szCs w:val="28"/>
              </w:rPr>
              <w:t xml:space="preserve">, </w:t>
            </w:r>
            <w:r w:rsidRPr="00B3239A">
              <w:rPr>
                <w:rFonts w:ascii="Times New Roman" w:eastAsia="Calibri" w:hAnsi="Times New Roman"/>
                <w:color w:val="000000" w:themeColor="text1"/>
                <w:sz w:val="28"/>
                <w:szCs w:val="28"/>
              </w:rPr>
              <w:t xml:space="preserve">- </w:t>
            </w:r>
            <w:r w:rsidRPr="00B3239A">
              <w:rPr>
                <w:rFonts w:ascii="Times New Roman" w:eastAsia="Calibri" w:hAnsi="Times New Roman"/>
                <w:color w:val="000000" w:themeColor="text1"/>
                <w:sz w:val="28"/>
                <w:szCs w:val="28"/>
                <w:shd w:val="clear" w:color="auto" w:fill="FFFFFF"/>
              </w:rPr>
              <w:t>влечет штраф на физических лиц в размере двадцати, на должностных лиц - в размере сорока, на юридических лиц - в размере ста месячных расчетных показателей.</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3. Попытка перелета либо перелет с использованием документа, удостоверяющего личность другого человека, -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b/>
                <w:bCs/>
                <w:color w:val="000000" w:themeColor="text1"/>
                <w:sz w:val="28"/>
                <w:szCs w:val="28"/>
                <w:lang w:eastAsia="en-US"/>
              </w:rPr>
              <w:t>влечет штраф на физических лиц - в размере сорока месячных расчётных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Необходимо учитывать </w:t>
            </w:r>
            <w:proofErr w:type="spellStart"/>
            <w:r w:rsidRPr="00B3239A">
              <w:rPr>
                <w:rFonts w:ascii="Times New Roman" w:eastAsia="Calibri" w:hAnsi="Times New Roman"/>
                <w:color w:val="000000" w:themeColor="text1"/>
                <w:sz w:val="28"/>
                <w:szCs w:val="28"/>
                <w:lang w:eastAsia="en-US"/>
              </w:rPr>
              <w:t>кибер</w:t>
            </w:r>
            <w:proofErr w:type="spellEnd"/>
            <w:r w:rsidRPr="00B3239A">
              <w:rPr>
                <w:rFonts w:ascii="Times New Roman" w:eastAsia="Calibri" w:hAnsi="Times New Roman"/>
                <w:color w:val="000000" w:themeColor="text1"/>
                <w:sz w:val="28"/>
                <w:szCs w:val="28"/>
                <w:lang w:eastAsia="en-US"/>
              </w:rPr>
              <w:t xml:space="preserve"> угрозы в соответствие с пунктом 4.9 Приложения 17 Чикагской конвенции.</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iCs/>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соответствии c подпунктом </w:t>
            </w:r>
            <w:proofErr w:type="spellStart"/>
            <w:r w:rsidRPr="00B3239A">
              <w:rPr>
                <w:rFonts w:ascii="Times New Roman" w:eastAsia="Calibri" w:hAnsi="Times New Roman"/>
                <w:color w:val="000000" w:themeColor="text1"/>
                <w:sz w:val="28"/>
                <w:szCs w:val="28"/>
                <w:lang w:eastAsia="en-US"/>
              </w:rPr>
              <w:t>h,i</w:t>
            </w:r>
            <w:proofErr w:type="spellEnd"/>
            <w:r w:rsidRPr="00B3239A">
              <w:rPr>
                <w:rFonts w:ascii="Times New Roman" w:eastAsia="Calibri" w:hAnsi="Times New Roman"/>
                <w:color w:val="000000" w:themeColor="text1"/>
                <w:sz w:val="28"/>
                <w:szCs w:val="28"/>
                <w:lang w:eastAsia="en-US"/>
              </w:rPr>
              <w:t xml:space="preserve">) пункта 18.1.4 </w:t>
            </w:r>
            <w:proofErr w:type="spellStart"/>
            <w:r w:rsidRPr="00B3239A">
              <w:rPr>
                <w:rFonts w:ascii="Times New Roman" w:eastAsia="Calibri" w:hAnsi="Times New Roman"/>
                <w:color w:val="000000" w:themeColor="text1"/>
                <w:sz w:val="28"/>
                <w:szCs w:val="28"/>
                <w:lang w:eastAsia="en-US"/>
              </w:rPr>
              <w:t>Doc</w:t>
            </w:r>
            <w:proofErr w:type="spellEnd"/>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iCs/>
                <w:color w:val="000000" w:themeColor="text1"/>
                <w:sz w:val="28"/>
                <w:szCs w:val="28"/>
                <w:lang w:eastAsia="en-US"/>
              </w:rPr>
              <w:t xml:space="preserve">ICAO 8973 государствам, правительствам, отрасли и </w:t>
            </w:r>
            <w:r w:rsidRPr="00B3239A">
              <w:rPr>
                <w:rFonts w:ascii="Times New Roman" w:eastAsia="Calibri" w:hAnsi="Times New Roman"/>
                <w:iCs/>
                <w:color w:val="000000" w:themeColor="text1"/>
                <w:sz w:val="28"/>
                <w:szCs w:val="28"/>
                <w:lang w:eastAsia="en-US"/>
              </w:rPr>
              <w:lastRenderedPageBreak/>
              <w:t xml:space="preserve">соответствующим структурам следует определить юридические последствия действий, ставящих под угрозу безопасность полетов воздушных судов путем использования </w:t>
            </w:r>
            <w:proofErr w:type="spellStart"/>
            <w:r w:rsidRPr="00B3239A">
              <w:rPr>
                <w:rFonts w:ascii="Times New Roman" w:eastAsia="Calibri" w:hAnsi="Times New Roman"/>
                <w:iCs/>
                <w:color w:val="000000" w:themeColor="text1"/>
                <w:sz w:val="28"/>
                <w:szCs w:val="28"/>
                <w:lang w:eastAsia="en-US"/>
              </w:rPr>
              <w:t>кибер</w:t>
            </w:r>
            <w:proofErr w:type="spellEnd"/>
            <w:r w:rsidRPr="00B3239A">
              <w:rPr>
                <w:rFonts w:ascii="Times New Roman" w:eastAsia="Calibri" w:hAnsi="Times New Roman"/>
                <w:iCs/>
                <w:color w:val="000000" w:themeColor="text1"/>
                <w:sz w:val="28"/>
                <w:szCs w:val="28"/>
                <w:lang w:eastAsia="en-US"/>
              </w:rPr>
              <w:t xml:space="preserve"> уязвимых мест, способствовать разработке и внедрению международных стандартов, стратегии и передовой практики в сфере защиты применяемых для целей гражданской авиации критически важных систем информации и связи от актов вмешательства, которые могут угрожать безопасности полетов гражданской авиации.</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iCs/>
                <w:color w:val="000000" w:themeColor="text1"/>
                <w:sz w:val="28"/>
                <w:szCs w:val="28"/>
                <w:lang w:eastAsia="en-US"/>
              </w:rPr>
              <w:t xml:space="preserve">    С учетом новых вызовов в области авиационной безопасности, следует учитывать </w:t>
            </w:r>
            <w:proofErr w:type="spellStart"/>
            <w:r w:rsidRPr="00B3239A">
              <w:rPr>
                <w:rFonts w:ascii="Times New Roman" w:eastAsia="Calibri" w:hAnsi="Times New Roman"/>
                <w:iCs/>
                <w:color w:val="000000" w:themeColor="text1"/>
                <w:sz w:val="28"/>
                <w:szCs w:val="28"/>
                <w:lang w:eastAsia="en-US"/>
              </w:rPr>
              <w:t>кибер</w:t>
            </w:r>
            <w:proofErr w:type="spellEnd"/>
            <w:r w:rsidRPr="00B3239A">
              <w:rPr>
                <w:rFonts w:ascii="Times New Roman" w:eastAsia="Calibri" w:hAnsi="Times New Roman"/>
                <w:iCs/>
                <w:color w:val="000000" w:themeColor="text1"/>
                <w:sz w:val="28"/>
                <w:szCs w:val="28"/>
                <w:lang w:eastAsia="en-US"/>
              </w:rPr>
              <w:t xml:space="preserve"> угрозы в гражданской авиации. </w:t>
            </w: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Новая </w:t>
            </w:r>
          </w:p>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570-1</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Статья 570-1. Разглашение информации о персональных и иных данных в гражданской авиации</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Разглашение информации о персональных и иных данных авиационного персонала и других работников, сообщивших об авиационном происшествии и (или) инциденте, лицом уполномоченным на хранение этих данных –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влечет штраф на физических лиц – в размере тридцати, на должностных лиц - в размере </w:t>
            </w:r>
            <w:r w:rsidRPr="00B3239A">
              <w:rPr>
                <w:rFonts w:ascii="Times New Roman" w:eastAsia="Calibri" w:hAnsi="Times New Roman"/>
                <w:b/>
                <w:bCs/>
                <w:color w:val="000000" w:themeColor="text1"/>
                <w:sz w:val="28"/>
                <w:szCs w:val="28"/>
                <w:lang w:eastAsia="en-US"/>
              </w:rPr>
              <w:lastRenderedPageBreak/>
              <w:t>шестидесяти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        В связи с внедрением системы обязательного и добровольного представления данных об авиационных происшествиях и (или) инцидентах с соблюдением принципа справедливой культуры предлагается предусмотреть ответственность должностного лица, и юр. лица нарушившего принцип справедливой культуры в части разгласившего данные лица оповестившего об авиационных </w:t>
            </w:r>
            <w:r w:rsidRPr="00B3239A">
              <w:rPr>
                <w:rFonts w:ascii="Times New Roman" w:eastAsia="Calibri" w:hAnsi="Times New Roman"/>
                <w:color w:val="000000" w:themeColor="text1"/>
                <w:sz w:val="28"/>
                <w:szCs w:val="28"/>
                <w:lang w:eastAsia="en-US"/>
              </w:rPr>
              <w:lastRenderedPageBreak/>
              <w:t xml:space="preserve">происшествия и (или) инцидентах.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Соответствующие поправки предусмотрены в проекте Закона РК «О внесении изменений и дополнений в некоторые законодательные акты по вопросам транспорта».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 разработке поправок учитывался лучший международный опыт, в том числе опыт Европейского союза.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соответствии с Правилами (ЕС) № 376/2014 Европейского Парламента и Совета от 3 апреля 2014 г. об представлении данных, анализе и отслеживании происшествий в гражданской авиации, пункт (42) Сотрудники и персонал по контракту должны иметь возможность сообщать о нарушениях принципов, определяющих их защиту, как это установлено настоящим Положением, и не должны подвергаться наказанию за это. </w:t>
            </w:r>
            <w:r w:rsidRPr="00B3239A">
              <w:rPr>
                <w:rFonts w:ascii="Times New Roman" w:eastAsia="Calibri" w:hAnsi="Times New Roman"/>
                <w:b/>
                <w:bCs/>
                <w:color w:val="000000" w:themeColor="text1"/>
                <w:sz w:val="28"/>
                <w:szCs w:val="28"/>
                <w:lang w:eastAsia="en-US"/>
              </w:rPr>
              <w:t xml:space="preserve">Государства должны определить последствия для тех, кто нарушает принципы защиты сообщившего лица и </w:t>
            </w:r>
            <w:r w:rsidRPr="00B3239A">
              <w:rPr>
                <w:rFonts w:ascii="Times New Roman" w:eastAsia="Calibri" w:hAnsi="Times New Roman"/>
                <w:b/>
                <w:bCs/>
                <w:color w:val="000000" w:themeColor="text1"/>
                <w:sz w:val="28"/>
                <w:szCs w:val="28"/>
                <w:lang w:eastAsia="en-US"/>
              </w:rPr>
              <w:lastRenderedPageBreak/>
              <w:t>других лиц, упомянутых в отчетах о происшествиях, и должен применять средства правовой защиты или применять соответствующие меры наказания</w:t>
            </w:r>
            <w:r w:rsidRPr="00B3239A">
              <w:rPr>
                <w:rFonts w:ascii="Times New Roman" w:eastAsia="Calibri" w:hAnsi="Times New Roman"/>
                <w:color w:val="000000" w:themeColor="text1"/>
                <w:sz w:val="28"/>
                <w:szCs w:val="28"/>
                <w:lang w:eastAsia="en-US"/>
              </w:rPr>
              <w:t>.</w:t>
            </w: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часть четвертая  статьи </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571. Нарушение правил перевозок пассажиров, багажа и грузов</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4. Нарушение правил перевозок грузов, пассажиров, багажа и </w:t>
            </w:r>
            <w:proofErr w:type="spellStart"/>
            <w:r w:rsidRPr="00B3239A">
              <w:rPr>
                <w:rFonts w:ascii="Times New Roman" w:eastAsia="Calibri" w:hAnsi="Times New Roman"/>
                <w:color w:val="000000" w:themeColor="text1"/>
                <w:sz w:val="28"/>
                <w:szCs w:val="28"/>
                <w:lang w:eastAsia="en-US"/>
              </w:rPr>
              <w:t>грузобагажа</w:t>
            </w:r>
            <w:proofErr w:type="spellEnd"/>
            <w:r w:rsidRPr="00B3239A">
              <w:rPr>
                <w:rFonts w:ascii="Times New Roman" w:eastAsia="Calibri" w:hAnsi="Times New Roman"/>
                <w:color w:val="000000" w:themeColor="text1"/>
                <w:sz w:val="28"/>
                <w:szCs w:val="28"/>
                <w:lang w:eastAsia="en-US"/>
              </w:rPr>
              <w:t xml:space="preserve"> железнодорожным транспортом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на физических лиц в размере пяти, на должностных лиц – в размере десяти, на субъектов малого предпринимательства – в размере </w:t>
            </w:r>
            <w:r w:rsidRPr="00B3239A">
              <w:rPr>
                <w:rFonts w:ascii="Times New Roman" w:eastAsia="Calibri" w:hAnsi="Times New Roman"/>
                <w:b/>
                <w:color w:val="000000" w:themeColor="text1"/>
                <w:sz w:val="28"/>
                <w:szCs w:val="28"/>
                <w:lang w:eastAsia="en-US"/>
              </w:rPr>
              <w:t>пятнадцати</w:t>
            </w:r>
            <w:r w:rsidRPr="00B3239A">
              <w:rPr>
                <w:rFonts w:ascii="Times New Roman" w:eastAsia="Calibri" w:hAnsi="Times New Roman"/>
                <w:color w:val="000000" w:themeColor="text1"/>
                <w:sz w:val="28"/>
                <w:szCs w:val="28"/>
                <w:lang w:eastAsia="en-US"/>
              </w:rPr>
              <w:t xml:space="preserve">, на субъектов среднего предпринимательства – в размере двадцати </w:t>
            </w:r>
            <w:r w:rsidRPr="00B3239A">
              <w:rPr>
                <w:rFonts w:ascii="Times New Roman" w:eastAsia="Calibri" w:hAnsi="Times New Roman"/>
                <w:b/>
                <w:color w:val="000000" w:themeColor="text1"/>
                <w:sz w:val="28"/>
                <w:szCs w:val="28"/>
                <w:lang w:eastAsia="en-US"/>
              </w:rPr>
              <w:t>пяти</w:t>
            </w:r>
            <w:r w:rsidRPr="00B3239A">
              <w:rPr>
                <w:rFonts w:ascii="Times New Roman" w:eastAsia="Calibri" w:hAnsi="Times New Roman"/>
                <w:color w:val="000000" w:themeColor="text1"/>
                <w:sz w:val="28"/>
                <w:szCs w:val="28"/>
                <w:lang w:eastAsia="en-US"/>
              </w:rPr>
              <w:t xml:space="preserve">, на субъектов крупного предпринимательства – в размере </w:t>
            </w:r>
            <w:r w:rsidRPr="00B3239A">
              <w:rPr>
                <w:rFonts w:ascii="Times New Roman" w:eastAsia="Calibri" w:hAnsi="Times New Roman"/>
                <w:b/>
                <w:color w:val="000000" w:themeColor="text1"/>
                <w:sz w:val="28"/>
                <w:szCs w:val="28"/>
                <w:lang w:eastAsia="en-US"/>
              </w:rPr>
              <w:t>тридцати пяти</w:t>
            </w:r>
            <w:r w:rsidRPr="00B3239A">
              <w:rPr>
                <w:rFonts w:ascii="Times New Roman" w:eastAsia="Calibri" w:hAnsi="Times New Roman"/>
                <w:color w:val="000000" w:themeColor="text1"/>
                <w:sz w:val="28"/>
                <w:szCs w:val="28"/>
                <w:lang w:eastAsia="en-US"/>
              </w:rPr>
              <w:t xml:space="preserve"> месячных расчетных показателей.</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572"/>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571. Нарушение правил перевозок пассажиров, багажа и грузов</w:t>
            </w:r>
          </w:p>
          <w:p w:rsidR="001B3958" w:rsidRPr="00B3239A" w:rsidRDefault="001B3958" w:rsidP="00B3239A">
            <w:pPr>
              <w:shd w:val="clear" w:color="auto" w:fill="FFFFFF" w:themeFill="background1"/>
              <w:spacing w:after="0" w:line="240" w:lineRule="auto"/>
              <w:ind w:firstLine="316"/>
              <w:jc w:val="both"/>
              <w:textAlignment w:val="baseline"/>
              <w:rPr>
                <w:rFonts w:ascii="Times New Roman" w:hAnsi="Times New Roman"/>
                <w:color w:val="000000" w:themeColor="text1"/>
                <w:spacing w:val="2"/>
                <w:sz w:val="28"/>
                <w:szCs w:val="24"/>
              </w:rPr>
            </w:pPr>
            <w:r w:rsidRPr="00B3239A">
              <w:rPr>
                <w:rFonts w:ascii="Times New Roman" w:hAnsi="Times New Roman"/>
                <w:color w:val="000000" w:themeColor="text1"/>
                <w:spacing w:val="2"/>
                <w:sz w:val="28"/>
                <w:szCs w:val="24"/>
              </w:rPr>
              <w:t xml:space="preserve">4. Нарушение правил перевозок грузов, пассажиров, багажа и </w:t>
            </w:r>
            <w:proofErr w:type="spellStart"/>
            <w:r w:rsidRPr="00B3239A">
              <w:rPr>
                <w:rFonts w:ascii="Times New Roman" w:hAnsi="Times New Roman"/>
                <w:color w:val="000000" w:themeColor="text1"/>
                <w:spacing w:val="2"/>
                <w:sz w:val="28"/>
                <w:szCs w:val="24"/>
              </w:rPr>
              <w:t>грузобагажа</w:t>
            </w:r>
            <w:proofErr w:type="spellEnd"/>
            <w:r w:rsidRPr="00B3239A">
              <w:rPr>
                <w:rFonts w:ascii="Times New Roman" w:hAnsi="Times New Roman"/>
                <w:color w:val="000000" w:themeColor="text1"/>
                <w:spacing w:val="2"/>
                <w:sz w:val="28"/>
                <w:szCs w:val="24"/>
              </w:rPr>
              <w:t xml:space="preserve"> железнодорожным транспортом –</w:t>
            </w:r>
          </w:p>
          <w:p w:rsidR="001B3958" w:rsidRPr="00B3239A" w:rsidRDefault="001B3958" w:rsidP="00B3239A">
            <w:pPr>
              <w:shd w:val="clear" w:color="auto" w:fill="FFFFFF" w:themeFill="background1"/>
              <w:spacing w:after="0" w:line="240" w:lineRule="auto"/>
              <w:ind w:firstLine="316"/>
              <w:jc w:val="both"/>
              <w:textAlignment w:val="baseline"/>
              <w:rPr>
                <w:rFonts w:ascii="Times New Roman" w:eastAsia="Calibri" w:hAnsi="Times New Roman"/>
                <w:color w:val="000000" w:themeColor="text1"/>
                <w:sz w:val="28"/>
                <w:szCs w:val="28"/>
                <w:lang w:eastAsia="en-US"/>
              </w:rPr>
            </w:pPr>
            <w:r w:rsidRPr="00B3239A">
              <w:rPr>
                <w:rFonts w:ascii="Times New Roman" w:hAnsi="Times New Roman"/>
                <w:color w:val="000000" w:themeColor="text1"/>
                <w:spacing w:val="2"/>
                <w:sz w:val="28"/>
                <w:szCs w:val="24"/>
              </w:rPr>
              <w:t xml:space="preserve">влечет штраф на физических лиц в размере пяти, на должностных лиц – в размере десяти, на субъектов малого предпринимательства – в размере </w:t>
            </w:r>
            <w:r w:rsidRPr="00B3239A">
              <w:rPr>
                <w:rFonts w:ascii="Times New Roman" w:hAnsi="Times New Roman"/>
                <w:b/>
                <w:color w:val="000000" w:themeColor="text1"/>
                <w:spacing w:val="2"/>
                <w:sz w:val="28"/>
                <w:szCs w:val="24"/>
              </w:rPr>
              <w:t>тридцати</w:t>
            </w:r>
            <w:r w:rsidRPr="00B3239A">
              <w:rPr>
                <w:rFonts w:ascii="Times New Roman" w:hAnsi="Times New Roman"/>
                <w:color w:val="000000" w:themeColor="text1"/>
                <w:spacing w:val="2"/>
                <w:sz w:val="28"/>
                <w:szCs w:val="24"/>
              </w:rPr>
              <w:t xml:space="preserve">, на субъектов среднего предпринимательства – в размере </w:t>
            </w:r>
            <w:r w:rsidRPr="00B3239A">
              <w:rPr>
                <w:rFonts w:ascii="Times New Roman" w:hAnsi="Times New Roman"/>
                <w:b/>
                <w:color w:val="000000" w:themeColor="text1"/>
                <w:spacing w:val="2"/>
                <w:sz w:val="28"/>
                <w:szCs w:val="24"/>
              </w:rPr>
              <w:t>пятидесяти</w:t>
            </w:r>
            <w:r w:rsidRPr="00B3239A">
              <w:rPr>
                <w:rFonts w:ascii="Times New Roman" w:hAnsi="Times New Roman"/>
                <w:color w:val="000000" w:themeColor="text1"/>
                <w:spacing w:val="2"/>
                <w:sz w:val="28"/>
                <w:szCs w:val="24"/>
              </w:rPr>
              <w:t xml:space="preserve">, на субъектов крупного предпринимательства – в размере </w:t>
            </w:r>
            <w:r w:rsidRPr="00B3239A">
              <w:rPr>
                <w:rFonts w:ascii="Times New Roman" w:hAnsi="Times New Roman"/>
                <w:b/>
                <w:color w:val="000000" w:themeColor="text1"/>
                <w:spacing w:val="2"/>
                <w:sz w:val="28"/>
                <w:szCs w:val="24"/>
              </w:rPr>
              <w:t>семидесяти</w:t>
            </w:r>
            <w:r w:rsidRPr="00B3239A">
              <w:rPr>
                <w:rFonts w:ascii="Times New Roman" w:hAnsi="Times New Roman"/>
                <w:color w:val="000000" w:themeColor="text1"/>
                <w:spacing w:val="2"/>
                <w:sz w:val="28"/>
                <w:szCs w:val="24"/>
              </w:rPr>
              <w:t xml:space="preserve">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430"/>
              <w:contextualSpacing/>
              <w:jc w:val="both"/>
              <w:rPr>
                <w:rFonts w:ascii="Times New Roman" w:eastAsia="Calibri" w:hAnsi="Times New Roman"/>
                <w:color w:val="000000" w:themeColor="text1"/>
                <w:sz w:val="28"/>
              </w:rPr>
            </w:pPr>
            <w:r w:rsidRPr="00B3239A">
              <w:rPr>
                <w:rFonts w:ascii="Times New Roman" w:eastAsia="Calibri" w:hAnsi="Times New Roman"/>
                <w:color w:val="000000" w:themeColor="text1"/>
                <w:sz w:val="28"/>
              </w:rPr>
              <w:t>Учитывая, что изменения и дополнения в статью вносятся в объеме, превышающем более половины текста, предлагается её новая редакция.</w:t>
            </w:r>
          </w:p>
          <w:p w:rsidR="001B3958" w:rsidRPr="00B3239A" w:rsidRDefault="001B3958" w:rsidP="00B3239A">
            <w:pPr>
              <w:shd w:val="clear" w:color="auto" w:fill="FFFFFF" w:themeFill="background1"/>
              <w:spacing w:after="0" w:line="240" w:lineRule="auto"/>
              <w:ind w:firstLine="430"/>
              <w:contextualSpacing/>
              <w:jc w:val="both"/>
              <w:rPr>
                <w:rFonts w:ascii="Times New Roman" w:eastAsia="Calibri" w:hAnsi="Times New Roman"/>
                <w:b/>
                <w:i/>
                <w:color w:val="000000" w:themeColor="text1"/>
                <w:sz w:val="28"/>
                <w:szCs w:val="28"/>
              </w:rPr>
            </w:pPr>
            <w:r w:rsidRPr="00B3239A">
              <w:rPr>
                <w:rFonts w:ascii="Times New Roman" w:eastAsia="Calibri" w:hAnsi="Times New Roman"/>
                <w:color w:val="000000" w:themeColor="text1"/>
                <w:sz w:val="28"/>
                <w:szCs w:val="28"/>
              </w:rPr>
              <w:t xml:space="preserve">Ужесточение санкции направлено на повышение  уровня безопасности жизни и здоровья пассажиров, а также качества оказываемых услуг по перевозке пассажиров, багажа и грузов на железнодорожном транспорте.  </w:t>
            </w:r>
          </w:p>
          <w:p w:rsidR="001B3958" w:rsidRPr="00B3239A" w:rsidRDefault="001B3958" w:rsidP="00B3239A">
            <w:pPr>
              <w:shd w:val="clear" w:color="auto" w:fill="FFFFFF" w:themeFill="background1"/>
              <w:spacing w:after="0" w:line="240" w:lineRule="auto"/>
              <w:ind w:firstLine="430"/>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widowControl w:val="0"/>
              <w:shd w:val="clear" w:color="auto" w:fill="FFFFFF" w:themeFill="background1"/>
              <w:autoSpaceDE w:val="0"/>
              <w:autoSpaceDN w:val="0"/>
              <w:adjustRightInd w:val="0"/>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заголовок</w:t>
            </w:r>
          </w:p>
          <w:p w:rsidR="001B3958" w:rsidRPr="00B3239A" w:rsidRDefault="001B3958" w:rsidP="00B3239A">
            <w:pPr>
              <w:widowControl w:val="0"/>
              <w:shd w:val="clear" w:color="auto" w:fill="FFFFFF" w:themeFill="background1"/>
              <w:autoSpaceDE w:val="0"/>
              <w:autoSpaceDN w:val="0"/>
              <w:adjustRightInd w:val="0"/>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и часть первая статьи 571-1</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571-1. Непредставление перевозчиком товарно-транспортной накладной (акта замера или взвешивания), путевого листа при осуществлении перевозок автомобильным транспортом</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1. Непредставление перевозчиком товарно-транспортной накладной (акта замера или взвешивания, CMR), путевого листа при осуществлении перевозки груза, пассажиров и багажа автомобильным транспортом, а равно их </w:t>
            </w:r>
            <w:proofErr w:type="spellStart"/>
            <w:r w:rsidRPr="00B3239A">
              <w:rPr>
                <w:rFonts w:ascii="Times New Roman" w:hAnsi="Times New Roman"/>
                <w:color w:val="000000" w:themeColor="text1"/>
                <w:sz w:val="28"/>
                <w:szCs w:val="28"/>
                <w:lang w:eastAsia="en-US"/>
              </w:rPr>
              <w:t>незаполнение</w:t>
            </w:r>
            <w:proofErr w:type="spellEnd"/>
            <w:r w:rsidRPr="00B3239A">
              <w:rPr>
                <w:rFonts w:ascii="Times New Roman" w:hAnsi="Times New Roman"/>
                <w:color w:val="000000" w:themeColor="text1"/>
                <w:sz w:val="28"/>
                <w:szCs w:val="28"/>
                <w:lang w:eastAsia="en-US"/>
              </w:rPr>
              <w:t xml:space="preserve"> –</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w:t>
            </w:r>
            <w:r w:rsidRPr="00B3239A">
              <w:rPr>
                <w:rFonts w:ascii="Times New Roman" w:hAnsi="Times New Roman"/>
                <w:color w:val="000000" w:themeColor="text1"/>
                <w:sz w:val="28"/>
                <w:szCs w:val="28"/>
                <w:lang w:eastAsia="en-US"/>
              </w:rPr>
              <w:lastRenderedPageBreak/>
              <w:t>показателей.</w:t>
            </w:r>
          </w:p>
        </w:tc>
        <w:tc>
          <w:tcPr>
            <w:tcW w:w="4821" w:type="dxa"/>
            <w:shd w:val="clear" w:color="auto" w:fill="FFFFFF"/>
          </w:tcPr>
          <w:p w:rsidR="001B3958" w:rsidRPr="00B3239A" w:rsidRDefault="001B3958" w:rsidP="00B3239A">
            <w:pPr>
              <w:keepLines/>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Статья 571-1.Непредставление перевозчиком товарно-транспортной накладной (акта замера или взвешивания), путевого листа при осуществлении перевозок груза, пассажиров и багажа автомобильным транспортом</w:t>
            </w:r>
            <w:r w:rsidRPr="00B3239A">
              <w:rPr>
                <w:rFonts w:ascii="Times New Roman" w:eastAsia="Calibri" w:hAnsi="Times New Roman"/>
                <w:b/>
                <w:bCs/>
                <w:color w:val="000000" w:themeColor="text1"/>
                <w:sz w:val="28"/>
                <w:szCs w:val="28"/>
                <w:lang w:eastAsia="en-US"/>
              </w:rPr>
              <w:t xml:space="preserve"> или осуществление </w:t>
            </w:r>
            <w:r w:rsidRPr="00B3239A">
              <w:rPr>
                <w:rFonts w:ascii="Times New Roman" w:eastAsia="Calibri" w:hAnsi="Times New Roman"/>
                <w:b/>
                <w:bCs/>
                <w:color w:val="000000" w:themeColor="text1"/>
                <w:sz w:val="28"/>
                <w:szCs w:val="28"/>
                <w:lang w:eastAsia="en-US"/>
              </w:rPr>
              <w:lastRenderedPageBreak/>
              <w:t>этих перевозок без регистрации товарно-транспортной накладной (акта замера или взвешивания), путевого листа в Единой системе управления транспортными документами</w:t>
            </w:r>
          </w:p>
          <w:p w:rsidR="001B3958" w:rsidRPr="00B3239A" w:rsidRDefault="001B3958" w:rsidP="00B3239A">
            <w:pPr>
              <w:keepLines/>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1. Непредставление перевозчиком товарно-транспортной накладной (акта замера или взвешивания), путевого листа при осуществлении перевозок груза, пассажиров и багажа автомобильным транспортом</w:t>
            </w:r>
            <w:r w:rsidRPr="00B3239A">
              <w:rPr>
                <w:rFonts w:ascii="Times New Roman" w:eastAsia="Calibri" w:hAnsi="Times New Roman"/>
                <w:b/>
                <w:bCs/>
                <w:color w:val="000000" w:themeColor="text1"/>
                <w:sz w:val="28"/>
                <w:szCs w:val="28"/>
                <w:lang w:eastAsia="en-US"/>
              </w:rPr>
              <w:t xml:space="preserve"> или осуществление таких перевозок без регистрации товарно-транспортной накладной (акта замера или взвешивания), путевого листа в Единой системе управления транспортными документами, а равно </w:t>
            </w:r>
            <w:proofErr w:type="spellStart"/>
            <w:r w:rsidRPr="00B3239A">
              <w:rPr>
                <w:rFonts w:ascii="Times New Roman" w:eastAsia="Calibri" w:hAnsi="Times New Roman"/>
                <w:b/>
                <w:bCs/>
                <w:color w:val="000000" w:themeColor="text1"/>
                <w:sz w:val="28"/>
                <w:szCs w:val="28"/>
                <w:lang w:eastAsia="en-US"/>
              </w:rPr>
              <w:t>незаполнение</w:t>
            </w:r>
            <w:proofErr w:type="spellEnd"/>
            <w:r w:rsidRPr="00B3239A">
              <w:rPr>
                <w:rFonts w:ascii="Times New Roman" w:eastAsia="Calibri" w:hAnsi="Times New Roman"/>
                <w:b/>
                <w:bCs/>
                <w:color w:val="000000" w:themeColor="text1"/>
                <w:sz w:val="28"/>
                <w:szCs w:val="28"/>
                <w:lang w:eastAsia="en-US"/>
              </w:rPr>
              <w:t xml:space="preserve"> этих документов или внесение в них заведомо недостоверных сведений –</w:t>
            </w:r>
          </w:p>
          <w:p w:rsidR="001B3958" w:rsidRPr="00B3239A" w:rsidRDefault="001B3958" w:rsidP="00B3239A">
            <w:pPr>
              <w:keepLines/>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val="kk-KZ" w:eastAsia="en-US"/>
              </w:rPr>
            </w:pPr>
            <w:r w:rsidRPr="00B3239A">
              <w:rPr>
                <w:rFonts w:ascii="Times New Roman" w:eastAsia="Calibri" w:hAnsi="Times New Roman"/>
                <w:bCs/>
                <w:color w:val="000000" w:themeColor="text1"/>
                <w:sz w:val="28"/>
                <w:szCs w:val="28"/>
                <w:lang w:eastAsia="en-US"/>
              </w:rPr>
              <w:lastRenderedPageBreak/>
              <w:t xml:space="preserve">Предлагается в связи с внедрением  Единой системы управления транспортными документами (ЗРК «О дорожном движении», «Об автомобильном транспорте»), в соответствии с Правил организации и </w:t>
            </w:r>
            <w:r w:rsidRPr="00B3239A">
              <w:rPr>
                <w:rFonts w:ascii="Times New Roman" w:eastAsia="Calibri" w:hAnsi="Times New Roman"/>
                <w:bCs/>
                <w:color w:val="000000" w:themeColor="text1"/>
                <w:sz w:val="28"/>
                <w:szCs w:val="28"/>
                <w:lang w:eastAsia="en-US"/>
              </w:rPr>
              <w:lastRenderedPageBreak/>
              <w:t xml:space="preserve">эксплуатации единой системы управления транспортными документами, перечня документов, подлежащих регистрации, учету, обработке и хранению в единой системе управления транспортными документами, утвержденных Приказом </w:t>
            </w:r>
            <w:proofErr w:type="spellStart"/>
            <w:r w:rsidRPr="00B3239A">
              <w:rPr>
                <w:rFonts w:ascii="Times New Roman" w:eastAsia="Calibri" w:hAnsi="Times New Roman"/>
                <w:bCs/>
                <w:color w:val="000000" w:themeColor="text1"/>
                <w:sz w:val="28"/>
                <w:szCs w:val="28"/>
                <w:lang w:eastAsia="en-US"/>
              </w:rPr>
              <w:t>и.о</w:t>
            </w:r>
            <w:proofErr w:type="spellEnd"/>
            <w:r w:rsidRPr="00B3239A">
              <w:rPr>
                <w:rFonts w:ascii="Times New Roman" w:eastAsia="Calibri" w:hAnsi="Times New Roman"/>
                <w:bCs/>
                <w:color w:val="000000" w:themeColor="text1"/>
                <w:sz w:val="28"/>
                <w:szCs w:val="28"/>
                <w:lang w:eastAsia="en-US"/>
              </w:rPr>
              <w:t>. Министра индустрии и инфраструктурного развития Республики Казахстан от 25 мая 2021 года № 258</w:t>
            </w: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widowControl w:val="0"/>
              <w:shd w:val="clear" w:color="auto" w:fill="FFFFFF" w:themeFill="background1"/>
              <w:autoSpaceDE w:val="0"/>
              <w:autoSpaceDN w:val="0"/>
              <w:adjustRightInd w:val="0"/>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571-1</w:t>
            </w:r>
          </w:p>
          <w:p w:rsidR="001B3958" w:rsidRPr="00B3239A" w:rsidRDefault="001B3958" w:rsidP="00B3239A">
            <w:pPr>
              <w:widowControl w:val="0"/>
              <w:shd w:val="clear" w:color="auto" w:fill="FFFFFF" w:themeFill="background1"/>
              <w:autoSpaceDE w:val="0"/>
              <w:autoSpaceDN w:val="0"/>
              <w:adjustRightInd w:val="0"/>
              <w:spacing w:after="0" w:line="240" w:lineRule="auto"/>
              <w:ind w:hanging="108"/>
              <w:contextualSpacing/>
              <w:jc w:val="center"/>
              <w:rPr>
                <w:rFonts w:ascii="Times New Roman" w:eastAsia="Calibri" w:hAnsi="Times New Roman"/>
                <w:color w:val="000000" w:themeColor="text1"/>
                <w:sz w:val="28"/>
                <w:szCs w:val="28"/>
                <w:lang w:eastAsia="en-US"/>
              </w:rPr>
            </w:pPr>
          </w:p>
          <w:p w:rsidR="001B3958" w:rsidRPr="00B3239A" w:rsidRDefault="001B3958" w:rsidP="00B3239A">
            <w:pPr>
              <w:widowControl w:val="0"/>
              <w:shd w:val="clear" w:color="auto" w:fill="FFFFFF" w:themeFill="background1"/>
              <w:autoSpaceDE w:val="0"/>
              <w:autoSpaceDN w:val="0"/>
              <w:adjustRightInd w:val="0"/>
              <w:spacing w:after="0" w:line="240" w:lineRule="auto"/>
              <w:ind w:hanging="108"/>
              <w:contextualSpacing/>
              <w:jc w:val="center"/>
              <w:rPr>
                <w:rFonts w:ascii="Times New Roman" w:eastAsia="Calibri" w:hAnsi="Times New Roman"/>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Статья 571-1. Непредставление перевозчиком товарно-транспортной накладной (акта замера или взвешивания), путевого листа при осуществлении перевозок автомобильным транспортом</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lang w:eastAsia="en-US"/>
              </w:rPr>
            </w:pPr>
            <w:r w:rsidRPr="00B3239A">
              <w:rPr>
                <w:rFonts w:ascii="Times New Roman" w:hAnsi="Times New Roman"/>
                <w:b/>
                <w:bCs/>
                <w:color w:val="000000" w:themeColor="text1"/>
                <w:sz w:val="28"/>
                <w:szCs w:val="28"/>
                <w:lang w:eastAsia="en-US"/>
              </w:rPr>
              <w:t>Отсутствует</w:t>
            </w:r>
          </w:p>
        </w:tc>
        <w:tc>
          <w:tcPr>
            <w:tcW w:w="4821" w:type="dxa"/>
            <w:shd w:val="clear" w:color="auto" w:fill="FFFFFF"/>
          </w:tcPr>
          <w:p w:rsidR="001B3958" w:rsidRPr="00B3239A" w:rsidRDefault="001B3958" w:rsidP="00B3239A">
            <w:pPr>
              <w:keepLines/>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Статья 571-1. Непредставление перевозчиком товарно-транспортной накладной (акта замера или взвешивания), путевого листа при осуществлении перевозок груза, </w:t>
            </w:r>
          </w:p>
          <w:p w:rsidR="001B3958" w:rsidRPr="00B3239A" w:rsidRDefault="001B3958" w:rsidP="00B3239A">
            <w:pPr>
              <w:keepLines/>
              <w:shd w:val="clear" w:color="auto" w:fill="FFFFFF" w:themeFill="background1"/>
              <w:spacing w:after="0" w:line="240" w:lineRule="auto"/>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пассажиров и багажа автомобильным транспортом</w:t>
            </w:r>
            <w:r w:rsidRPr="00B3239A">
              <w:rPr>
                <w:rFonts w:ascii="Times New Roman" w:eastAsia="Calibri" w:hAnsi="Times New Roman"/>
                <w:b/>
                <w:bCs/>
                <w:color w:val="000000" w:themeColor="text1"/>
                <w:sz w:val="28"/>
                <w:szCs w:val="28"/>
                <w:lang w:eastAsia="en-US"/>
              </w:rPr>
              <w:t xml:space="preserve"> или осуществление этих перевозок без регистрации товарно-транспортной накладной (акта замера или взвешивания), путевого листа в Единой системе учета транспортной документации.</w:t>
            </w:r>
          </w:p>
          <w:p w:rsidR="001B3958" w:rsidRPr="00B3239A" w:rsidRDefault="001B3958" w:rsidP="00B3239A">
            <w:pPr>
              <w:keepLines/>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p w:rsidR="001B3958" w:rsidRPr="00B3239A" w:rsidRDefault="001B3958" w:rsidP="00B3239A">
            <w:pPr>
              <w:shd w:val="clear" w:color="auto" w:fill="FFFFFF" w:themeFill="background1"/>
              <w:spacing w:after="0" w:line="240" w:lineRule="auto"/>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3. </w:t>
            </w:r>
            <w:r w:rsidRPr="00B3239A">
              <w:rPr>
                <w:rFonts w:ascii="Times New Roman" w:eastAsia="Calibri" w:hAnsi="Times New Roman"/>
                <w:b/>
                <w:color w:val="000000" w:themeColor="text1"/>
                <w:sz w:val="28"/>
                <w:szCs w:val="28"/>
                <w:lang w:eastAsia="en-US"/>
              </w:rPr>
              <w:t>Неоднократное (три и более раза в течение двенадцати последовательных календарных месяцев) совершение на одном и том же транспортном средстве каких-либо действий, предусмотренных частью первой  настоящей статьи –</w:t>
            </w:r>
          </w:p>
          <w:p w:rsidR="001B3958" w:rsidRPr="00B3239A" w:rsidRDefault="001B3958" w:rsidP="00B3239A">
            <w:pPr>
              <w:keepLines/>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в размере ста месячных расчетных показателей</w:t>
            </w:r>
            <w:r w:rsidRPr="00B3239A">
              <w:rPr>
                <w:rFonts w:ascii="Times New Roman" w:eastAsia="Calibri" w:hAnsi="Times New Roman"/>
                <w:b/>
                <w:color w:val="000000" w:themeColor="text1"/>
                <w:spacing w:val="1"/>
                <w:sz w:val="28"/>
                <w:szCs w:val="28"/>
                <w:lang w:eastAsia="en-US"/>
              </w:rPr>
              <w:t>.</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Данная редакция предлагается в связи с ведением единой системой управления транспортными документами, в соответствии с Правил организации и эксплуатации единой системы управления транспортными документами, перечня документов, подлежащих регистрации, учету, обработке и хранению в единой системе управления транспортными документами, утвержденных Приказом </w:t>
            </w:r>
            <w:proofErr w:type="spellStart"/>
            <w:r w:rsidRPr="00B3239A">
              <w:rPr>
                <w:rFonts w:ascii="Times New Roman" w:eastAsia="Calibri" w:hAnsi="Times New Roman"/>
                <w:bCs/>
                <w:color w:val="000000" w:themeColor="text1"/>
                <w:sz w:val="28"/>
                <w:szCs w:val="28"/>
                <w:lang w:eastAsia="en-US"/>
              </w:rPr>
              <w:t>и.о</w:t>
            </w:r>
            <w:proofErr w:type="spellEnd"/>
            <w:r w:rsidRPr="00B3239A">
              <w:rPr>
                <w:rFonts w:ascii="Times New Roman" w:eastAsia="Calibri" w:hAnsi="Times New Roman"/>
                <w:bCs/>
                <w:color w:val="000000" w:themeColor="text1"/>
                <w:sz w:val="28"/>
                <w:szCs w:val="28"/>
                <w:lang w:eastAsia="en-US"/>
              </w:rPr>
              <w:t xml:space="preserve">. Министра индустрии и инфраструктурного развития Республики Казахстан от 25 мая 2021 года № 258.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Новая статья 571-2</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b/>
                <w:bCs/>
                <w:color w:val="000000" w:themeColor="text1"/>
                <w:spacing w:val="2"/>
                <w:sz w:val="28"/>
                <w:szCs w:val="28"/>
                <w:shd w:val="clear" w:color="auto" w:fill="FFFFFF"/>
                <w:lang w:eastAsia="en-US"/>
              </w:rPr>
              <w:t>Отсутствует</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 Статья 571-2. Нарушение </w:t>
            </w:r>
            <w:proofErr w:type="spellStart"/>
            <w:r w:rsidRPr="00B3239A">
              <w:rPr>
                <w:rFonts w:ascii="Times New Roman" w:eastAsia="Calibri" w:hAnsi="Times New Roman"/>
                <w:b/>
                <w:bCs/>
                <w:color w:val="000000" w:themeColor="text1"/>
                <w:sz w:val="28"/>
                <w:szCs w:val="28"/>
                <w:lang w:eastAsia="en-US"/>
              </w:rPr>
              <w:t>требованийпо</w:t>
            </w:r>
            <w:proofErr w:type="spellEnd"/>
            <w:r w:rsidRPr="00B3239A">
              <w:rPr>
                <w:rFonts w:ascii="Times New Roman" w:eastAsia="Calibri" w:hAnsi="Times New Roman"/>
                <w:b/>
                <w:bCs/>
                <w:color w:val="000000" w:themeColor="text1"/>
                <w:sz w:val="28"/>
                <w:szCs w:val="28"/>
                <w:lang w:eastAsia="en-US"/>
              </w:rPr>
              <w:t xml:space="preserve"> перевозке опасных грузов, опасных веществ и предметов на воздушном транспорте</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1. Нарушение требований по перевозке опасных веществ и </w:t>
            </w:r>
            <w:r w:rsidRPr="00B3239A">
              <w:rPr>
                <w:rFonts w:ascii="Times New Roman" w:eastAsia="Calibri" w:hAnsi="Times New Roman"/>
                <w:b/>
                <w:bCs/>
                <w:color w:val="000000" w:themeColor="text1"/>
                <w:sz w:val="28"/>
                <w:szCs w:val="28"/>
                <w:lang w:eastAsia="en-US"/>
              </w:rPr>
              <w:lastRenderedPageBreak/>
              <w:t xml:space="preserve">предметов по воздуху на гражданских воздушных судах –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влечет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2. Нарушение требований по перевозке опасных грузов по воздуху на гражданских воздушных судах, в том числе требований по хранению, упаковке, маркировке, документированию грузоотправителями и </w:t>
            </w:r>
            <w:proofErr w:type="spellStart"/>
            <w:r w:rsidRPr="00B3239A">
              <w:rPr>
                <w:rFonts w:ascii="Times New Roman" w:eastAsia="Calibri" w:hAnsi="Times New Roman"/>
                <w:b/>
                <w:bCs/>
                <w:color w:val="000000" w:themeColor="text1"/>
                <w:sz w:val="28"/>
                <w:szCs w:val="28"/>
                <w:lang w:eastAsia="en-US"/>
              </w:rPr>
              <w:t>эксплуатантами</w:t>
            </w:r>
            <w:proofErr w:type="spellEnd"/>
            <w:r w:rsidRPr="00B3239A">
              <w:rPr>
                <w:rFonts w:ascii="Times New Roman" w:eastAsia="Calibri" w:hAnsi="Times New Roman"/>
                <w:b/>
                <w:bCs/>
                <w:color w:val="000000" w:themeColor="text1"/>
                <w:sz w:val="28"/>
                <w:szCs w:val="28"/>
                <w:lang w:eastAsia="en-US"/>
              </w:rPr>
              <w:t xml:space="preserve"> воздушного судна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влекут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3. Действия, предусмотренные частью второй настоящей статьи, совершенные повторно в течение года после наложения административного взыскания,–</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 влекут штраф на физических лиц в размере сорока, на должностных лиц – в размере </w:t>
            </w:r>
            <w:r w:rsidRPr="00B3239A">
              <w:rPr>
                <w:rFonts w:ascii="Times New Roman" w:eastAsia="Calibri" w:hAnsi="Times New Roman"/>
                <w:b/>
                <w:bCs/>
                <w:color w:val="000000" w:themeColor="text1"/>
                <w:sz w:val="28"/>
                <w:szCs w:val="28"/>
                <w:lang w:eastAsia="en-US"/>
              </w:rPr>
              <w:lastRenderedPageBreak/>
              <w:t>шестидесяти, на юридических лиц – в размере ста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     В соответствие с п.11.3.1 Приложения 18 к Конвенции о международной гражданской авиации (ИКАО) «Безопасная перевозка опасных грузов по воздуху», каждое договаривающееся государство </w:t>
            </w:r>
            <w:r w:rsidRPr="00B3239A">
              <w:rPr>
                <w:rFonts w:ascii="Times New Roman" w:eastAsia="Calibri" w:hAnsi="Times New Roman"/>
                <w:color w:val="000000" w:themeColor="text1"/>
                <w:sz w:val="28"/>
                <w:szCs w:val="28"/>
                <w:lang w:eastAsia="en-US"/>
              </w:rPr>
              <w:lastRenderedPageBreak/>
              <w:t>принимает такие меры, какие оно считает необходимыми для обеспечения соблюдения своих правил, касающихся опасных грузов, включая установление соответствующих санкций за нарушения.</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Также указанная статья предлагается в рамках стремительного увеличения грузопотока на воздушном транспорте (в том числе опасных грузов), связанных с распространением </w:t>
            </w:r>
            <w:proofErr w:type="spellStart"/>
            <w:r w:rsidRPr="00B3239A">
              <w:rPr>
                <w:rFonts w:ascii="Times New Roman" w:eastAsia="Calibri" w:hAnsi="Times New Roman"/>
                <w:color w:val="000000" w:themeColor="text1"/>
                <w:sz w:val="28"/>
                <w:szCs w:val="28"/>
                <w:lang w:eastAsia="en-US"/>
              </w:rPr>
              <w:t>коронавирусной</w:t>
            </w:r>
            <w:proofErr w:type="spellEnd"/>
            <w:r w:rsidRPr="00B3239A">
              <w:rPr>
                <w:rFonts w:ascii="Times New Roman" w:eastAsia="Calibri" w:hAnsi="Times New Roman"/>
                <w:color w:val="000000" w:themeColor="text1"/>
                <w:sz w:val="28"/>
                <w:szCs w:val="28"/>
                <w:lang w:eastAsia="en-US"/>
              </w:rPr>
              <w:t xml:space="preserve"> инфекции по всему миру.  </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К примеру, инцидент по перевозке опасных грузов уже имел случай в аэропорту Алматы 3 октября 2016 года. Так, ртуть у пассажира нашли при личном досмотре. На требование сотрудника авиационной безопасности о необходимости изъятия подозрительной емкости пассажир самостоятельно, без предупреждения и объяснения, </w:t>
            </w:r>
            <w:hyperlink r:id="rId41" w:history="1">
              <w:r w:rsidRPr="00B3239A">
                <w:rPr>
                  <w:rFonts w:ascii="Times New Roman" w:hAnsi="Times New Roman"/>
                  <w:color w:val="000000" w:themeColor="text1"/>
                  <w:sz w:val="28"/>
                  <w:szCs w:val="28"/>
                </w:rPr>
                <w:t>выбросил</w:t>
              </w:r>
            </w:hyperlink>
            <w:r w:rsidRPr="00B3239A">
              <w:rPr>
                <w:rFonts w:ascii="Times New Roman" w:hAnsi="Times New Roman"/>
                <w:color w:val="000000" w:themeColor="text1"/>
                <w:sz w:val="28"/>
                <w:szCs w:val="28"/>
              </w:rPr>
              <w:t xml:space="preserve"> ее в урну, в результате чего произошел разлив жидкости.</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shd w:val="clear" w:color="auto" w:fill="F2F4F5"/>
              </w:rPr>
            </w:pPr>
            <w:r w:rsidRPr="00B3239A">
              <w:rPr>
                <w:rFonts w:ascii="Times New Roman" w:hAnsi="Times New Roman"/>
                <w:color w:val="000000" w:themeColor="text1"/>
                <w:sz w:val="28"/>
                <w:szCs w:val="28"/>
                <w:shd w:val="clear" w:color="auto" w:fill="F2F4F5"/>
              </w:rPr>
              <w:t xml:space="preserve">     Была произведена </w:t>
            </w:r>
            <w:r w:rsidRPr="00B3239A">
              <w:rPr>
                <w:rFonts w:ascii="Times New Roman" w:hAnsi="Times New Roman"/>
                <w:color w:val="000000" w:themeColor="text1"/>
                <w:sz w:val="28"/>
                <w:szCs w:val="28"/>
                <w:shd w:val="clear" w:color="auto" w:fill="F2F4F5"/>
              </w:rPr>
              <w:lastRenderedPageBreak/>
              <w:t xml:space="preserve">экстренная эвакуация пассажиров и сотрудников аэропорта из здания терминала.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shd w:val="clear" w:color="auto" w:fill="F2F4F5"/>
                <w:lang w:eastAsia="en-US"/>
              </w:rPr>
              <w:t>В этой связи предлагается ввести ответственность за указанный вид правонарушения.</w:t>
            </w: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rPr>
            </w:pPr>
            <w:r w:rsidRPr="00B3239A">
              <w:rPr>
                <w:rFonts w:ascii="Times New Roman" w:eastAsia="Calibri" w:hAnsi="Times New Roman"/>
                <w:bCs/>
                <w:color w:val="000000" w:themeColor="text1"/>
                <w:sz w:val="28"/>
                <w:szCs w:val="28"/>
              </w:rPr>
              <w:t xml:space="preserve">Новая </w:t>
            </w:r>
          </w:p>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rPr>
              <w:t xml:space="preserve">статья </w:t>
            </w:r>
            <w:r w:rsidR="007E1127" w:rsidRPr="00B3239A">
              <w:rPr>
                <w:rFonts w:ascii="Times New Roman" w:eastAsia="Calibri" w:hAnsi="Times New Roman"/>
                <w:bCs/>
                <w:color w:val="000000" w:themeColor="text1"/>
                <w:sz w:val="28"/>
                <w:szCs w:val="28"/>
                <w:lang w:val="kk-KZ"/>
              </w:rPr>
              <w:t>571-3</w:t>
            </w:r>
            <w:r w:rsidRPr="00B3239A">
              <w:rPr>
                <w:rFonts w:ascii="Times New Roman" w:eastAsia="Calibri" w:hAnsi="Times New Roman"/>
                <w:bCs/>
                <w:color w:val="000000" w:themeColor="text1"/>
                <w:sz w:val="28"/>
                <w:szCs w:val="28"/>
              </w:rPr>
              <w:t xml:space="preserve">. </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center"/>
              <w:rPr>
                <w:rFonts w:ascii="Times New Roman" w:eastAsia="Calibri" w:hAnsi="Times New Roman"/>
                <w:b/>
                <w:bCs/>
                <w:color w:val="000000" w:themeColor="text1"/>
                <w:spacing w:val="2"/>
                <w:sz w:val="28"/>
                <w:szCs w:val="28"/>
                <w:shd w:val="clear" w:color="auto" w:fill="FFFFFF"/>
                <w:lang w:eastAsia="en-US"/>
              </w:rPr>
            </w:pPr>
            <w:r w:rsidRPr="00B3239A">
              <w:rPr>
                <w:rFonts w:ascii="Times New Roman" w:eastAsia="Calibri" w:hAnsi="Times New Roman"/>
                <w:b/>
                <w:color w:val="000000" w:themeColor="text1"/>
                <w:sz w:val="28"/>
                <w:szCs w:val="28"/>
              </w:rPr>
              <w:t xml:space="preserve">Отсутствует </w:t>
            </w:r>
          </w:p>
        </w:tc>
        <w:tc>
          <w:tcPr>
            <w:tcW w:w="4821" w:type="dxa"/>
            <w:shd w:val="clear" w:color="auto" w:fill="FFFFFF"/>
          </w:tcPr>
          <w:p w:rsidR="001B3958" w:rsidRPr="00B3239A" w:rsidRDefault="001B3958" w:rsidP="00B3239A">
            <w:pPr>
              <w:shd w:val="clear" w:color="auto" w:fill="FFFFFF" w:themeFill="background1"/>
              <w:spacing w:after="0" w:line="240" w:lineRule="auto"/>
              <w:ind w:right="34" w:firstLine="351"/>
              <w:contextualSpacing/>
              <w:jc w:val="both"/>
              <w:outlineLvl w:val="2"/>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Статья 571-3. Уничтожение, повреждение, удаление, изменение, утеря либо замена средств идентификации при осуществлении международных грузовых автомобильных перевозок между странами Евразийского экономического союза</w:t>
            </w:r>
          </w:p>
          <w:p w:rsidR="001B3958" w:rsidRPr="00B3239A" w:rsidRDefault="001B3958" w:rsidP="00B3239A">
            <w:pPr>
              <w:shd w:val="clear" w:color="auto" w:fill="FFFFFF" w:themeFill="background1"/>
              <w:spacing w:after="0" w:line="240" w:lineRule="auto"/>
              <w:ind w:right="34" w:firstLine="351"/>
              <w:contextualSpacing/>
              <w:jc w:val="both"/>
              <w:outlineLvl w:val="2"/>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1. Уничтожение, повреждение, удаление, изменение, утеря либо замена средств идентификации перевозчиком при осуществлении международных грузовых автомобильных перевозок между странами Евразийского экономического союза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влечет штраф в размере пятидесяти месячных расчетных показателей.</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 xml:space="preserve">2. Действие (бездействие), предусмотренное частью третьей настоящей статьи, совершенное повторно в течение года после наложения административного </w:t>
            </w:r>
            <w:r w:rsidRPr="00B3239A">
              <w:rPr>
                <w:rFonts w:ascii="Times New Roman" w:eastAsia="Calibri" w:hAnsi="Times New Roman"/>
                <w:b/>
                <w:color w:val="000000" w:themeColor="text1"/>
                <w:sz w:val="28"/>
                <w:szCs w:val="28"/>
              </w:rPr>
              <w:lastRenderedPageBreak/>
              <w:t>взыскания,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влечет штраф в размере ста месячных расчетных показателей.</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p>
        </w:tc>
        <w:tc>
          <w:tcPr>
            <w:tcW w:w="4224" w:type="dxa"/>
            <w:shd w:val="clear" w:color="auto" w:fill="FFFFFF"/>
          </w:tcPr>
          <w:p w:rsidR="001B3958" w:rsidRPr="00B3239A" w:rsidRDefault="001B3958" w:rsidP="00B3239A">
            <w:pPr>
              <w:shd w:val="clear" w:color="auto" w:fill="FFFFFF" w:themeFill="background1"/>
              <w:spacing w:after="0" w:line="240" w:lineRule="auto"/>
              <w:ind w:right="34" w:firstLine="351"/>
              <w:contextualSpacing/>
              <w:jc w:val="both"/>
              <w:outlineLvl w:val="2"/>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lastRenderedPageBreak/>
              <w:t>В соответствии  с пунктом 6 статьи 45 Закона РК «Об автомобильном транспорте» при осуществлении международных автомобильных перевозок грузов из стран ЕАЭС в РК или между странами ЕАЭС транзитом через РК грузовые отсеки автотранспортных средств пломбируются органами государственных доходов на Государственной границе РК с государствами – членами ЕАЭС навигационными пломбами.</w:t>
            </w:r>
          </w:p>
          <w:p w:rsidR="001B3958" w:rsidRPr="00B3239A" w:rsidRDefault="001B3958" w:rsidP="00B3239A">
            <w:pPr>
              <w:shd w:val="clear" w:color="auto" w:fill="FFFFFF" w:themeFill="background1"/>
              <w:spacing w:after="0" w:line="240" w:lineRule="auto"/>
              <w:ind w:right="34" w:firstLine="351"/>
              <w:contextualSpacing/>
              <w:jc w:val="both"/>
              <w:outlineLvl w:val="2"/>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Аренда навигационных пломб осуществляется на конкурсной основе в соответствии с законодательством РК о государственных закупках за счет бюджетных средств.</w:t>
            </w:r>
          </w:p>
          <w:p w:rsidR="001B3958" w:rsidRPr="00B3239A" w:rsidRDefault="001B3958" w:rsidP="00B3239A">
            <w:pPr>
              <w:shd w:val="clear" w:color="auto" w:fill="FFFFFF" w:themeFill="background1"/>
              <w:spacing w:after="0" w:line="240" w:lineRule="auto"/>
              <w:ind w:right="34" w:firstLine="351"/>
              <w:contextualSpacing/>
              <w:jc w:val="both"/>
              <w:outlineLvl w:val="2"/>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Также данной статьей предусмотрено, что сохранность навигационных пломб обеспечивается перевозчиками, </w:t>
            </w:r>
            <w:r w:rsidRPr="00B3239A">
              <w:rPr>
                <w:rFonts w:ascii="Times New Roman" w:eastAsia="Calibri" w:hAnsi="Times New Roman"/>
                <w:color w:val="000000" w:themeColor="text1"/>
                <w:sz w:val="28"/>
                <w:szCs w:val="28"/>
              </w:rPr>
              <w:lastRenderedPageBreak/>
              <w:t>осуществляющими международные автомобильные перевозки.</w:t>
            </w:r>
          </w:p>
          <w:p w:rsidR="001B3958" w:rsidRPr="00B3239A" w:rsidRDefault="001B3958" w:rsidP="00B3239A">
            <w:pPr>
              <w:shd w:val="clear" w:color="auto" w:fill="FFFFFF" w:themeFill="background1"/>
              <w:spacing w:after="0" w:line="240" w:lineRule="auto"/>
              <w:ind w:right="34" w:firstLine="351"/>
              <w:contextualSpacing/>
              <w:jc w:val="both"/>
              <w:outlineLvl w:val="2"/>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В рамках Плана двухстороннего сотрудничества в сфере налогового и таможенного администрирования, подписанного фискальными органами РК и Кыргызской Республики, проведен Пилотный проект по применению навигационных пломб.</w:t>
            </w:r>
          </w:p>
          <w:p w:rsidR="001B3958" w:rsidRPr="00B3239A" w:rsidRDefault="001B3958" w:rsidP="00B3239A">
            <w:pPr>
              <w:shd w:val="clear" w:color="auto" w:fill="FFFFFF" w:themeFill="background1"/>
              <w:spacing w:after="0" w:line="240" w:lineRule="auto"/>
              <w:ind w:right="34" w:firstLine="351"/>
              <w:contextualSpacing/>
              <w:jc w:val="both"/>
              <w:outlineLvl w:val="2"/>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Проведение Пилотного проекта позволило сократить долю </w:t>
            </w:r>
            <w:proofErr w:type="spellStart"/>
            <w:r w:rsidRPr="00B3239A">
              <w:rPr>
                <w:rFonts w:ascii="Times New Roman" w:eastAsia="Calibri" w:hAnsi="Times New Roman"/>
                <w:color w:val="000000" w:themeColor="text1"/>
                <w:sz w:val="28"/>
                <w:szCs w:val="28"/>
              </w:rPr>
              <w:t>лжетранзита</w:t>
            </w:r>
            <w:proofErr w:type="spellEnd"/>
            <w:r w:rsidRPr="00B3239A">
              <w:rPr>
                <w:rFonts w:ascii="Times New Roman" w:eastAsia="Calibri" w:hAnsi="Times New Roman"/>
                <w:color w:val="000000" w:themeColor="text1"/>
                <w:sz w:val="28"/>
                <w:szCs w:val="28"/>
              </w:rPr>
              <w:t xml:space="preserve"> из КР с 21% в 2019 году до 0,9% в 2021 году.</w:t>
            </w:r>
          </w:p>
          <w:p w:rsidR="001B3958" w:rsidRPr="00B3239A" w:rsidRDefault="001B3958" w:rsidP="00B3239A">
            <w:pPr>
              <w:shd w:val="clear" w:color="auto" w:fill="FFFFFF" w:themeFill="background1"/>
              <w:spacing w:after="0" w:line="240" w:lineRule="auto"/>
              <w:ind w:right="34" w:firstLine="351"/>
              <w:contextualSpacing/>
              <w:jc w:val="both"/>
              <w:outlineLvl w:val="2"/>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Вместе с тем, в ходе Пилотного проекта установлено 63 факта намеренного срыва и порчи навигационных пломб, ущерб поставщика услуг по аренде навигационных пломб составил 6,9 млн. тенге.</w:t>
            </w:r>
          </w:p>
          <w:p w:rsidR="001B3958" w:rsidRPr="00B3239A" w:rsidRDefault="001B3958" w:rsidP="00B3239A">
            <w:pPr>
              <w:shd w:val="clear" w:color="auto" w:fill="FFFFFF" w:themeFill="background1"/>
              <w:spacing w:after="0" w:line="240" w:lineRule="auto"/>
              <w:ind w:right="34" w:firstLine="351"/>
              <w:contextualSpacing/>
              <w:jc w:val="both"/>
              <w:outlineLvl w:val="2"/>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Учитывая изложенное, предлагается установить административную ответственность за противоправные действия в отношении навигационных пломб.</w:t>
            </w:r>
          </w:p>
          <w:p w:rsidR="001B3958" w:rsidRPr="00B3239A" w:rsidRDefault="001B3958" w:rsidP="00B3239A">
            <w:pPr>
              <w:shd w:val="clear" w:color="auto" w:fill="FFFFFF" w:themeFill="background1"/>
              <w:spacing w:after="0" w:line="240" w:lineRule="auto"/>
              <w:ind w:right="34" w:firstLine="351"/>
              <w:contextualSpacing/>
              <w:jc w:val="both"/>
              <w:outlineLvl w:val="2"/>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lastRenderedPageBreak/>
              <w:t>Необходимо отметить, что вопрос введения административной ответственности за умышленное повреждение или уничтожение электронных идентификаторов (навигационных пломб), навешиваемых на грузовые автотранспортные средства при перемещении автотранспортных средств из стран ЕАЭС в РК и транзитом по территории РК предусмотрен пунктом 12 Комплексного плана противодействия нелегальному торговому обороту на границах государства, разработанному по поручению Главы Государства, данного на расширенном заседании Правительства РК 26 января 2021 года и утвержденного Постановлением Правительства РК №585 от 31 августа 2021 года.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rPr>
              <w:t>Указанный Комплексный план согласован заинтересованными государственными органами и НПП «</w:t>
            </w:r>
            <w:proofErr w:type="spellStart"/>
            <w:r w:rsidRPr="00B3239A">
              <w:rPr>
                <w:rFonts w:ascii="Times New Roman" w:eastAsia="Calibri" w:hAnsi="Times New Roman"/>
                <w:color w:val="000000" w:themeColor="text1"/>
                <w:sz w:val="28"/>
                <w:szCs w:val="28"/>
              </w:rPr>
              <w:t>Атамекен</w:t>
            </w:r>
            <w:proofErr w:type="spellEnd"/>
            <w:r w:rsidRPr="00B3239A">
              <w:rPr>
                <w:rFonts w:ascii="Times New Roman" w:eastAsia="Calibri" w:hAnsi="Times New Roman"/>
                <w:color w:val="000000" w:themeColor="text1"/>
                <w:sz w:val="28"/>
                <w:szCs w:val="28"/>
              </w:rPr>
              <w:t>».</w:t>
            </w: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Часть первая и </w:t>
            </w:r>
            <w:r w:rsidRPr="00B3239A">
              <w:rPr>
                <w:rFonts w:ascii="Times New Roman" w:eastAsia="Calibri" w:hAnsi="Times New Roman"/>
                <w:color w:val="000000" w:themeColor="text1"/>
                <w:sz w:val="28"/>
                <w:szCs w:val="28"/>
                <w:lang w:eastAsia="en-US"/>
              </w:rPr>
              <w:lastRenderedPageBreak/>
              <w:t>вторая статья 572</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lastRenderedPageBreak/>
              <w:t xml:space="preserve">Статья 572. Нарушение режима труда и отдыха </w:t>
            </w:r>
            <w:r w:rsidRPr="00B3239A">
              <w:rPr>
                <w:rFonts w:ascii="Times New Roman" w:hAnsi="Times New Roman"/>
                <w:b/>
                <w:color w:val="000000" w:themeColor="text1"/>
                <w:sz w:val="28"/>
                <w:szCs w:val="28"/>
                <w:lang w:eastAsia="en-US"/>
              </w:rPr>
              <w:lastRenderedPageBreak/>
              <w:t>водителей при осуществлении автомобильных перевозок пассажиров, багажа или грузов</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Эксплуатация автотранспортного средства без контрольных устройств регистрации режима труда и отдыха водителей (</w:t>
            </w:r>
            <w:proofErr w:type="spellStart"/>
            <w:r w:rsidRPr="00B3239A">
              <w:rPr>
                <w:rFonts w:ascii="Times New Roman" w:hAnsi="Times New Roman"/>
                <w:color w:val="000000" w:themeColor="text1"/>
                <w:sz w:val="28"/>
                <w:szCs w:val="28"/>
                <w:lang w:eastAsia="en-US"/>
              </w:rPr>
              <w:t>тахографов</w:t>
            </w:r>
            <w:proofErr w:type="spellEnd"/>
            <w:r w:rsidRPr="00B3239A">
              <w:rPr>
                <w:rFonts w:ascii="Times New Roman" w:hAnsi="Times New Roman"/>
                <w:color w:val="000000" w:themeColor="text1"/>
                <w:sz w:val="28"/>
                <w:szCs w:val="28"/>
                <w:lang w:eastAsia="en-US"/>
              </w:rPr>
              <w:t xml:space="preserve">) или с выключенными исправными такими устройствами либо с незаполненными диаграммными дисками, или с применением ранее использованных диаграммных дисков либо без использования электронных карточек в случае применения электронных (цифровых) </w:t>
            </w:r>
            <w:proofErr w:type="spellStart"/>
            <w:r w:rsidRPr="00B3239A">
              <w:rPr>
                <w:rFonts w:ascii="Times New Roman" w:hAnsi="Times New Roman"/>
                <w:color w:val="000000" w:themeColor="text1"/>
                <w:sz w:val="28"/>
                <w:szCs w:val="28"/>
                <w:lang w:eastAsia="en-US"/>
              </w:rPr>
              <w:t>тахографов</w:t>
            </w:r>
            <w:proofErr w:type="spellEnd"/>
            <w:r w:rsidRPr="00B3239A">
              <w:rPr>
                <w:rFonts w:ascii="Times New Roman" w:hAnsi="Times New Roman"/>
                <w:color w:val="000000" w:themeColor="text1"/>
                <w:sz w:val="28"/>
                <w:szCs w:val="28"/>
                <w:lang w:eastAsia="en-US"/>
              </w:rPr>
              <w:t>, а равно без ведения ежедневных регистрационных листков режима труда и отдыха водителей (в случае неисправности контрольного устройства) при осуществлении:</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1) автомобильных перевозок опасных грузов;</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 международных автомобильных перевозок пассажиров, багажа и грузов;</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3) междугородных межобластных регулярных автомобильных перевозок </w:t>
            </w:r>
            <w:r w:rsidRPr="00B3239A">
              <w:rPr>
                <w:rFonts w:ascii="Times New Roman" w:hAnsi="Times New Roman"/>
                <w:color w:val="000000" w:themeColor="text1"/>
                <w:sz w:val="28"/>
                <w:szCs w:val="28"/>
                <w:lang w:eastAsia="en-US"/>
              </w:rPr>
              <w:lastRenderedPageBreak/>
              <w:t>пассажиров и багажа;</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4) междугородных, межобластных, межрайонных (междугородных внутриобластных) нерегулярных автомобильных перевозок пассажиров и багажа –</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 Нарушение режима труда и отдыха водителями автотранспортных средств при осуществлении автомобильных перевозок пассажиров, багажа или грузов –</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влечет штраф в размере десяти месячных расчетных показателей.</w:t>
            </w:r>
          </w:p>
        </w:tc>
        <w:tc>
          <w:tcPr>
            <w:tcW w:w="4821" w:type="dxa"/>
            <w:shd w:val="clear" w:color="auto" w:fill="FFFFFF"/>
          </w:tcPr>
          <w:p w:rsidR="001B3958" w:rsidRPr="00B3239A" w:rsidRDefault="001B3958" w:rsidP="00B3239A">
            <w:pPr>
              <w:keepLines/>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lastRenderedPageBreak/>
              <w:t xml:space="preserve">Статья 572. Нарушение режима труда и отдыха водителей </w:t>
            </w:r>
            <w:r w:rsidRPr="00B3239A">
              <w:rPr>
                <w:rFonts w:ascii="Times New Roman" w:eastAsia="Calibri" w:hAnsi="Times New Roman"/>
                <w:b/>
                <w:bCs/>
                <w:color w:val="000000" w:themeColor="text1"/>
                <w:sz w:val="28"/>
                <w:szCs w:val="28"/>
                <w:lang w:eastAsia="en-US"/>
              </w:rPr>
              <w:lastRenderedPageBreak/>
              <w:t>при осуществлении автомобильных перевозок пассажиров, багажа или грузов</w:t>
            </w:r>
          </w:p>
          <w:p w:rsidR="001B3958" w:rsidRPr="00B3239A" w:rsidRDefault="001B3958" w:rsidP="00B3239A">
            <w:pPr>
              <w:keepLines/>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1. Эксплуатация автотранспортного средства без контрольных устройств регистрации режима труда и отдыха водителей (</w:t>
            </w:r>
            <w:proofErr w:type="spellStart"/>
            <w:r w:rsidRPr="00B3239A">
              <w:rPr>
                <w:rFonts w:ascii="Times New Roman" w:eastAsia="Calibri" w:hAnsi="Times New Roman"/>
                <w:bCs/>
                <w:color w:val="000000" w:themeColor="text1"/>
                <w:sz w:val="28"/>
                <w:szCs w:val="28"/>
                <w:lang w:eastAsia="en-US"/>
              </w:rPr>
              <w:t>тахографов</w:t>
            </w:r>
            <w:proofErr w:type="spellEnd"/>
            <w:r w:rsidRPr="00B3239A">
              <w:rPr>
                <w:rFonts w:ascii="Times New Roman" w:eastAsia="Calibri" w:hAnsi="Times New Roman"/>
                <w:bCs/>
                <w:color w:val="000000" w:themeColor="text1"/>
                <w:sz w:val="28"/>
                <w:szCs w:val="28"/>
                <w:lang w:eastAsia="en-US"/>
              </w:rPr>
              <w:t xml:space="preserve">) или с выключенными исправными такими устройствами либо с незаполненными диаграммными дисками, или с применением ранее использованных диаграммных дисков либо без использования электронных карточек в случае применения электронных (цифровых) </w:t>
            </w:r>
            <w:proofErr w:type="spellStart"/>
            <w:r w:rsidRPr="00B3239A">
              <w:rPr>
                <w:rFonts w:ascii="Times New Roman" w:eastAsia="Calibri" w:hAnsi="Times New Roman"/>
                <w:bCs/>
                <w:color w:val="000000" w:themeColor="text1"/>
                <w:sz w:val="28"/>
                <w:szCs w:val="28"/>
                <w:lang w:eastAsia="en-US"/>
              </w:rPr>
              <w:t>тахографов</w:t>
            </w:r>
            <w:proofErr w:type="spellEnd"/>
            <w:r w:rsidRPr="00B3239A">
              <w:rPr>
                <w:rFonts w:ascii="Times New Roman" w:eastAsia="Calibri" w:hAnsi="Times New Roman"/>
                <w:bCs/>
                <w:color w:val="000000" w:themeColor="text1"/>
                <w:sz w:val="28"/>
                <w:szCs w:val="28"/>
                <w:lang w:eastAsia="en-US"/>
              </w:rPr>
              <w:t>, а равно без ведения ежедневных регистрационных листков режима труда и отдыха водителей (в случае неисправности контрольного устройства) при осуществлении:</w:t>
            </w:r>
          </w:p>
          <w:p w:rsidR="001B3958" w:rsidRPr="00B3239A" w:rsidRDefault="001B3958" w:rsidP="00B3239A">
            <w:pPr>
              <w:keepLines/>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p>
          <w:p w:rsidR="001B3958" w:rsidRPr="00B3239A" w:rsidRDefault="001B3958" w:rsidP="00B3239A">
            <w:pPr>
              <w:keepLines/>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p>
          <w:p w:rsidR="001B3958" w:rsidRPr="00B3239A" w:rsidRDefault="001B3958" w:rsidP="00B3239A">
            <w:pPr>
              <w:keepLines/>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1) автомобильных перевозок опасных грузов;</w:t>
            </w:r>
          </w:p>
          <w:p w:rsidR="001B3958" w:rsidRPr="00B3239A" w:rsidRDefault="001B3958" w:rsidP="00B3239A">
            <w:pPr>
              <w:keepLines/>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2) международных автомобильных перевозок пассажиров, багажа и грузов;</w:t>
            </w:r>
          </w:p>
          <w:p w:rsidR="001B3958" w:rsidRPr="00B3239A" w:rsidRDefault="001B3958" w:rsidP="00B3239A">
            <w:pPr>
              <w:keepLines/>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3) междугородных межобластных регулярных автомобильных перевозок </w:t>
            </w:r>
            <w:r w:rsidRPr="00B3239A">
              <w:rPr>
                <w:rFonts w:ascii="Times New Roman" w:eastAsia="Calibri" w:hAnsi="Times New Roman"/>
                <w:bCs/>
                <w:color w:val="000000" w:themeColor="text1"/>
                <w:sz w:val="28"/>
                <w:szCs w:val="28"/>
                <w:lang w:eastAsia="en-US"/>
              </w:rPr>
              <w:lastRenderedPageBreak/>
              <w:t>пассажиров и багажа;</w:t>
            </w:r>
          </w:p>
          <w:p w:rsidR="001B3958" w:rsidRPr="00B3239A" w:rsidRDefault="001B3958" w:rsidP="00B3239A">
            <w:pPr>
              <w:keepLines/>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4) междугородных, межобластных, межрайонных (междугородных внутриобластных) нерегулярных автомобильных перевозок пассажиров и багажа –</w:t>
            </w:r>
          </w:p>
          <w:p w:rsidR="001B3958" w:rsidRPr="00B3239A" w:rsidRDefault="001B3958" w:rsidP="00B3239A">
            <w:pPr>
              <w:keepLines/>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влечет штраф на физических лиц в размере </w:t>
            </w:r>
            <w:r w:rsidRPr="00B3239A">
              <w:rPr>
                <w:rFonts w:ascii="Times New Roman" w:eastAsia="Calibri" w:hAnsi="Times New Roman"/>
                <w:b/>
                <w:bCs/>
                <w:color w:val="000000" w:themeColor="text1"/>
                <w:sz w:val="28"/>
                <w:szCs w:val="28"/>
                <w:lang w:eastAsia="en-US"/>
              </w:rPr>
              <w:t>пяти</w:t>
            </w:r>
            <w:r w:rsidRPr="00B3239A">
              <w:rPr>
                <w:rFonts w:ascii="Times New Roman" w:eastAsia="Calibri" w:hAnsi="Times New Roman"/>
                <w:bCs/>
                <w:color w:val="000000" w:themeColor="text1"/>
                <w:sz w:val="28"/>
                <w:szCs w:val="28"/>
                <w:lang w:eastAsia="en-US"/>
              </w:rPr>
              <w:t xml:space="preserve">, на субъектов малого предпринимательства в размере </w:t>
            </w:r>
            <w:r w:rsidRPr="00B3239A">
              <w:rPr>
                <w:rFonts w:ascii="Times New Roman" w:eastAsia="Calibri" w:hAnsi="Times New Roman"/>
                <w:b/>
                <w:bCs/>
                <w:color w:val="000000" w:themeColor="text1"/>
                <w:sz w:val="28"/>
                <w:szCs w:val="28"/>
                <w:lang w:eastAsia="en-US"/>
              </w:rPr>
              <w:t>пятнадцати</w:t>
            </w:r>
            <w:r w:rsidRPr="00B3239A">
              <w:rPr>
                <w:rFonts w:ascii="Times New Roman" w:eastAsia="Calibri" w:hAnsi="Times New Roman"/>
                <w:bCs/>
                <w:color w:val="000000" w:themeColor="text1"/>
                <w:sz w:val="28"/>
                <w:szCs w:val="28"/>
                <w:lang w:eastAsia="en-US"/>
              </w:rPr>
              <w:t xml:space="preserve">, на субъектов среднего предпринимательства – в размере </w:t>
            </w:r>
            <w:r w:rsidRPr="00B3239A">
              <w:rPr>
                <w:rFonts w:ascii="Times New Roman" w:eastAsia="Calibri" w:hAnsi="Times New Roman"/>
                <w:b/>
                <w:bCs/>
                <w:color w:val="000000" w:themeColor="text1"/>
                <w:sz w:val="28"/>
                <w:szCs w:val="28"/>
                <w:lang w:eastAsia="en-US"/>
              </w:rPr>
              <w:t>двадцати пяти</w:t>
            </w:r>
            <w:r w:rsidRPr="00B3239A">
              <w:rPr>
                <w:rFonts w:ascii="Times New Roman" w:eastAsia="Calibri" w:hAnsi="Times New Roman"/>
                <w:bCs/>
                <w:color w:val="000000" w:themeColor="text1"/>
                <w:sz w:val="28"/>
                <w:szCs w:val="28"/>
                <w:lang w:eastAsia="en-US"/>
              </w:rPr>
              <w:t xml:space="preserve">, на субъектов крупного предпринимательства – в размере </w:t>
            </w:r>
            <w:r w:rsidRPr="00B3239A">
              <w:rPr>
                <w:rFonts w:ascii="Times New Roman" w:eastAsia="Calibri" w:hAnsi="Times New Roman"/>
                <w:b/>
                <w:bCs/>
                <w:color w:val="000000" w:themeColor="text1"/>
                <w:sz w:val="28"/>
                <w:szCs w:val="28"/>
                <w:lang w:eastAsia="en-US"/>
              </w:rPr>
              <w:t>пятидесяти</w:t>
            </w:r>
            <w:r w:rsidRPr="00B3239A">
              <w:rPr>
                <w:rFonts w:ascii="Times New Roman" w:eastAsia="Calibri" w:hAnsi="Times New Roman"/>
                <w:bCs/>
                <w:color w:val="000000" w:themeColor="text1"/>
                <w:sz w:val="28"/>
                <w:szCs w:val="28"/>
                <w:lang w:eastAsia="en-US"/>
              </w:rPr>
              <w:t xml:space="preserve"> месячных расчетных показателей.</w:t>
            </w:r>
          </w:p>
          <w:p w:rsidR="001B3958" w:rsidRPr="00B3239A" w:rsidRDefault="001B3958" w:rsidP="00B3239A">
            <w:pPr>
              <w:keepLines/>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p>
          <w:p w:rsidR="001B3958" w:rsidRPr="00B3239A" w:rsidRDefault="001B3958" w:rsidP="00B3239A">
            <w:pPr>
              <w:keepLines/>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2. Нарушение режима труда и отдыха водителями автотранспортных средств при осуществлении автомобильных перевозок пассажиров, багажа или грузов –</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lang w:eastAsia="en-US"/>
              </w:rPr>
            </w:pPr>
            <w:r w:rsidRPr="00B3239A">
              <w:rPr>
                <w:rFonts w:ascii="Times New Roman" w:hAnsi="Times New Roman"/>
                <w:bCs/>
                <w:color w:val="000000" w:themeColor="text1"/>
                <w:sz w:val="28"/>
                <w:szCs w:val="28"/>
                <w:lang w:eastAsia="en-US"/>
              </w:rPr>
              <w:t xml:space="preserve">влечет штраф в размере </w:t>
            </w:r>
            <w:r w:rsidRPr="00B3239A">
              <w:rPr>
                <w:rFonts w:ascii="Times New Roman" w:hAnsi="Times New Roman"/>
                <w:b/>
                <w:bCs/>
                <w:color w:val="000000" w:themeColor="text1"/>
                <w:sz w:val="28"/>
                <w:szCs w:val="28"/>
                <w:lang w:eastAsia="en-US"/>
              </w:rPr>
              <w:t>пятнадцати</w:t>
            </w:r>
            <w:r w:rsidRPr="00B3239A">
              <w:rPr>
                <w:rFonts w:ascii="Times New Roman" w:hAnsi="Times New Roman"/>
                <w:bCs/>
                <w:color w:val="000000" w:themeColor="text1"/>
                <w:sz w:val="28"/>
                <w:szCs w:val="28"/>
                <w:lang w:eastAsia="en-US"/>
              </w:rPr>
              <w:t xml:space="preserve"> месячных расчетных показателей.</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Основными принципами дорожного движения является </w:t>
            </w:r>
            <w:r w:rsidRPr="00B3239A">
              <w:rPr>
                <w:rFonts w:ascii="Times New Roman" w:hAnsi="Times New Roman"/>
                <w:color w:val="000000" w:themeColor="text1"/>
                <w:sz w:val="28"/>
                <w:szCs w:val="28"/>
                <w:lang w:eastAsia="en-US"/>
              </w:rPr>
              <w:lastRenderedPageBreak/>
              <w:t>приоритет жизни и здоровья участников дорожного движения над экономическими результатами хозяйственной деятельности. Соответственно не соблюдение режимов труда и отдыха водителей, а равно не использование контрольных регистрирующих устройств (</w:t>
            </w:r>
            <w:proofErr w:type="spellStart"/>
            <w:r w:rsidRPr="00B3239A">
              <w:rPr>
                <w:rFonts w:ascii="Times New Roman" w:hAnsi="Times New Roman"/>
                <w:color w:val="000000" w:themeColor="text1"/>
                <w:sz w:val="28"/>
                <w:szCs w:val="28"/>
                <w:lang w:eastAsia="en-US"/>
              </w:rPr>
              <w:t>тахографов</w:t>
            </w:r>
            <w:proofErr w:type="spellEnd"/>
            <w:r w:rsidRPr="00B3239A">
              <w:rPr>
                <w:rFonts w:ascii="Times New Roman" w:hAnsi="Times New Roman"/>
                <w:color w:val="000000" w:themeColor="text1"/>
                <w:sz w:val="28"/>
                <w:szCs w:val="28"/>
                <w:lang w:eastAsia="en-US"/>
              </w:rPr>
              <w:t xml:space="preserve">) может повлечь за собой необратимые последствия такие как массовые ДТП, гибель участников дорожного движения. контроль </w:t>
            </w:r>
            <w:proofErr w:type="spellStart"/>
            <w:r w:rsidRPr="00B3239A">
              <w:rPr>
                <w:rFonts w:ascii="Times New Roman" w:hAnsi="Times New Roman"/>
                <w:color w:val="000000" w:themeColor="text1"/>
                <w:sz w:val="28"/>
                <w:szCs w:val="28"/>
                <w:lang w:eastAsia="en-US"/>
              </w:rPr>
              <w:t>тахографов</w:t>
            </w:r>
            <w:proofErr w:type="spellEnd"/>
            <w:r w:rsidRPr="00B3239A">
              <w:rPr>
                <w:rFonts w:ascii="Times New Roman" w:hAnsi="Times New Roman"/>
                <w:color w:val="000000" w:themeColor="text1"/>
                <w:sz w:val="28"/>
                <w:szCs w:val="28"/>
                <w:lang w:eastAsia="en-US"/>
              </w:rPr>
              <w:t xml:space="preserve"> в большей части сможет предупредить такие нарушения.</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странах Европы контроль за соблюдением  режима труда и отдыха водителей является одним из приоритетных задач и функции. Штраф за нарушение режима труда и отдыха составляет более 1500 Евро на водителя, когда как на юридическое лицо составляет больше чем 1500 евро.</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i/>
                <w:color w:val="000000" w:themeColor="text1"/>
                <w:sz w:val="28"/>
                <w:szCs w:val="28"/>
                <w:lang w:eastAsia="en-US"/>
              </w:rPr>
            </w:pPr>
            <w:r w:rsidRPr="00B3239A">
              <w:rPr>
                <w:rFonts w:ascii="Times New Roman" w:hAnsi="Times New Roman"/>
                <w:color w:val="000000" w:themeColor="text1"/>
                <w:sz w:val="28"/>
                <w:szCs w:val="28"/>
                <w:lang w:eastAsia="en-US"/>
              </w:rPr>
              <w:t xml:space="preserve">Ввиду незначительного размера  штрафа водители иностранных и отечественных перевозчиков грубо нарушают режим труда и отдыха по РК, где </w:t>
            </w:r>
            <w:r w:rsidRPr="00B3239A">
              <w:rPr>
                <w:rFonts w:ascii="Times New Roman" w:hAnsi="Times New Roman"/>
                <w:color w:val="000000" w:themeColor="text1"/>
                <w:sz w:val="28"/>
                <w:szCs w:val="28"/>
                <w:lang w:eastAsia="en-US"/>
              </w:rPr>
              <w:lastRenderedPageBreak/>
              <w:t xml:space="preserve">перед выездом в Европу где штраф соответственно больше «сдаются» контрольно надзорным органам, получают малый штраф в 5 МРП (сокращенное производство) и заезжают на территорию европейских стран, где после штрафа в странах СНГ контроль соблюдения режима труда и отдыха не производится. </w:t>
            </w: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keepLines/>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Заголовок и часть третья статьи 572</w:t>
            </w:r>
          </w:p>
          <w:p w:rsidR="001B3958" w:rsidRPr="00B3239A" w:rsidRDefault="001B3958" w:rsidP="00B3239A">
            <w:pPr>
              <w:keepLines/>
              <w:shd w:val="clear" w:color="auto" w:fill="FFFFFF" w:themeFill="background1"/>
              <w:spacing w:after="0" w:line="240" w:lineRule="auto"/>
              <w:ind w:hanging="108"/>
              <w:contextualSpacing/>
              <w:jc w:val="center"/>
              <w:rPr>
                <w:rFonts w:ascii="Times New Roman" w:eastAsia="Calibri" w:hAnsi="Times New Roman"/>
                <w:b/>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Статья 572. Нарушение режима труда и отдыха водителей при осуществлении автомобильных перевозок пассажиров, багажа или грузов</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Отсутствует.</w:t>
            </w:r>
          </w:p>
          <w:p w:rsidR="001B3958" w:rsidRPr="00B3239A" w:rsidRDefault="001B3958" w:rsidP="00B3239A">
            <w:pPr>
              <w:shd w:val="clear" w:color="auto" w:fill="FFFFFF" w:themeFill="background1"/>
              <w:spacing w:after="0" w:line="240" w:lineRule="auto"/>
              <w:ind w:firstLine="709"/>
              <w:contextualSpacing/>
              <w:jc w:val="both"/>
              <w:outlineLvl w:val="2"/>
              <w:rPr>
                <w:rFonts w:ascii="Times New Roman" w:hAnsi="Times New Roman"/>
                <w:color w:val="000000" w:themeColor="text1"/>
                <w:sz w:val="28"/>
                <w:szCs w:val="28"/>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strike/>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Статья 572. Нарушение режима труда и отдыха водителей при осуществлении автомобильных перевозок пассажиров, багажа или грузов</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w:t>
            </w:r>
          </w:p>
          <w:p w:rsidR="001B3958" w:rsidRPr="00B3239A" w:rsidRDefault="001B3958" w:rsidP="00B3239A">
            <w:pPr>
              <w:shd w:val="clear" w:color="auto" w:fill="FFFFFF" w:themeFill="background1"/>
              <w:tabs>
                <w:tab w:val="left" w:pos="311"/>
              </w:tabs>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3. </w:t>
            </w:r>
            <w:r w:rsidRPr="00B3239A">
              <w:rPr>
                <w:rFonts w:ascii="Times New Roman" w:eastAsia="Calibri" w:hAnsi="Times New Roman"/>
                <w:b/>
                <w:color w:val="000000" w:themeColor="text1"/>
                <w:sz w:val="28"/>
                <w:szCs w:val="28"/>
                <w:lang w:eastAsia="en-US"/>
              </w:rPr>
              <w:t xml:space="preserve">Нарушение требований установленных к сервисным центрам (мастерским), осуществляющим установку и обслуживание </w:t>
            </w:r>
            <w:proofErr w:type="spellStart"/>
            <w:r w:rsidRPr="00B3239A">
              <w:rPr>
                <w:rFonts w:ascii="Times New Roman" w:eastAsia="Calibri" w:hAnsi="Times New Roman"/>
                <w:b/>
                <w:color w:val="000000" w:themeColor="text1"/>
                <w:sz w:val="28"/>
                <w:szCs w:val="28"/>
                <w:lang w:eastAsia="en-US"/>
              </w:rPr>
              <w:t>тахографов</w:t>
            </w:r>
            <w:proofErr w:type="spellEnd"/>
          </w:p>
          <w:p w:rsidR="001B3958" w:rsidRPr="00B3239A" w:rsidRDefault="001B3958" w:rsidP="00B3239A">
            <w:pPr>
              <w:shd w:val="clear" w:color="auto" w:fill="FFFFFF" w:themeFill="background1"/>
              <w:tabs>
                <w:tab w:val="left" w:pos="311"/>
              </w:tabs>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tc>
        <w:tc>
          <w:tcPr>
            <w:tcW w:w="4224" w:type="dxa"/>
            <w:shd w:val="clear" w:color="auto" w:fill="FFFFFF"/>
          </w:tcPr>
          <w:p w:rsidR="001B3958" w:rsidRPr="00B3239A" w:rsidRDefault="001B3958" w:rsidP="00B3239A">
            <w:pPr>
              <w:keepNext/>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В связи с предлагаемым дополнением статьи частью 3, устанавливающей ответственность</w:t>
            </w:r>
            <w:r w:rsidRPr="00B3239A">
              <w:rPr>
                <w:rFonts w:ascii="Times New Roman" w:eastAsia="Calibri" w:hAnsi="Times New Roman"/>
                <w:color w:val="000000" w:themeColor="text1"/>
                <w:sz w:val="28"/>
                <w:szCs w:val="28"/>
                <w:lang w:eastAsia="en-US"/>
              </w:rPr>
              <w:t xml:space="preserve"> сервисных центров, осуществляющих </w:t>
            </w:r>
            <w:r w:rsidRPr="00B3239A">
              <w:rPr>
                <w:rFonts w:ascii="Times New Roman" w:eastAsia="Calibri" w:hAnsi="Times New Roman"/>
                <w:color w:val="000000" w:themeColor="text1"/>
                <w:sz w:val="28"/>
                <w:szCs w:val="28"/>
                <w:lang w:eastAsia="en-US"/>
              </w:rPr>
              <w:lastRenderedPageBreak/>
              <w:t xml:space="preserve">деятельность по установке цифровых (аналоговых) </w:t>
            </w:r>
            <w:proofErr w:type="spellStart"/>
            <w:r w:rsidRPr="00B3239A">
              <w:rPr>
                <w:rFonts w:ascii="Times New Roman" w:eastAsia="Calibri" w:hAnsi="Times New Roman"/>
                <w:color w:val="000000" w:themeColor="text1"/>
                <w:sz w:val="28"/>
                <w:szCs w:val="28"/>
                <w:lang w:eastAsia="en-US"/>
              </w:rPr>
              <w:t>тахографов</w:t>
            </w:r>
            <w:proofErr w:type="spellEnd"/>
            <w:r w:rsidRPr="00B3239A">
              <w:rPr>
                <w:rFonts w:ascii="Times New Roman" w:eastAsia="Calibri" w:hAnsi="Times New Roman"/>
                <w:color w:val="000000" w:themeColor="text1"/>
                <w:sz w:val="28"/>
                <w:szCs w:val="28"/>
                <w:lang w:eastAsia="en-US"/>
              </w:rPr>
              <w:t xml:space="preserve">. </w:t>
            </w:r>
          </w:p>
          <w:p w:rsidR="001B3958" w:rsidRPr="00B3239A" w:rsidRDefault="001B3958" w:rsidP="00B3239A">
            <w:pPr>
              <w:keepNext/>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color w:val="000000" w:themeColor="text1"/>
                <w:sz w:val="28"/>
                <w:szCs w:val="28"/>
                <w:lang w:eastAsia="en-US"/>
              </w:rPr>
              <w:t>Правильная установка гарантирует безопасную эксплуатацию транспортного средства и достоверный учет режима труда и отдыха водителей.</w:t>
            </w: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contextualSpacing/>
              <w:jc w:val="both"/>
              <w:outlineLvl w:val="2"/>
              <w:rPr>
                <w:rFonts w:ascii="Times New Roman" w:hAnsi="Times New Roman"/>
                <w:bCs/>
                <w:color w:val="000000" w:themeColor="text1"/>
                <w:sz w:val="28"/>
                <w:szCs w:val="24"/>
              </w:rPr>
            </w:pPr>
            <w:r w:rsidRPr="00B3239A">
              <w:rPr>
                <w:rFonts w:ascii="Times New Roman" w:hAnsi="Times New Roman"/>
                <w:color w:val="000000" w:themeColor="text1"/>
                <w:sz w:val="28"/>
                <w:szCs w:val="24"/>
              </w:rPr>
              <w:t>часть</w:t>
            </w:r>
            <w:r w:rsidRPr="00B3239A">
              <w:rPr>
                <w:rFonts w:ascii="Times New Roman" w:hAnsi="Times New Roman"/>
                <w:bCs/>
                <w:color w:val="000000" w:themeColor="text1"/>
                <w:sz w:val="28"/>
                <w:szCs w:val="24"/>
              </w:rPr>
              <w:t xml:space="preserve"> пятая</w:t>
            </w:r>
          </w:p>
          <w:p w:rsidR="001B3958" w:rsidRPr="00B3239A" w:rsidRDefault="001B3958" w:rsidP="00B3239A">
            <w:pPr>
              <w:shd w:val="clear" w:color="auto" w:fill="FFFFFF" w:themeFill="background1"/>
              <w:spacing w:after="0" w:line="240" w:lineRule="auto"/>
              <w:contextualSpacing/>
              <w:jc w:val="both"/>
              <w:outlineLvl w:val="2"/>
              <w:rPr>
                <w:rFonts w:ascii="Times New Roman" w:hAnsi="Times New Roman"/>
                <w:bCs/>
                <w:color w:val="000000" w:themeColor="text1"/>
                <w:sz w:val="28"/>
                <w:szCs w:val="24"/>
              </w:rPr>
            </w:pPr>
            <w:r w:rsidRPr="00B3239A">
              <w:rPr>
                <w:rFonts w:ascii="Times New Roman" w:hAnsi="Times New Roman"/>
                <w:bCs/>
                <w:color w:val="000000" w:themeColor="text1"/>
                <w:sz w:val="28"/>
                <w:szCs w:val="24"/>
              </w:rPr>
              <w:t>статьи 573</w:t>
            </w:r>
          </w:p>
          <w:p w:rsidR="001B3958" w:rsidRPr="00B3239A" w:rsidRDefault="001B3958" w:rsidP="00B3239A">
            <w:pPr>
              <w:shd w:val="clear" w:color="auto" w:fill="FFFFFF" w:themeFill="background1"/>
              <w:spacing w:after="0" w:line="240" w:lineRule="auto"/>
              <w:contextualSpacing/>
              <w:jc w:val="both"/>
              <w:outlineLvl w:val="2"/>
              <w:rPr>
                <w:rFonts w:ascii="Times New Roman" w:hAnsi="Times New Roman"/>
                <w:b/>
                <w:bCs/>
                <w:color w:val="000000" w:themeColor="text1"/>
                <w:sz w:val="28"/>
                <w:szCs w:val="24"/>
              </w:rPr>
            </w:pPr>
          </w:p>
          <w:p w:rsidR="001B3958" w:rsidRPr="00B3239A" w:rsidRDefault="001B3958" w:rsidP="00B3239A">
            <w:pPr>
              <w:keepLines/>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458"/>
              <w:contextualSpacing/>
              <w:jc w:val="both"/>
              <w:outlineLvl w:val="2"/>
              <w:rPr>
                <w:rFonts w:ascii="Times New Roman" w:hAnsi="Times New Roman"/>
                <w:b/>
                <w:bCs/>
                <w:color w:val="000000" w:themeColor="text1"/>
                <w:sz w:val="28"/>
                <w:szCs w:val="24"/>
              </w:rPr>
            </w:pPr>
            <w:r w:rsidRPr="00B3239A">
              <w:rPr>
                <w:rFonts w:ascii="Times New Roman" w:hAnsi="Times New Roman"/>
                <w:b/>
                <w:bCs/>
                <w:color w:val="000000" w:themeColor="text1"/>
                <w:sz w:val="28"/>
                <w:szCs w:val="24"/>
              </w:rPr>
              <w:t>Статья 573. Нарушение Правил применения разрешительной системы автомобильных перевозок в Республике Казахстан в международном сообщении</w:t>
            </w:r>
          </w:p>
          <w:p w:rsidR="001B3958" w:rsidRPr="00B3239A" w:rsidRDefault="001B3958" w:rsidP="00B3239A">
            <w:pPr>
              <w:shd w:val="clear" w:color="auto" w:fill="FFFFFF" w:themeFill="background1"/>
              <w:spacing w:after="0" w:line="240" w:lineRule="auto"/>
              <w:ind w:firstLine="458"/>
              <w:contextualSpacing/>
              <w:jc w:val="both"/>
              <w:rPr>
                <w:rFonts w:ascii="Times New Roman" w:hAnsi="Times New Roman"/>
                <w:b/>
                <w:color w:val="000000" w:themeColor="text1"/>
                <w:sz w:val="28"/>
                <w:szCs w:val="24"/>
              </w:rPr>
            </w:pPr>
            <w:r w:rsidRPr="00B3239A">
              <w:rPr>
                <w:rFonts w:ascii="Times New Roman" w:hAnsi="Times New Roman"/>
                <w:b/>
                <w:color w:val="000000" w:themeColor="text1"/>
                <w:sz w:val="28"/>
                <w:szCs w:val="24"/>
              </w:rPr>
              <w:t>…</w:t>
            </w:r>
          </w:p>
          <w:p w:rsidR="001B3958" w:rsidRPr="00B3239A" w:rsidRDefault="001B3958" w:rsidP="00B3239A">
            <w:pPr>
              <w:shd w:val="clear" w:color="auto" w:fill="FFFFFF" w:themeFill="background1"/>
              <w:spacing w:after="0" w:line="240" w:lineRule="auto"/>
              <w:ind w:firstLine="458"/>
              <w:contextualSpacing/>
              <w:jc w:val="both"/>
              <w:rPr>
                <w:rFonts w:ascii="Times New Roman" w:hAnsi="Times New Roman"/>
                <w:b/>
                <w:color w:val="000000" w:themeColor="text1"/>
                <w:sz w:val="28"/>
                <w:szCs w:val="24"/>
              </w:rPr>
            </w:pPr>
            <w:r w:rsidRPr="00B3239A">
              <w:rPr>
                <w:rFonts w:ascii="Times New Roman" w:hAnsi="Times New Roman"/>
                <w:color w:val="000000" w:themeColor="text1"/>
                <w:sz w:val="28"/>
                <w:szCs w:val="24"/>
              </w:rPr>
              <w:t>5. Использование иностранным перевозчиком отечественного разрешения, не оформленного в соответствии с Правилами применения разрешительной системы автомобильных перевозок в Республике Казахстан в международном сообщении,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hAnsi="Times New Roman"/>
                <w:color w:val="000000" w:themeColor="text1"/>
                <w:sz w:val="28"/>
                <w:szCs w:val="24"/>
              </w:rPr>
              <w:t xml:space="preserve">влечет штраф на водителей автотранспортных средств в </w:t>
            </w:r>
            <w:r w:rsidRPr="00B3239A">
              <w:rPr>
                <w:rFonts w:ascii="Times New Roman" w:hAnsi="Times New Roman"/>
                <w:color w:val="000000" w:themeColor="text1"/>
                <w:sz w:val="28"/>
                <w:szCs w:val="24"/>
              </w:rPr>
              <w:lastRenderedPageBreak/>
              <w:t>размере двадцати месячных расчетных показателей.</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458"/>
              <w:contextualSpacing/>
              <w:jc w:val="both"/>
              <w:rPr>
                <w:rFonts w:ascii="Times New Roman" w:hAnsi="Times New Roman"/>
                <w:b/>
                <w:color w:val="000000" w:themeColor="text1"/>
                <w:sz w:val="28"/>
                <w:szCs w:val="24"/>
              </w:rPr>
            </w:pPr>
            <w:r w:rsidRPr="00B3239A">
              <w:rPr>
                <w:rFonts w:ascii="Times New Roman" w:hAnsi="Times New Roman"/>
                <w:b/>
                <w:color w:val="000000" w:themeColor="text1"/>
                <w:sz w:val="28"/>
                <w:szCs w:val="24"/>
              </w:rPr>
              <w:lastRenderedPageBreak/>
              <w:t>Статья 573. Нарушение Правил применения разрешительной системы автомобильных перевозок в Республике Казахстан в международном сообщении</w:t>
            </w:r>
          </w:p>
          <w:p w:rsidR="001B3958" w:rsidRPr="00B3239A" w:rsidRDefault="001B3958" w:rsidP="00B3239A">
            <w:pPr>
              <w:shd w:val="clear" w:color="auto" w:fill="FFFFFF" w:themeFill="background1"/>
              <w:spacing w:after="0" w:line="240" w:lineRule="auto"/>
              <w:ind w:firstLine="458"/>
              <w:contextualSpacing/>
              <w:jc w:val="both"/>
              <w:rPr>
                <w:rFonts w:ascii="Times New Roman" w:hAnsi="Times New Roman"/>
                <w:b/>
                <w:color w:val="000000" w:themeColor="text1"/>
                <w:sz w:val="28"/>
                <w:szCs w:val="24"/>
              </w:rPr>
            </w:pPr>
            <w:r w:rsidRPr="00B3239A">
              <w:rPr>
                <w:rFonts w:ascii="Times New Roman" w:hAnsi="Times New Roman"/>
                <w:b/>
                <w:color w:val="000000" w:themeColor="text1"/>
                <w:sz w:val="28"/>
                <w:szCs w:val="24"/>
              </w:rPr>
              <w:t>…</w:t>
            </w:r>
          </w:p>
          <w:p w:rsidR="001B3958" w:rsidRPr="00B3239A" w:rsidRDefault="001B3958" w:rsidP="00B3239A">
            <w:pPr>
              <w:keepLines/>
              <w:shd w:val="clear" w:color="auto" w:fill="FFFFFF" w:themeFill="background1"/>
              <w:spacing w:after="0" w:line="240" w:lineRule="auto"/>
              <w:ind w:firstLine="458"/>
              <w:contextualSpacing/>
              <w:jc w:val="both"/>
              <w:rPr>
                <w:rFonts w:ascii="Times New Roman" w:hAnsi="Times New Roman"/>
                <w:bCs/>
                <w:color w:val="000000" w:themeColor="text1"/>
                <w:sz w:val="28"/>
                <w:szCs w:val="24"/>
              </w:rPr>
            </w:pPr>
          </w:p>
          <w:p w:rsidR="001B3958" w:rsidRPr="00B3239A" w:rsidRDefault="001B3958" w:rsidP="00B3239A">
            <w:pPr>
              <w:keepLines/>
              <w:shd w:val="clear" w:color="auto" w:fill="FFFFFF" w:themeFill="background1"/>
              <w:spacing w:after="0" w:line="240" w:lineRule="auto"/>
              <w:ind w:firstLine="458"/>
              <w:contextualSpacing/>
              <w:jc w:val="both"/>
              <w:rPr>
                <w:rFonts w:ascii="Times New Roman" w:hAnsi="Times New Roman"/>
                <w:bCs/>
                <w:color w:val="000000" w:themeColor="text1"/>
                <w:sz w:val="28"/>
                <w:szCs w:val="24"/>
              </w:rPr>
            </w:pPr>
            <w:r w:rsidRPr="00B3239A">
              <w:rPr>
                <w:rFonts w:ascii="Times New Roman" w:hAnsi="Times New Roman"/>
                <w:bCs/>
                <w:color w:val="000000" w:themeColor="text1"/>
                <w:sz w:val="28"/>
                <w:szCs w:val="24"/>
              </w:rPr>
              <w:t>5. Использование иностранным перевозчиком отечественного разрешения, не оформленного в соответствии с Правилами применения разрешительной системы автомобильных перевозок в Республике Казахстан в международном сообщении,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hAnsi="Times New Roman"/>
                <w:bCs/>
                <w:color w:val="000000" w:themeColor="text1"/>
                <w:sz w:val="28"/>
                <w:szCs w:val="24"/>
              </w:rPr>
              <w:t xml:space="preserve">влечет штраф на водителей автотранспортных средств в размере </w:t>
            </w:r>
            <w:r w:rsidRPr="00B3239A">
              <w:rPr>
                <w:rFonts w:ascii="Times New Roman" w:hAnsi="Times New Roman"/>
                <w:b/>
                <w:bCs/>
                <w:color w:val="000000" w:themeColor="text1"/>
                <w:sz w:val="28"/>
                <w:szCs w:val="24"/>
              </w:rPr>
              <w:lastRenderedPageBreak/>
              <w:t>двухсот</w:t>
            </w:r>
            <w:r w:rsidRPr="00B3239A">
              <w:rPr>
                <w:rFonts w:ascii="Times New Roman" w:hAnsi="Times New Roman"/>
                <w:bCs/>
                <w:color w:val="000000" w:themeColor="text1"/>
                <w:sz w:val="28"/>
                <w:szCs w:val="24"/>
              </w:rPr>
              <w:t xml:space="preserve"> месячных расчетных показателей.</w:t>
            </w:r>
          </w:p>
        </w:tc>
        <w:tc>
          <w:tcPr>
            <w:tcW w:w="4224" w:type="dxa"/>
            <w:shd w:val="clear" w:color="auto" w:fill="FFFFFF"/>
          </w:tcPr>
          <w:p w:rsidR="001B3958" w:rsidRPr="00B3239A" w:rsidRDefault="001B3958" w:rsidP="00B3239A">
            <w:pPr>
              <w:keepNext/>
              <w:shd w:val="clear" w:color="auto" w:fill="FFFFFF" w:themeFill="background1"/>
              <w:spacing w:after="0" w:line="240" w:lineRule="auto"/>
              <w:ind w:firstLine="601"/>
              <w:contextualSpacing/>
              <w:jc w:val="both"/>
              <w:rPr>
                <w:rFonts w:ascii="Times New Roman" w:hAnsi="Times New Roman"/>
                <w:bCs/>
                <w:color w:val="000000" w:themeColor="text1"/>
                <w:sz w:val="28"/>
                <w:szCs w:val="24"/>
              </w:rPr>
            </w:pPr>
            <w:r w:rsidRPr="00B3239A">
              <w:rPr>
                <w:rFonts w:ascii="Times New Roman" w:hAnsi="Times New Roman"/>
                <w:bCs/>
                <w:color w:val="000000" w:themeColor="text1"/>
                <w:sz w:val="28"/>
                <w:szCs w:val="24"/>
              </w:rPr>
              <w:lastRenderedPageBreak/>
              <w:t>В целях пресечения фактов проезда иностранных перевозчиков по территории Республики Казахстан без отечественных разрешений и защиты отечественного рынка международных автомобильных перевозок.</w:t>
            </w:r>
          </w:p>
          <w:p w:rsidR="001B3958" w:rsidRPr="00B3239A" w:rsidRDefault="001B3958" w:rsidP="00B3239A">
            <w:pPr>
              <w:keepNext/>
              <w:shd w:val="clear" w:color="auto" w:fill="FFFFFF" w:themeFill="background1"/>
              <w:spacing w:after="0" w:line="240" w:lineRule="auto"/>
              <w:ind w:firstLine="601"/>
              <w:contextualSpacing/>
              <w:jc w:val="both"/>
              <w:rPr>
                <w:rFonts w:ascii="Times New Roman" w:hAnsi="Times New Roman"/>
                <w:bCs/>
                <w:color w:val="000000" w:themeColor="text1"/>
                <w:sz w:val="28"/>
                <w:szCs w:val="24"/>
              </w:rPr>
            </w:pPr>
            <w:r w:rsidRPr="00B3239A">
              <w:rPr>
                <w:rFonts w:ascii="Times New Roman" w:hAnsi="Times New Roman"/>
                <w:bCs/>
                <w:color w:val="000000" w:themeColor="text1"/>
                <w:sz w:val="28"/>
                <w:szCs w:val="24"/>
              </w:rPr>
              <w:t>К примеру, ежегодно порядка 400 иностранных перевозчиков проезжают по территории Республики Казахстан бесконтрольно (объезжая посты транспортного контроля и другие).</w:t>
            </w:r>
          </w:p>
          <w:p w:rsidR="001B3958" w:rsidRPr="00B3239A" w:rsidRDefault="001B3958" w:rsidP="00B3239A">
            <w:pPr>
              <w:keepNext/>
              <w:shd w:val="clear" w:color="auto" w:fill="FFFFFF" w:themeFill="background1"/>
              <w:spacing w:after="0" w:line="240" w:lineRule="auto"/>
              <w:ind w:firstLine="601"/>
              <w:contextualSpacing/>
              <w:jc w:val="both"/>
              <w:rPr>
                <w:rFonts w:ascii="Times New Roman" w:hAnsi="Times New Roman"/>
                <w:bCs/>
                <w:color w:val="000000" w:themeColor="text1"/>
                <w:sz w:val="28"/>
                <w:szCs w:val="24"/>
              </w:rPr>
            </w:pPr>
            <w:r w:rsidRPr="00B3239A">
              <w:rPr>
                <w:rFonts w:ascii="Times New Roman" w:hAnsi="Times New Roman"/>
                <w:bCs/>
                <w:color w:val="000000" w:themeColor="text1"/>
                <w:sz w:val="28"/>
                <w:szCs w:val="24"/>
              </w:rPr>
              <w:t xml:space="preserve">В рамках защиты отечественного рынка </w:t>
            </w:r>
            <w:r w:rsidRPr="00B3239A">
              <w:rPr>
                <w:rFonts w:ascii="Times New Roman" w:hAnsi="Times New Roman"/>
                <w:bCs/>
                <w:color w:val="000000" w:themeColor="text1"/>
                <w:sz w:val="28"/>
                <w:szCs w:val="24"/>
              </w:rPr>
              <w:lastRenderedPageBreak/>
              <w:t>международных автомобильных перевозок и  интересов отечественных перевозчиков грузов автомобильном транспорте в международном сообщении имеется необходимость внесения данных поправок.</w:t>
            </w:r>
          </w:p>
          <w:p w:rsidR="001B3958" w:rsidRPr="00B3239A" w:rsidRDefault="001B3958" w:rsidP="00B3239A">
            <w:pPr>
              <w:keepNext/>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hAnsi="Times New Roman"/>
                <w:bCs/>
                <w:color w:val="000000" w:themeColor="text1"/>
                <w:sz w:val="28"/>
                <w:szCs w:val="24"/>
              </w:rPr>
              <w:t xml:space="preserve">Также сумма штрафа за указанное правонарушение соразмерна с размером штрафа с РФ за подобные нарушения.  </w:t>
            </w: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592</w:t>
            </w: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Статья 592. Превышение установленной скорости движения</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3. Превышение установленной скорости движения транспортного средства на величину от сорока </w:t>
            </w:r>
            <w:r w:rsidRPr="00B3239A">
              <w:rPr>
                <w:rFonts w:ascii="Times New Roman" w:hAnsi="Times New Roman"/>
                <w:b/>
                <w:bCs/>
                <w:color w:val="000000" w:themeColor="text1"/>
                <w:sz w:val="28"/>
                <w:szCs w:val="28"/>
              </w:rPr>
              <w:t>и более</w:t>
            </w:r>
            <w:r w:rsidRPr="00B3239A">
              <w:rPr>
                <w:rFonts w:ascii="Times New Roman" w:hAnsi="Times New Roman"/>
                <w:bCs/>
                <w:color w:val="000000" w:themeColor="text1"/>
                <w:sz w:val="28"/>
                <w:szCs w:val="28"/>
              </w:rPr>
              <w:t xml:space="preserve"> километров в час –</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 влечет штраф в размере двадцати месячных расчетных показателей.</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Отсутствует</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      влекут штраф в размере тридцати месячных расчетных показателей;</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Отсутствует</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lastRenderedPageBreak/>
              <w:t>Статья 592. Превышение установленной скорости движения</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3. Превышение установленной скорости движения транспортного средства на величину от сорока </w:t>
            </w:r>
            <w:r w:rsidRPr="00B3239A">
              <w:rPr>
                <w:rFonts w:ascii="Times New Roman" w:hAnsi="Times New Roman"/>
                <w:b/>
                <w:bCs/>
                <w:color w:val="000000" w:themeColor="text1"/>
                <w:sz w:val="28"/>
                <w:szCs w:val="28"/>
              </w:rPr>
              <w:t>до восьмидесяти</w:t>
            </w:r>
            <w:r w:rsidRPr="00B3239A">
              <w:rPr>
                <w:rFonts w:ascii="Times New Roman" w:hAnsi="Times New Roman"/>
                <w:bCs/>
                <w:color w:val="000000" w:themeColor="text1"/>
                <w:sz w:val="28"/>
                <w:szCs w:val="28"/>
              </w:rPr>
              <w:t xml:space="preserve"> километров в час –</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влечет штраф в размере двадцати месячных расчетных показателей.</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3-1. Превышение установленной скорости движения транспортного средства на величину от восьмидесяти и более –</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влечет штраф в размере сорока месячных расчетных показателей.</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влекут штраф в размере тридцати месячных расчетных показателей.</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4-1. Действия, предусмотренные частью 3-1 настоящей статьи, совершенные повторно в течение года после наложения административного взыскания, –</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влечет штраф в размере шестидесяти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Данные поправки являются актуальными и значимыми в вопросах обеспечения дорожной безопасности.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Как всем известно, превышение скорости является основной причиной совершения дорожно-транспортных происшествий и напрямую влияет на тяжесть их последствий.</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К тому же нередки факты, когда допустимую скорость превышают в разы.</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К примеру, только за последние 2 месяца в г. </w:t>
            </w:r>
            <w:proofErr w:type="spellStart"/>
            <w:r w:rsidRPr="00B3239A">
              <w:rPr>
                <w:rFonts w:ascii="Times New Roman" w:hAnsi="Times New Roman"/>
                <w:color w:val="000000" w:themeColor="text1"/>
                <w:sz w:val="28"/>
                <w:szCs w:val="28"/>
              </w:rPr>
              <w:t>Нур</w:t>
            </w:r>
            <w:proofErr w:type="spellEnd"/>
            <w:r w:rsidRPr="00B3239A">
              <w:rPr>
                <w:rFonts w:ascii="Times New Roman" w:hAnsi="Times New Roman"/>
                <w:color w:val="000000" w:themeColor="text1"/>
                <w:sz w:val="28"/>
                <w:szCs w:val="28"/>
              </w:rPr>
              <w:t xml:space="preserve">-Султан камерами зафиксирована скорость 160 км/ч – 14 фактов, </w:t>
            </w:r>
            <w:r w:rsidRPr="00B3239A">
              <w:rPr>
                <w:rFonts w:ascii="Times New Roman" w:hAnsi="Times New Roman"/>
                <w:color w:val="000000" w:themeColor="text1"/>
                <w:sz w:val="28"/>
                <w:szCs w:val="28"/>
              </w:rPr>
              <w:lastRenderedPageBreak/>
              <w:t xml:space="preserve">180 км/ч – 4 факта. </w:t>
            </w:r>
            <w:r w:rsidRPr="00B3239A">
              <w:rPr>
                <w:rFonts w:ascii="Times New Roman" w:hAnsi="Times New Roman"/>
                <w:color w:val="000000" w:themeColor="text1"/>
                <w:sz w:val="28"/>
                <w:szCs w:val="28"/>
              </w:rPr>
              <w:br/>
              <w:t>По Республике соответственно 607 и 72 факта.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 этой связи предлагается предусмотреть ответственность лиц существенно превышающих разрешенную скорость.</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Также необходимо добавить, что такие действия совершаются умышленно.</w:t>
            </w:r>
          </w:p>
        </w:tc>
      </w:tr>
      <w:tr w:rsidR="001B3958" w:rsidRPr="00B3239A" w:rsidTr="00597E69">
        <w:trPr>
          <w:trHeight w:val="263"/>
        </w:trPr>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uppressAutoHyphens/>
              <w:spacing w:after="0" w:line="240" w:lineRule="auto"/>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Новая часть </w:t>
            </w:r>
          </w:p>
          <w:p w:rsidR="001B3958" w:rsidRPr="00B3239A" w:rsidRDefault="001B3958" w:rsidP="00B3239A">
            <w:pPr>
              <w:shd w:val="clear" w:color="auto" w:fill="FFFFFF" w:themeFill="background1"/>
              <w:suppressAutoHyphens/>
              <w:spacing w:after="0" w:line="240" w:lineRule="auto"/>
              <w:ind w:hanging="108"/>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3-1 статьи 596</w:t>
            </w:r>
          </w:p>
        </w:tc>
        <w:tc>
          <w:tcPr>
            <w:tcW w:w="4535" w:type="dxa"/>
            <w:tcBorders>
              <w:top w:val="nil"/>
            </w:tcBorders>
            <w:shd w:val="clear" w:color="auto" w:fill="auto"/>
          </w:tcPr>
          <w:p w:rsidR="001B3958" w:rsidRPr="00B3239A" w:rsidRDefault="001B3958" w:rsidP="00B3239A">
            <w:pPr>
              <w:pStyle w:val="3"/>
              <w:shd w:val="clear" w:color="auto" w:fill="FFFFFF" w:themeFill="background1"/>
              <w:spacing w:before="0" w:line="240" w:lineRule="auto"/>
              <w:ind w:firstLine="193"/>
              <w:jc w:val="both"/>
              <w:rPr>
                <w:rFonts w:ascii="Times New Roman" w:hAnsi="Times New Roman" w:cs="Times New Roman"/>
                <w:b w:val="0"/>
                <w:color w:val="000000" w:themeColor="text1"/>
                <w:sz w:val="28"/>
                <w:szCs w:val="28"/>
              </w:rPr>
            </w:pPr>
            <w:r w:rsidRPr="00B3239A">
              <w:rPr>
                <w:rFonts w:ascii="Times New Roman" w:hAnsi="Times New Roman" w:cs="Times New Roman"/>
                <w:b w:val="0"/>
                <w:color w:val="000000" w:themeColor="text1"/>
                <w:sz w:val="28"/>
                <w:szCs w:val="28"/>
              </w:rPr>
              <w:t>Статья 596. Нарушение правил расположения транспортного средства на проезжей части дороги, встречного разъезда или обгона</w:t>
            </w:r>
          </w:p>
          <w:p w:rsidR="001B3958" w:rsidRPr="00B3239A" w:rsidRDefault="001B3958" w:rsidP="00B3239A">
            <w:pPr>
              <w:shd w:val="clear" w:color="auto" w:fill="FFFFFF" w:themeFill="background1"/>
              <w:suppressAutoHyphens/>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color w:val="000000" w:themeColor="text1"/>
                <w:sz w:val="28"/>
                <w:szCs w:val="28"/>
              </w:rPr>
              <w:t>Отсутствует</w:t>
            </w:r>
          </w:p>
        </w:tc>
        <w:tc>
          <w:tcPr>
            <w:tcW w:w="4821" w:type="dxa"/>
            <w:tcBorders>
              <w:top w:val="nil"/>
            </w:tcBorders>
            <w:shd w:val="clear" w:color="auto" w:fill="auto"/>
          </w:tcPr>
          <w:p w:rsidR="001B3958" w:rsidRPr="00B3239A" w:rsidRDefault="001B3958" w:rsidP="00B3239A">
            <w:pPr>
              <w:pStyle w:val="3"/>
              <w:shd w:val="clear" w:color="auto" w:fill="FFFFFF" w:themeFill="background1"/>
              <w:spacing w:before="0" w:line="240" w:lineRule="auto"/>
              <w:ind w:firstLine="193"/>
              <w:jc w:val="both"/>
              <w:rPr>
                <w:rFonts w:ascii="Times New Roman" w:hAnsi="Times New Roman" w:cs="Times New Roman"/>
                <w:b w:val="0"/>
                <w:color w:val="000000" w:themeColor="text1"/>
                <w:sz w:val="28"/>
                <w:szCs w:val="28"/>
              </w:rPr>
            </w:pPr>
            <w:r w:rsidRPr="00B3239A">
              <w:rPr>
                <w:rFonts w:ascii="Times New Roman" w:hAnsi="Times New Roman" w:cs="Times New Roman"/>
                <w:b w:val="0"/>
                <w:color w:val="000000" w:themeColor="text1"/>
                <w:sz w:val="28"/>
                <w:szCs w:val="28"/>
              </w:rPr>
              <w:t>Статья 596. Нарушение правил расположения транспортного средства на проезжей части дороги, встречного разъезда или обгона</w:t>
            </w:r>
          </w:p>
          <w:p w:rsidR="001B3958" w:rsidRPr="00B3239A" w:rsidRDefault="001B3958" w:rsidP="00B3239A">
            <w:pPr>
              <w:shd w:val="clear" w:color="auto" w:fill="FFFFFF" w:themeFill="background1"/>
              <w:spacing w:after="0" w:line="240" w:lineRule="auto"/>
              <w:ind w:firstLine="193"/>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 xml:space="preserve">3-1. Действие, предусмотренное частью третьей настоящей статьи, совершенные лицами, к которым лишение специального права в соответствии частью четвертой статьи 46 настоящего Кодекса не применяется, - </w:t>
            </w:r>
          </w:p>
          <w:p w:rsidR="001B3958" w:rsidRPr="00B3239A" w:rsidRDefault="001B3958" w:rsidP="00B3239A">
            <w:pPr>
              <w:shd w:val="clear" w:color="auto" w:fill="FFFFFF" w:themeFill="background1"/>
              <w:suppressAutoHyphens/>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b/>
                <w:color w:val="000000" w:themeColor="text1"/>
                <w:sz w:val="28"/>
                <w:szCs w:val="28"/>
              </w:rPr>
              <w:t xml:space="preserve">влечет штраф в размере </w:t>
            </w:r>
            <w:r w:rsidRPr="00B3239A">
              <w:rPr>
                <w:rFonts w:ascii="Times New Roman" w:hAnsi="Times New Roman"/>
                <w:b/>
                <w:color w:val="000000" w:themeColor="text1"/>
                <w:sz w:val="28"/>
                <w:szCs w:val="28"/>
              </w:rPr>
              <w:lastRenderedPageBreak/>
              <w:t>тридцати месячных расчетных показателей.</w:t>
            </w:r>
          </w:p>
        </w:tc>
        <w:tc>
          <w:tcPr>
            <w:tcW w:w="4224" w:type="dxa"/>
            <w:tcBorders>
              <w:top w:val="nil"/>
            </w:tcBorders>
            <w:shd w:val="clear" w:color="auto" w:fill="auto"/>
          </w:tcPr>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 xml:space="preserve">На практике невозможно привлечь к </w:t>
            </w:r>
            <w:proofErr w:type="spellStart"/>
            <w:r w:rsidRPr="00B3239A">
              <w:rPr>
                <w:rFonts w:ascii="Times New Roman" w:hAnsi="Times New Roman"/>
                <w:bCs/>
                <w:color w:val="000000" w:themeColor="text1"/>
                <w:sz w:val="28"/>
                <w:szCs w:val="28"/>
              </w:rPr>
              <w:t>адмответственности</w:t>
            </w:r>
            <w:proofErr w:type="spellEnd"/>
            <w:r w:rsidRPr="00B3239A">
              <w:rPr>
                <w:rFonts w:ascii="Times New Roman" w:hAnsi="Times New Roman"/>
                <w:bCs/>
                <w:color w:val="000000" w:themeColor="text1"/>
                <w:sz w:val="28"/>
                <w:szCs w:val="28"/>
              </w:rPr>
              <w:t xml:space="preserve"> лиц, на которых в соответствии с ч. 4 ст. 46 КоАП лишение права  управления транспортными средствами не применяется. </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В этой связи в отношении таких лиц предлагаем налагать взыскание в виде штрафа.</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часть 4 статьи 597</w:t>
            </w:r>
          </w:p>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597. Нарушение правил остановки или стоянки транспортных средств</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4. Нарушение правил остановки или стоянки транспортных средств в местах, отведенных для остановки или стоянки транспортных средств </w:t>
            </w:r>
            <w:r w:rsidRPr="00B3239A">
              <w:rPr>
                <w:rFonts w:ascii="Times New Roman" w:eastAsia="Calibri" w:hAnsi="Times New Roman"/>
                <w:b/>
                <w:color w:val="000000" w:themeColor="text1"/>
                <w:sz w:val="28"/>
                <w:szCs w:val="28"/>
                <w:lang w:eastAsia="en-US"/>
              </w:rPr>
              <w:t>инвалидов</w:t>
            </w:r>
            <w:r w:rsidRPr="00B3239A">
              <w:rPr>
                <w:rFonts w:ascii="Times New Roman" w:eastAsia="Calibri" w:hAnsi="Times New Roman"/>
                <w:color w:val="000000" w:themeColor="text1"/>
                <w:sz w:val="28"/>
                <w:szCs w:val="28"/>
                <w:lang w:eastAsia="en-US"/>
              </w:rPr>
              <w:t>,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в размере десяти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597. Нарушение правил остановки или стоянки транспортных средств</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4. Нарушение правил остановки или стоянки транспортных средств в местах, отведенных для остановки или стоянки транспортных средств</w:t>
            </w:r>
            <w:r w:rsidRPr="00B3239A">
              <w:rPr>
                <w:rFonts w:ascii="Times New Roman" w:hAnsi="Times New Roman"/>
                <w:b/>
                <w:color w:val="000000" w:themeColor="text1"/>
                <w:sz w:val="28"/>
                <w:szCs w:val="28"/>
                <w:lang w:eastAsia="en-US"/>
              </w:rPr>
              <w:t xml:space="preserve"> лиц </w:t>
            </w:r>
            <w:proofErr w:type="spellStart"/>
            <w:r w:rsidRPr="00B3239A">
              <w:rPr>
                <w:rFonts w:ascii="Times New Roman" w:hAnsi="Times New Roman"/>
                <w:b/>
                <w:color w:val="000000" w:themeColor="text1"/>
                <w:sz w:val="28"/>
                <w:szCs w:val="28"/>
                <w:lang w:eastAsia="en-US"/>
              </w:rPr>
              <w:t>синвалидностью</w:t>
            </w:r>
            <w:proofErr w:type="spellEnd"/>
            <w:r w:rsidRPr="00B3239A">
              <w:rPr>
                <w:rFonts w:ascii="Times New Roman" w:eastAsia="Calibri" w:hAnsi="Times New Roman"/>
                <w:color w:val="000000" w:themeColor="text1"/>
                <w:sz w:val="28"/>
                <w:szCs w:val="28"/>
                <w:lang w:eastAsia="en-US"/>
              </w:rPr>
              <w:t>,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в размере десяти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 соответствии с Конституцией Республики Казахстан никто не может подвергаться какой-либо дискриминации.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Слово «инвалид» пришло из английского языка, но английское слово </w:t>
            </w:r>
            <w:proofErr w:type="spellStart"/>
            <w:r w:rsidRPr="00B3239A">
              <w:rPr>
                <w:rFonts w:ascii="Times New Roman" w:hAnsi="Times New Roman"/>
                <w:color w:val="000000" w:themeColor="text1"/>
                <w:sz w:val="28"/>
                <w:szCs w:val="28"/>
              </w:rPr>
              <w:t>invalid</w:t>
            </w:r>
            <w:proofErr w:type="spellEnd"/>
            <w:r w:rsidRPr="00B3239A">
              <w:rPr>
                <w:rFonts w:ascii="Times New Roman" w:hAnsi="Times New Roman"/>
                <w:color w:val="000000" w:themeColor="text1"/>
                <w:sz w:val="28"/>
                <w:szCs w:val="28"/>
              </w:rPr>
              <w:t xml:space="preserve"> («немощный», «болезненный») сейчас не используется, чтобы обозначить человека с особыми потребностями.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 Конвенции о правах лиц с инвалидностью Организации объединённых наций (далее - Конвенция) используется термин «</w:t>
            </w:r>
            <w:proofErr w:type="spellStart"/>
            <w:r w:rsidRPr="00B3239A">
              <w:rPr>
                <w:rFonts w:ascii="Times New Roman" w:hAnsi="Times New Roman"/>
                <w:color w:val="000000" w:themeColor="text1"/>
                <w:sz w:val="28"/>
                <w:szCs w:val="28"/>
              </w:rPr>
              <w:t>Persons</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with</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disabilities</w:t>
            </w:r>
            <w:proofErr w:type="spellEnd"/>
            <w:r w:rsidRPr="00B3239A">
              <w:rPr>
                <w:rFonts w:ascii="Times New Roman" w:hAnsi="Times New Roman"/>
                <w:color w:val="000000" w:themeColor="text1"/>
                <w:sz w:val="28"/>
                <w:szCs w:val="28"/>
              </w:rPr>
              <w:t xml:space="preserve">», что дословно переводится как «люди с инвалидностью», однако в русском переводе этой же Конвенции используется термин «инвалид» (согласно статье 50 текст Конвенции на русском языке является </w:t>
            </w:r>
            <w:proofErr w:type="spellStart"/>
            <w:r w:rsidRPr="00B3239A">
              <w:rPr>
                <w:rFonts w:ascii="Times New Roman" w:hAnsi="Times New Roman"/>
                <w:color w:val="000000" w:themeColor="text1"/>
                <w:sz w:val="28"/>
                <w:szCs w:val="28"/>
              </w:rPr>
              <w:t>равноаутентичным</w:t>
            </w:r>
            <w:proofErr w:type="spellEnd"/>
            <w:r w:rsidRPr="00B3239A">
              <w:rPr>
                <w:rFonts w:ascii="Times New Roman" w:hAnsi="Times New Roman"/>
                <w:color w:val="000000" w:themeColor="text1"/>
                <w:sz w:val="28"/>
                <w:szCs w:val="28"/>
              </w:rPr>
              <w:t xml:space="preserve"> другим, в связи с чем была принята Конвенция 2015 года в Казахстане).</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Между тем, считается </w:t>
            </w:r>
            <w:r w:rsidRPr="00B3239A">
              <w:rPr>
                <w:rFonts w:ascii="Times New Roman" w:hAnsi="Times New Roman"/>
                <w:color w:val="000000" w:themeColor="text1"/>
                <w:sz w:val="28"/>
                <w:szCs w:val="28"/>
              </w:rPr>
              <w:lastRenderedPageBreak/>
              <w:t>правильнее использовать более нейтральные выражения – «</w:t>
            </w:r>
            <w:proofErr w:type="spellStart"/>
            <w:r w:rsidRPr="00B3239A">
              <w:rPr>
                <w:rFonts w:ascii="Times New Roman" w:hAnsi="Times New Roman"/>
                <w:color w:val="000000" w:themeColor="text1"/>
                <w:sz w:val="28"/>
                <w:szCs w:val="28"/>
              </w:rPr>
              <w:t>disabled</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people</w:t>
            </w:r>
            <w:proofErr w:type="spellEnd"/>
            <w:r w:rsidRPr="00B3239A">
              <w:rPr>
                <w:rFonts w:ascii="Times New Roman" w:hAnsi="Times New Roman"/>
                <w:color w:val="000000" w:themeColor="text1"/>
                <w:sz w:val="28"/>
                <w:szCs w:val="28"/>
              </w:rPr>
              <w:t>» (люди с ограниченными возможностями) или «</w:t>
            </w:r>
            <w:proofErr w:type="spellStart"/>
            <w:r w:rsidRPr="00B3239A">
              <w:rPr>
                <w:rFonts w:ascii="Times New Roman" w:hAnsi="Times New Roman"/>
                <w:color w:val="000000" w:themeColor="text1"/>
                <w:sz w:val="28"/>
                <w:szCs w:val="28"/>
              </w:rPr>
              <w:t>people</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with</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special</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needs</w:t>
            </w:r>
            <w:proofErr w:type="spellEnd"/>
            <w:r w:rsidRPr="00B3239A">
              <w:rPr>
                <w:rFonts w:ascii="Times New Roman" w:hAnsi="Times New Roman"/>
                <w:color w:val="000000" w:themeColor="text1"/>
                <w:sz w:val="28"/>
                <w:szCs w:val="28"/>
              </w:rPr>
              <w:t xml:space="preserve">» (люди с особыми потребностями).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За мировой стандарт принято правило «</w:t>
            </w:r>
            <w:proofErr w:type="spellStart"/>
            <w:r w:rsidRPr="00B3239A">
              <w:rPr>
                <w:rFonts w:ascii="Times New Roman" w:hAnsi="Times New Roman"/>
                <w:color w:val="000000" w:themeColor="text1"/>
                <w:sz w:val="28"/>
                <w:szCs w:val="28"/>
              </w:rPr>
              <w:t>рeople-first</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language</w:t>
            </w:r>
            <w:proofErr w:type="spellEnd"/>
            <w:r w:rsidRPr="00B3239A">
              <w:rPr>
                <w:rFonts w:ascii="Times New Roman" w:hAnsi="Times New Roman"/>
                <w:color w:val="000000" w:themeColor="text1"/>
                <w:sz w:val="28"/>
                <w:szCs w:val="28"/>
              </w:rPr>
              <w:t>» - когда говорят о ком-то, первом делом называют его человеком, а уже затем говорят о его болезни или особенности. Так, в английском языке принято говорить «человек с заиканием» вместо «заика». Таким образом подчеркивается, что болезнь человека не определяет его личность.</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Согласно Конвенцией государства-участники должны изменить существующие законы, являющиеся по отношению к инвалидам дискриминационными.</w:t>
            </w:r>
          </w:p>
          <w:p w:rsidR="001B3958" w:rsidRPr="00B3239A" w:rsidRDefault="001B3958" w:rsidP="00B3239A">
            <w:pPr>
              <w:shd w:val="clear" w:color="auto" w:fill="FFFFFF" w:themeFill="background1"/>
              <w:tabs>
                <w:tab w:val="left" w:pos="264"/>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рекомендациях Специального докладчика ООН </w:t>
            </w:r>
            <w:proofErr w:type="spellStart"/>
            <w:r w:rsidRPr="00B3239A">
              <w:rPr>
                <w:rFonts w:ascii="Times New Roman" w:eastAsia="Calibri" w:hAnsi="Times New Roman"/>
                <w:color w:val="000000" w:themeColor="text1"/>
                <w:sz w:val="28"/>
                <w:szCs w:val="28"/>
                <w:lang w:eastAsia="en-US"/>
              </w:rPr>
              <w:t>К.Д.Агилар</w:t>
            </w:r>
            <w:proofErr w:type="spellEnd"/>
            <w:r w:rsidRPr="00B3239A">
              <w:rPr>
                <w:rFonts w:ascii="Times New Roman" w:eastAsia="Calibri" w:hAnsi="Times New Roman"/>
                <w:color w:val="000000" w:themeColor="text1"/>
                <w:sz w:val="28"/>
                <w:szCs w:val="28"/>
                <w:lang w:eastAsia="en-US"/>
              </w:rPr>
              <w:t xml:space="preserve"> отмечено об устранении уничижительных формулировок или терминов.</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часть 4-1 </w:t>
            </w:r>
            <w:r w:rsidRPr="00B3239A">
              <w:rPr>
                <w:rFonts w:ascii="Times New Roman" w:eastAsia="Calibri" w:hAnsi="Times New Roman"/>
                <w:bCs/>
                <w:color w:val="000000" w:themeColor="text1"/>
                <w:sz w:val="28"/>
                <w:szCs w:val="28"/>
                <w:lang w:eastAsia="en-US"/>
              </w:rPr>
              <w:lastRenderedPageBreak/>
              <w:t>статьи 597</w:t>
            </w:r>
          </w:p>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1B3958" w:rsidRPr="00B3239A" w:rsidRDefault="001B3958" w:rsidP="00B3239A">
            <w:pPr>
              <w:shd w:val="clear" w:color="auto" w:fill="FFFFFF" w:themeFill="background1"/>
              <w:suppressAutoHyphens/>
              <w:spacing w:after="0" w:line="240" w:lineRule="auto"/>
              <w:ind w:firstLine="213"/>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lastRenderedPageBreak/>
              <w:t xml:space="preserve">Статья 597. Нарушение правил </w:t>
            </w:r>
            <w:r w:rsidRPr="00B3239A">
              <w:rPr>
                <w:rFonts w:ascii="Times New Roman" w:hAnsi="Times New Roman"/>
                <w:b/>
                <w:bCs/>
                <w:color w:val="000000" w:themeColor="text1"/>
                <w:sz w:val="28"/>
                <w:szCs w:val="28"/>
              </w:rPr>
              <w:lastRenderedPageBreak/>
              <w:t>остановки или стоянки транспортных средств</w:t>
            </w:r>
          </w:p>
          <w:p w:rsidR="001B3958" w:rsidRPr="00B3239A" w:rsidRDefault="001B3958" w:rsidP="00B3239A">
            <w:pPr>
              <w:shd w:val="clear" w:color="auto" w:fill="FFFFFF" w:themeFill="background1"/>
              <w:suppressAutoHyphens/>
              <w:spacing w:after="0" w:line="240" w:lineRule="auto"/>
              <w:ind w:firstLine="213"/>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4-1. </w:t>
            </w:r>
            <w:r w:rsidRPr="00B3239A">
              <w:rPr>
                <w:rFonts w:ascii="Times New Roman" w:hAnsi="Times New Roman"/>
                <w:b/>
                <w:color w:val="000000" w:themeColor="text1"/>
                <w:sz w:val="28"/>
                <w:szCs w:val="28"/>
              </w:rPr>
              <w:t xml:space="preserve">Уклонение </w:t>
            </w:r>
            <w:r w:rsidRPr="00B3239A">
              <w:rPr>
                <w:rFonts w:ascii="Times New Roman" w:hAnsi="Times New Roman"/>
                <w:color w:val="000000" w:themeColor="text1"/>
                <w:sz w:val="28"/>
                <w:szCs w:val="28"/>
              </w:rPr>
              <w:t xml:space="preserve">от уплаты за парковку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определенных местными исполнительными органами областей, городов республиканского значения и столицы, – </w:t>
            </w:r>
          </w:p>
          <w:p w:rsidR="001B3958" w:rsidRPr="00B3239A" w:rsidRDefault="001B3958" w:rsidP="00B3239A">
            <w:pPr>
              <w:pStyle w:val="af6"/>
              <w:shd w:val="clear" w:color="auto" w:fill="FFFFFF" w:themeFill="background1"/>
              <w:ind w:firstLine="709"/>
              <w:jc w:val="both"/>
              <w:rPr>
                <w:rFonts w:ascii="Times New Roman" w:eastAsia="Times New Roman" w:hAnsi="Times New Roman" w:cs="Times New Roman"/>
                <w:color w:val="000000" w:themeColor="text1"/>
                <w:sz w:val="28"/>
                <w:szCs w:val="28"/>
              </w:rPr>
            </w:pPr>
            <w:r w:rsidRPr="00B3239A">
              <w:rPr>
                <w:rFonts w:ascii="Times New Roman" w:eastAsia="Times New Roman" w:hAnsi="Times New Roman" w:cs="Times New Roman"/>
                <w:color w:val="000000" w:themeColor="text1"/>
                <w:sz w:val="28"/>
                <w:szCs w:val="28"/>
              </w:rPr>
              <w:t>влечет штраф в размере трех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tc>
        <w:tc>
          <w:tcPr>
            <w:tcW w:w="4821" w:type="dxa"/>
            <w:tcBorders>
              <w:top w:val="single" w:sz="4" w:space="0" w:color="auto"/>
              <w:left w:val="single" w:sz="4" w:space="0" w:color="auto"/>
              <w:bottom w:val="single" w:sz="4" w:space="0" w:color="auto"/>
              <w:right w:val="single" w:sz="4" w:space="0" w:color="auto"/>
            </w:tcBorders>
          </w:tcPr>
          <w:p w:rsidR="001B3958" w:rsidRPr="00B3239A" w:rsidRDefault="001B3958" w:rsidP="00B3239A">
            <w:pPr>
              <w:shd w:val="clear" w:color="auto" w:fill="FFFFFF" w:themeFill="background1"/>
              <w:suppressAutoHyphens/>
              <w:spacing w:after="0" w:line="240" w:lineRule="auto"/>
              <w:ind w:firstLine="213"/>
              <w:jc w:val="both"/>
              <w:rPr>
                <w:rFonts w:ascii="Times New Roman" w:eastAsia="Calibri" w:hAnsi="Times New Roman"/>
                <w:b/>
                <w:bCs/>
                <w:color w:val="000000" w:themeColor="text1"/>
                <w:sz w:val="28"/>
                <w:lang w:eastAsia="en-US"/>
              </w:rPr>
            </w:pPr>
            <w:r w:rsidRPr="00B3239A">
              <w:rPr>
                <w:rFonts w:ascii="Times New Roman" w:eastAsia="Calibri" w:hAnsi="Times New Roman"/>
                <w:b/>
                <w:bCs/>
                <w:color w:val="000000" w:themeColor="text1"/>
                <w:sz w:val="28"/>
              </w:rPr>
              <w:lastRenderedPageBreak/>
              <w:t xml:space="preserve">Статья 597. Нарушение правил </w:t>
            </w:r>
            <w:r w:rsidRPr="00B3239A">
              <w:rPr>
                <w:rFonts w:ascii="Times New Roman" w:eastAsia="Calibri" w:hAnsi="Times New Roman"/>
                <w:b/>
                <w:bCs/>
                <w:color w:val="000000" w:themeColor="text1"/>
                <w:sz w:val="28"/>
              </w:rPr>
              <w:lastRenderedPageBreak/>
              <w:t>остановки или стоянки транспортных средств</w:t>
            </w:r>
          </w:p>
          <w:p w:rsidR="001B3958" w:rsidRPr="00B3239A" w:rsidRDefault="001B3958" w:rsidP="00B3239A">
            <w:pPr>
              <w:shd w:val="clear" w:color="auto" w:fill="FFFFFF" w:themeFill="background1"/>
              <w:suppressAutoHyphens/>
              <w:spacing w:after="0" w:line="240" w:lineRule="auto"/>
              <w:ind w:firstLine="213"/>
              <w:jc w:val="both"/>
              <w:rPr>
                <w:rFonts w:ascii="Times New Roman" w:eastAsia="Calibri" w:hAnsi="Times New Roman"/>
                <w:b/>
                <w:bCs/>
                <w:color w:val="000000" w:themeColor="text1"/>
                <w:sz w:val="28"/>
              </w:rPr>
            </w:pPr>
            <w:r w:rsidRPr="00B3239A">
              <w:rPr>
                <w:rFonts w:ascii="Times New Roman" w:eastAsia="Calibri" w:hAnsi="Times New Roman"/>
                <w:b/>
                <w:bCs/>
                <w:color w:val="000000" w:themeColor="text1"/>
                <w:sz w:val="28"/>
              </w:rPr>
              <w:t>…</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rPr>
            </w:pPr>
            <w:r w:rsidRPr="00B3239A">
              <w:rPr>
                <w:rFonts w:ascii="Times New Roman" w:hAnsi="Times New Roman"/>
                <w:color w:val="000000" w:themeColor="text1"/>
                <w:sz w:val="28"/>
              </w:rPr>
              <w:t xml:space="preserve">4-1. </w:t>
            </w:r>
            <w:r w:rsidRPr="00B3239A">
              <w:rPr>
                <w:rFonts w:ascii="Times New Roman" w:hAnsi="Times New Roman"/>
                <w:b/>
                <w:color w:val="000000" w:themeColor="text1"/>
                <w:sz w:val="28"/>
              </w:rPr>
              <w:t xml:space="preserve">Несвоевременная оплата, а равно уклонение от уплаты за парковку </w:t>
            </w:r>
            <w:r w:rsidRPr="00B3239A">
              <w:rPr>
                <w:rFonts w:ascii="Times New Roman" w:hAnsi="Times New Roman"/>
                <w:color w:val="000000" w:themeColor="text1"/>
                <w:sz w:val="28"/>
              </w:rPr>
              <w:t xml:space="preserve">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определенных местными исполнительными органами областей, городов республиканского значения и столицы, –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hAnsi="Times New Roman"/>
                <w:color w:val="000000" w:themeColor="text1"/>
                <w:sz w:val="28"/>
              </w:rPr>
              <w:t>влечет штраф в размере трех месячных расчетных показателей.</w:t>
            </w:r>
          </w:p>
        </w:tc>
        <w:tc>
          <w:tcPr>
            <w:tcW w:w="4224" w:type="dxa"/>
            <w:tcBorders>
              <w:top w:val="single" w:sz="4" w:space="0" w:color="auto"/>
              <w:left w:val="single" w:sz="4" w:space="0" w:color="auto"/>
              <w:bottom w:val="single" w:sz="4" w:space="0" w:color="auto"/>
              <w:right w:val="single" w:sz="4" w:space="0" w:color="auto"/>
            </w:tcBorders>
          </w:tcPr>
          <w:p w:rsidR="001B3958" w:rsidRPr="00B3239A" w:rsidRDefault="001B3958" w:rsidP="00B3239A">
            <w:pPr>
              <w:shd w:val="clear" w:color="auto" w:fill="FFFFFF" w:themeFill="background1"/>
              <w:spacing w:after="0" w:line="240" w:lineRule="auto"/>
              <w:ind w:firstLine="323"/>
              <w:jc w:val="both"/>
              <w:rPr>
                <w:rFonts w:ascii="Times New Roman" w:hAnsi="Times New Roman"/>
                <w:color w:val="000000" w:themeColor="text1"/>
                <w:sz w:val="28"/>
              </w:rPr>
            </w:pPr>
            <w:r w:rsidRPr="00B3239A">
              <w:rPr>
                <w:rFonts w:ascii="Times New Roman" w:hAnsi="Times New Roman"/>
                <w:color w:val="000000" w:themeColor="text1"/>
                <w:sz w:val="28"/>
              </w:rPr>
              <w:lastRenderedPageBreak/>
              <w:t xml:space="preserve">В действующей редакции </w:t>
            </w:r>
            <w:r w:rsidRPr="00B3239A">
              <w:rPr>
                <w:rFonts w:ascii="Times New Roman" w:hAnsi="Times New Roman"/>
                <w:color w:val="000000" w:themeColor="text1"/>
                <w:sz w:val="28"/>
              </w:rPr>
              <w:lastRenderedPageBreak/>
              <w:t>ключевым словом, определяющим вину, является «уклонение», однако данное определение по своему составу не может распространяться на лиц, своевременно не внесших оплату за определенное время стоянки на парковке, при этом в их действиях не содержатся признака уклонения, либо избежание от уплаты.</w:t>
            </w:r>
          </w:p>
          <w:p w:rsidR="001B3958" w:rsidRPr="00B3239A" w:rsidRDefault="001B3958" w:rsidP="00B3239A">
            <w:pPr>
              <w:shd w:val="clear" w:color="auto" w:fill="FFFFFF" w:themeFill="background1"/>
              <w:spacing w:after="0" w:line="240" w:lineRule="auto"/>
              <w:ind w:firstLine="323"/>
              <w:jc w:val="both"/>
              <w:rPr>
                <w:rFonts w:ascii="Times New Roman" w:hAnsi="Times New Roman"/>
                <w:i/>
                <w:color w:val="000000" w:themeColor="text1"/>
                <w:sz w:val="24"/>
                <w:szCs w:val="24"/>
              </w:rPr>
            </w:pPr>
            <w:r w:rsidRPr="00B3239A">
              <w:rPr>
                <w:rFonts w:ascii="Times New Roman" w:hAnsi="Times New Roman"/>
                <w:i/>
                <w:color w:val="000000" w:themeColor="text1"/>
                <w:sz w:val="24"/>
                <w:szCs w:val="24"/>
              </w:rPr>
              <w:t xml:space="preserve">В данном случае, если брать за основу учет времени, уместно будет применить дополнить редакцию определением </w:t>
            </w:r>
            <w:r w:rsidRPr="00B3239A">
              <w:rPr>
                <w:rFonts w:ascii="Times New Roman" w:hAnsi="Times New Roman"/>
                <w:b/>
                <w:i/>
                <w:color w:val="000000" w:themeColor="text1"/>
                <w:sz w:val="24"/>
                <w:szCs w:val="24"/>
              </w:rPr>
              <w:t xml:space="preserve">«Несвоевременная оплата», </w:t>
            </w:r>
            <w:r w:rsidRPr="00B3239A">
              <w:rPr>
                <w:rFonts w:ascii="Times New Roman" w:hAnsi="Times New Roman"/>
                <w:i/>
                <w:color w:val="000000" w:themeColor="text1"/>
                <w:sz w:val="24"/>
                <w:szCs w:val="24"/>
              </w:rPr>
              <w:t xml:space="preserve">так как, в случае если водитель не внес своевременно оплату за парковку, это не значит, что он уклонился. Не редки случаи, когда оплата водителями вносится по фактическому времени отстоя, однако с согласно действующей редакции в отношении него оформляется предписание как за уклонение. В последующем, в случае обжалования материала в рамках судопроизводства материалы данной категории прекращаются за отсутствием состава административного правонарушения, т.к. умысла на уклонение у правонарушителя не устанавливается. </w:t>
            </w:r>
          </w:p>
          <w:p w:rsidR="001B3958" w:rsidRPr="00B3239A" w:rsidRDefault="001B3958" w:rsidP="00B3239A">
            <w:pPr>
              <w:shd w:val="clear" w:color="auto" w:fill="FFFFFF" w:themeFill="background1"/>
              <w:spacing w:after="0" w:line="240" w:lineRule="auto"/>
              <w:jc w:val="both"/>
              <w:rPr>
                <w:rFonts w:ascii="Times New Roman" w:hAnsi="Times New Roman"/>
                <w:i/>
                <w:color w:val="000000" w:themeColor="text1"/>
                <w:sz w:val="24"/>
                <w:szCs w:val="24"/>
              </w:rPr>
            </w:pPr>
            <w:r w:rsidRPr="00B3239A">
              <w:rPr>
                <w:rFonts w:ascii="Times New Roman" w:hAnsi="Times New Roman"/>
                <w:i/>
                <w:color w:val="000000" w:themeColor="text1"/>
                <w:sz w:val="24"/>
                <w:szCs w:val="24"/>
              </w:rPr>
              <w:t xml:space="preserve">       Как показывают статистические </w:t>
            </w:r>
            <w:r w:rsidRPr="00B3239A">
              <w:rPr>
                <w:rFonts w:ascii="Times New Roman" w:hAnsi="Times New Roman"/>
                <w:i/>
                <w:color w:val="000000" w:themeColor="text1"/>
                <w:sz w:val="24"/>
                <w:szCs w:val="24"/>
              </w:rPr>
              <w:lastRenderedPageBreak/>
              <w:t xml:space="preserve">данные </w:t>
            </w:r>
            <w:proofErr w:type="spellStart"/>
            <w:r w:rsidRPr="00B3239A">
              <w:rPr>
                <w:rFonts w:ascii="Times New Roman" w:hAnsi="Times New Roman"/>
                <w:i/>
                <w:color w:val="000000" w:themeColor="text1"/>
                <w:sz w:val="24"/>
                <w:szCs w:val="24"/>
              </w:rPr>
              <w:t>КПСиСУ</w:t>
            </w:r>
            <w:proofErr w:type="spellEnd"/>
            <w:r w:rsidRPr="00B3239A">
              <w:rPr>
                <w:rFonts w:ascii="Times New Roman" w:hAnsi="Times New Roman"/>
                <w:i/>
                <w:color w:val="000000" w:themeColor="text1"/>
                <w:sz w:val="24"/>
                <w:szCs w:val="24"/>
              </w:rPr>
              <w:t xml:space="preserve"> за 2021г. по данной части зарегистрировано 204 162 правонарушений, из которых  3 638 дел, или 1,7% прекращено за отсутствием состава на сумму 10 млн. 612 тыс. тенге.</w:t>
            </w:r>
          </w:p>
          <w:p w:rsidR="001B3958" w:rsidRPr="00B3239A" w:rsidRDefault="001B3958" w:rsidP="00B3239A">
            <w:pPr>
              <w:shd w:val="clear" w:color="auto" w:fill="FFFFFF" w:themeFill="background1"/>
              <w:spacing w:after="0" w:line="240" w:lineRule="auto"/>
              <w:jc w:val="both"/>
              <w:rPr>
                <w:rFonts w:ascii="Times New Roman" w:hAnsi="Times New Roman"/>
                <w:i/>
                <w:color w:val="000000" w:themeColor="text1"/>
                <w:sz w:val="28"/>
              </w:rPr>
            </w:pPr>
            <w:r w:rsidRPr="00B3239A">
              <w:rPr>
                <w:rFonts w:ascii="Times New Roman" w:hAnsi="Times New Roman"/>
                <w:i/>
                <w:color w:val="000000" w:themeColor="text1"/>
                <w:sz w:val="24"/>
                <w:szCs w:val="24"/>
              </w:rPr>
              <w:t xml:space="preserve">      В то же время считаем, что предлагаемая редакция не ограничивает возможность освободить добросовестных граждан от ответственности в случае технических неисправностей.</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607</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607. Нарушение правил проезда железнодорожных переездов</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 </w:t>
            </w:r>
          </w:p>
          <w:p w:rsidR="00F30B9C" w:rsidRPr="00B3239A" w:rsidRDefault="00F30B9C"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влекут штраф в размере </w:t>
            </w:r>
            <w:r w:rsidRPr="00B3239A">
              <w:rPr>
                <w:rFonts w:ascii="Times New Roman" w:eastAsia="Calibri" w:hAnsi="Times New Roman"/>
                <w:b/>
                <w:color w:val="000000" w:themeColor="text1"/>
                <w:sz w:val="28"/>
                <w:szCs w:val="28"/>
                <w:lang w:eastAsia="en-US"/>
              </w:rPr>
              <w:t>десяти</w:t>
            </w:r>
            <w:r w:rsidRPr="00B3239A">
              <w:rPr>
                <w:rFonts w:ascii="Times New Roman" w:eastAsia="Calibri" w:hAnsi="Times New Roman"/>
                <w:color w:val="000000" w:themeColor="text1"/>
                <w:sz w:val="28"/>
                <w:szCs w:val="28"/>
                <w:lang w:eastAsia="en-US"/>
              </w:rPr>
              <w:t xml:space="preserve">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2. Действия, предусмотренные частью первой настоящей статьи, совершенные повторно в течение года после наложения административного взыскания, - влекут лишение права управления транспортным средством на срок</w:t>
            </w:r>
            <w:r w:rsidRPr="00B3239A">
              <w:rPr>
                <w:rFonts w:ascii="Times New Roman" w:eastAsia="Calibri" w:hAnsi="Times New Roman"/>
                <w:b/>
                <w:color w:val="000000" w:themeColor="text1"/>
                <w:sz w:val="28"/>
                <w:szCs w:val="28"/>
                <w:lang w:eastAsia="en-US"/>
              </w:rPr>
              <w:t xml:space="preserve"> шесть месяцев.</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607. Нарушение правил проезда железнодорожных переездов</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влекут штраф в размере </w:t>
            </w:r>
            <w:r w:rsidRPr="00B3239A">
              <w:rPr>
                <w:rFonts w:ascii="Times New Roman" w:eastAsia="Calibri" w:hAnsi="Times New Roman"/>
                <w:b/>
                <w:color w:val="000000" w:themeColor="text1"/>
                <w:sz w:val="28"/>
                <w:szCs w:val="28"/>
                <w:lang w:eastAsia="en-US"/>
              </w:rPr>
              <w:t>двадцати</w:t>
            </w:r>
            <w:r w:rsidRPr="00B3239A">
              <w:rPr>
                <w:rFonts w:ascii="Times New Roman" w:eastAsia="Calibri" w:hAnsi="Times New Roman"/>
                <w:color w:val="000000" w:themeColor="text1"/>
                <w:sz w:val="28"/>
                <w:szCs w:val="28"/>
                <w:lang w:eastAsia="en-US"/>
              </w:rPr>
              <w:t xml:space="preserve">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30B9C" w:rsidRPr="00B3239A" w:rsidRDefault="00F30B9C"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Действия, предусмотренные частью первой настоящей статьи, совершенные повторно в течение года после наложения административного взыскания, - влекут лишение права управления транспортным средством на срок </w:t>
            </w:r>
            <w:r w:rsidRPr="00B3239A">
              <w:rPr>
                <w:rFonts w:ascii="Times New Roman" w:eastAsia="Calibri" w:hAnsi="Times New Roman"/>
                <w:b/>
                <w:color w:val="000000" w:themeColor="text1"/>
                <w:sz w:val="28"/>
                <w:szCs w:val="28"/>
                <w:lang w:eastAsia="en-US"/>
              </w:rPr>
              <w:t>один год</w:t>
            </w:r>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     В рамках обеспечения безопасности движения поездов, острой проблемой являются дорожно-транспортные происшествия (далее – ДТП) на железнодорожных переездах, в результате которых машинистами локомотивов применяется большое количество вынужденных экстренных торможений.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В период с 2016 по 2019 год было допущено 58 случаев ДТП, в том числе: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на охраняемых переездах (с дежурным работником) 13 случаев;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на неохраняемых переездах – 45 случаев.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Зачастую, ДТП на железнодорожных переездах приводят к тяжелым последствиям, с человеческими жертвами.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Только в 2019 году на железнодорожных переездах РК совершено 17 ДТП, при которых 3 человека погибли и 21 получили травмы различной степени тяжести.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Так, в сентябре 2019 года имели место ДТП, связанные со столкновением подвижного состава с автомобильным транспортом.</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15.09.2019г. произошло столкновение пассажирского поезда с маршрутным автобусом на железнодорожном переезде перегона «</w:t>
            </w:r>
            <w:proofErr w:type="spellStart"/>
            <w:r w:rsidRPr="00B3239A">
              <w:rPr>
                <w:rFonts w:ascii="Times New Roman" w:hAnsi="Times New Roman"/>
                <w:color w:val="000000" w:themeColor="text1"/>
                <w:sz w:val="28"/>
                <w:szCs w:val="28"/>
              </w:rPr>
              <w:t>Аксенгир</w:t>
            </w:r>
            <w:proofErr w:type="spellEnd"/>
            <w:r w:rsidRPr="00B3239A">
              <w:rPr>
                <w:rFonts w:ascii="Times New Roman" w:hAnsi="Times New Roman"/>
                <w:color w:val="000000" w:themeColor="text1"/>
                <w:sz w:val="28"/>
                <w:szCs w:val="28"/>
              </w:rPr>
              <w:t>-Чемолган», в результате которого погиб один человек и трое получили травмы различной степени тяжести.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25.09.2019г. столкнулся локомотив поезда с автомашиной УАЗ на неохраняемом регулируемом переезде перегона </w:t>
            </w:r>
            <w:proofErr w:type="spellStart"/>
            <w:r w:rsidRPr="00B3239A">
              <w:rPr>
                <w:rFonts w:ascii="Times New Roman" w:hAnsi="Times New Roman"/>
                <w:color w:val="000000" w:themeColor="text1"/>
                <w:sz w:val="28"/>
                <w:szCs w:val="28"/>
              </w:rPr>
              <w:t>Шалкар</w:t>
            </w:r>
            <w:proofErr w:type="spellEnd"/>
            <w:r w:rsidRPr="00B3239A">
              <w:rPr>
                <w:rFonts w:ascii="Times New Roman" w:hAnsi="Times New Roman"/>
                <w:color w:val="000000" w:themeColor="text1"/>
                <w:sz w:val="28"/>
                <w:szCs w:val="28"/>
              </w:rPr>
              <w:t xml:space="preserve"> – </w:t>
            </w:r>
            <w:proofErr w:type="spellStart"/>
            <w:r w:rsidRPr="00B3239A">
              <w:rPr>
                <w:rFonts w:ascii="Times New Roman" w:hAnsi="Times New Roman"/>
                <w:color w:val="000000" w:themeColor="text1"/>
                <w:sz w:val="28"/>
                <w:szCs w:val="28"/>
              </w:rPr>
              <w:t>Сарыжиде</w:t>
            </w:r>
            <w:proofErr w:type="spellEnd"/>
            <w:r w:rsidRPr="00B3239A">
              <w:rPr>
                <w:rFonts w:ascii="Times New Roman" w:hAnsi="Times New Roman"/>
                <w:color w:val="000000" w:themeColor="text1"/>
                <w:sz w:val="28"/>
                <w:szCs w:val="28"/>
              </w:rPr>
              <w:t xml:space="preserve">, в результате </w:t>
            </w:r>
            <w:r w:rsidRPr="00B3239A">
              <w:rPr>
                <w:rFonts w:ascii="Times New Roman" w:hAnsi="Times New Roman"/>
                <w:color w:val="000000" w:themeColor="text1"/>
                <w:sz w:val="28"/>
                <w:szCs w:val="28"/>
              </w:rPr>
              <w:lastRenderedPageBreak/>
              <w:t>которого, водитель автомашины скончался на месте.</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Указанные случаи вызвали большой общественный резонанс и обнажили ряд проблем, требующих решения.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Во всех случаях ДТП основной причиной является грубое нарушение водителями автотранспортных средств правил проезда через железнодорожные переезды, игнорирование предупредительных и ограждающих знаков, звуковых и световых сигналов.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Для предотвращения случаев столкновения подвижного состава с автомобильным транспортном на железнодорожных переездах в 2019 году машинистами подвижного состава было применено 834 случая экстренных торможений (против 287 случаев за 2018 год), за 4 месяца 2020 года – 335 случаев (против 127 случаев за аналогичный период 2019 года).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На постоянной основе, ответственными работниками </w:t>
            </w:r>
            <w:r w:rsidRPr="00B3239A">
              <w:rPr>
                <w:rFonts w:ascii="Times New Roman" w:hAnsi="Times New Roman"/>
                <w:color w:val="000000" w:themeColor="text1"/>
                <w:sz w:val="28"/>
                <w:szCs w:val="28"/>
              </w:rPr>
              <w:lastRenderedPageBreak/>
              <w:t xml:space="preserve">дистанций пути, проводится профилактическая работа с водителями транспортных средств, в процессе которой водителям разъясняют и вручают выписки из Правил проезда через железнодорожные переезды.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По итогам работы 5 месяцев 2020 года проведено: 580 собраний с населением, ознакомлено с правилами выпаса, прогона скота и проезда через железнодорожный переезд      34 450 человек; организовано совместных, с правоохранительными органами, 212 рейдов, 41 выступление в СМИ.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Однако предпринимаемые действия не приносят ожидаемого результата.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Таким образом, наблюдается тенденция увеличения случаев нарушения правил проезда железнодорожных переездов.</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sz w:val="24"/>
              </w:rPr>
            </w:pPr>
            <w:r w:rsidRPr="00B3239A">
              <w:rPr>
                <w:rFonts w:ascii="Times New Roman" w:hAnsi="Times New Roman"/>
                <w:i/>
                <w:color w:val="000000" w:themeColor="text1"/>
                <w:sz w:val="24"/>
              </w:rPr>
              <w:t xml:space="preserve">Железнодорожные переезды являются объектами повышенной опасности, требующих от </w:t>
            </w:r>
            <w:r w:rsidRPr="00B3239A">
              <w:rPr>
                <w:rFonts w:ascii="Times New Roman" w:hAnsi="Times New Roman"/>
                <w:i/>
                <w:color w:val="000000" w:themeColor="text1"/>
                <w:sz w:val="24"/>
              </w:rPr>
              <w:lastRenderedPageBreak/>
              <w:t>участников дорожного движения строгого соблюдения Правил дорожного движения, а нарушение ПДД на железнодорожных переездах водителями транспортных средств могут привести к трагическим последствиям.</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sz w:val="24"/>
              </w:rPr>
            </w:pPr>
            <w:r w:rsidRPr="00B3239A">
              <w:rPr>
                <w:rFonts w:ascii="Times New Roman" w:hAnsi="Times New Roman"/>
                <w:i/>
                <w:color w:val="000000" w:themeColor="text1"/>
                <w:sz w:val="24"/>
              </w:rPr>
              <w:t xml:space="preserve">    При этом следует учитывать, что нарушениям водителями ПДД при пересечении железнодорожных путей напрямую способствует прямой умысел, тем самым за такие действия в целях недопущения тяжких последствий полагаем необходимым предусмотреть более строгую ответственность.</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sz w:val="28"/>
                <w:szCs w:val="28"/>
              </w:rPr>
            </w:pPr>
            <w:r w:rsidRPr="00B3239A">
              <w:rPr>
                <w:rFonts w:ascii="Times New Roman" w:hAnsi="Times New Roman"/>
                <w:i/>
                <w:color w:val="000000" w:themeColor="text1"/>
                <w:sz w:val="24"/>
              </w:rPr>
              <w:t xml:space="preserve">    Таким образом, ст.607 и 630 носят разные составы, отличие которых заключается тяжести совершаемого деяния, т.к. ст.607 предусматривает нарушение </w:t>
            </w:r>
            <w:r w:rsidRPr="00B3239A">
              <w:rPr>
                <w:rFonts w:ascii="Times New Roman" w:hAnsi="Times New Roman"/>
                <w:bCs/>
                <w:i/>
                <w:color w:val="000000" w:themeColor="text1"/>
                <w:sz w:val="24"/>
              </w:rPr>
              <w:t>правил проезда железнодорожных переездов, ст.630 направлена на недопущение повреждений дорожной инфраструктуры.</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первая  статьи 616</w:t>
            </w:r>
          </w:p>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616. Нарушение правил организации и проведения обязательного технического осмотра механических транспортных средств и прицепов к ним</w:t>
            </w:r>
          </w:p>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Нарушение правил организации и проведения </w:t>
            </w:r>
            <w:r w:rsidRPr="00B3239A">
              <w:rPr>
                <w:rFonts w:ascii="Times New Roman" w:eastAsia="Calibri" w:hAnsi="Times New Roman"/>
                <w:color w:val="000000" w:themeColor="text1"/>
                <w:sz w:val="28"/>
                <w:szCs w:val="28"/>
                <w:lang w:eastAsia="en-US"/>
              </w:rPr>
              <w:lastRenderedPageBreak/>
              <w:t>обязательного технического осмотра механических транспортных средств и прицепов к ним, совершенное в виде:</w:t>
            </w:r>
          </w:p>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7) выдачи оператором технического осмотра диагностической карты технического осмотра без проведения обязательного технического осмотра;</w:t>
            </w:r>
          </w:p>
          <w:p w:rsidR="001B3958" w:rsidRPr="00B3239A" w:rsidRDefault="00F30B9C"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30B9C" w:rsidRPr="00B3239A" w:rsidRDefault="00F30B9C"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p>
        </w:tc>
        <w:tc>
          <w:tcPr>
            <w:tcW w:w="4821" w:type="dxa"/>
            <w:shd w:val="clear" w:color="auto" w:fill="FFFFFF"/>
          </w:tcPr>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616. Нарушение правил организации и проведения обязательного технического осмотра механических транспортных средств и прицепов к ним</w:t>
            </w:r>
          </w:p>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Нарушение правил организации и проведения обязательного технического осмотра </w:t>
            </w:r>
            <w:r w:rsidRPr="00B3239A">
              <w:rPr>
                <w:rFonts w:ascii="Times New Roman" w:eastAsia="Calibri" w:hAnsi="Times New Roman"/>
                <w:color w:val="000000" w:themeColor="text1"/>
                <w:sz w:val="28"/>
                <w:szCs w:val="28"/>
                <w:lang w:eastAsia="en-US"/>
              </w:rPr>
              <w:lastRenderedPageBreak/>
              <w:t>механических транспортных средств и прицепов к ним, совершенное в виде:</w:t>
            </w:r>
          </w:p>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7) исключить</w:t>
            </w:r>
          </w:p>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F30B9C"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F30B9C" w:rsidRPr="00B3239A" w:rsidRDefault="00F30B9C"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14) </w:t>
            </w:r>
            <w:proofErr w:type="spellStart"/>
            <w:r w:rsidRPr="00B3239A">
              <w:rPr>
                <w:rFonts w:ascii="Times New Roman" w:eastAsia="Calibri" w:hAnsi="Times New Roman"/>
                <w:b/>
                <w:color w:val="000000" w:themeColor="text1"/>
                <w:sz w:val="28"/>
                <w:szCs w:val="28"/>
                <w:lang w:eastAsia="en-US"/>
              </w:rPr>
              <w:t>неинформирования</w:t>
            </w:r>
            <w:proofErr w:type="spellEnd"/>
            <w:r w:rsidRPr="00B3239A">
              <w:rPr>
                <w:rFonts w:ascii="Times New Roman" w:eastAsia="Calibri" w:hAnsi="Times New Roman"/>
                <w:b/>
                <w:color w:val="000000" w:themeColor="text1"/>
                <w:sz w:val="28"/>
                <w:szCs w:val="28"/>
                <w:lang w:eastAsia="en-US"/>
              </w:rPr>
              <w:t xml:space="preserve"> органов внутренних дел в письменном виде о фактах замены номерных агрегатов (шасси, кузов), не соответствующих данным свидетельства о государственной регистрации транспортного средства, представления к техническому осмотру транспортных средств без государственных регистрационных номерных знаков либо со знаками, не соответствующими указанным в свидетельстве о государственной регистрации транспортного средства, а также с внесенными изменениями в его конструкцию, в том числе в конструкцию его составных частей, предметов </w:t>
            </w:r>
            <w:r w:rsidRPr="00B3239A">
              <w:rPr>
                <w:rFonts w:ascii="Times New Roman" w:eastAsia="Calibri" w:hAnsi="Times New Roman"/>
                <w:b/>
                <w:color w:val="000000" w:themeColor="text1"/>
                <w:sz w:val="28"/>
                <w:szCs w:val="28"/>
                <w:lang w:eastAsia="en-US"/>
              </w:rPr>
              <w:lastRenderedPageBreak/>
              <w:t>дополнительного оборудования, запасных частей и принадлежностей, влияющих на обеспечение безопасности дорожного движения, -</w:t>
            </w:r>
          </w:p>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Предлагается подпункт 7) части 1 статьи 616 КоАП вывести в отдельную часть нарушения с увеличением санкции штрафа, так как выдача оператором технического осмотра диагностической карты технического осмотра без </w:t>
            </w:r>
            <w:r w:rsidRPr="00B3239A">
              <w:rPr>
                <w:rFonts w:ascii="Times New Roman" w:eastAsia="Calibri" w:hAnsi="Times New Roman"/>
                <w:color w:val="000000" w:themeColor="text1"/>
                <w:sz w:val="28"/>
                <w:szCs w:val="28"/>
                <w:lang w:eastAsia="en-US"/>
              </w:rPr>
              <w:lastRenderedPageBreak/>
              <w:t xml:space="preserve">фактического проведения обязательного технического осмотра транспортного средства влечет более значительную угрозу безопасности движения </w:t>
            </w:r>
            <w:r w:rsidRPr="00B3239A">
              <w:rPr>
                <w:rFonts w:ascii="Times New Roman" w:eastAsia="Calibri" w:hAnsi="Times New Roman"/>
                <w:bCs/>
                <w:color w:val="000000" w:themeColor="text1"/>
                <w:sz w:val="28"/>
                <w:szCs w:val="28"/>
                <w:lang w:eastAsia="en-US"/>
              </w:rPr>
              <w:t>и всех участников дорожного движения.</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176"/>
              <w:contextualSpacing/>
              <w:jc w:val="both"/>
              <w:rPr>
                <w:rFonts w:ascii="Times New Roman" w:eastAsia="Calibri" w:hAnsi="Times New Roman"/>
                <w:color w:val="000000" w:themeColor="text1"/>
                <w:sz w:val="28"/>
                <w:szCs w:val="28"/>
                <w:lang w:eastAsia="en-US"/>
              </w:rPr>
            </w:pPr>
            <w:r w:rsidRPr="00B3239A">
              <w:rPr>
                <w:rFonts w:ascii="Times New Roman" w:hAnsi="Times New Roman"/>
                <w:iCs/>
                <w:color w:val="000000" w:themeColor="text1"/>
                <w:spacing w:val="1"/>
                <w:sz w:val="28"/>
                <w:szCs w:val="28"/>
                <w:shd w:val="clear" w:color="auto" w:fill="FFFFFF"/>
              </w:rPr>
              <w:t xml:space="preserve">Согласно требованиям подпункта 5) пункта 12 Правил организации и проведения обязательного технического осмотра механических транспортных средств и прицепов к ним, утвержденных приказом </w:t>
            </w:r>
            <w:proofErr w:type="spellStart"/>
            <w:r w:rsidRPr="00B3239A">
              <w:rPr>
                <w:rFonts w:ascii="Times New Roman" w:hAnsi="Times New Roman"/>
                <w:iCs/>
                <w:color w:val="000000" w:themeColor="text1"/>
                <w:spacing w:val="1"/>
                <w:sz w:val="28"/>
                <w:szCs w:val="28"/>
                <w:shd w:val="clear" w:color="auto" w:fill="FFFFFF"/>
              </w:rPr>
              <w:t>и.о</w:t>
            </w:r>
            <w:proofErr w:type="spellEnd"/>
            <w:r w:rsidRPr="00B3239A">
              <w:rPr>
                <w:rFonts w:ascii="Times New Roman" w:hAnsi="Times New Roman"/>
                <w:iCs/>
                <w:color w:val="000000" w:themeColor="text1"/>
                <w:spacing w:val="1"/>
                <w:sz w:val="28"/>
                <w:szCs w:val="28"/>
                <w:shd w:val="clear" w:color="auto" w:fill="FFFFFF"/>
              </w:rPr>
              <w:t xml:space="preserve">. Министра по инвестициям и развитию Республики Казахстан от 26 марта 2015 года №329, оператор технического осмотра незамедлительно информирует органы внутренних дел </w:t>
            </w:r>
            <w:r w:rsidRPr="00B3239A">
              <w:rPr>
                <w:rFonts w:ascii="Times New Roman" w:hAnsi="Times New Roman"/>
                <w:b/>
                <w:iCs/>
                <w:color w:val="000000" w:themeColor="text1"/>
                <w:spacing w:val="1"/>
                <w:sz w:val="28"/>
                <w:szCs w:val="28"/>
                <w:shd w:val="clear" w:color="auto" w:fill="FFFFFF"/>
              </w:rPr>
              <w:t>в письменном виде</w:t>
            </w:r>
            <w:r w:rsidRPr="00B3239A">
              <w:rPr>
                <w:rFonts w:ascii="Times New Roman" w:hAnsi="Times New Roman"/>
                <w:iCs/>
                <w:color w:val="000000" w:themeColor="text1"/>
                <w:spacing w:val="1"/>
                <w:sz w:val="28"/>
                <w:szCs w:val="28"/>
                <w:shd w:val="clear" w:color="auto" w:fill="FFFFFF"/>
              </w:rPr>
              <w:t xml:space="preserve"> о фактах замены номерных агрегатов (шасси, кузов), не соответствующих данным свидетельства о государственной регистрации транспортного средства, представления к техническому осмотру транспортных средств </w:t>
            </w:r>
            <w:r w:rsidRPr="00B3239A">
              <w:rPr>
                <w:rFonts w:ascii="Times New Roman" w:hAnsi="Times New Roman"/>
                <w:iCs/>
                <w:color w:val="000000" w:themeColor="text1"/>
                <w:spacing w:val="1"/>
                <w:sz w:val="28"/>
                <w:szCs w:val="28"/>
                <w:shd w:val="clear" w:color="auto" w:fill="FFFFFF"/>
              </w:rPr>
              <w:lastRenderedPageBreak/>
              <w:t xml:space="preserve">без государственных регистрационных номерных знаков либо со знаками, не соответствующими указанным в свидетельстве о государственной регистрации транспортного средства, </w:t>
            </w:r>
            <w:r w:rsidRPr="00B3239A">
              <w:rPr>
                <w:rFonts w:ascii="Times New Roman" w:hAnsi="Times New Roman"/>
                <w:b/>
                <w:iCs/>
                <w:color w:val="000000" w:themeColor="text1"/>
                <w:spacing w:val="1"/>
                <w:sz w:val="28"/>
                <w:szCs w:val="28"/>
                <w:shd w:val="clear" w:color="auto" w:fill="FFFFFF"/>
              </w:rPr>
              <w:t>а также с внесенными изменениями в его конструкцию, в том числе в конструкцию его составных частей, предметов дополнительного оборудования, запасных частей и принадлежностей, влияющих на обеспечение безопасности дорожного движения</w:t>
            </w:r>
            <w:r w:rsidRPr="00B3239A">
              <w:rPr>
                <w:rFonts w:ascii="Times New Roman" w:hAnsi="Times New Roman"/>
                <w:iCs/>
                <w:color w:val="000000" w:themeColor="text1"/>
                <w:spacing w:val="1"/>
                <w:sz w:val="28"/>
                <w:szCs w:val="28"/>
                <w:shd w:val="clear" w:color="auto" w:fill="FFFFFF"/>
              </w:rPr>
              <w:t>.</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часть 1-1 статьи 616</w:t>
            </w:r>
          </w:p>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616. Нарушение правил организации и проведения обязательного технического осмотра механических транспортных средств и прицепов к ним</w:t>
            </w:r>
          </w:p>
          <w:p w:rsidR="001B3958" w:rsidRPr="00B3239A" w:rsidRDefault="001B3958" w:rsidP="00B3239A">
            <w:pPr>
              <w:shd w:val="clear" w:color="auto" w:fill="FFFFFF" w:themeFill="background1"/>
              <w:spacing w:after="0" w:line="240" w:lineRule="auto"/>
              <w:ind w:firstLine="709"/>
              <w:contextualSpacing/>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Отсутствует</w:t>
            </w:r>
          </w:p>
          <w:p w:rsidR="001B3958" w:rsidRPr="00B3239A" w:rsidRDefault="001B3958" w:rsidP="00B3239A">
            <w:pPr>
              <w:shd w:val="clear" w:color="auto" w:fill="FFFFFF" w:themeFill="background1"/>
              <w:spacing w:after="0" w:line="240" w:lineRule="auto"/>
              <w:contextualSpacing/>
              <w:jc w:val="both"/>
              <w:rPr>
                <w:rFonts w:ascii="Times New Roman" w:hAnsi="Times New Roman"/>
                <w:b/>
                <w:color w:val="000000" w:themeColor="text1"/>
                <w:sz w:val="28"/>
                <w:szCs w:val="28"/>
                <w:lang w:eastAsia="en-US"/>
              </w:rPr>
            </w:pPr>
          </w:p>
        </w:tc>
        <w:tc>
          <w:tcPr>
            <w:tcW w:w="4821" w:type="dxa"/>
            <w:shd w:val="clear" w:color="auto" w:fill="FFFFFF"/>
          </w:tcPr>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616. Нарушение правил организации и проведения обязательного технического осмотра механических транспортных средств и прицепов к ним</w:t>
            </w:r>
          </w:p>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1-1.Выдача оператором технического осмотра диагностической карты технического осмотра без фактического проведения обязательного технического осмотра транспортного средства, -</w:t>
            </w:r>
          </w:p>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исключением из реестра операторов технического осмотра и запрещением деятельности на срок до трех лет.</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В 2016 году процедура открытия центров была переведена в уведомительный порядок. В 2018 году отменен </w:t>
            </w:r>
            <w:proofErr w:type="spellStart"/>
            <w:r w:rsidRPr="00B3239A">
              <w:rPr>
                <w:rFonts w:ascii="Times New Roman" w:eastAsia="Calibri" w:hAnsi="Times New Roman"/>
                <w:color w:val="000000" w:themeColor="text1"/>
                <w:sz w:val="28"/>
                <w:szCs w:val="28"/>
                <w:lang w:eastAsia="en-US"/>
              </w:rPr>
              <w:t>предразрешительный</w:t>
            </w:r>
            <w:proofErr w:type="spellEnd"/>
            <w:r w:rsidRPr="00B3239A">
              <w:rPr>
                <w:rFonts w:ascii="Times New Roman" w:eastAsia="Calibri" w:hAnsi="Times New Roman"/>
                <w:color w:val="000000" w:themeColor="text1"/>
                <w:sz w:val="28"/>
                <w:szCs w:val="28"/>
                <w:lang w:eastAsia="en-US"/>
              </w:rPr>
              <w:t xml:space="preserve"> контроль.</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Указанные послабления способствовали появлению недобросовестных ЦТО и появлению фиктивного техосмотра (проведение техосмотра без транспортного средства (</w:t>
            </w:r>
            <w:proofErr w:type="spellStart"/>
            <w:r w:rsidRPr="00B3239A">
              <w:rPr>
                <w:rFonts w:ascii="Times New Roman" w:eastAsia="Calibri" w:hAnsi="Times New Roman"/>
                <w:color w:val="000000" w:themeColor="text1"/>
                <w:sz w:val="28"/>
                <w:szCs w:val="28"/>
                <w:lang w:eastAsia="en-US"/>
              </w:rPr>
              <w:t>фотошоп</w:t>
            </w:r>
            <w:proofErr w:type="spellEnd"/>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Ежегодно в Казахстане </w:t>
            </w:r>
            <w:r w:rsidRPr="00B3239A">
              <w:rPr>
                <w:rFonts w:ascii="Times New Roman" w:eastAsia="Calibri" w:hAnsi="Times New Roman"/>
                <w:color w:val="000000" w:themeColor="text1"/>
                <w:sz w:val="28"/>
                <w:szCs w:val="28"/>
                <w:lang w:eastAsia="en-US"/>
              </w:rPr>
              <w:lastRenderedPageBreak/>
              <w:t>обязательный техосмотр проходят  2,3 млн. транспортных средств, из них 98 % с заключением о соответствии требованиям безопасности дорожного движения.</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Указанные данные не соответствуют действительности.</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 целях усиления ответственности за правонарушения, создающие прямую угрозу для безопасности жизни и здоровью человека и окружающей среды, имеется необходимость установление административной ответственности и соразмеряемого штрафа за выдачу оператором технического осмотра диагностической карты технического осмотра без фактического проведения обязательного технического осмотра транспортного средства.</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sidRPr="00B3239A">
              <w:rPr>
                <w:rFonts w:ascii="Times New Roman" w:hAnsi="Times New Roman"/>
                <w:i/>
                <w:iCs/>
                <w:color w:val="000000" w:themeColor="text1"/>
                <w:spacing w:val="1"/>
                <w:sz w:val="24"/>
                <w:szCs w:val="24"/>
                <w:shd w:val="clear" w:color="auto" w:fill="FFFFFF"/>
              </w:rPr>
              <w:t xml:space="preserve">Согласно подпункта 5) пункта 12 Правил организации и проведения обязательного технического осмотра механических транспортных средств и прицепов к ним, утвержденных приказом </w:t>
            </w:r>
            <w:proofErr w:type="spellStart"/>
            <w:r w:rsidRPr="00B3239A">
              <w:rPr>
                <w:rFonts w:ascii="Times New Roman" w:hAnsi="Times New Roman"/>
                <w:i/>
                <w:iCs/>
                <w:color w:val="000000" w:themeColor="text1"/>
                <w:spacing w:val="1"/>
                <w:sz w:val="24"/>
                <w:szCs w:val="24"/>
                <w:shd w:val="clear" w:color="auto" w:fill="FFFFFF"/>
              </w:rPr>
              <w:t>и.о</w:t>
            </w:r>
            <w:proofErr w:type="spellEnd"/>
            <w:r w:rsidRPr="00B3239A">
              <w:rPr>
                <w:rFonts w:ascii="Times New Roman" w:hAnsi="Times New Roman"/>
                <w:i/>
                <w:iCs/>
                <w:color w:val="000000" w:themeColor="text1"/>
                <w:spacing w:val="1"/>
                <w:sz w:val="24"/>
                <w:szCs w:val="24"/>
                <w:shd w:val="clear" w:color="auto" w:fill="FFFFFF"/>
              </w:rPr>
              <w:t xml:space="preserve">. Министра по </w:t>
            </w:r>
            <w:r w:rsidRPr="00B3239A">
              <w:rPr>
                <w:rFonts w:ascii="Times New Roman" w:hAnsi="Times New Roman"/>
                <w:i/>
                <w:iCs/>
                <w:color w:val="000000" w:themeColor="text1"/>
                <w:spacing w:val="1"/>
                <w:sz w:val="24"/>
                <w:szCs w:val="24"/>
                <w:shd w:val="clear" w:color="auto" w:fill="FFFFFF"/>
              </w:rPr>
              <w:lastRenderedPageBreak/>
              <w:t xml:space="preserve">инвестициям и развитию Республики Казахстан от 26 марта 2015 года №329, оператор технического осмотра незамедлительно информирует органы внутренних дел </w:t>
            </w:r>
            <w:r w:rsidRPr="00B3239A">
              <w:rPr>
                <w:rFonts w:ascii="Times New Roman" w:hAnsi="Times New Roman"/>
                <w:b/>
                <w:i/>
                <w:iCs/>
                <w:color w:val="000000" w:themeColor="text1"/>
                <w:spacing w:val="1"/>
                <w:sz w:val="24"/>
                <w:szCs w:val="24"/>
                <w:shd w:val="clear" w:color="auto" w:fill="FFFFFF"/>
              </w:rPr>
              <w:t>в письменном виде</w:t>
            </w:r>
            <w:r w:rsidRPr="00B3239A">
              <w:rPr>
                <w:rFonts w:ascii="Times New Roman" w:hAnsi="Times New Roman"/>
                <w:i/>
                <w:iCs/>
                <w:color w:val="000000" w:themeColor="text1"/>
                <w:spacing w:val="1"/>
                <w:sz w:val="24"/>
                <w:szCs w:val="24"/>
                <w:shd w:val="clear" w:color="auto" w:fill="FFFFFF"/>
              </w:rPr>
              <w:t xml:space="preserve"> о фактах замены номерных агрегатов (шасси, кузов), не соответствующих данным свидетельства о государственной регистрации транспортного средства, представления к техническому осмотру транспортных средств без государственных регистрационных номерных знаков либо со знаками, не соответствующими указанным в свидетельстве о государственной регистрации транспортного средства, </w:t>
            </w:r>
            <w:r w:rsidRPr="00B3239A">
              <w:rPr>
                <w:rFonts w:ascii="Times New Roman" w:hAnsi="Times New Roman"/>
                <w:b/>
                <w:i/>
                <w:iCs/>
                <w:color w:val="000000" w:themeColor="text1"/>
                <w:spacing w:val="1"/>
                <w:sz w:val="24"/>
                <w:szCs w:val="24"/>
                <w:shd w:val="clear" w:color="auto" w:fill="FFFFFF"/>
              </w:rPr>
              <w:t>а также с внесенными изменениями в его конструкцию, в том числе в конструкцию его составных частей, предметов дополнительного оборудования, запасных частей и принадлежностей, влияющих на обеспечение безопасности дорожного движения</w:t>
            </w:r>
            <w:r w:rsidRPr="00B3239A">
              <w:rPr>
                <w:rFonts w:ascii="Times New Roman" w:hAnsi="Times New Roman"/>
                <w:i/>
                <w:iCs/>
                <w:color w:val="000000" w:themeColor="text1"/>
                <w:spacing w:val="1"/>
                <w:sz w:val="24"/>
                <w:szCs w:val="24"/>
                <w:shd w:val="clear" w:color="auto" w:fill="FFFFFF"/>
              </w:rPr>
              <w:t>.</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часть 1-2 статьи 616</w:t>
            </w:r>
          </w:p>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616. Нарушение правил организации и проведения обязательного технического осмотра механических транспортных средств и прицепов к ним</w:t>
            </w:r>
          </w:p>
          <w:p w:rsidR="001B3958" w:rsidRPr="00B3239A" w:rsidRDefault="001B3958" w:rsidP="00B3239A">
            <w:pPr>
              <w:shd w:val="clear" w:color="auto" w:fill="FFFFFF" w:themeFill="background1"/>
              <w:spacing w:after="0" w:line="240" w:lineRule="auto"/>
              <w:ind w:left="460"/>
              <w:contextualSpacing/>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Отсутствует.</w:t>
            </w:r>
          </w:p>
          <w:p w:rsidR="001B3958" w:rsidRPr="00B3239A" w:rsidRDefault="001B3958" w:rsidP="00B3239A">
            <w:pPr>
              <w:shd w:val="clear" w:color="auto" w:fill="FFFFFF" w:themeFill="background1"/>
              <w:spacing w:after="0" w:line="240" w:lineRule="auto"/>
              <w:ind w:left="226" w:firstLine="709"/>
              <w:contextualSpacing/>
              <w:jc w:val="both"/>
              <w:rPr>
                <w:rFonts w:ascii="Times New Roman" w:hAnsi="Times New Roman"/>
                <w:b/>
                <w:color w:val="000000" w:themeColor="text1"/>
                <w:sz w:val="28"/>
                <w:szCs w:val="28"/>
                <w:lang w:eastAsia="en-US"/>
              </w:rPr>
            </w:pPr>
          </w:p>
        </w:tc>
        <w:tc>
          <w:tcPr>
            <w:tcW w:w="4821" w:type="dxa"/>
            <w:shd w:val="clear" w:color="auto" w:fill="FFFFFF"/>
          </w:tcPr>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616. Нарушение правил организации и проведения обязательного технического осмотра механических транспортных средств и прицепов к ним</w:t>
            </w:r>
          </w:p>
          <w:p w:rsidR="00F30B9C" w:rsidRPr="00B3239A" w:rsidRDefault="00F30B9C"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1-2. Нарушение оператором единой информационной системы </w:t>
            </w:r>
            <w:r w:rsidRPr="00B3239A">
              <w:rPr>
                <w:rFonts w:ascii="Times New Roman" w:eastAsia="Calibri" w:hAnsi="Times New Roman"/>
                <w:b/>
                <w:color w:val="000000" w:themeColor="text1"/>
                <w:sz w:val="28"/>
                <w:szCs w:val="28"/>
                <w:lang w:eastAsia="en-US"/>
              </w:rPr>
              <w:lastRenderedPageBreak/>
              <w:t>обязательного технического осмотра механических транспортных средств и прицепов к ним правил организации и проведения обязательного технического осмотра механических транспортных средств и прицепов к ним, -</w:t>
            </w:r>
          </w:p>
          <w:p w:rsidR="001B3958" w:rsidRPr="00B3239A" w:rsidRDefault="001B395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Согласно законодательству оператор единой информационной системы обязательного технического осмотра (далее – «ЕИС Техосмотр») обязан исключить  поступлений в ЕИС «Техосмотр» фиктивных диагностических </w:t>
            </w:r>
            <w:r w:rsidRPr="00B3239A">
              <w:rPr>
                <w:rFonts w:ascii="Times New Roman" w:eastAsia="Calibri" w:hAnsi="Times New Roman"/>
                <w:color w:val="000000" w:themeColor="text1"/>
                <w:sz w:val="28"/>
                <w:szCs w:val="28"/>
                <w:lang w:eastAsia="en-US"/>
              </w:rPr>
              <w:lastRenderedPageBreak/>
              <w:t>карт, в частности составленных без проведения фактического техосмотра транспортных средств. Однако, оператором ЕИС «Техосмотр» прозрачность и качество техосмотра не обеспечивается.</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результате в стране наблюдается тенденция роста эксплуатации технически неисправного транспорта. Управление автомобилями, не отвечающими требованиям безопасности, в том числе при наличии неисправностей и условий, при которых запрещается их эксплуатация, приводит к дорожно-транспортным происшествиям, которые наносят вред здоровью и приводят к гибели участников дорожного движения.  Необеспечение безопасности дорожного движения, приводит к большому количеству дорожно-транспортных происшествий.</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 этой связи имеется необходимость установления административной ответственности в отношений </w:t>
            </w:r>
            <w:r w:rsidRPr="00B3239A">
              <w:rPr>
                <w:rFonts w:ascii="Times New Roman" w:hAnsi="Times New Roman"/>
                <w:color w:val="000000" w:themeColor="text1"/>
                <w:sz w:val="28"/>
                <w:szCs w:val="28"/>
              </w:rPr>
              <w:lastRenderedPageBreak/>
              <w:t>оператора ЕИС «Техосмотр».</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Требования по надлежащему функционированию ЕИС «Техосмотр» регламентирован  Главой 4 Правил организации и проведения обязательного технического осмотра механических транспортных средств и прицепов к ним.</w:t>
            </w:r>
          </w:p>
        </w:tc>
      </w:tr>
      <w:tr w:rsidR="00031B28" w:rsidRPr="00B3239A" w:rsidTr="0037198D">
        <w:tc>
          <w:tcPr>
            <w:tcW w:w="681" w:type="dxa"/>
            <w:shd w:val="clear" w:color="auto" w:fill="FFFFFF"/>
          </w:tcPr>
          <w:p w:rsidR="00031B28" w:rsidRPr="00B3239A" w:rsidRDefault="00031B2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031B28" w:rsidRPr="00B3239A" w:rsidRDefault="00031B2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hAnsi="Times New Roman"/>
                <w:b/>
                <w:color w:val="000000" w:themeColor="text1"/>
                <w:sz w:val="28"/>
                <w:szCs w:val="28"/>
              </w:rPr>
              <w:t>Статья 630</w:t>
            </w:r>
          </w:p>
        </w:tc>
        <w:tc>
          <w:tcPr>
            <w:tcW w:w="4535" w:type="dxa"/>
            <w:shd w:val="clear" w:color="auto" w:fill="FFFFFF"/>
          </w:tcPr>
          <w:p w:rsidR="00031B28" w:rsidRPr="00B3239A" w:rsidRDefault="00031B28" w:rsidP="00B3239A">
            <w:pPr>
              <w:shd w:val="clear" w:color="auto" w:fill="FFFFFF" w:themeFill="background1"/>
              <w:spacing w:after="0" w:line="240" w:lineRule="auto"/>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Статья 630. Повреждение дорог, железнодорожных переездов и других дорожных сооружений</w:t>
            </w:r>
          </w:p>
          <w:p w:rsidR="00031B28" w:rsidRPr="00B3239A" w:rsidRDefault="00031B28" w:rsidP="00B3239A">
            <w:pPr>
              <w:shd w:val="clear" w:color="auto" w:fill="FFFFFF" w:themeFill="background1"/>
              <w:tabs>
                <w:tab w:val="left" w:pos="742"/>
                <w:tab w:val="left" w:pos="884"/>
              </w:tabs>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1. Повреждение дорог, железнодорожных переездов и других сооружений или технических средств регулирования дорожного движения, в том числе путем загрязнения дорожного покрытия либо прогона животных вне специально отведенных мест и по дорогам с усовершенствованным покрытием, а также ограничение видимости средств регулирования дорожного движения вследствие установки различных сооружений или посадки зеленых насаждений, или несвоевременной их подрезки –</w:t>
            </w:r>
          </w:p>
          <w:p w:rsidR="00031B28" w:rsidRPr="00B3239A" w:rsidRDefault="00031B2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влекут штраф на физических </w:t>
            </w:r>
            <w:r w:rsidRPr="00B3239A">
              <w:rPr>
                <w:rFonts w:ascii="Times New Roman" w:hAnsi="Times New Roman"/>
                <w:color w:val="000000" w:themeColor="text1"/>
                <w:sz w:val="28"/>
                <w:szCs w:val="28"/>
              </w:rPr>
              <w:lastRenderedPageBreak/>
              <w:t>лиц в размере двух,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31B28" w:rsidRPr="00B3239A" w:rsidRDefault="00031B28" w:rsidP="00B3239A">
            <w:pPr>
              <w:pStyle w:val="a4"/>
              <w:numPr>
                <w:ilvl w:val="1"/>
                <w:numId w:val="10"/>
              </w:numPr>
              <w:shd w:val="clear" w:color="auto" w:fill="FFFFFF" w:themeFill="background1"/>
              <w:spacing w:after="0" w:line="240" w:lineRule="auto"/>
              <w:jc w:val="both"/>
              <w:rPr>
                <w:rFonts w:ascii="Times New Roman" w:eastAsia="Times New Roman" w:hAnsi="Times New Roman" w:cs="Times New Roman"/>
                <w:b/>
                <w:color w:val="000000" w:themeColor="text1"/>
                <w:sz w:val="28"/>
                <w:szCs w:val="28"/>
              </w:rPr>
            </w:pPr>
            <w:r w:rsidRPr="00B3239A">
              <w:rPr>
                <w:rFonts w:ascii="Times New Roman" w:eastAsia="Times New Roman" w:hAnsi="Times New Roman" w:cs="Times New Roman"/>
                <w:b/>
                <w:color w:val="000000" w:themeColor="text1"/>
                <w:sz w:val="28"/>
                <w:szCs w:val="28"/>
              </w:rPr>
              <w:t>Отсутствует</w:t>
            </w:r>
          </w:p>
          <w:p w:rsidR="00031B28" w:rsidRPr="00B3239A" w:rsidRDefault="00031B28" w:rsidP="00B3239A">
            <w:pPr>
              <w:shd w:val="clear" w:color="auto" w:fill="FFFFFF" w:themeFill="background1"/>
              <w:spacing w:after="0" w:line="240" w:lineRule="auto"/>
              <w:ind w:left="375"/>
              <w:jc w:val="both"/>
              <w:rPr>
                <w:rFonts w:ascii="Times New Roman" w:hAnsi="Times New Roman"/>
                <w:color w:val="000000" w:themeColor="text1"/>
                <w:sz w:val="28"/>
                <w:szCs w:val="28"/>
              </w:rPr>
            </w:pPr>
          </w:p>
          <w:p w:rsidR="00031B28" w:rsidRPr="00B3239A" w:rsidRDefault="00031B28" w:rsidP="00B3239A">
            <w:pPr>
              <w:shd w:val="clear" w:color="auto" w:fill="FFFFFF" w:themeFill="background1"/>
              <w:spacing w:after="0" w:line="240" w:lineRule="auto"/>
              <w:jc w:val="both"/>
              <w:rPr>
                <w:rFonts w:ascii="Times New Roman" w:hAnsi="Times New Roman"/>
                <w:color w:val="000000" w:themeColor="text1"/>
                <w:sz w:val="28"/>
                <w:szCs w:val="28"/>
              </w:rPr>
            </w:pPr>
          </w:p>
          <w:p w:rsidR="00031B28" w:rsidRPr="00B3239A" w:rsidRDefault="00031B28" w:rsidP="00B3239A">
            <w:pPr>
              <w:shd w:val="clear" w:color="auto" w:fill="FFFFFF" w:themeFill="background1"/>
              <w:spacing w:after="0" w:line="240" w:lineRule="auto"/>
              <w:jc w:val="both"/>
              <w:rPr>
                <w:rFonts w:ascii="Times New Roman" w:hAnsi="Times New Roman"/>
                <w:color w:val="000000" w:themeColor="text1"/>
                <w:sz w:val="28"/>
                <w:szCs w:val="28"/>
              </w:rPr>
            </w:pPr>
          </w:p>
          <w:p w:rsidR="00031B28" w:rsidRPr="00B3239A" w:rsidRDefault="00031B28" w:rsidP="00B3239A">
            <w:pPr>
              <w:shd w:val="clear" w:color="auto" w:fill="FFFFFF" w:themeFill="background1"/>
              <w:spacing w:after="0" w:line="240" w:lineRule="auto"/>
              <w:jc w:val="both"/>
              <w:rPr>
                <w:rFonts w:ascii="Times New Roman" w:hAnsi="Times New Roman"/>
                <w:color w:val="000000" w:themeColor="text1"/>
                <w:sz w:val="28"/>
                <w:szCs w:val="28"/>
              </w:rPr>
            </w:pPr>
          </w:p>
          <w:p w:rsidR="00031B28" w:rsidRPr="00B3239A" w:rsidRDefault="00031B28" w:rsidP="00B3239A">
            <w:pPr>
              <w:shd w:val="clear" w:color="auto" w:fill="FFFFFF" w:themeFill="background1"/>
              <w:spacing w:after="0" w:line="240" w:lineRule="auto"/>
              <w:jc w:val="both"/>
              <w:rPr>
                <w:rFonts w:ascii="Times New Roman" w:hAnsi="Times New Roman"/>
                <w:color w:val="000000" w:themeColor="text1"/>
                <w:sz w:val="28"/>
                <w:szCs w:val="28"/>
              </w:rPr>
            </w:pPr>
          </w:p>
          <w:p w:rsidR="00031B28" w:rsidRPr="00B3239A" w:rsidRDefault="00031B28" w:rsidP="00B3239A">
            <w:pPr>
              <w:shd w:val="clear" w:color="auto" w:fill="FFFFFF" w:themeFill="background1"/>
              <w:spacing w:after="0" w:line="240" w:lineRule="auto"/>
              <w:jc w:val="both"/>
              <w:rPr>
                <w:rFonts w:ascii="Times New Roman" w:hAnsi="Times New Roman"/>
                <w:color w:val="000000" w:themeColor="text1"/>
                <w:sz w:val="28"/>
                <w:szCs w:val="28"/>
              </w:rPr>
            </w:pPr>
          </w:p>
          <w:p w:rsidR="00031B28" w:rsidRPr="00B3239A" w:rsidRDefault="00031B28" w:rsidP="00B3239A">
            <w:pPr>
              <w:shd w:val="clear" w:color="auto" w:fill="FFFFFF" w:themeFill="background1"/>
              <w:spacing w:after="0" w:line="240" w:lineRule="auto"/>
              <w:jc w:val="both"/>
              <w:rPr>
                <w:rFonts w:ascii="Times New Roman" w:hAnsi="Times New Roman"/>
                <w:color w:val="000000" w:themeColor="text1"/>
                <w:sz w:val="28"/>
                <w:szCs w:val="28"/>
              </w:rPr>
            </w:pPr>
          </w:p>
          <w:p w:rsidR="00031B28" w:rsidRPr="00B3239A" w:rsidRDefault="00031B2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2. Нарушения, предусмотренные частью первой настоящей статьи, повлекшие дорожно-транспортное происшествие с причинением потерпевшему легкого вреда здоровью, повреждением транспортных средств, грузов или иного имущества, –</w:t>
            </w:r>
          </w:p>
          <w:p w:rsidR="00031B28" w:rsidRPr="00B3239A" w:rsidRDefault="00031B2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влекут штраф на физических лиц в размере пяти, на должностных лиц, субъектов малого предпринимательства – в размере тридцати, на субъектов среднего предпринимательства – в </w:t>
            </w:r>
            <w:r w:rsidRPr="00B3239A">
              <w:rPr>
                <w:rFonts w:ascii="Times New Roman" w:hAnsi="Times New Roman"/>
                <w:color w:val="000000" w:themeColor="text1"/>
                <w:sz w:val="28"/>
                <w:szCs w:val="28"/>
              </w:rPr>
              <w:lastRenderedPageBreak/>
              <w:t>размере пятидесяти, на субъектов крупного предпринимательства – в размере ста месячных расчетных показателей.</w:t>
            </w:r>
          </w:p>
          <w:p w:rsidR="00031B28" w:rsidRPr="00B3239A" w:rsidRDefault="00031B28" w:rsidP="00B3239A">
            <w:pPr>
              <w:shd w:val="clear" w:color="auto" w:fill="FFFFFF" w:themeFill="background1"/>
              <w:spacing w:after="0" w:line="240" w:lineRule="auto"/>
              <w:ind w:firstLine="709"/>
              <w:contextualSpacing/>
              <w:jc w:val="both"/>
              <w:outlineLvl w:val="2"/>
              <w:rPr>
                <w:rFonts w:ascii="Times New Roman" w:hAnsi="Times New Roman"/>
                <w:bCs/>
                <w:color w:val="000000" w:themeColor="text1"/>
                <w:sz w:val="28"/>
                <w:szCs w:val="28"/>
              </w:rPr>
            </w:pPr>
            <w:r w:rsidRPr="00B3239A">
              <w:rPr>
                <w:rFonts w:ascii="Times New Roman" w:hAnsi="Times New Roman"/>
                <w:b/>
                <w:color w:val="000000" w:themeColor="text1"/>
                <w:sz w:val="28"/>
                <w:szCs w:val="28"/>
              </w:rPr>
              <w:t>2-1. Отсутствует</w:t>
            </w:r>
          </w:p>
        </w:tc>
        <w:tc>
          <w:tcPr>
            <w:tcW w:w="4821" w:type="dxa"/>
            <w:shd w:val="clear" w:color="auto" w:fill="FFFFFF"/>
          </w:tcPr>
          <w:p w:rsidR="00031B28" w:rsidRPr="00B3239A" w:rsidRDefault="00031B28" w:rsidP="00B3239A">
            <w:pPr>
              <w:shd w:val="clear" w:color="auto" w:fill="FFFFFF" w:themeFill="background1"/>
              <w:spacing w:after="0" w:line="240" w:lineRule="auto"/>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lastRenderedPageBreak/>
              <w:t>Статья 630. Повреждение дорог, железнодорожных переездов и других дорожных сооружений</w:t>
            </w:r>
          </w:p>
          <w:p w:rsidR="00031B28" w:rsidRPr="00B3239A" w:rsidRDefault="00031B2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1. Повреждение дорог, железнодорожных переездов и других сооружений или технических средств регулирования дорожного движения, в том числе путем загрязнения дорожного покрытия либо прогона животных вне специально отведенных мест и по дорогам с усовершенствованным покрытием, а также ограничение видимости средств регулирования дорожного движения вследствие установки различных сооружений или посадки зеленых насаждений, или несвоевременной их подрезки –</w:t>
            </w:r>
          </w:p>
          <w:p w:rsidR="00031B28" w:rsidRPr="00B3239A" w:rsidRDefault="00031B2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влекут штраф на физических лиц в размере двух, на должностных лиц, субъектов малого </w:t>
            </w:r>
            <w:r w:rsidRPr="00B3239A">
              <w:rPr>
                <w:rFonts w:ascii="Times New Roman" w:hAnsi="Times New Roman"/>
                <w:color w:val="000000" w:themeColor="text1"/>
                <w:sz w:val="28"/>
                <w:szCs w:val="28"/>
              </w:rPr>
              <w:lastRenderedPageBreak/>
              <w:t>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31B28" w:rsidRPr="00B3239A" w:rsidRDefault="00031B28" w:rsidP="00B3239A">
            <w:pPr>
              <w:shd w:val="clear" w:color="auto" w:fill="FFFFFF" w:themeFill="background1"/>
              <w:spacing w:after="0" w:line="240" w:lineRule="auto"/>
              <w:jc w:val="both"/>
              <w:rPr>
                <w:rFonts w:ascii="Times New Roman" w:hAnsi="Times New Roman"/>
                <w:b/>
                <w:color w:val="000000" w:themeColor="text1"/>
                <w:sz w:val="28"/>
                <w:szCs w:val="28"/>
              </w:rPr>
            </w:pPr>
            <w:r w:rsidRPr="00B3239A">
              <w:rPr>
                <w:rFonts w:ascii="Times New Roman" w:hAnsi="Times New Roman"/>
                <w:color w:val="000000" w:themeColor="text1"/>
                <w:sz w:val="28"/>
                <w:szCs w:val="28"/>
              </w:rPr>
              <w:t xml:space="preserve">    1-1</w:t>
            </w:r>
            <w:bookmarkStart w:id="38" w:name="_Hlk99024478"/>
            <w:r w:rsidRPr="00B3239A">
              <w:rPr>
                <w:rFonts w:ascii="Times New Roman" w:hAnsi="Times New Roman"/>
                <w:b/>
                <w:color w:val="000000" w:themeColor="text1"/>
                <w:sz w:val="28"/>
                <w:szCs w:val="28"/>
              </w:rPr>
              <w:t>Действия (бездействия), предусмотренные частью первой настоящей статьи, совершенные повторно в течение года после наложения административного взыскания, –</w:t>
            </w:r>
          </w:p>
          <w:p w:rsidR="00031B28" w:rsidRPr="00B3239A" w:rsidRDefault="00031B2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b/>
                <w:color w:val="000000" w:themeColor="text1"/>
                <w:sz w:val="28"/>
                <w:szCs w:val="28"/>
              </w:rPr>
              <w:t xml:space="preserve">     влекут штраф на физических лиц в размере пяти,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38"/>
          <w:p w:rsidR="00031B28" w:rsidRPr="00B3239A" w:rsidRDefault="00031B2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2. Нарушения, предусмотренные частью первой настоящей статьи, повлекшие дорожно-транспортное происшествие с причинением потерпевшему легкого вреда здоровью, повреждением транспортных средств, грузов или иного имущества, –</w:t>
            </w:r>
          </w:p>
          <w:p w:rsidR="00031B28" w:rsidRPr="00B3239A" w:rsidRDefault="00031B2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      влекут штраф на физических лиц в размере пяти,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31B28" w:rsidRPr="00B3239A" w:rsidRDefault="00031B28" w:rsidP="00B3239A">
            <w:pPr>
              <w:shd w:val="clear" w:color="auto" w:fill="FFFFFF" w:themeFill="background1"/>
              <w:spacing w:after="0" w:line="240" w:lineRule="auto"/>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 xml:space="preserve">2-1. </w:t>
            </w:r>
            <w:bookmarkStart w:id="39" w:name="_Hlk99024504"/>
            <w:r w:rsidRPr="00B3239A">
              <w:rPr>
                <w:rFonts w:ascii="Times New Roman" w:hAnsi="Times New Roman"/>
                <w:b/>
                <w:color w:val="000000" w:themeColor="text1"/>
                <w:sz w:val="28"/>
                <w:szCs w:val="28"/>
              </w:rPr>
              <w:t>Действия (бездействия), предусмотренные частью второй настоящей статьи, совершенные повторно в течение года после наложения административного взыскания, –</w:t>
            </w:r>
          </w:p>
          <w:p w:rsidR="00031B28" w:rsidRPr="00B3239A" w:rsidRDefault="00031B28" w:rsidP="00B3239A">
            <w:pPr>
              <w:shd w:val="clear" w:color="auto" w:fill="FFFFFF" w:themeFill="background1"/>
              <w:tabs>
                <w:tab w:val="left" w:pos="414"/>
              </w:tabs>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hAnsi="Times New Roman"/>
                <w:b/>
                <w:color w:val="000000" w:themeColor="text1"/>
                <w:sz w:val="28"/>
                <w:szCs w:val="28"/>
              </w:rPr>
              <w:t xml:space="preserve">     влекут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bookmarkEnd w:id="39"/>
          </w:p>
        </w:tc>
        <w:tc>
          <w:tcPr>
            <w:tcW w:w="4224" w:type="dxa"/>
            <w:shd w:val="clear" w:color="auto" w:fill="auto"/>
          </w:tcPr>
          <w:p w:rsidR="00031B28" w:rsidRPr="00B3239A" w:rsidRDefault="00031B28" w:rsidP="00B3239A">
            <w:pPr>
              <w:shd w:val="clear" w:color="auto" w:fill="FFFFFF" w:themeFill="background1"/>
              <w:spacing w:after="0" w:line="240" w:lineRule="auto"/>
              <w:ind w:firstLine="708"/>
              <w:jc w:val="both"/>
              <w:rPr>
                <w:rFonts w:ascii="Times New Roman" w:hAnsi="Times New Roman"/>
                <w:i/>
                <w:color w:val="000000" w:themeColor="text1"/>
                <w:sz w:val="28"/>
                <w:szCs w:val="28"/>
              </w:rPr>
            </w:pPr>
            <w:r w:rsidRPr="00B3239A">
              <w:rPr>
                <w:rFonts w:ascii="Times New Roman" w:hAnsi="Times New Roman"/>
                <w:i/>
                <w:color w:val="000000" w:themeColor="text1"/>
                <w:sz w:val="28"/>
                <w:szCs w:val="28"/>
              </w:rPr>
              <w:lastRenderedPageBreak/>
              <w:t>Глава государства отметил, что низкое качество дорог в стране требует ежегодного ремонта, который выполняется некачественно и приводит к неэффективному расходованию государственных средств.</w:t>
            </w:r>
          </w:p>
          <w:p w:rsidR="00031B28" w:rsidRPr="00B3239A" w:rsidRDefault="00031B28" w:rsidP="00B3239A">
            <w:pPr>
              <w:shd w:val="clear" w:color="auto" w:fill="FFFFFF" w:themeFill="background1"/>
              <w:spacing w:after="0" w:line="240" w:lineRule="auto"/>
              <w:jc w:val="both"/>
              <w:rPr>
                <w:rFonts w:ascii="Times New Roman" w:hAnsi="Times New Roman"/>
                <w:i/>
                <w:color w:val="000000" w:themeColor="text1"/>
                <w:sz w:val="28"/>
                <w:szCs w:val="28"/>
              </w:rPr>
            </w:pPr>
            <w:r w:rsidRPr="00B3239A">
              <w:rPr>
                <w:rFonts w:ascii="Times New Roman" w:hAnsi="Times New Roman"/>
                <w:i/>
                <w:color w:val="000000" w:themeColor="text1"/>
                <w:sz w:val="28"/>
                <w:szCs w:val="28"/>
              </w:rPr>
              <w:t xml:space="preserve">      В то же время, количественный темп роста автомобильного транспорта  во много раз опережает темпы дорожного строительства, при этом качество строительства не всегда соответствуют необходимым  технологиям и эти факторы существенным образом влияют на безопасность дорожного движения.</w:t>
            </w:r>
          </w:p>
          <w:p w:rsidR="00031B28" w:rsidRPr="00B3239A" w:rsidRDefault="00031B28" w:rsidP="00B3239A">
            <w:pPr>
              <w:shd w:val="clear" w:color="auto" w:fill="FFFFFF" w:themeFill="background1"/>
              <w:spacing w:after="0" w:line="240" w:lineRule="auto"/>
              <w:ind w:firstLine="771"/>
              <w:jc w:val="both"/>
              <w:rPr>
                <w:rFonts w:ascii="Times New Roman" w:hAnsi="Times New Roman"/>
                <w:i/>
                <w:color w:val="000000" w:themeColor="text1"/>
                <w:sz w:val="28"/>
                <w:szCs w:val="28"/>
              </w:rPr>
            </w:pPr>
            <w:r w:rsidRPr="00B3239A">
              <w:rPr>
                <w:rFonts w:ascii="Times New Roman" w:hAnsi="Times New Roman"/>
                <w:i/>
                <w:color w:val="000000" w:themeColor="text1"/>
                <w:sz w:val="28"/>
                <w:szCs w:val="28"/>
              </w:rPr>
              <w:t xml:space="preserve">В этой связи, в целях </w:t>
            </w:r>
            <w:r w:rsidRPr="00B3239A">
              <w:rPr>
                <w:rFonts w:ascii="Times New Roman" w:hAnsi="Times New Roman"/>
                <w:i/>
                <w:color w:val="000000" w:themeColor="text1"/>
                <w:sz w:val="28"/>
                <w:szCs w:val="28"/>
              </w:rPr>
              <w:lastRenderedPageBreak/>
              <w:t>повышения ответственности за повреждение дорог, лиц ответственных за производство работ на дорогах, их содержание и ответственных за содержание смотровых колодцев подземных коммуникаций, необходимо в проекте Закона предусмотреть ответственность за повторное совершение таких правонарушений, т.к. фактически ОВД не располагает возможностью привлечь лицо к административной ответственности за повторные аналогичные правонарушения уже с более усиленной ответственностью.</w:t>
            </w:r>
          </w:p>
          <w:p w:rsidR="00031B28" w:rsidRPr="00B3239A" w:rsidRDefault="00031B2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F30B9C"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Новые части 1-1 и 2-1 с</w:t>
            </w:r>
            <w:r w:rsidR="001B3958" w:rsidRPr="00B3239A">
              <w:rPr>
                <w:rFonts w:ascii="Times New Roman" w:eastAsia="Calibri" w:hAnsi="Times New Roman"/>
                <w:b/>
                <w:color w:val="000000" w:themeColor="text1"/>
                <w:sz w:val="28"/>
                <w:szCs w:val="28"/>
                <w:lang w:eastAsia="en-US"/>
              </w:rPr>
              <w:t>тать</w:t>
            </w:r>
            <w:r w:rsidRPr="00B3239A">
              <w:rPr>
                <w:rFonts w:ascii="Times New Roman" w:eastAsia="Calibri" w:hAnsi="Times New Roman"/>
                <w:b/>
                <w:color w:val="000000" w:themeColor="text1"/>
                <w:sz w:val="28"/>
                <w:szCs w:val="28"/>
                <w:lang w:eastAsia="en-US"/>
              </w:rPr>
              <w:t>и</w:t>
            </w:r>
            <w:r w:rsidR="001B3958" w:rsidRPr="00B3239A">
              <w:rPr>
                <w:rFonts w:ascii="Times New Roman" w:eastAsia="Calibri" w:hAnsi="Times New Roman"/>
                <w:b/>
                <w:color w:val="000000" w:themeColor="text1"/>
                <w:sz w:val="28"/>
                <w:szCs w:val="28"/>
                <w:lang w:eastAsia="en-US"/>
              </w:rPr>
              <w:t xml:space="preserve"> 631</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631. Невыполнение требований по производству работ на дорогах, содержанию дорог, железнодорожных переездов и других дорожных сооружений</w:t>
            </w:r>
          </w:p>
          <w:p w:rsidR="001B3958" w:rsidRPr="00B3239A" w:rsidRDefault="001B3958" w:rsidP="00B3239A">
            <w:pPr>
              <w:shd w:val="clear" w:color="auto" w:fill="FFFFFF" w:themeFill="background1"/>
              <w:spacing w:after="0" w:line="240" w:lineRule="auto"/>
              <w:ind w:left="1084"/>
              <w:contextualSpacing/>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lastRenderedPageBreak/>
              <w:t>Отсутствует</w:t>
            </w:r>
          </w:p>
          <w:p w:rsidR="001B3958" w:rsidRPr="00B3239A" w:rsidRDefault="001B3958" w:rsidP="00B3239A">
            <w:pPr>
              <w:shd w:val="clear" w:color="auto" w:fill="FFFFFF" w:themeFill="background1"/>
              <w:spacing w:after="0" w:line="240" w:lineRule="auto"/>
              <w:ind w:left="1084"/>
              <w:contextualSpacing/>
              <w:jc w:val="both"/>
              <w:rPr>
                <w:rFonts w:ascii="Times New Roman"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left="1084"/>
              <w:contextualSpacing/>
              <w:jc w:val="both"/>
              <w:rPr>
                <w:rFonts w:ascii="Times New Roman"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left="1084"/>
              <w:contextualSpacing/>
              <w:jc w:val="both"/>
              <w:rPr>
                <w:rFonts w:ascii="Times New Roman"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left="1084"/>
              <w:contextualSpacing/>
              <w:jc w:val="both"/>
              <w:rPr>
                <w:rFonts w:ascii="Times New Roman"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left="1084"/>
              <w:contextualSpacing/>
              <w:jc w:val="both"/>
              <w:rPr>
                <w:rFonts w:ascii="Times New Roman"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left="1084"/>
              <w:contextualSpacing/>
              <w:jc w:val="both"/>
              <w:rPr>
                <w:rFonts w:ascii="Times New Roman"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left="1084"/>
              <w:contextualSpacing/>
              <w:jc w:val="both"/>
              <w:rPr>
                <w:rFonts w:ascii="Times New Roman"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left="1084"/>
              <w:contextualSpacing/>
              <w:jc w:val="both"/>
              <w:rPr>
                <w:rFonts w:ascii="Times New Roman"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left="1084"/>
              <w:contextualSpacing/>
              <w:jc w:val="both"/>
              <w:rPr>
                <w:rFonts w:ascii="Times New Roman"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left="1084"/>
              <w:contextualSpacing/>
              <w:jc w:val="both"/>
              <w:rPr>
                <w:rFonts w:ascii="Times New Roman"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left="1084"/>
              <w:contextualSpacing/>
              <w:jc w:val="both"/>
              <w:rPr>
                <w:rFonts w:ascii="Times New Roman"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left="1084"/>
              <w:contextualSpacing/>
              <w:jc w:val="both"/>
              <w:rPr>
                <w:rFonts w:ascii="Times New Roman"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left="1084"/>
              <w:contextualSpacing/>
              <w:jc w:val="both"/>
              <w:rPr>
                <w:rFonts w:ascii="Times New Roman"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left="1084"/>
              <w:contextualSpacing/>
              <w:jc w:val="both"/>
              <w:rPr>
                <w:rFonts w:ascii="Times New Roman"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left="1084"/>
              <w:contextualSpacing/>
              <w:jc w:val="both"/>
              <w:rPr>
                <w:rFonts w:ascii="Times New Roman" w:hAnsi="Times New Roman"/>
                <w:b/>
                <w:color w:val="000000" w:themeColor="text1"/>
                <w:sz w:val="28"/>
                <w:szCs w:val="28"/>
                <w:lang w:eastAsia="en-US"/>
              </w:rPr>
            </w:pPr>
          </w:p>
          <w:p w:rsidR="00F30B9C" w:rsidRPr="00B3239A" w:rsidRDefault="00F30B9C"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30B9C" w:rsidRPr="00B3239A" w:rsidRDefault="00F30B9C"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Статья 631. Невыполнение требований по производству работ на дорогах, содержанию дорог, железнодорожных переездов и других дорожных сооружений</w:t>
            </w:r>
          </w:p>
          <w:p w:rsidR="00F30B9C" w:rsidRPr="00B3239A" w:rsidRDefault="00F30B9C"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1-1. Действия (бездействия), предусмотренные частью первой настоящей статьи, совершенные повторно в течение года после наложения административного взыскания,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влекут штраф на физических лиц - в размере пяти месячных расчетных показателей, должностных лиц, субъектов малого предпринимательства в размере пятнадцати, на субъектов среднего предпринимательства – в размере двадцати, на субъектов крупного предпринимательства – в размере тридцати пяти месячных расчетных показателей.</w:t>
            </w:r>
          </w:p>
          <w:p w:rsidR="00F30B9C" w:rsidRPr="00B3239A" w:rsidRDefault="00F30B9C"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2-1. Действия (бездействия), предусмотренные частью второй настоящей статьи, совершенные повторно в течение года после наложения административного взыскания,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влекут </w:t>
            </w:r>
            <w:proofErr w:type="spellStart"/>
            <w:r w:rsidRPr="00B3239A">
              <w:rPr>
                <w:rFonts w:ascii="Times New Roman" w:eastAsia="Calibri" w:hAnsi="Times New Roman"/>
                <w:b/>
                <w:color w:val="000000" w:themeColor="text1"/>
                <w:sz w:val="28"/>
                <w:szCs w:val="28"/>
                <w:lang w:eastAsia="en-US"/>
              </w:rPr>
              <w:t>штрафдолжностных</w:t>
            </w:r>
            <w:proofErr w:type="spellEnd"/>
            <w:r w:rsidRPr="00B3239A">
              <w:rPr>
                <w:rFonts w:ascii="Times New Roman" w:eastAsia="Calibri" w:hAnsi="Times New Roman"/>
                <w:b/>
                <w:color w:val="000000" w:themeColor="text1"/>
                <w:sz w:val="28"/>
                <w:szCs w:val="28"/>
                <w:lang w:eastAsia="en-US"/>
              </w:rPr>
              <w:t xml:space="preserve"> лиц, субъектов малого предпринимательства в размере двадцати, на субъектов среднего предпринимательства – в размере двадцати пяти, на субъектов крупного предпринимательства – в </w:t>
            </w:r>
            <w:r w:rsidRPr="00B3239A">
              <w:rPr>
                <w:rFonts w:ascii="Times New Roman" w:eastAsia="Calibri" w:hAnsi="Times New Roman"/>
                <w:b/>
                <w:color w:val="000000" w:themeColor="text1"/>
                <w:sz w:val="28"/>
                <w:szCs w:val="28"/>
                <w:lang w:eastAsia="en-US"/>
              </w:rPr>
              <w:lastRenderedPageBreak/>
              <w:t>размере сорока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Глава государства отметил, что низкое качество дорог в стране требует ежегодного ремонта, который выполняется некачественно и приводит к неэффективному расходованию </w:t>
            </w:r>
            <w:r w:rsidRPr="00B3239A">
              <w:rPr>
                <w:rFonts w:ascii="Times New Roman" w:eastAsia="Calibri" w:hAnsi="Times New Roman"/>
                <w:color w:val="000000" w:themeColor="text1"/>
                <w:sz w:val="28"/>
                <w:szCs w:val="28"/>
                <w:lang w:eastAsia="en-US"/>
              </w:rPr>
              <w:lastRenderedPageBreak/>
              <w:t>государственных средств.</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этой связи, в целях повышения ответственности за повреждение дорог, лиц ответственных за производство работ на дорогах, их содержание и ответственных за содержание смотровых колодцев подземных коммуникаций, необходимо в проекте Закона предусмотреть дополнительную ответственность за повторное совершение таких правонарушений</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rPr>
            </w:pPr>
            <w:r w:rsidRPr="00B3239A">
              <w:rPr>
                <w:rFonts w:ascii="Times New Roman" w:hAnsi="Times New Roman"/>
                <w:i/>
                <w:color w:val="000000" w:themeColor="text1"/>
              </w:rPr>
              <w:t>Глава государства отметил, что низкое качество дорог в стране требует ежегодного ремонта, который выполняется некачественно и приводит к неэффективному расходованию государственных средств.</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rPr>
            </w:pPr>
            <w:r w:rsidRPr="00B3239A">
              <w:rPr>
                <w:rFonts w:ascii="Times New Roman" w:hAnsi="Times New Roman"/>
                <w:i/>
                <w:color w:val="000000" w:themeColor="text1"/>
              </w:rPr>
              <w:t xml:space="preserve">          В этой связи, в целях повышения ответственности за повреждение дорог, лиц ответственных за производство работ на дорогах, их содержание и ответственных за содержание смотровых колодцев подземных коммуникаций, необходимо в проекте Закона предусмотреть дополнительную ответственность за повторное совершение таких правонарушений, т.к. фактически ОВД не располагает возможностью привлечь лицо к административной ответственности за повторные правонарушения уже с более усиленной ответственностью.</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rPr>
            </w:pPr>
            <w:r w:rsidRPr="00B3239A">
              <w:rPr>
                <w:rFonts w:ascii="Times New Roman" w:hAnsi="Times New Roman"/>
                <w:i/>
                <w:color w:val="000000" w:themeColor="text1"/>
              </w:rPr>
              <w:lastRenderedPageBreak/>
              <w:t xml:space="preserve">       В то же время, количественный темп роста автомобильного транспорта  во много раз опережает темпы дорожного строительства, при этом качество строительства не всегда соответствуют необходимым  технологиям и эти факторы существенным образом влияют на безопасность дорожного движения.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rPr>
            </w:pPr>
            <w:r w:rsidRPr="00B3239A">
              <w:rPr>
                <w:rFonts w:ascii="Times New Roman" w:hAnsi="Times New Roman"/>
                <w:i/>
                <w:color w:val="000000" w:themeColor="text1"/>
              </w:rPr>
              <w:t xml:space="preserve">      Только за 2021г. зарегистрировано 3 416 фактов невыполнения требований по производству дорог и их содержанию, из них 194 случаев, повлекших дорожно-транспортные происшествия.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rPr>
            </w:pPr>
            <w:r w:rsidRPr="00B3239A">
              <w:rPr>
                <w:rFonts w:ascii="Times New Roman" w:hAnsi="Times New Roman"/>
                <w:i/>
                <w:color w:val="000000" w:themeColor="text1"/>
              </w:rPr>
              <w:t xml:space="preserve">       Как показывают статистические данные за 2021г. по причине неудовлетворительного состояния дорожных условий зарегистрировано 550 фактов дорожно-транспортных происшествий, против 532 за аналогичный период прошлого года, где рост составил 3,4%, при которых погибло 104 человека против 96 АППГ (+8,3%).</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rPr>
            </w:pPr>
            <w:r w:rsidRPr="00B3239A">
              <w:rPr>
                <w:rFonts w:ascii="Times New Roman" w:hAnsi="Times New Roman"/>
                <w:i/>
                <w:color w:val="000000" w:themeColor="text1"/>
              </w:rPr>
              <w:t xml:space="preserve">     Кроме того, ДТП по причине нарушения правил ведения дорожных работ отмечается рост на 133,3% (с 15 до 35 фактов).    </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rPr>
            </w:pPr>
            <w:r w:rsidRPr="00B3239A">
              <w:rPr>
                <w:rFonts w:ascii="Times New Roman" w:hAnsi="Times New Roman"/>
                <w:i/>
                <w:color w:val="000000" w:themeColor="text1"/>
              </w:rPr>
              <w:t xml:space="preserve">       Удельный вес от общего количества ДТП (13 940 человек) составляет 4%, а также общего количества погибших (2 270 человек) 4,6%.</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rPr>
            </w:pPr>
            <w:r w:rsidRPr="00B3239A">
              <w:rPr>
                <w:rFonts w:ascii="Times New Roman" w:hAnsi="Times New Roman"/>
                <w:i/>
                <w:color w:val="000000" w:themeColor="text1"/>
              </w:rPr>
              <w:t xml:space="preserve">      Вместе с тем, анализ показал, что за невыполнение требований по производству работ на дорогах, содержанию дорог к ответственности </w:t>
            </w:r>
            <w:r w:rsidRPr="00B3239A">
              <w:rPr>
                <w:rFonts w:ascii="Times New Roman" w:hAnsi="Times New Roman"/>
                <w:i/>
                <w:color w:val="000000" w:themeColor="text1"/>
              </w:rPr>
              <w:lastRenderedPageBreak/>
              <w:t>по одной и той же  части 1 статьи 631 КоАП неоднократно привлечены  одни и те же юридические лица.</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rPr>
            </w:pPr>
            <w:r w:rsidRPr="00B3239A">
              <w:rPr>
                <w:rFonts w:ascii="Times New Roman" w:hAnsi="Times New Roman"/>
                <w:i/>
                <w:color w:val="000000" w:themeColor="text1"/>
              </w:rPr>
              <w:t xml:space="preserve">    К примеру: по Туркестанской области в отношении ТОО «</w:t>
            </w:r>
            <w:proofErr w:type="spellStart"/>
            <w:r w:rsidRPr="00B3239A">
              <w:rPr>
                <w:rFonts w:ascii="Times New Roman" w:hAnsi="Times New Roman"/>
                <w:i/>
                <w:color w:val="000000" w:themeColor="text1"/>
              </w:rPr>
              <w:t>Omir</w:t>
            </w:r>
            <w:proofErr w:type="spellEnd"/>
            <w:r w:rsidRPr="00B3239A">
              <w:rPr>
                <w:rFonts w:ascii="Times New Roman" w:hAnsi="Times New Roman"/>
                <w:i/>
                <w:color w:val="000000" w:themeColor="text1"/>
              </w:rPr>
              <w:t xml:space="preserve"> </w:t>
            </w:r>
            <w:proofErr w:type="spellStart"/>
            <w:r w:rsidRPr="00B3239A">
              <w:rPr>
                <w:rFonts w:ascii="Times New Roman" w:hAnsi="Times New Roman"/>
                <w:i/>
                <w:color w:val="000000" w:themeColor="text1"/>
              </w:rPr>
              <w:t>joly</w:t>
            </w:r>
            <w:proofErr w:type="spellEnd"/>
            <w:r w:rsidRPr="00B3239A">
              <w:rPr>
                <w:rFonts w:ascii="Times New Roman" w:hAnsi="Times New Roman"/>
                <w:i/>
                <w:color w:val="000000" w:themeColor="text1"/>
              </w:rPr>
              <w:t>» только за 2021 год составлено 20 протоколов, ТОО «Павлодар-водоканал» 10 протоколов, ТОО «</w:t>
            </w:r>
            <w:proofErr w:type="spellStart"/>
            <w:r w:rsidRPr="00B3239A">
              <w:rPr>
                <w:rFonts w:ascii="Times New Roman" w:hAnsi="Times New Roman"/>
                <w:i/>
                <w:color w:val="000000" w:themeColor="text1"/>
              </w:rPr>
              <w:t>Тазалык</w:t>
            </w:r>
            <w:proofErr w:type="spellEnd"/>
            <w:r w:rsidRPr="00B3239A">
              <w:rPr>
                <w:rFonts w:ascii="Times New Roman" w:hAnsi="Times New Roman"/>
                <w:i/>
                <w:color w:val="000000" w:themeColor="text1"/>
              </w:rPr>
              <w:t xml:space="preserve"> эксперт» - 8 протоколов, Павлодарский областной филиал «</w:t>
            </w:r>
            <w:proofErr w:type="spellStart"/>
            <w:r w:rsidRPr="00B3239A">
              <w:rPr>
                <w:rFonts w:ascii="Times New Roman" w:hAnsi="Times New Roman"/>
                <w:i/>
                <w:color w:val="000000" w:themeColor="text1"/>
              </w:rPr>
              <w:t>Казахавтодор</w:t>
            </w:r>
            <w:proofErr w:type="spellEnd"/>
            <w:r w:rsidRPr="00B3239A">
              <w:rPr>
                <w:rFonts w:ascii="Times New Roman" w:hAnsi="Times New Roman"/>
                <w:i/>
                <w:color w:val="000000" w:themeColor="text1"/>
              </w:rPr>
              <w:t xml:space="preserve">» - 6 протоколов и таких юр. лиц насчитывается порядка 100, в отношении которых составлено более 200 протоколов.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i/>
                <w:color w:val="000000" w:themeColor="text1"/>
              </w:rPr>
              <w:t xml:space="preserve">     Тем самым, считаем имеющаяся статистика является достаточно весомым аргументом.  </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F30B9C" w:rsidRPr="00B3239A" w:rsidRDefault="00F30B9C"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Новые части 1-1 и 2-1</w:t>
            </w:r>
          </w:p>
          <w:p w:rsidR="001B3958" w:rsidRPr="00B3239A" w:rsidRDefault="00F30B9C"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статьи </w:t>
            </w:r>
            <w:r w:rsidR="001B3958" w:rsidRPr="00B3239A">
              <w:rPr>
                <w:rFonts w:ascii="Times New Roman" w:eastAsia="Calibri" w:hAnsi="Times New Roman"/>
                <w:b/>
                <w:color w:val="000000" w:themeColor="text1"/>
                <w:sz w:val="28"/>
                <w:szCs w:val="28"/>
                <w:lang w:eastAsia="en-US"/>
              </w:rPr>
              <w:t>632</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632. Невыполнение требований законодательства Республики Казахстан по содержанию смотровых колодцев подземных коммуникаций, создающее угрозу безопасности дорожного движения</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Невыполнение требований законодательства Республики Казахстан по содержанию смотровых колодцев подземных коммуникаций, находящихся на дорогах, а равно непринятие мер к устранению неисправностей подземных коммуникаций, приводящих к выходу на поверхность дороги воды, </w:t>
            </w:r>
            <w:r w:rsidRPr="00B3239A">
              <w:rPr>
                <w:rFonts w:ascii="Times New Roman" w:eastAsia="Calibri" w:hAnsi="Times New Roman"/>
                <w:color w:val="000000" w:themeColor="text1"/>
                <w:sz w:val="28"/>
                <w:szCs w:val="28"/>
                <w:lang w:eastAsia="en-US"/>
              </w:rPr>
              <w:lastRenderedPageBreak/>
              <w:t>технических жидкостей, пара и образованию по этой причине разрушений дорожного полотна, наледей, ограничений видимости и других препятствий,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влекут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1B3958" w:rsidRPr="00B3239A" w:rsidRDefault="00F30B9C"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30B9C" w:rsidRPr="00B3239A" w:rsidRDefault="00F30B9C"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F30B9C" w:rsidRPr="00B3239A" w:rsidRDefault="00F30B9C"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2. Действие (бездействие), предусмотренное частью первой настоящей статьи, повлекшее дорожно-транспортное происшествие с причинением легкого вреда здоровью людей, повреждением транспортных средств, грузов и иного имущества,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F30B9C" w:rsidRPr="00B3239A" w:rsidRDefault="00F30B9C"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Статья 632. Невыполнение требований законодательства Республики Казахстан по содержанию смотровых колодцев подземных коммуникаций, создающее угрозу безопасности дорожного движения.</w:t>
            </w:r>
          </w:p>
          <w:p w:rsidR="00F30B9C" w:rsidRPr="00B3239A" w:rsidRDefault="00F30B9C"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Невыполнение требований законодательства Республики Казахстан по содержанию смотровых колодцев подземных коммуникаций, находящихся на дорогах, а равно непринятие мер к устранению неисправностей подземных коммуникаций, приводящих к выходу на поверхность дороги воды, технических жидкостей, пара и </w:t>
            </w:r>
            <w:r w:rsidRPr="00B3239A">
              <w:rPr>
                <w:rFonts w:ascii="Times New Roman" w:eastAsia="Calibri" w:hAnsi="Times New Roman"/>
                <w:color w:val="000000" w:themeColor="text1"/>
                <w:sz w:val="28"/>
                <w:szCs w:val="28"/>
                <w:lang w:eastAsia="en-US"/>
              </w:rPr>
              <w:lastRenderedPageBreak/>
              <w:t>образованию по этой причине разрушений дорожного полотна, наледей, ограничений видимости и других препятствий,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влекут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F30B9C" w:rsidRPr="00B3239A" w:rsidRDefault="00F30B9C"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1-1.Действия (бездействия), предусмотренные частью первой настоящей статьи, совершенные повторно в течение года после наложения административного взыскания,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2. Действие (бездействие), предусмотренное частью первой настоящей статьи, повлекшее дорожно-транспортное происшествие с причинением легкого вреда здоровью людей, повреждением транспортных средств, грузов и иного имущества, –</w:t>
            </w:r>
          </w:p>
          <w:p w:rsidR="00F30B9C" w:rsidRPr="00B3239A" w:rsidRDefault="00F30B9C"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2-1. Действия (бездействия), предусмотренные частью второй настоящей статьи, совершенные повторно в течение года после наложения административного взыскания, –</w:t>
            </w:r>
          </w:p>
          <w:p w:rsidR="001B3958" w:rsidRPr="00B3239A" w:rsidRDefault="001B3958" w:rsidP="00B3239A">
            <w:pPr>
              <w:widowControl w:val="0"/>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влекут штраф на должностных лиц, субъектов малого предпринимательства или некоммерческие организации в </w:t>
            </w:r>
            <w:r w:rsidRPr="00B3239A">
              <w:rPr>
                <w:rFonts w:ascii="Times New Roman" w:eastAsia="Calibri" w:hAnsi="Times New Roman"/>
                <w:b/>
                <w:color w:val="000000" w:themeColor="text1"/>
                <w:sz w:val="28"/>
                <w:szCs w:val="28"/>
                <w:lang w:eastAsia="en-US"/>
              </w:rPr>
              <w:lastRenderedPageBreak/>
              <w:t>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Глава государства отметил, что низкое качество дорог в стране требует ежегодного ремонта, который выполняется некачественно и приводит к неэффективному расходованию государственных средств.</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этой связи, в целях повышения ответственности за повреждение дорог, лиц ответственных за производство работ на дорогах, их содержание и ответственных за содержание смотровых колодцев подземных коммуникаций, необходимо в проекте Закона предусмотреть дополнительную ответственность за повторное </w:t>
            </w:r>
            <w:r w:rsidRPr="00B3239A">
              <w:rPr>
                <w:rFonts w:ascii="Times New Roman" w:eastAsia="Calibri" w:hAnsi="Times New Roman"/>
                <w:color w:val="000000" w:themeColor="text1"/>
                <w:sz w:val="28"/>
                <w:szCs w:val="28"/>
                <w:lang w:eastAsia="en-US"/>
              </w:rPr>
              <w:lastRenderedPageBreak/>
              <w:t>совершение таких правонарушений</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rPr>
              <w:t>Часть третья статьи 637</w:t>
            </w:r>
          </w:p>
        </w:tc>
        <w:tc>
          <w:tcPr>
            <w:tcW w:w="4535" w:type="dxa"/>
            <w:shd w:val="clear" w:color="auto" w:fill="FFFFFF"/>
          </w:tcPr>
          <w:p w:rsidR="00F30B9C" w:rsidRPr="00B3239A" w:rsidRDefault="001B3958" w:rsidP="00B3239A">
            <w:pPr>
              <w:shd w:val="clear" w:color="auto" w:fill="FFFFFF" w:themeFill="background1"/>
              <w:spacing w:after="0" w:line="240" w:lineRule="auto"/>
              <w:jc w:val="both"/>
              <w:textAlignment w:val="baseline"/>
              <w:rPr>
                <w:rFonts w:ascii="Times New Roman" w:hAnsi="Times New Roman"/>
                <w:bCs/>
                <w:color w:val="000000" w:themeColor="text1"/>
                <w:spacing w:val="2"/>
                <w:sz w:val="28"/>
                <w:szCs w:val="28"/>
              </w:rPr>
            </w:pPr>
            <w:r w:rsidRPr="00B3239A">
              <w:rPr>
                <w:rFonts w:ascii="Times New Roman" w:hAnsi="Times New Roman"/>
                <w:color w:val="000000" w:themeColor="text1"/>
                <w:spacing w:val="2"/>
                <w:sz w:val="28"/>
                <w:szCs w:val="28"/>
              </w:rPr>
              <w:t xml:space="preserve">   Статья 637. </w:t>
            </w:r>
            <w:r w:rsidRPr="00B3239A">
              <w:rPr>
                <w:rFonts w:ascii="Times New Roman" w:hAnsi="Times New Roman"/>
                <w:bCs/>
                <w:color w:val="000000" w:themeColor="text1"/>
                <w:sz w:val="28"/>
                <w:szCs w:val="28"/>
              </w:rPr>
              <w:t>Нарушение законодательства Республики Казахстан в области связи.</w:t>
            </w:r>
          </w:p>
          <w:p w:rsidR="001B3958" w:rsidRPr="00B3239A" w:rsidRDefault="001B3958" w:rsidP="00B3239A">
            <w:pPr>
              <w:shd w:val="clear" w:color="auto" w:fill="FFFFFF" w:themeFill="background1"/>
              <w:spacing w:after="0" w:line="240" w:lineRule="auto"/>
              <w:jc w:val="both"/>
              <w:textAlignment w:val="baseline"/>
              <w:rPr>
                <w:rFonts w:ascii="Times New Roman" w:hAnsi="Times New Roman"/>
                <w:bCs/>
                <w:color w:val="000000" w:themeColor="text1"/>
                <w:spacing w:val="2"/>
                <w:sz w:val="28"/>
                <w:szCs w:val="28"/>
              </w:rPr>
            </w:pPr>
            <w:r w:rsidRPr="00B3239A">
              <w:rPr>
                <w:rFonts w:ascii="Times New Roman" w:hAnsi="Times New Roman"/>
                <w:color w:val="000000" w:themeColor="text1"/>
                <w:spacing w:val="2"/>
                <w:sz w:val="28"/>
                <w:szCs w:val="28"/>
              </w:rPr>
              <w:t>3. Нарушение обязанности по сбору и хранению служебной ин</w:t>
            </w:r>
            <w:r w:rsidRPr="00B3239A">
              <w:rPr>
                <w:rFonts w:ascii="Times New Roman" w:hAnsi="Times New Roman"/>
                <w:color w:val="000000" w:themeColor="text1"/>
                <w:spacing w:val="2"/>
                <w:sz w:val="28"/>
                <w:szCs w:val="28"/>
              </w:rPr>
              <w:softHyphen/>
              <w:t xml:space="preserve">формации об абонентах и (или) пользователях услуг связи –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влечет штраф на субъектов ма</w:t>
            </w:r>
            <w:r w:rsidRPr="00B3239A">
              <w:rPr>
                <w:rFonts w:ascii="Times New Roman" w:hAnsi="Times New Roman"/>
                <w:color w:val="000000" w:themeColor="text1"/>
                <w:spacing w:val="2"/>
                <w:sz w:val="28"/>
                <w:szCs w:val="28"/>
              </w:rPr>
              <w:softHyphen/>
              <w:t>лого предпринимательства в раз</w:t>
            </w:r>
            <w:r w:rsidRPr="00B3239A">
              <w:rPr>
                <w:rFonts w:ascii="Times New Roman" w:hAnsi="Times New Roman"/>
                <w:color w:val="000000" w:themeColor="text1"/>
                <w:spacing w:val="2"/>
                <w:sz w:val="28"/>
                <w:szCs w:val="28"/>
              </w:rPr>
              <w:softHyphen/>
              <w:t>мере пятидесяти, на субъектов среднего предпринимательства – в размере ста, на субъектов круп</w:t>
            </w:r>
            <w:r w:rsidRPr="00B3239A">
              <w:rPr>
                <w:rFonts w:ascii="Times New Roman" w:hAnsi="Times New Roman"/>
                <w:color w:val="000000" w:themeColor="text1"/>
                <w:spacing w:val="2"/>
                <w:sz w:val="28"/>
                <w:szCs w:val="28"/>
              </w:rPr>
              <w:softHyphen/>
              <w:t>ного предпринимательства – в раз</w:t>
            </w:r>
            <w:r w:rsidRPr="00B3239A">
              <w:rPr>
                <w:rFonts w:ascii="Times New Roman" w:hAnsi="Times New Roman"/>
                <w:color w:val="000000" w:themeColor="text1"/>
                <w:spacing w:val="2"/>
                <w:sz w:val="28"/>
                <w:szCs w:val="28"/>
              </w:rPr>
              <w:softHyphen/>
              <w:t>мере пятисот месячных рас</w:t>
            </w:r>
            <w:r w:rsidRPr="00B3239A">
              <w:rPr>
                <w:rFonts w:ascii="Times New Roman" w:hAnsi="Times New Roman"/>
                <w:color w:val="000000" w:themeColor="text1"/>
                <w:spacing w:val="2"/>
                <w:sz w:val="28"/>
                <w:szCs w:val="28"/>
              </w:rPr>
              <w:softHyphen/>
              <w:t>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tc>
        <w:tc>
          <w:tcPr>
            <w:tcW w:w="4821" w:type="dxa"/>
            <w:shd w:val="clear" w:color="auto" w:fill="FFFFFF"/>
          </w:tcPr>
          <w:p w:rsidR="001B3958" w:rsidRPr="00B3239A" w:rsidRDefault="001B3958" w:rsidP="00B3239A">
            <w:pPr>
              <w:shd w:val="clear" w:color="auto" w:fill="FFFFFF" w:themeFill="background1"/>
              <w:spacing w:after="0" w:line="240" w:lineRule="auto"/>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   Статья 637. </w:t>
            </w:r>
            <w:r w:rsidRPr="00B3239A">
              <w:rPr>
                <w:rFonts w:ascii="Times New Roman" w:hAnsi="Times New Roman"/>
                <w:bCs/>
                <w:color w:val="000000" w:themeColor="text1"/>
                <w:spacing w:val="2"/>
                <w:sz w:val="28"/>
                <w:szCs w:val="28"/>
              </w:rPr>
              <w:t>Нарушение законодательства Республики Казахстан в области связи.</w:t>
            </w:r>
          </w:p>
          <w:p w:rsidR="001B3958" w:rsidRPr="00B3239A" w:rsidRDefault="001B3958" w:rsidP="00B3239A">
            <w:pPr>
              <w:shd w:val="clear" w:color="auto" w:fill="FFFFFF" w:themeFill="background1"/>
              <w:spacing w:after="0" w:line="240" w:lineRule="auto"/>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   3. Нарушение обязанности по сбору и хранению служебной информации об абонентах и (или) пользователях услуг связи –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bookmarkStart w:id="40" w:name="_Hlk98494084"/>
            <w:r w:rsidRPr="00B3239A">
              <w:rPr>
                <w:rFonts w:ascii="Times New Roman" w:eastAsia="Calibri" w:hAnsi="Times New Roman"/>
                <w:color w:val="000000" w:themeColor="text1"/>
                <w:spacing w:val="2"/>
                <w:sz w:val="28"/>
                <w:szCs w:val="28"/>
              </w:rPr>
              <w:t>влечет штраф на субъектов ма</w:t>
            </w:r>
            <w:r w:rsidRPr="00B3239A">
              <w:rPr>
                <w:rFonts w:ascii="Times New Roman" w:eastAsia="Calibri" w:hAnsi="Times New Roman"/>
                <w:color w:val="000000" w:themeColor="text1"/>
                <w:spacing w:val="2"/>
                <w:sz w:val="28"/>
                <w:szCs w:val="28"/>
              </w:rPr>
              <w:softHyphen/>
              <w:t xml:space="preserve">лого предпринимательства в размере </w:t>
            </w:r>
            <w:r w:rsidRPr="00B3239A">
              <w:rPr>
                <w:rFonts w:ascii="Times New Roman" w:eastAsia="Calibri" w:hAnsi="Times New Roman"/>
                <w:b/>
                <w:color w:val="000000" w:themeColor="text1"/>
                <w:spacing w:val="2"/>
                <w:sz w:val="28"/>
                <w:szCs w:val="28"/>
              </w:rPr>
              <w:t>триста</w:t>
            </w:r>
            <w:r w:rsidRPr="00B3239A">
              <w:rPr>
                <w:rFonts w:ascii="Times New Roman" w:eastAsia="Calibri" w:hAnsi="Times New Roman"/>
                <w:color w:val="000000" w:themeColor="text1"/>
                <w:spacing w:val="2"/>
                <w:sz w:val="28"/>
                <w:szCs w:val="28"/>
              </w:rPr>
              <w:t xml:space="preserve">, на субъектов среднего предпринимательства – в размере </w:t>
            </w:r>
            <w:r w:rsidRPr="00B3239A">
              <w:rPr>
                <w:rFonts w:ascii="Times New Roman" w:eastAsia="Calibri" w:hAnsi="Times New Roman"/>
                <w:b/>
                <w:color w:val="000000" w:themeColor="text1"/>
                <w:spacing w:val="2"/>
                <w:sz w:val="28"/>
                <w:szCs w:val="28"/>
              </w:rPr>
              <w:t>пятьсот</w:t>
            </w:r>
            <w:r w:rsidRPr="00B3239A">
              <w:rPr>
                <w:rFonts w:ascii="Times New Roman" w:eastAsia="Calibri" w:hAnsi="Times New Roman"/>
                <w:color w:val="000000" w:themeColor="text1"/>
                <w:spacing w:val="2"/>
                <w:sz w:val="28"/>
                <w:szCs w:val="28"/>
              </w:rPr>
              <w:t xml:space="preserve">, на субъектов крупного предпринимательства – в размере </w:t>
            </w:r>
            <w:r w:rsidRPr="00B3239A">
              <w:rPr>
                <w:rFonts w:ascii="Times New Roman" w:eastAsia="Calibri" w:hAnsi="Times New Roman"/>
                <w:b/>
                <w:color w:val="000000" w:themeColor="text1"/>
                <w:spacing w:val="2"/>
                <w:sz w:val="28"/>
                <w:szCs w:val="28"/>
              </w:rPr>
              <w:t xml:space="preserve">семьсот </w:t>
            </w:r>
            <w:r w:rsidRPr="00B3239A">
              <w:rPr>
                <w:rFonts w:ascii="Times New Roman" w:eastAsia="Calibri" w:hAnsi="Times New Roman"/>
                <w:color w:val="000000" w:themeColor="text1"/>
                <w:spacing w:val="2"/>
                <w:sz w:val="28"/>
                <w:szCs w:val="28"/>
              </w:rPr>
              <w:t>месячных расчетных показателей.</w:t>
            </w:r>
            <w:bookmarkEnd w:id="40"/>
          </w:p>
        </w:tc>
        <w:tc>
          <w:tcPr>
            <w:tcW w:w="4224" w:type="dxa"/>
            <w:shd w:val="clear" w:color="auto" w:fill="FFFFFF"/>
          </w:tcPr>
          <w:p w:rsidR="001B3958" w:rsidRPr="00B3239A" w:rsidRDefault="001B3958" w:rsidP="00B3239A">
            <w:pPr>
              <w:shd w:val="clear" w:color="auto" w:fill="FFFFFF" w:themeFill="background1"/>
              <w:spacing w:after="0" w:line="240" w:lineRule="auto"/>
              <w:jc w:val="both"/>
              <w:rPr>
                <w:rFonts w:ascii="Times New Roman" w:eastAsia="Calibri" w:hAnsi="Times New Roman"/>
                <w:color w:val="000000" w:themeColor="text1"/>
                <w:sz w:val="28"/>
                <w:szCs w:val="28"/>
              </w:rPr>
            </w:pPr>
            <w:r w:rsidRPr="00B3239A">
              <w:rPr>
                <w:rFonts w:ascii="Times New Roman" w:hAnsi="Times New Roman"/>
                <w:color w:val="000000" w:themeColor="text1"/>
                <w:sz w:val="28"/>
                <w:szCs w:val="28"/>
              </w:rPr>
              <w:t xml:space="preserve">   В соответствии с пп.4 п.1 ст.15 Закона РК «О связи», операторы связи и (или) владельцы сетей связи, осуществляющие деятельность на терри</w:t>
            </w:r>
            <w:r w:rsidRPr="00B3239A">
              <w:rPr>
                <w:rFonts w:ascii="Times New Roman" w:hAnsi="Times New Roman"/>
                <w:color w:val="000000" w:themeColor="text1"/>
                <w:sz w:val="28"/>
                <w:szCs w:val="28"/>
              </w:rPr>
              <w:softHyphen/>
              <w:t>то</w:t>
            </w:r>
            <w:r w:rsidRPr="00B3239A">
              <w:rPr>
                <w:rFonts w:ascii="Times New Roman" w:hAnsi="Times New Roman"/>
                <w:color w:val="000000" w:themeColor="text1"/>
                <w:sz w:val="28"/>
                <w:szCs w:val="28"/>
              </w:rPr>
              <w:softHyphen/>
              <w:t>рии Республики Казахстан, обязаны обеспе</w:t>
            </w:r>
            <w:r w:rsidRPr="00B3239A">
              <w:rPr>
                <w:rFonts w:ascii="Times New Roman" w:hAnsi="Times New Roman"/>
                <w:color w:val="000000" w:themeColor="text1"/>
                <w:sz w:val="28"/>
                <w:szCs w:val="28"/>
              </w:rPr>
              <w:softHyphen/>
              <w:t>чить за счет собственных или привлеченных средств функ</w:t>
            </w:r>
            <w:r w:rsidRPr="00B3239A">
              <w:rPr>
                <w:rFonts w:ascii="Times New Roman" w:hAnsi="Times New Roman"/>
                <w:color w:val="000000" w:themeColor="text1"/>
                <w:sz w:val="28"/>
                <w:szCs w:val="28"/>
              </w:rPr>
              <w:softHyphen/>
              <w:t>ции своего телекоммуникацион</w:t>
            </w:r>
            <w:r w:rsidRPr="00B3239A">
              <w:rPr>
                <w:rFonts w:ascii="Times New Roman" w:hAnsi="Times New Roman"/>
                <w:color w:val="000000" w:themeColor="text1"/>
                <w:sz w:val="28"/>
                <w:szCs w:val="28"/>
              </w:rPr>
              <w:softHyphen/>
              <w:t>ного обору</w:t>
            </w:r>
            <w:r w:rsidRPr="00B3239A">
              <w:rPr>
                <w:rFonts w:ascii="Times New Roman" w:hAnsi="Times New Roman"/>
                <w:color w:val="000000" w:themeColor="text1"/>
                <w:sz w:val="28"/>
                <w:szCs w:val="28"/>
              </w:rPr>
              <w:softHyphen/>
              <w:t>дования для технического проведения опера</w:t>
            </w:r>
            <w:r w:rsidRPr="00B3239A">
              <w:rPr>
                <w:rFonts w:ascii="Times New Roman" w:hAnsi="Times New Roman"/>
                <w:color w:val="000000" w:themeColor="text1"/>
                <w:sz w:val="28"/>
                <w:szCs w:val="28"/>
              </w:rPr>
              <w:softHyphen/>
              <w:t>тивно-розыск</w:t>
            </w:r>
            <w:r w:rsidRPr="00B3239A">
              <w:rPr>
                <w:rFonts w:ascii="Times New Roman" w:hAnsi="Times New Roman"/>
                <w:color w:val="000000" w:themeColor="text1"/>
                <w:sz w:val="28"/>
                <w:szCs w:val="28"/>
              </w:rPr>
              <w:softHyphen/>
              <w:t>ных, контрразведывательных меро</w:t>
            </w:r>
            <w:r w:rsidRPr="00B3239A">
              <w:rPr>
                <w:rFonts w:ascii="Times New Roman" w:hAnsi="Times New Roman"/>
                <w:color w:val="000000" w:themeColor="text1"/>
                <w:sz w:val="28"/>
                <w:szCs w:val="28"/>
              </w:rPr>
              <w:softHyphen/>
              <w:t xml:space="preserve">приятий. </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Таким образом, оснащение сетей связи сред</w:t>
            </w:r>
            <w:r w:rsidRPr="00B3239A">
              <w:rPr>
                <w:rFonts w:ascii="Times New Roman" w:hAnsi="Times New Roman"/>
                <w:color w:val="000000" w:themeColor="text1"/>
                <w:sz w:val="28"/>
                <w:szCs w:val="28"/>
              </w:rPr>
              <w:softHyphen/>
              <w:t>ствами проведения ОРМ/КРМ являются опера</w:t>
            </w:r>
            <w:r w:rsidRPr="00B3239A">
              <w:rPr>
                <w:rFonts w:ascii="Times New Roman" w:hAnsi="Times New Roman"/>
                <w:color w:val="000000" w:themeColor="text1"/>
                <w:sz w:val="28"/>
                <w:szCs w:val="28"/>
              </w:rPr>
              <w:softHyphen/>
              <w:t>ци</w:t>
            </w:r>
            <w:r w:rsidRPr="00B3239A">
              <w:rPr>
                <w:rFonts w:ascii="Times New Roman" w:hAnsi="Times New Roman"/>
                <w:color w:val="000000" w:themeColor="text1"/>
                <w:sz w:val="28"/>
                <w:szCs w:val="28"/>
              </w:rPr>
              <w:softHyphen/>
              <w:t>он</w:t>
            </w:r>
            <w:r w:rsidRPr="00B3239A">
              <w:rPr>
                <w:rFonts w:ascii="Times New Roman" w:hAnsi="Times New Roman"/>
                <w:color w:val="000000" w:themeColor="text1"/>
                <w:sz w:val="28"/>
                <w:szCs w:val="28"/>
              </w:rPr>
              <w:softHyphen/>
              <w:t>ными расходами операторов связи и вла</w:t>
            </w:r>
            <w:r w:rsidRPr="00B3239A">
              <w:rPr>
                <w:rFonts w:ascii="Times New Roman" w:hAnsi="Times New Roman"/>
                <w:color w:val="000000" w:themeColor="text1"/>
                <w:sz w:val="28"/>
                <w:szCs w:val="28"/>
              </w:rPr>
              <w:softHyphen/>
              <w:t>дельцев се</w:t>
            </w:r>
            <w:r w:rsidRPr="00B3239A">
              <w:rPr>
                <w:rFonts w:ascii="Times New Roman" w:hAnsi="Times New Roman"/>
                <w:color w:val="000000" w:themeColor="text1"/>
                <w:sz w:val="28"/>
                <w:szCs w:val="28"/>
              </w:rPr>
              <w:softHyphen/>
              <w:t>тей связи, не приносящей в дальней</w:t>
            </w:r>
            <w:r w:rsidRPr="00B3239A">
              <w:rPr>
                <w:rFonts w:ascii="Times New Roman" w:hAnsi="Times New Roman"/>
                <w:color w:val="000000" w:themeColor="text1"/>
                <w:sz w:val="28"/>
                <w:szCs w:val="28"/>
              </w:rPr>
              <w:softHyphen/>
              <w:t xml:space="preserve">шем выгоды. </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В этой связи, операторами связи и владельцами сети связи игнорируются или затягиваются </w:t>
            </w:r>
            <w:r w:rsidRPr="00B3239A">
              <w:rPr>
                <w:rFonts w:ascii="Times New Roman" w:hAnsi="Times New Roman"/>
                <w:color w:val="000000" w:themeColor="text1"/>
                <w:sz w:val="28"/>
                <w:szCs w:val="28"/>
              </w:rPr>
              <w:lastRenderedPageBreak/>
              <w:t>ис</w:t>
            </w:r>
            <w:r w:rsidRPr="00B3239A">
              <w:rPr>
                <w:rFonts w:ascii="Times New Roman" w:hAnsi="Times New Roman"/>
                <w:color w:val="000000" w:themeColor="text1"/>
                <w:sz w:val="28"/>
                <w:szCs w:val="28"/>
              </w:rPr>
              <w:softHyphen/>
              <w:t>пол</w:t>
            </w:r>
            <w:r w:rsidRPr="00B3239A">
              <w:rPr>
                <w:rFonts w:ascii="Times New Roman" w:hAnsi="Times New Roman"/>
                <w:color w:val="000000" w:themeColor="text1"/>
                <w:sz w:val="28"/>
                <w:szCs w:val="28"/>
              </w:rPr>
              <w:softHyphen/>
              <w:t>нение законодательных требований по внед</w:t>
            </w:r>
            <w:r w:rsidRPr="00B3239A">
              <w:rPr>
                <w:rFonts w:ascii="Times New Roman" w:hAnsi="Times New Roman"/>
                <w:color w:val="000000" w:themeColor="text1"/>
                <w:sz w:val="28"/>
                <w:szCs w:val="28"/>
              </w:rPr>
              <w:softHyphen/>
              <w:t xml:space="preserve">рению средств проведения ОРМ/КРМ. </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При </w:t>
            </w:r>
            <w:proofErr w:type="spellStart"/>
            <w:r w:rsidRPr="00B3239A">
              <w:rPr>
                <w:rFonts w:ascii="Times New Roman" w:hAnsi="Times New Roman"/>
                <w:color w:val="000000" w:themeColor="text1"/>
                <w:sz w:val="28"/>
                <w:szCs w:val="28"/>
              </w:rPr>
              <w:t>этом,текущие</w:t>
            </w:r>
            <w:proofErr w:type="spellEnd"/>
            <w:r w:rsidRPr="00B3239A">
              <w:rPr>
                <w:rFonts w:ascii="Times New Roman" w:hAnsi="Times New Roman"/>
                <w:color w:val="000000" w:themeColor="text1"/>
                <w:sz w:val="28"/>
                <w:szCs w:val="28"/>
              </w:rPr>
              <w:t xml:space="preserve"> меры административного воз</w:t>
            </w:r>
            <w:r w:rsidRPr="00B3239A">
              <w:rPr>
                <w:rFonts w:ascii="Times New Roman" w:hAnsi="Times New Roman"/>
                <w:color w:val="000000" w:themeColor="text1"/>
                <w:sz w:val="28"/>
                <w:szCs w:val="28"/>
              </w:rPr>
              <w:softHyphen/>
              <w:t>действия в виде штрафов не оказывают суще</w:t>
            </w:r>
            <w:r w:rsidRPr="00B3239A">
              <w:rPr>
                <w:rFonts w:ascii="Times New Roman" w:hAnsi="Times New Roman"/>
                <w:color w:val="000000" w:themeColor="text1"/>
                <w:sz w:val="28"/>
                <w:szCs w:val="28"/>
              </w:rPr>
              <w:softHyphen/>
              <w:t>ствен</w:t>
            </w:r>
            <w:r w:rsidRPr="00B3239A">
              <w:rPr>
                <w:rFonts w:ascii="Times New Roman" w:hAnsi="Times New Roman"/>
                <w:color w:val="000000" w:themeColor="text1"/>
                <w:sz w:val="28"/>
                <w:szCs w:val="28"/>
              </w:rPr>
              <w:softHyphen/>
              <w:t>ного влияния на операторов связи и вла</w:t>
            </w:r>
            <w:r w:rsidRPr="00B3239A">
              <w:rPr>
                <w:rFonts w:ascii="Times New Roman" w:hAnsi="Times New Roman"/>
                <w:color w:val="000000" w:themeColor="text1"/>
                <w:sz w:val="28"/>
                <w:szCs w:val="28"/>
              </w:rPr>
              <w:softHyphen/>
              <w:t>дель</w:t>
            </w:r>
            <w:r w:rsidRPr="00B3239A">
              <w:rPr>
                <w:rFonts w:ascii="Times New Roman" w:hAnsi="Times New Roman"/>
                <w:color w:val="000000" w:themeColor="text1"/>
                <w:sz w:val="28"/>
                <w:szCs w:val="28"/>
              </w:rPr>
              <w:softHyphen/>
              <w:t>цев се</w:t>
            </w:r>
            <w:r w:rsidRPr="00B3239A">
              <w:rPr>
                <w:rFonts w:ascii="Times New Roman" w:hAnsi="Times New Roman"/>
                <w:color w:val="000000" w:themeColor="text1"/>
                <w:sz w:val="28"/>
                <w:szCs w:val="28"/>
              </w:rPr>
              <w:softHyphen/>
              <w:t>тей связи в части исполнения законо</w:t>
            </w:r>
            <w:r w:rsidRPr="00B3239A">
              <w:rPr>
                <w:rFonts w:ascii="Times New Roman" w:hAnsi="Times New Roman"/>
                <w:color w:val="000000" w:themeColor="text1"/>
                <w:sz w:val="28"/>
                <w:szCs w:val="28"/>
              </w:rPr>
              <w:softHyphen/>
              <w:t>датель</w:t>
            </w:r>
            <w:r w:rsidRPr="00B3239A">
              <w:rPr>
                <w:rFonts w:ascii="Times New Roman" w:hAnsi="Times New Roman"/>
                <w:color w:val="000000" w:themeColor="text1"/>
                <w:sz w:val="28"/>
                <w:szCs w:val="28"/>
              </w:rPr>
              <w:softHyphen/>
              <w:t>ных обя</w:t>
            </w:r>
            <w:r w:rsidRPr="00B3239A">
              <w:rPr>
                <w:rFonts w:ascii="Times New Roman" w:hAnsi="Times New Roman"/>
                <w:color w:val="000000" w:themeColor="text1"/>
                <w:sz w:val="28"/>
                <w:szCs w:val="28"/>
              </w:rPr>
              <w:softHyphen/>
              <w:t>зательств.</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rPr>
              <w:t xml:space="preserve">   В этой связи, предлагается увеличить размеры ад</w:t>
            </w:r>
            <w:r w:rsidRPr="00B3239A">
              <w:rPr>
                <w:rFonts w:ascii="Times New Roman" w:hAnsi="Times New Roman"/>
                <w:color w:val="000000" w:themeColor="text1"/>
                <w:sz w:val="28"/>
                <w:szCs w:val="28"/>
              </w:rPr>
              <w:softHyphen/>
              <w:t>министративных штрафов.</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rPr>
              <w:t>Часть четвертая статьи 637</w:t>
            </w:r>
          </w:p>
        </w:tc>
        <w:tc>
          <w:tcPr>
            <w:tcW w:w="4535" w:type="dxa"/>
            <w:shd w:val="clear" w:color="auto" w:fill="FFFFFF"/>
          </w:tcPr>
          <w:p w:rsidR="001B3958" w:rsidRPr="00B3239A" w:rsidRDefault="001B3958" w:rsidP="00B3239A">
            <w:pPr>
              <w:shd w:val="clear" w:color="auto" w:fill="FFFFFF" w:themeFill="background1"/>
              <w:spacing w:after="0" w:line="240" w:lineRule="auto"/>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   Статья 637. </w:t>
            </w:r>
            <w:r w:rsidRPr="00B3239A">
              <w:rPr>
                <w:rFonts w:ascii="Times New Roman" w:hAnsi="Times New Roman"/>
                <w:bCs/>
                <w:color w:val="000000" w:themeColor="text1"/>
                <w:spacing w:val="2"/>
                <w:sz w:val="28"/>
                <w:szCs w:val="28"/>
              </w:rPr>
              <w:t>Нарушение законо</w:t>
            </w:r>
            <w:r w:rsidRPr="00B3239A">
              <w:rPr>
                <w:rFonts w:ascii="Times New Roman" w:hAnsi="Times New Roman"/>
                <w:bCs/>
                <w:color w:val="000000" w:themeColor="text1"/>
                <w:spacing w:val="2"/>
                <w:sz w:val="28"/>
                <w:szCs w:val="28"/>
              </w:rPr>
              <w:softHyphen/>
              <w:t>дательства Республики Казахстан в области связи.</w:t>
            </w:r>
          </w:p>
          <w:p w:rsidR="001B3958" w:rsidRPr="00B3239A" w:rsidRDefault="001B3958" w:rsidP="00B3239A">
            <w:pPr>
              <w:shd w:val="clear" w:color="auto" w:fill="FFFFFF" w:themeFill="background1"/>
              <w:spacing w:after="0" w:line="240" w:lineRule="auto"/>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   4. Действие, предусмотренное частью третьей настоящей ста</w:t>
            </w:r>
            <w:r w:rsidRPr="00B3239A">
              <w:rPr>
                <w:rFonts w:ascii="Times New Roman" w:hAnsi="Times New Roman"/>
                <w:color w:val="000000" w:themeColor="text1"/>
                <w:spacing w:val="2"/>
                <w:sz w:val="28"/>
                <w:szCs w:val="28"/>
              </w:rPr>
              <w:softHyphen/>
              <w:t>тьи, совершенное повторно в те</w:t>
            </w:r>
            <w:r w:rsidRPr="00B3239A">
              <w:rPr>
                <w:rFonts w:ascii="Times New Roman" w:hAnsi="Times New Roman"/>
                <w:color w:val="000000" w:themeColor="text1"/>
                <w:spacing w:val="2"/>
                <w:sz w:val="28"/>
                <w:szCs w:val="28"/>
              </w:rPr>
              <w:softHyphen/>
              <w:t>чение года после наложения ад</w:t>
            </w:r>
            <w:r w:rsidRPr="00B3239A">
              <w:rPr>
                <w:rFonts w:ascii="Times New Roman" w:hAnsi="Times New Roman"/>
                <w:color w:val="000000" w:themeColor="text1"/>
                <w:spacing w:val="2"/>
                <w:sz w:val="28"/>
                <w:szCs w:val="28"/>
              </w:rPr>
              <w:softHyphen/>
              <w:t>мини</w:t>
            </w:r>
            <w:r w:rsidRPr="00B3239A">
              <w:rPr>
                <w:rFonts w:ascii="Times New Roman" w:hAnsi="Times New Roman"/>
                <w:color w:val="000000" w:themeColor="text1"/>
                <w:spacing w:val="2"/>
                <w:sz w:val="28"/>
                <w:szCs w:val="28"/>
              </w:rPr>
              <w:softHyphen/>
              <w:t>стративного взыскания,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hAnsi="Times New Roman"/>
                <w:color w:val="000000" w:themeColor="text1"/>
                <w:spacing w:val="2"/>
                <w:sz w:val="28"/>
                <w:szCs w:val="28"/>
              </w:rPr>
              <w:t xml:space="preserve">   влечет штраф на субъектов ма</w:t>
            </w:r>
            <w:r w:rsidRPr="00B3239A">
              <w:rPr>
                <w:rFonts w:ascii="Times New Roman" w:hAnsi="Times New Roman"/>
                <w:color w:val="000000" w:themeColor="text1"/>
                <w:spacing w:val="2"/>
                <w:sz w:val="28"/>
                <w:szCs w:val="28"/>
              </w:rPr>
              <w:softHyphen/>
              <w:t>лого предпринимательства в раз</w:t>
            </w:r>
            <w:r w:rsidRPr="00B3239A">
              <w:rPr>
                <w:rFonts w:ascii="Times New Roman" w:hAnsi="Times New Roman"/>
                <w:color w:val="000000" w:themeColor="text1"/>
                <w:spacing w:val="2"/>
                <w:sz w:val="28"/>
                <w:szCs w:val="28"/>
              </w:rPr>
              <w:softHyphen/>
              <w:t>мере ста, на субъектов среднего предпринимательства – в размере двухсот, на субъектов крупного предпринимательства – в размере двух тысяч месячных расчетных показателей.</w:t>
            </w:r>
          </w:p>
        </w:tc>
        <w:tc>
          <w:tcPr>
            <w:tcW w:w="4821" w:type="dxa"/>
            <w:shd w:val="clear" w:color="auto" w:fill="FFFFFF"/>
          </w:tcPr>
          <w:p w:rsidR="001B3958" w:rsidRPr="00B3239A" w:rsidRDefault="001B3958" w:rsidP="00B3239A">
            <w:pPr>
              <w:shd w:val="clear" w:color="auto" w:fill="FFFFFF" w:themeFill="background1"/>
              <w:spacing w:after="0" w:line="240" w:lineRule="auto"/>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   Статья 637. </w:t>
            </w:r>
            <w:r w:rsidRPr="00B3239A">
              <w:rPr>
                <w:rFonts w:ascii="Times New Roman" w:hAnsi="Times New Roman"/>
                <w:bCs/>
                <w:color w:val="000000" w:themeColor="text1"/>
                <w:spacing w:val="2"/>
                <w:sz w:val="28"/>
                <w:szCs w:val="28"/>
              </w:rPr>
              <w:t>Нарушение законо</w:t>
            </w:r>
            <w:r w:rsidRPr="00B3239A">
              <w:rPr>
                <w:rFonts w:ascii="Times New Roman" w:hAnsi="Times New Roman"/>
                <w:bCs/>
                <w:color w:val="000000" w:themeColor="text1"/>
                <w:spacing w:val="2"/>
                <w:sz w:val="28"/>
                <w:szCs w:val="28"/>
              </w:rPr>
              <w:softHyphen/>
              <w:t>да</w:t>
            </w:r>
            <w:r w:rsidRPr="00B3239A">
              <w:rPr>
                <w:rFonts w:ascii="Times New Roman" w:hAnsi="Times New Roman"/>
                <w:bCs/>
                <w:color w:val="000000" w:themeColor="text1"/>
                <w:spacing w:val="2"/>
                <w:sz w:val="28"/>
                <w:szCs w:val="28"/>
              </w:rPr>
              <w:softHyphen/>
              <w:t>тельства Республики Казахстан в области связи</w:t>
            </w:r>
          </w:p>
          <w:p w:rsidR="001B3958" w:rsidRPr="00B3239A" w:rsidRDefault="001B3958" w:rsidP="00B3239A">
            <w:pPr>
              <w:shd w:val="clear" w:color="auto" w:fill="FFFFFF" w:themeFill="background1"/>
              <w:spacing w:after="0" w:line="240" w:lineRule="auto"/>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bookmarkStart w:id="41" w:name="_Hlk98494105"/>
            <w:r w:rsidRPr="00B3239A">
              <w:rPr>
                <w:rFonts w:ascii="Times New Roman" w:hAnsi="Times New Roman"/>
                <w:color w:val="000000" w:themeColor="text1"/>
                <w:spacing w:val="2"/>
                <w:sz w:val="28"/>
                <w:szCs w:val="28"/>
              </w:rPr>
              <w:t>влечет штраф на субъектов ма</w:t>
            </w:r>
            <w:r w:rsidRPr="00B3239A">
              <w:rPr>
                <w:rFonts w:ascii="Times New Roman" w:hAnsi="Times New Roman"/>
                <w:color w:val="000000" w:themeColor="text1"/>
                <w:spacing w:val="2"/>
                <w:sz w:val="28"/>
                <w:szCs w:val="28"/>
              </w:rPr>
              <w:softHyphen/>
              <w:t xml:space="preserve">лого предпринимательства в размере </w:t>
            </w:r>
            <w:r w:rsidRPr="00B3239A">
              <w:rPr>
                <w:rFonts w:ascii="Times New Roman" w:hAnsi="Times New Roman"/>
                <w:b/>
                <w:color w:val="000000" w:themeColor="text1"/>
                <w:spacing w:val="2"/>
                <w:sz w:val="28"/>
                <w:szCs w:val="28"/>
              </w:rPr>
              <w:t>шестьсот</w:t>
            </w:r>
            <w:r w:rsidRPr="00B3239A">
              <w:rPr>
                <w:rFonts w:ascii="Times New Roman" w:hAnsi="Times New Roman"/>
                <w:color w:val="000000" w:themeColor="text1"/>
                <w:spacing w:val="2"/>
                <w:sz w:val="28"/>
                <w:szCs w:val="28"/>
              </w:rPr>
              <w:t xml:space="preserve">, на субъектов среднего предпринимательства – в размере </w:t>
            </w:r>
            <w:r w:rsidRPr="00B3239A">
              <w:rPr>
                <w:rFonts w:ascii="Times New Roman" w:hAnsi="Times New Roman"/>
                <w:b/>
                <w:color w:val="000000" w:themeColor="text1"/>
                <w:spacing w:val="2"/>
                <w:sz w:val="28"/>
                <w:szCs w:val="28"/>
              </w:rPr>
              <w:t>семьсот</w:t>
            </w:r>
            <w:r w:rsidRPr="00B3239A">
              <w:rPr>
                <w:rFonts w:ascii="Times New Roman" w:hAnsi="Times New Roman"/>
                <w:color w:val="000000" w:themeColor="text1"/>
                <w:spacing w:val="2"/>
                <w:sz w:val="28"/>
                <w:szCs w:val="28"/>
              </w:rPr>
              <w:t>, на субъектов крупного предпринимательства – в размере двух тысяч месячных расчетных показате</w:t>
            </w:r>
            <w:r w:rsidRPr="00B3239A">
              <w:rPr>
                <w:rFonts w:ascii="Times New Roman" w:hAnsi="Times New Roman"/>
                <w:color w:val="000000" w:themeColor="text1"/>
                <w:spacing w:val="2"/>
                <w:sz w:val="28"/>
                <w:szCs w:val="28"/>
              </w:rPr>
              <w:softHyphen/>
              <w:t>лей.</w:t>
            </w:r>
            <w:bookmarkEnd w:id="41"/>
          </w:p>
        </w:tc>
        <w:tc>
          <w:tcPr>
            <w:tcW w:w="4224" w:type="dxa"/>
            <w:shd w:val="clear" w:color="auto" w:fill="FFFFFF"/>
          </w:tcPr>
          <w:p w:rsidR="001B3958" w:rsidRPr="00B3239A" w:rsidRDefault="001B3958" w:rsidP="00B3239A">
            <w:pPr>
              <w:shd w:val="clear" w:color="auto" w:fill="FFFFFF" w:themeFill="background1"/>
              <w:spacing w:after="0" w:line="240" w:lineRule="auto"/>
              <w:jc w:val="both"/>
              <w:rPr>
                <w:rFonts w:ascii="Times New Roman" w:eastAsia="Calibri" w:hAnsi="Times New Roman"/>
                <w:color w:val="000000" w:themeColor="text1"/>
                <w:sz w:val="28"/>
                <w:szCs w:val="28"/>
              </w:rPr>
            </w:pPr>
            <w:r w:rsidRPr="00B3239A">
              <w:rPr>
                <w:rFonts w:ascii="Times New Roman" w:hAnsi="Times New Roman"/>
                <w:color w:val="000000" w:themeColor="text1"/>
                <w:sz w:val="28"/>
                <w:szCs w:val="28"/>
              </w:rPr>
              <w:t xml:space="preserve">   В соответствии с пп.4 п.1 ст.15 Закона РК «О связи», операторы связи и (или) владельцы сетей связи, осуществляющие деятельность на терри</w:t>
            </w:r>
            <w:r w:rsidRPr="00B3239A">
              <w:rPr>
                <w:rFonts w:ascii="Times New Roman" w:hAnsi="Times New Roman"/>
                <w:color w:val="000000" w:themeColor="text1"/>
                <w:sz w:val="28"/>
                <w:szCs w:val="28"/>
              </w:rPr>
              <w:softHyphen/>
              <w:t>то</w:t>
            </w:r>
            <w:r w:rsidRPr="00B3239A">
              <w:rPr>
                <w:rFonts w:ascii="Times New Roman" w:hAnsi="Times New Roman"/>
                <w:color w:val="000000" w:themeColor="text1"/>
                <w:sz w:val="28"/>
                <w:szCs w:val="28"/>
              </w:rPr>
              <w:softHyphen/>
              <w:t>рии Республики Казахстан, обязаны обеспе</w:t>
            </w:r>
            <w:r w:rsidRPr="00B3239A">
              <w:rPr>
                <w:rFonts w:ascii="Times New Roman" w:hAnsi="Times New Roman"/>
                <w:color w:val="000000" w:themeColor="text1"/>
                <w:sz w:val="28"/>
                <w:szCs w:val="28"/>
              </w:rPr>
              <w:softHyphen/>
              <w:t>чить за счет собственных или привлеченных средств функ</w:t>
            </w:r>
            <w:r w:rsidRPr="00B3239A">
              <w:rPr>
                <w:rFonts w:ascii="Times New Roman" w:hAnsi="Times New Roman"/>
                <w:color w:val="000000" w:themeColor="text1"/>
                <w:sz w:val="28"/>
                <w:szCs w:val="28"/>
              </w:rPr>
              <w:softHyphen/>
              <w:t>ции своего телекоммуникацион</w:t>
            </w:r>
            <w:r w:rsidRPr="00B3239A">
              <w:rPr>
                <w:rFonts w:ascii="Times New Roman" w:hAnsi="Times New Roman"/>
                <w:color w:val="000000" w:themeColor="text1"/>
                <w:sz w:val="28"/>
                <w:szCs w:val="28"/>
              </w:rPr>
              <w:softHyphen/>
              <w:t>ного обору</w:t>
            </w:r>
            <w:r w:rsidRPr="00B3239A">
              <w:rPr>
                <w:rFonts w:ascii="Times New Roman" w:hAnsi="Times New Roman"/>
                <w:color w:val="000000" w:themeColor="text1"/>
                <w:sz w:val="28"/>
                <w:szCs w:val="28"/>
              </w:rPr>
              <w:softHyphen/>
              <w:t>дования для технического проведения опера</w:t>
            </w:r>
            <w:r w:rsidRPr="00B3239A">
              <w:rPr>
                <w:rFonts w:ascii="Times New Roman" w:hAnsi="Times New Roman"/>
                <w:color w:val="000000" w:themeColor="text1"/>
                <w:sz w:val="28"/>
                <w:szCs w:val="28"/>
              </w:rPr>
              <w:softHyphen/>
              <w:t>тивно-розыск</w:t>
            </w:r>
            <w:r w:rsidRPr="00B3239A">
              <w:rPr>
                <w:rFonts w:ascii="Times New Roman" w:hAnsi="Times New Roman"/>
                <w:color w:val="000000" w:themeColor="text1"/>
                <w:sz w:val="28"/>
                <w:szCs w:val="28"/>
              </w:rPr>
              <w:softHyphen/>
              <w:t>ных, контрразведывательных меро</w:t>
            </w:r>
            <w:r w:rsidRPr="00B3239A">
              <w:rPr>
                <w:rFonts w:ascii="Times New Roman" w:hAnsi="Times New Roman"/>
                <w:color w:val="000000" w:themeColor="text1"/>
                <w:sz w:val="28"/>
                <w:szCs w:val="28"/>
              </w:rPr>
              <w:softHyphen/>
              <w:t xml:space="preserve">приятий. </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Таким образом, оснащение сетей связи сред</w:t>
            </w:r>
            <w:r w:rsidRPr="00B3239A">
              <w:rPr>
                <w:rFonts w:ascii="Times New Roman" w:hAnsi="Times New Roman"/>
                <w:color w:val="000000" w:themeColor="text1"/>
                <w:sz w:val="28"/>
                <w:szCs w:val="28"/>
              </w:rPr>
              <w:softHyphen/>
              <w:t>ствами проведения ОРМ/КРМ являются опера</w:t>
            </w:r>
            <w:r w:rsidRPr="00B3239A">
              <w:rPr>
                <w:rFonts w:ascii="Times New Roman" w:hAnsi="Times New Roman"/>
                <w:color w:val="000000" w:themeColor="text1"/>
                <w:sz w:val="28"/>
                <w:szCs w:val="28"/>
              </w:rPr>
              <w:softHyphen/>
              <w:t>ци</w:t>
            </w:r>
            <w:r w:rsidRPr="00B3239A">
              <w:rPr>
                <w:rFonts w:ascii="Times New Roman" w:hAnsi="Times New Roman"/>
                <w:color w:val="000000" w:themeColor="text1"/>
                <w:sz w:val="28"/>
                <w:szCs w:val="28"/>
              </w:rPr>
              <w:softHyphen/>
              <w:t>он</w:t>
            </w:r>
            <w:r w:rsidRPr="00B3239A">
              <w:rPr>
                <w:rFonts w:ascii="Times New Roman" w:hAnsi="Times New Roman"/>
                <w:color w:val="000000" w:themeColor="text1"/>
                <w:sz w:val="28"/>
                <w:szCs w:val="28"/>
              </w:rPr>
              <w:softHyphen/>
              <w:t xml:space="preserve">ными расходами </w:t>
            </w:r>
            <w:r w:rsidRPr="00B3239A">
              <w:rPr>
                <w:rFonts w:ascii="Times New Roman" w:hAnsi="Times New Roman"/>
                <w:color w:val="000000" w:themeColor="text1"/>
                <w:sz w:val="28"/>
                <w:szCs w:val="28"/>
              </w:rPr>
              <w:lastRenderedPageBreak/>
              <w:t>операторов связи и вла</w:t>
            </w:r>
            <w:r w:rsidRPr="00B3239A">
              <w:rPr>
                <w:rFonts w:ascii="Times New Roman" w:hAnsi="Times New Roman"/>
                <w:color w:val="000000" w:themeColor="text1"/>
                <w:sz w:val="28"/>
                <w:szCs w:val="28"/>
              </w:rPr>
              <w:softHyphen/>
              <w:t>дельцев се</w:t>
            </w:r>
            <w:r w:rsidRPr="00B3239A">
              <w:rPr>
                <w:rFonts w:ascii="Times New Roman" w:hAnsi="Times New Roman"/>
                <w:color w:val="000000" w:themeColor="text1"/>
                <w:sz w:val="28"/>
                <w:szCs w:val="28"/>
              </w:rPr>
              <w:softHyphen/>
              <w:t>тей связи, не приносящей в дальней</w:t>
            </w:r>
            <w:r w:rsidRPr="00B3239A">
              <w:rPr>
                <w:rFonts w:ascii="Times New Roman" w:hAnsi="Times New Roman"/>
                <w:color w:val="000000" w:themeColor="text1"/>
                <w:sz w:val="28"/>
                <w:szCs w:val="28"/>
              </w:rPr>
              <w:softHyphen/>
              <w:t xml:space="preserve">шем выгоды. </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В этой связи, операторами связи и владельцами сети связи игнорируются или затягиваются ис</w:t>
            </w:r>
            <w:r w:rsidRPr="00B3239A">
              <w:rPr>
                <w:rFonts w:ascii="Times New Roman" w:hAnsi="Times New Roman"/>
                <w:color w:val="000000" w:themeColor="text1"/>
                <w:sz w:val="28"/>
                <w:szCs w:val="28"/>
              </w:rPr>
              <w:softHyphen/>
              <w:t>пол</w:t>
            </w:r>
            <w:r w:rsidRPr="00B3239A">
              <w:rPr>
                <w:rFonts w:ascii="Times New Roman" w:hAnsi="Times New Roman"/>
                <w:color w:val="000000" w:themeColor="text1"/>
                <w:sz w:val="28"/>
                <w:szCs w:val="28"/>
              </w:rPr>
              <w:softHyphen/>
              <w:t>нение законодательных требований по внед</w:t>
            </w:r>
            <w:r w:rsidRPr="00B3239A">
              <w:rPr>
                <w:rFonts w:ascii="Times New Roman" w:hAnsi="Times New Roman"/>
                <w:color w:val="000000" w:themeColor="text1"/>
                <w:sz w:val="28"/>
                <w:szCs w:val="28"/>
              </w:rPr>
              <w:softHyphen/>
              <w:t xml:space="preserve">рению средств проведения ОРМ/КРМ. </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При </w:t>
            </w:r>
            <w:proofErr w:type="spellStart"/>
            <w:r w:rsidRPr="00B3239A">
              <w:rPr>
                <w:rFonts w:ascii="Times New Roman" w:hAnsi="Times New Roman"/>
                <w:color w:val="000000" w:themeColor="text1"/>
                <w:sz w:val="28"/>
                <w:szCs w:val="28"/>
              </w:rPr>
              <w:t>этом,текущие</w:t>
            </w:r>
            <w:proofErr w:type="spellEnd"/>
            <w:r w:rsidRPr="00B3239A">
              <w:rPr>
                <w:rFonts w:ascii="Times New Roman" w:hAnsi="Times New Roman"/>
                <w:color w:val="000000" w:themeColor="text1"/>
                <w:sz w:val="28"/>
                <w:szCs w:val="28"/>
              </w:rPr>
              <w:t xml:space="preserve"> меры административного воз</w:t>
            </w:r>
            <w:r w:rsidRPr="00B3239A">
              <w:rPr>
                <w:rFonts w:ascii="Times New Roman" w:hAnsi="Times New Roman"/>
                <w:color w:val="000000" w:themeColor="text1"/>
                <w:sz w:val="28"/>
                <w:szCs w:val="28"/>
              </w:rPr>
              <w:softHyphen/>
              <w:t>действия в виде штрафов не оказывают суще</w:t>
            </w:r>
            <w:r w:rsidRPr="00B3239A">
              <w:rPr>
                <w:rFonts w:ascii="Times New Roman" w:hAnsi="Times New Roman"/>
                <w:color w:val="000000" w:themeColor="text1"/>
                <w:sz w:val="28"/>
                <w:szCs w:val="28"/>
              </w:rPr>
              <w:softHyphen/>
              <w:t>ствен</w:t>
            </w:r>
            <w:r w:rsidRPr="00B3239A">
              <w:rPr>
                <w:rFonts w:ascii="Times New Roman" w:hAnsi="Times New Roman"/>
                <w:color w:val="000000" w:themeColor="text1"/>
                <w:sz w:val="28"/>
                <w:szCs w:val="28"/>
              </w:rPr>
              <w:softHyphen/>
              <w:t>ного влияния на операторов связи и вла</w:t>
            </w:r>
            <w:r w:rsidRPr="00B3239A">
              <w:rPr>
                <w:rFonts w:ascii="Times New Roman" w:hAnsi="Times New Roman"/>
                <w:color w:val="000000" w:themeColor="text1"/>
                <w:sz w:val="28"/>
                <w:szCs w:val="28"/>
              </w:rPr>
              <w:softHyphen/>
              <w:t>дель</w:t>
            </w:r>
            <w:r w:rsidRPr="00B3239A">
              <w:rPr>
                <w:rFonts w:ascii="Times New Roman" w:hAnsi="Times New Roman"/>
                <w:color w:val="000000" w:themeColor="text1"/>
                <w:sz w:val="28"/>
                <w:szCs w:val="28"/>
              </w:rPr>
              <w:softHyphen/>
              <w:t>цев се</w:t>
            </w:r>
            <w:r w:rsidRPr="00B3239A">
              <w:rPr>
                <w:rFonts w:ascii="Times New Roman" w:hAnsi="Times New Roman"/>
                <w:color w:val="000000" w:themeColor="text1"/>
                <w:sz w:val="28"/>
                <w:szCs w:val="28"/>
              </w:rPr>
              <w:softHyphen/>
              <w:t>тей связи в части исполнения законо</w:t>
            </w:r>
            <w:r w:rsidRPr="00B3239A">
              <w:rPr>
                <w:rFonts w:ascii="Times New Roman" w:hAnsi="Times New Roman"/>
                <w:color w:val="000000" w:themeColor="text1"/>
                <w:sz w:val="28"/>
                <w:szCs w:val="28"/>
              </w:rPr>
              <w:softHyphen/>
              <w:t>датель</w:t>
            </w:r>
            <w:r w:rsidRPr="00B3239A">
              <w:rPr>
                <w:rFonts w:ascii="Times New Roman" w:hAnsi="Times New Roman"/>
                <w:color w:val="000000" w:themeColor="text1"/>
                <w:sz w:val="28"/>
                <w:szCs w:val="28"/>
              </w:rPr>
              <w:softHyphen/>
              <w:t>ных обя</w:t>
            </w:r>
            <w:r w:rsidRPr="00B3239A">
              <w:rPr>
                <w:rFonts w:ascii="Times New Roman" w:hAnsi="Times New Roman"/>
                <w:color w:val="000000" w:themeColor="text1"/>
                <w:sz w:val="28"/>
                <w:szCs w:val="28"/>
              </w:rPr>
              <w:softHyphen/>
              <w:t>зательств.</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rPr>
              <w:t xml:space="preserve">   В этой связи, предлагается увеличить размеры ад</w:t>
            </w:r>
            <w:r w:rsidRPr="00B3239A">
              <w:rPr>
                <w:rFonts w:ascii="Times New Roman" w:hAnsi="Times New Roman"/>
                <w:color w:val="000000" w:themeColor="text1"/>
                <w:sz w:val="28"/>
                <w:szCs w:val="28"/>
              </w:rPr>
              <w:softHyphen/>
              <w:t>министративных штрафов.</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rPr>
              <w:t>Часть пятая статьи 637</w:t>
            </w:r>
          </w:p>
        </w:tc>
        <w:tc>
          <w:tcPr>
            <w:tcW w:w="4535" w:type="dxa"/>
            <w:shd w:val="clear" w:color="auto" w:fill="FFFFFF"/>
          </w:tcPr>
          <w:p w:rsidR="001B3958" w:rsidRPr="00B3239A" w:rsidRDefault="001B3958" w:rsidP="00B3239A">
            <w:pPr>
              <w:shd w:val="clear" w:color="auto" w:fill="FFFFFF" w:themeFill="background1"/>
              <w:spacing w:after="0" w:line="240" w:lineRule="auto"/>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   Статья 637. </w:t>
            </w:r>
            <w:r w:rsidRPr="00B3239A">
              <w:rPr>
                <w:rFonts w:ascii="Times New Roman" w:hAnsi="Times New Roman"/>
                <w:bCs/>
                <w:color w:val="000000" w:themeColor="text1"/>
                <w:spacing w:val="2"/>
                <w:sz w:val="28"/>
                <w:szCs w:val="28"/>
              </w:rPr>
              <w:t>Нарушение законо</w:t>
            </w:r>
            <w:r w:rsidRPr="00B3239A">
              <w:rPr>
                <w:rFonts w:ascii="Times New Roman" w:hAnsi="Times New Roman"/>
                <w:bCs/>
                <w:color w:val="000000" w:themeColor="text1"/>
                <w:spacing w:val="2"/>
                <w:sz w:val="28"/>
                <w:szCs w:val="28"/>
              </w:rPr>
              <w:softHyphen/>
              <w:t>дательства Республики Казахстан в области связи.</w:t>
            </w:r>
          </w:p>
          <w:p w:rsidR="001B3958" w:rsidRPr="00B3239A" w:rsidRDefault="001B3958" w:rsidP="00B3239A">
            <w:pPr>
              <w:shd w:val="clear" w:color="auto" w:fill="FFFFFF" w:themeFill="background1"/>
              <w:spacing w:after="0" w:line="240" w:lineRule="auto"/>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   5. Невыполнение оператором связи и (или) владельцем сети связи обязанностей по обеспече</w:t>
            </w:r>
            <w:r w:rsidRPr="00B3239A">
              <w:rPr>
                <w:rFonts w:ascii="Times New Roman" w:hAnsi="Times New Roman"/>
                <w:color w:val="000000" w:themeColor="text1"/>
                <w:spacing w:val="2"/>
                <w:sz w:val="28"/>
                <w:szCs w:val="28"/>
              </w:rPr>
              <w:softHyphen/>
              <w:t>нию органов, осуществляющих оперативно-розыскную, контр</w:t>
            </w:r>
            <w:r w:rsidRPr="00B3239A">
              <w:rPr>
                <w:rFonts w:ascii="Times New Roman" w:hAnsi="Times New Roman"/>
                <w:color w:val="000000" w:themeColor="text1"/>
                <w:spacing w:val="2"/>
                <w:sz w:val="28"/>
                <w:szCs w:val="28"/>
              </w:rPr>
              <w:softHyphen/>
              <w:t>раз</w:t>
            </w:r>
            <w:r w:rsidRPr="00B3239A">
              <w:rPr>
                <w:rFonts w:ascii="Times New Roman" w:hAnsi="Times New Roman"/>
                <w:color w:val="000000" w:themeColor="text1"/>
                <w:spacing w:val="2"/>
                <w:sz w:val="28"/>
                <w:szCs w:val="28"/>
              </w:rPr>
              <w:softHyphen/>
              <w:t>ведывательную деятельность на сетях связи, организацион</w:t>
            </w:r>
            <w:r w:rsidRPr="00B3239A">
              <w:rPr>
                <w:rFonts w:ascii="Times New Roman" w:hAnsi="Times New Roman"/>
                <w:color w:val="000000" w:themeColor="text1"/>
                <w:spacing w:val="2"/>
                <w:sz w:val="28"/>
                <w:szCs w:val="28"/>
              </w:rPr>
              <w:softHyphen/>
              <w:t>ными и техническими возможно</w:t>
            </w:r>
            <w:r w:rsidRPr="00B3239A">
              <w:rPr>
                <w:rFonts w:ascii="Times New Roman" w:hAnsi="Times New Roman"/>
                <w:color w:val="000000" w:themeColor="text1"/>
                <w:spacing w:val="2"/>
                <w:sz w:val="28"/>
                <w:szCs w:val="28"/>
              </w:rPr>
              <w:softHyphen/>
              <w:t>стями проведения оперативно-розыск</w:t>
            </w:r>
            <w:r w:rsidRPr="00B3239A">
              <w:rPr>
                <w:rFonts w:ascii="Times New Roman" w:hAnsi="Times New Roman"/>
                <w:color w:val="000000" w:themeColor="text1"/>
                <w:spacing w:val="2"/>
                <w:sz w:val="28"/>
                <w:szCs w:val="28"/>
              </w:rPr>
              <w:softHyphen/>
            </w:r>
            <w:r w:rsidRPr="00B3239A">
              <w:rPr>
                <w:rFonts w:ascii="Times New Roman" w:hAnsi="Times New Roman"/>
                <w:color w:val="000000" w:themeColor="text1"/>
                <w:spacing w:val="2"/>
                <w:sz w:val="28"/>
                <w:szCs w:val="28"/>
              </w:rPr>
              <w:lastRenderedPageBreak/>
              <w:t>ных, контрразведыватель</w:t>
            </w:r>
            <w:r w:rsidRPr="00B3239A">
              <w:rPr>
                <w:rFonts w:ascii="Times New Roman" w:hAnsi="Times New Roman"/>
                <w:color w:val="000000" w:themeColor="text1"/>
                <w:spacing w:val="2"/>
                <w:sz w:val="28"/>
                <w:szCs w:val="28"/>
              </w:rPr>
              <w:softHyphen/>
              <w:t>ных ме</w:t>
            </w:r>
            <w:r w:rsidRPr="00B3239A">
              <w:rPr>
                <w:rFonts w:ascii="Times New Roman" w:hAnsi="Times New Roman"/>
                <w:color w:val="000000" w:themeColor="text1"/>
                <w:spacing w:val="2"/>
                <w:sz w:val="28"/>
                <w:szCs w:val="28"/>
              </w:rPr>
              <w:softHyphen/>
              <w:t>роприятий на всех сетях связи, а также принятию мер по недопуще</w:t>
            </w:r>
            <w:r w:rsidRPr="00B3239A">
              <w:rPr>
                <w:rFonts w:ascii="Times New Roman" w:hAnsi="Times New Roman"/>
                <w:color w:val="000000" w:themeColor="text1"/>
                <w:spacing w:val="2"/>
                <w:sz w:val="28"/>
                <w:szCs w:val="28"/>
              </w:rPr>
              <w:softHyphen/>
              <w:t>нию раскрытия форм и методов проведения оперативно-розыск</w:t>
            </w:r>
            <w:r w:rsidRPr="00B3239A">
              <w:rPr>
                <w:rFonts w:ascii="Times New Roman" w:hAnsi="Times New Roman"/>
                <w:color w:val="000000" w:themeColor="text1"/>
                <w:spacing w:val="2"/>
                <w:sz w:val="28"/>
                <w:szCs w:val="28"/>
              </w:rPr>
              <w:softHyphen/>
              <w:t>ных, контрразведыватель</w:t>
            </w:r>
            <w:r w:rsidRPr="00B3239A">
              <w:rPr>
                <w:rFonts w:ascii="Times New Roman" w:hAnsi="Times New Roman"/>
                <w:color w:val="000000" w:themeColor="text1"/>
                <w:spacing w:val="2"/>
                <w:sz w:val="28"/>
                <w:szCs w:val="28"/>
              </w:rPr>
              <w:softHyphen/>
              <w:t>ных ме</w:t>
            </w:r>
            <w:r w:rsidRPr="00B3239A">
              <w:rPr>
                <w:rFonts w:ascii="Times New Roman" w:hAnsi="Times New Roman"/>
                <w:color w:val="000000" w:themeColor="text1"/>
                <w:spacing w:val="2"/>
                <w:sz w:val="28"/>
                <w:szCs w:val="28"/>
              </w:rPr>
              <w:softHyphen/>
              <w:t>роприятий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hAnsi="Times New Roman"/>
                <w:color w:val="000000" w:themeColor="text1"/>
                <w:spacing w:val="2"/>
                <w:sz w:val="28"/>
                <w:szCs w:val="28"/>
              </w:rPr>
              <w:t xml:space="preserve">   влечет штраф на субъектов ма</w:t>
            </w:r>
            <w:r w:rsidRPr="00B3239A">
              <w:rPr>
                <w:rFonts w:ascii="Times New Roman" w:hAnsi="Times New Roman"/>
                <w:color w:val="000000" w:themeColor="text1"/>
                <w:spacing w:val="2"/>
                <w:sz w:val="28"/>
                <w:szCs w:val="28"/>
              </w:rPr>
              <w:softHyphen/>
              <w:t>лого предпринимательства – в раз</w:t>
            </w:r>
            <w:r w:rsidRPr="00B3239A">
              <w:rPr>
                <w:rFonts w:ascii="Times New Roman" w:hAnsi="Times New Roman"/>
                <w:color w:val="000000" w:themeColor="text1"/>
                <w:spacing w:val="2"/>
                <w:sz w:val="28"/>
                <w:szCs w:val="28"/>
              </w:rPr>
              <w:softHyphen/>
              <w:t>мере пятидесяти, на субъектов среднего предпринимательства – в размере ста, на субъектов круп</w:t>
            </w:r>
            <w:r w:rsidRPr="00B3239A">
              <w:rPr>
                <w:rFonts w:ascii="Times New Roman" w:hAnsi="Times New Roman"/>
                <w:color w:val="000000" w:themeColor="text1"/>
                <w:spacing w:val="2"/>
                <w:sz w:val="28"/>
                <w:szCs w:val="28"/>
              </w:rPr>
              <w:softHyphen/>
              <w:t>ного предпринимательства – в раз</w:t>
            </w:r>
            <w:r w:rsidRPr="00B3239A">
              <w:rPr>
                <w:rFonts w:ascii="Times New Roman" w:hAnsi="Times New Roman"/>
                <w:color w:val="000000" w:themeColor="text1"/>
                <w:spacing w:val="2"/>
                <w:sz w:val="28"/>
                <w:szCs w:val="28"/>
              </w:rPr>
              <w:softHyphen/>
              <w:t>мере пятисот месячных рас</w:t>
            </w:r>
            <w:r w:rsidRPr="00B3239A">
              <w:rPr>
                <w:rFonts w:ascii="Times New Roman" w:hAnsi="Times New Roman"/>
                <w:color w:val="000000" w:themeColor="text1"/>
                <w:spacing w:val="2"/>
                <w:sz w:val="28"/>
                <w:szCs w:val="28"/>
              </w:rPr>
              <w:softHyphen/>
              <w:t>четных показателей.</w:t>
            </w:r>
          </w:p>
        </w:tc>
        <w:tc>
          <w:tcPr>
            <w:tcW w:w="4821" w:type="dxa"/>
            <w:shd w:val="clear" w:color="auto" w:fill="FFFFFF"/>
          </w:tcPr>
          <w:p w:rsidR="001B3958" w:rsidRPr="00B3239A" w:rsidRDefault="001B3958" w:rsidP="00B3239A">
            <w:pPr>
              <w:shd w:val="clear" w:color="auto" w:fill="FFFFFF" w:themeFill="background1"/>
              <w:spacing w:after="0" w:line="240" w:lineRule="auto"/>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lastRenderedPageBreak/>
              <w:t xml:space="preserve">   Статья 637. </w:t>
            </w:r>
            <w:r w:rsidRPr="00B3239A">
              <w:rPr>
                <w:rFonts w:ascii="Times New Roman" w:hAnsi="Times New Roman"/>
                <w:bCs/>
                <w:color w:val="000000" w:themeColor="text1"/>
                <w:spacing w:val="2"/>
                <w:sz w:val="28"/>
                <w:szCs w:val="28"/>
              </w:rPr>
              <w:t>Нарушение законо</w:t>
            </w:r>
            <w:r w:rsidRPr="00B3239A">
              <w:rPr>
                <w:rFonts w:ascii="Times New Roman" w:hAnsi="Times New Roman"/>
                <w:bCs/>
                <w:color w:val="000000" w:themeColor="text1"/>
                <w:spacing w:val="2"/>
                <w:sz w:val="28"/>
                <w:szCs w:val="28"/>
              </w:rPr>
              <w:softHyphen/>
              <w:t>да</w:t>
            </w:r>
            <w:r w:rsidRPr="00B3239A">
              <w:rPr>
                <w:rFonts w:ascii="Times New Roman" w:hAnsi="Times New Roman"/>
                <w:bCs/>
                <w:color w:val="000000" w:themeColor="text1"/>
                <w:spacing w:val="2"/>
                <w:sz w:val="28"/>
                <w:szCs w:val="28"/>
              </w:rPr>
              <w:softHyphen/>
              <w:t>тельства Республики Казахстан в области связи.</w:t>
            </w:r>
          </w:p>
          <w:p w:rsidR="001B3958" w:rsidRPr="00B3239A" w:rsidRDefault="001B3958" w:rsidP="00B3239A">
            <w:pPr>
              <w:shd w:val="clear" w:color="auto" w:fill="FFFFFF" w:themeFill="background1"/>
              <w:spacing w:after="0" w:line="240" w:lineRule="auto"/>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   5. Невыполнение оператором связи и (или) владельцем сети связи обязанностей по обеспечению орга</w:t>
            </w:r>
            <w:r w:rsidRPr="00B3239A">
              <w:rPr>
                <w:rFonts w:ascii="Times New Roman" w:hAnsi="Times New Roman"/>
                <w:color w:val="000000" w:themeColor="text1"/>
                <w:spacing w:val="2"/>
                <w:sz w:val="28"/>
                <w:szCs w:val="28"/>
              </w:rPr>
              <w:softHyphen/>
              <w:t>нов, осуществляющих оперативно-розыскную, контрразведывательную деятельность на сетях связи, организационными и техническими возможностями проведения опера</w:t>
            </w:r>
            <w:r w:rsidRPr="00B3239A">
              <w:rPr>
                <w:rFonts w:ascii="Times New Roman" w:hAnsi="Times New Roman"/>
                <w:color w:val="000000" w:themeColor="text1"/>
                <w:spacing w:val="2"/>
                <w:sz w:val="28"/>
                <w:szCs w:val="28"/>
              </w:rPr>
              <w:softHyphen/>
              <w:t>тивно-розыскных, контрразведыва</w:t>
            </w:r>
            <w:r w:rsidRPr="00B3239A">
              <w:rPr>
                <w:rFonts w:ascii="Times New Roman" w:hAnsi="Times New Roman"/>
                <w:color w:val="000000" w:themeColor="text1"/>
                <w:spacing w:val="2"/>
                <w:sz w:val="28"/>
                <w:szCs w:val="28"/>
              </w:rPr>
              <w:softHyphen/>
            </w:r>
            <w:r w:rsidRPr="00B3239A">
              <w:rPr>
                <w:rFonts w:ascii="Times New Roman" w:hAnsi="Times New Roman"/>
                <w:color w:val="000000" w:themeColor="text1"/>
                <w:spacing w:val="2"/>
                <w:sz w:val="28"/>
                <w:szCs w:val="28"/>
              </w:rPr>
              <w:lastRenderedPageBreak/>
              <w:t>тельных мероприятий на всех сетях связи, а также принятию мер по не</w:t>
            </w:r>
            <w:r w:rsidRPr="00B3239A">
              <w:rPr>
                <w:rFonts w:ascii="Times New Roman" w:hAnsi="Times New Roman"/>
                <w:color w:val="000000" w:themeColor="text1"/>
                <w:spacing w:val="2"/>
                <w:sz w:val="28"/>
                <w:szCs w:val="28"/>
              </w:rPr>
              <w:softHyphen/>
              <w:t>допущению раскрытия форм и ме</w:t>
            </w:r>
            <w:r w:rsidRPr="00B3239A">
              <w:rPr>
                <w:rFonts w:ascii="Times New Roman" w:hAnsi="Times New Roman"/>
                <w:color w:val="000000" w:themeColor="text1"/>
                <w:spacing w:val="2"/>
                <w:sz w:val="28"/>
                <w:szCs w:val="28"/>
              </w:rPr>
              <w:softHyphen/>
              <w:t>тодов проведения оперативно-ро</w:t>
            </w:r>
            <w:r w:rsidRPr="00B3239A">
              <w:rPr>
                <w:rFonts w:ascii="Times New Roman" w:hAnsi="Times New Roman"/>
                <w:color w:val="000000" w:themeColor="text1"/>
                <w:spacing w:val="2"/>
                <w:sz w:val="28"/>
                <w:szCs w:val="28"/>
              </w:rPr>
              <w:softHyphen/>
              <w:t>зыскных, контрразведывательных ме</w:t>
            </w:r>
            <w:r w:rsidRPr="00B3239A">
              <w:rPr>
                <w:rFonts w:ascii="Times New Roman" w:hAnsi="Times New Roman"/>
                <w:color w:val="000000" w:themeColor="text1"/>
                <w:spacing w:val="2"/>
                <w:sz w:val="28"/>
                <w:szCs w:val="28"/>
              </w:rPr>
              <w:softHyphen/>
              <w:t>роприятий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bookmarkStart w:id="42" w:name="_Hlk98494165"/>
            <w:r w:rsidRPr="00B3239A">
              <w:rPr>
                <w:rFonts w:ascii="Times New Roman" w:hAnsi="Times New Roman"/>
                <w:color w:val="000000" w:themeColor="text1"/>
                <w:spacing w:val="2"/>
                <w:sz w:val="28"/>
                <w:szCs w:val="28"/>
              </w:rPr>
              <w:t>влечет штраф на субъектов малого предпринимательства в размере триста, на субъектов среднего предпринимательства – в размере пятьсот, на субъектов крупного предпринимательства – в ра</w:t>
            </w:r>
            <w:r w:rsidR="00F30B9C" w:rsidRPr="00B3239A">
              <w:rPr>
                <w:rFonts w:ascii="Times New Roman" w:hAnsi="Times New Roman"/>
                <w:color w:val="000000" w:themeColor="text1"/>
                <w:spacing w:val="2"/>
                <w:sz w:val="28"/>
                <w:szCs w:val="28"/>
              </w:rPr>
              <w:t>з</w:t>
            </w:r>
            <w:r w:rsidRPr="00B3239A">
              <w:rPr>
                <w:rFonts w:ascii="Times New Roman" w:hAnsi="Times New Roman"/>
                <w:color w:val="000000" w:themeColor="text1"/>
                <w:spacing w:val="2"/>
                <w:sz w:val="28"/>
                <w:szCs w:val="28"/>
              </w:rPr>
              <w:t>мере семьсот месячных расчетных показателей.</w:t>
            </w:r>
            <w:bookmarkEnd w:id="42"/>
          </w:p>
        </w:tc>
        <w:tc>
          <w:tcPr>
            <w:tcW w:w="4224" w:type="dxa"/>
            <w:shd w:val="clear" w:color="auto" w:fill="FFFFFF"/>
          </w:tcPr>
          <w:p w:rsidR="001B3958" w:rsidRPr="00B3239A" w:rsidRDefault="001B3958" w:rsidP="00B3239A">
            <w:pPr>
              <w:shd w:val="clear" w:color="auto" w:fill="FFFFFF" w:themeFill="background1"/>
              <w:spacing w:after="0" w:line="240" w:lineRule="auto"/>
              <w:jc w:val="both"/>
              <w:rPr>
                <w:rFonts w:ascii="Times New Roman" w:eastAsia="Calibri" w:hAnsi="Times New Roman"/>
                <w:color w:val="000000" w:themeColor="text1"/>
                <w:sz w:val="28"/>
                <w:szCs w:val="28"/>
              </w:rPr>
            </w:pPr>
            <w:r w:rsidRPr="00B3239A">
              <w:rPr>
                <w:rFonts w:ascii="Times New Roman" w:hAnsi="Times New Roman"/>
                <w:color w:val="000000" w:themeColor="text1"/>
                <w:sz w:val="28"/>
                <w:szCs w:val="28"/>
              </w:rPr>
              <w:lastRenderedPageBreak/>
              <w:t xml:space="preserve">   В соответствии с пп.4 п.1 ст.15 Закона РК «О связи», операторы связи и (или) владельцы сетей связи, осуществляющие деятельность на терри</w:t>
            </w:r>
            <w:r w:rsidRPr="00B3239A">
              <w:rPr>
                <w:rFonts w:ascii="Times New Roman" w:hAnsi="Times New Roman"/>
                <w:color w:val="000000" w:themeColor="text1"/>
                <w:sz w:val="28"/>
                <w:szCs w:val="28"/>
              </w:rPr>
              <w:softHyphen/>
              <w:t>то</w:t>
            </w:r>
            <w:r w:rsidRPr="00B3239A">
              <w:rPr>
                <w:rFonts w:ascii="Times New Roman" w:hAnsi="Times New Roman"/>
                <w:color w:val="000000" w:themeColor="text1"/>
                <w:sz w:val="28"/>
                <w:szCs w:val="28"/>
              </w:rPr>
              <w:softHyphen/>
              <w:t>рии Республики Казахстан, обязаны обеспе</w:t>
            </w:r>
            <w:r w:rsidRPr="00B3239A">
              <w:rPr>
                <w:rFonts w:ascii="Times New Roman" w:hAnsi="Times New Roman"/>
                <w:color w:val="000000" w:themeColor="text1"/>
                <w:sz w:val="28"/>
                <w:szCs w:val="28"/>
              </w:rPr>
              <w:softHyphen/>
              <w:t>чить за счет собственных или привлеченных средств функ</w:t>
            </w:r>
            <w:r w:rsidRPr="00B3239A">
              <w:rPr>
                <w:rFonts w:ascii="Times New Roman" w:hAnsi="Times New Roman"/>
                <w:color w:val="000000" w:themeColor="text1"/>
                <w:sz w:val="28"/>
                <w:szCs w:val="28"/>
              </w:rPr>
              <w:softHyphen/>
              <w:t>ции своего телекоммуникацион</w:t>
            </w:r>
            <w:r w:rsidRPr="00B3239A">
              <w:rPr>
                <w:rFonts w:ascii="Times New Roman" w:hAnsi="Times New Roman"/>
                <w:color w:val="000000" w:themeColor="text1"/>
                <w:sz w:val="28"/>
                <w:szCs w:val="28"/>
              </w:rPr>
              <w:softHyphen/>
              <w:t>ного обору</w:t>
            </w:r>
            <w:r w:rsidRPr="00B3239A">
              <w:rPr>
                <w:rFonts w:ascii="Times New Roman" w:hAnsi="Times New Roman"/>
                <w:color w:val="000000" w:themeColor="text1"/>
                <w:sz w:val="28"/>
                <w:szCs w:val="28"/>
              </w:rPr>
              <w:softHyphen/>
              <w:t>дования для технического проведения опера</w:t>
            </w:r>
            <w:r w:rsidRPr="00B3239A">
              <w:rPr>
                <w:rFonts w:ascii="Times New Roman" w:hAnsi="Times New Roman"/>
                <w:color w:val="000000" w:themeColor="text1"/>
                <w:sz w:val="28"/>
                <w:szCs w:val="28"/>
              </w:rPr>
              <w:softHyphen/>
              <w:t>тивно-розыск</w:t>
            </w:r>
            <w:r w:rsidRPr="00B3239A">
              <w:rPr>
                <w:rFonts w:ascii="Times New Roman" w:hAnsi="Times New Roman"/>
                <w:color w:val="000000" w:themeColor="text1"/>
                <w:sz w:val="28"/>
                <w:szCs w:val="28"/>
              </w:rPr>
              <w:softHyphen/>
              <w:t xml:space="preserve">ных, </w:t>
            </w:r>
            <w:r w:rsidRPr="00B3239A">
              <w:rPr>
                <w:rFonts w:ascii="Times New Roman" w:hAnsi="Times New Roman"/>
                <w:color w:val="000000" w:themeColor="text1"/>
                <w:sz w:val="28"/>
                <w:szCs w:val="28"/>
              </w:rPr>
              <w:lastRenderedPageBreak/>
              <w:t>контрразведывательных меро</w:t>
            </w:r>
            <w:r w:rsidRPr="00B3239A">
              <w:rPr>
                <w:rFonts w:ascii="Times New Roman" w:hAnsi="Times New Roman"/>
                <w:color w:val="000000" w:themeColor="text1"/>
                <w:sz w:val="28"/>
                <w:szCs w:val="28"/>
              </w:rPr>
              <w:softHyphen/>
              <w:t xml:space="preserve">приятий. </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Таким образом, оснащение сетей связи сред</w:t>
            </w:r>
            <w:r w:rsidRPr="00B3239A">
              <w:rPr>
                <w:rFonts w:ascii="Times New Roman" w:hAnsi="Times New Roman"/>
                <w:color w:val="000000" w:themeColor="text1"/>
                <w:sz w:val="28"/>
                <w:szCs w:val="28"/>
              </w:rPr>
              <w:softHyphen/>
              <w:t>ствами проведения ОРМ/КРМ являются опера</w:t>
            </w:r>
            <w:r w:rsidRPr="00B3239A">
              <w:rPr>
                <w:rFonts w:ascii="Times New Roman" w:hAnsi="Times New Roman"/>
                <w:color w:val="000000" w:themeColor="text1"/>
                <w:sz w:val="28"/>
                <w:szCs w:val="28"/>
              </w:rPr>
              <w:softHyphen/>
              <w:t>ци</w:t>
            </w:r>
            <w:r w:rsidRPr="00B3239A">
              <w:rPr>
                <w:rFonts w:ascii="Times New Roman" w:hAnsi="Times New Roman"/>
                <w:color w:val="000000" w:themeColor="text1"/>
                <w:sz w:val="28"/>
                <w:szCs w:val="28"/>
              </w:rPr>
              <w:softHyphen/>
              <w:t>он</w:t>
            </w:r>
            <w:r w:rsidRPr="00B3239A">
              <w:rPr>
                <w:rFonts w:ascii="Times New Roman" w:hAnsi="Times New Roman"/>
                <w:color w:val="000000" w:themeColor="text1"/>
                <w:sz w:val="28"/>
                <w:szCs w:val="28"/>
              </w:rPr>
              <w:softHyphen/>
              <w:t>ными расходами операторов связи и вла</w:t>
            </w:r>
            <w:r w:rsidRPr="00B3239A">
              <w:rPr>
                <w:rFonts w:ascii="Times New Roman" w:hAnsi="Times New Roman"/>
                <w:color w:val="000000" w:themeColor="text1"/>
                <w:sz w:val="28"/>
                <w:szCs w:val="28"/>
              </w:rPr>
              <w:softHyphen/>
              <w:t>дельцев се</w:t>
            </w:r>
            <w:r w:rsidRPr="00B3239A">
              <w:rPr>
                <w:rFonts w:ascii="Times New Roman" w:hAnsi="Times New Roman"/>
                <w:color w:val="000000" w:themeColor="text1"/>
                <w:sz w:val="28"/>
                <w:szCs w:val="28"/>
              </w:rPr>
              <w:softHyphen/>
              <w:t>тей связи, не приносящей в дальней</w:t>
            </w:r>
            <w:r w:rsidRPr="00B3239A">
              <w:rPr>
                <w:rFonts w:ascii="Times New Roman" w:hAnsi="Times New Roman"/>
                <w:color w:val="000000" w:themeColor="text1"/>
                <w:sz w:val="28"/>
                <w:szCs w:val="28"/>
              </w:rPr>
              <w:softHyphen/>
              <w:t xml:space="preserve">шем выгоды. </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В этой связи, операторами связи и владельцами сети связи игнорируются или затягиваются ис</w:t>
            </w:r>
            <w:r w:rsidRPr="00B3239A">
              <w:rPr>
                <w:rFonts w:ascii="Times New Roman" w:hAnsi="Times New Roman"/>
                <w:color w:val="000000" w:themeColor="text1"/>
                <w:sz w:val="28"/>
                <w:szCs w:val="28"/>
              </w:rPr>
              <w:softHyphen/>
              <w:t>пол</w:t>
            </w:r>
            <w:r w:rsidRPr="00B3239A">
              <w:rPr>
                <w:rFonts w:ascii="Times New Roman" w:hAnsi="Times New Roman"/>
                <w:color w:val="000000" w:themeColor="text1"/>
                <w:sz w:val="28"/>
                <w:szCs w:val="28"/>
              </w:rPr>
              <w:softHyphen/>
              <w:t>нение законодательных требований по внед</w:t>
            </w:r>
            <w:r w:rsidRPr="00B3239A">
              <w:rPr>
                <w:rFonts w:ascii="Times New Roman" w:hAnsi="Times New Roman"/>
                <w:color w:val="000000" w:themeColor="text1"/>
                <w:sz w:val="28"/>
                <w:szCs w:val="28"/>
              </w:rPr>
              <w:softHyphen/>
              <w:t xml:space="preserve">рению средств проведения ОРМ/КРМ. </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При </w:t>
            </w:r>
            <w:proofErr w:type="spellStart"/>
            <w:r w:rsidRPr="00B3239A">
              <w:rPr>
                <w:rFonts w:ascii="Times New Roman" w:hAnsi="Times New Roman"/>
                <w:color w:val="000000" w:themeColor="text1"/>
                <w:sz w:val="28"/>
                <w:szCs w:val="28"/>
              </w:rPr>
              <w:t>этом,текущие</w:t>
            </w:r>
            <w:proofErr w:type="spellEnd"/>
            <w:r w:rsidRPr="00B3239A">
              <w:rPr>
                <w:rFonts w:ascii="Times New Roman" w:hAnsi="Times New Roman"/>
                <w:color w:val="000000" w:themeColor="text1"/>
                <w:sz w:val="28"/>
                <w:szCs w:val="28"/>
              </w:rPr>
              <w:t xml:space="preserve"> меры административного воз</w:t>
            </w:r>
            <w:r w:rsidRPr="00B3239A">
              <w:rPr>
                <w:rFonts w:ascii="Times New Roman" w:hAnsi="Times New Roman"/>
                <w:color w:val="000000" w:themeColor="text1"/>
                <w:sz w:val="28"/>
                <w:szCs w:val="28"/>
              </w:rPr>
              <w:softHyphen/>
              <w:t>действия в виде штрафов не оказывают суще</w:t>
            </w:r>
            <w:r w:rsidRPr="00B3239A">
              <w:rPr>
                <w:rFonts w:ascii="Times New Roman" w:hAnsi="Times New Roman"/>
                <w:color w:val="000000" w:themeColor="text1"/>
                <w:sz w:val="28"/>
                <w:szCs w:val="28"/>
              </w:rPr>
              <w:softHyphen/>
              <w:t>ствен</w:t>
            </w:r>
            <w:r w:rsidRPr="00B3239A">
              <w:rPr>
                <w:rFonts w:ascii="Times New Roman" w:hAnsi="Times New Roman"/>
                <w:color w:val="000000" w:themeColor="text1"/>
                <w:sz w:val="28"/>
                <w:szCs w:val="28"/>
              </w:rPr>
              <w:softHyphen/>
              <w:t>ного влияния на операторов связи и вла</w:t>
            </w:r>
            <w:r w:rsidRPr="00B3239A">
              <w:rPr>
                <w:rFonts w:ascii="Times New Roman" w:hAnsi="Times New Roman"/>
                <w:color w:val="000000" w:themeColor="text1"/>
                <w:sz w:val="28"/>
                <w:szCs w:val="28"/>
              </w:rPr>
              <w:softHyphen/>
              <w:t>дель</w:t>
            </w:r>
            <w:r w:rsidRPr="00B3239A">
              <w:rPr>
                <w:rFonts w:ascii="Times New Roman" w:hAnsi="Times New Roman"/>
                <w:color w:val="000000" w:themeColor="text1"/>
                <w:sz w:val="28"/>
                <w:szCs w:val="28"/>
              </w:rPr>
              <w:softHyphen/>
              <w:t>цев се</w:t>
            </w:r>
            <w:r w:rsidRPr="00B3239A">
              <w:rPr>
                <w:rFonts w:ascii="Times New Roman" w:hAnsi="Times New Roman"/>
                <w:color w:val="000000" w:themeColor="text1"/>
                <w:sz w:val="28"/>
                <w:szCs w:val="28"/>
              </w:rPr>
              <w:softHyphen/>
              <w:t>тей связи в части исполнения законо</w:t>
            </w:r>
            <w:r w:rsidRPr="00B3239A">
              <w:rPr>
                <w:rFonts w:ascii="Times New Roman" w:hAnsi="Times New Roman"/>
                <w:color w:val="000000" w:themeColor="text1"/>
                <w:sz w:val="28"/>
                <w:szCs w:val="28"/>
              </w:rPr>
              <w:softHyphen/>
              <w:t>датель</w:t>
            </w:r>
            <w:r w:rsidRPr="00B3239A">
              <w:rPr>
                <w:rFonts w:ascii="Times New Roman" w:hAnsi="Times New Roman"/>
                <w:color w:val="000000" w:themeColor="text1"/>
                <w:sz w:val="28"/>
                <w:szCs w:val="28"/>
              </w:rPr>
              <w:softHyphen/>
              <w:t>ных обя</w:t>
            </w:r>
            <w:r w:rsidRPr="00B3239A">
              <w:rPr>
                <w:rFonts w:ascii="Times New Roman" w:hAnsi="Times New Roman"/>
                <w:color w:val="000000" w:themeColor="text1"/>
                <w:sz w:val="28"/>
                <w:szCs w:val="28"/>
              </w:rPr>
              <w:softHyphen/>
              <w:t>зательств.</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rPr>
              <w:t xml:space="preserve">   В этой связи, предлагается увеличить размеры ад</w:t>
            </w:r>
            <w:r w:rsidRPr="00B3239A">
              <w:rPr>
                <w:rFonts w:ascii="Times New Roman" w:hAnsi="Times New Roman"/>
                <w:color w:val="000000" w:themeColor="text1"/>
                <w:sz w:val="28"/>
                <w:szCs w:val="28"/>
              </w:rPr>
              <w:softHyphen/>
              <w:t>министративных штрафов.</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rPr>
              <w:t>Часть шестая статьи 637</w:t>
            </w:r>
          </w:p>
        </w:tc>
        <w:tc>
          <w:tcPr>
            <w:tcW w:w="4535" w:type="dxa"/>
            <w:shd w:val="clear" w:color="auto" w:fill="FFFFFF"/>
          </w:tcPr>
          <w:p w:rsidR="001B3958" w:rsidRPr="00B3239A" w:rsidRDefault="001B3958" w:rsidP="00B3239A">
            <w:pPr>
              <w:shd w:val="clear" w:color="auto" w:fill="FFFFFF" w:themeFill="background1"/>
              <w:spacing w:after="0" w:line="240" w:lineRule="auto"/>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   Статья 637. </w:t>
            </w:r>
            <w:r w:rsidRPr="00B3239A">
              <w:rPr>
                <w:rFonts w:ascii="Times New Roman" w:hAnsi="Times New Roman"/>
                <w:bCs/>
                <w:color w:val="000000" w:themeColor="text1"/>
                <w:spacing w:val="2"/>
                <w:sz w:val="28"/>
                <w:szCs w:val="28"/>
              </w:rPr>
              <w:t>Нарушение законо</w:t>
            </w:r>
            <w:r w:rsidRPr="00B3239A">
              <w:rPr>
                <w:rFonts w:ascii="Times New Roman" w:hAnsi="Times New Roman"/>
                <w:bCs/>
                <w:color w:val="000000" w:themeColor="text1"/>
                <w:spacing w:val="2"/>
                <w:sz w:val="28"/>
                <w:szCs w:val="28"/>
              </w:rPr>
              <w:softHyphen/>
              <w:t>дательства Республики Казахстан в области связи.</w:t>
            </w:r>
          </w:p>
          <w:p w:rsidR="001B3958" w:rsidRPr="00B3239A" w:rsidRDefault="001B3958" w:rsidP="00B3239A">
            <w:pPr>
              <w:shd w:val="clear" w:color="auto" w:fill="FFFFFF" w:themeFill="background1"/>
              <w:spacing w:after="0" w:line="240" w:lineRule="auto"/>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   6. Невыполнение оператором связи и (или) владельцем сети связи обязанностей по обеспече</w:t>
            </w:r>
            <w:r w:rsidRPr="00B3239A">
              <w:rPr>
                <w:rFonts w:ascii="Times New Roman" w:hAnsi="Times New Roman"/>
                <w:color w:val="000000" w:themeColor="text1"/>
                <w:spacing w:val="2"/>
                <w:sz w:val="28"/>
                <w:szCs w:val="28"/>
              </w:rPr>
              <w:softHyphen/>
            </w:r>
            <w:r w:rsidRPr="00B3239A">
              <w:rPr>
                <w:rFonts w:ascii="Times New Roman" w:hAnsi="Times New Roman"/>
                <w:color w:val="000000" w:themeColor="text1"/>
                <w:spacing w:val="2"/>
                <w:sz w:val="28"/>
                <w:szCs w:val="28"/>
              </w:rPr>
              <w:lastRenderedPageBreak/>
              <w:t>нию органам, осуществляющим оперативно-розыскную, контр</w:t>
            </w:r>
            <w:r w:rsidRPr="00B3239A">
              <w:rPr>
                <w:rFonts w:ascii="Times New Roman" w:hAnsi="Times New Roman"/>
                <w:color w:val="000000" w:themeColor="text1"/>
                <w:spacing w:val="2"/>
                <w:sz w:val="28"/>
                <w:szCs w:val="28"/>
              </w:rPr>
              <w:softHyphen/>
              <w:t>раз</w:t>
            </w:r>
            <w:r w:rsidRPr="00B3239A">
              <w:rPr>
                <w:rFonts w:ascii="Times New Roman" w:hAnsi="Times New Roman"/>
                <w:color w:val="000000" w:themeColor="text1"/>
                <w:spacing w:val="2"/>
                <w:sz w:val="28"/>
                <w:szCs w:val="28"/>
              </w:rPr>
              <w:softHyphen/>
              <w:t>ведывательную деятельность на сетях связи, доступа к служеб</w:t>
            </w:r>
            <w:r w:rsidRPr="00B3239A">
              <w:rPr>
                <w:rFonts w:ascii="Times New Roman" w:hAnsi="Times New Roman"/>
                <w:color w:val="000000" w:themeColor="text1"/>
                <w:spacing w:val="2"/>
                <w:sz w:val="28"/>
                <w:szCs w:val="28"/>
              </w:rPr>
              <w:softHyphen/>
              <w:t>ной информации об абонентах, а также принятию мер по недопу</w:t>
            </w:r>
            <w:r w:rsidRPr="00B3239A">
              <w:rPr>
                <w:rFonts w:ascii="Times New Roman" w:hAnsi="Times New Roman"/>
                <w:color w:val="000000" w:themeColor="text1"/>
                <w:spacing w:val="2"/>
                <w:sz w:val="28"/>
                <w:szCs w:val="28"/>
              </w:rPr>
              <w:softHyphen/>
              <w:t>щению раскрытия форм и мето</w:t>
            </w:r>
            <w:r w:rsidRPr="00B3239A">
              <w:rPr>
                <w:rFonts w:ascii="Times New Roman" w:hAnsi="Times New Roman"/>
                <w:color w:val="000000" w:themeColor="text1"/>
                <w:spacing w:val="2"/>
                <w:sz w:val="28"/>
                <w:szCs w:val="28"/>
              </w:rPr>
              <w:softHyphen/>
              <w:t>дов прове</w:t>
            </w:r>
            <w:r w:rsidRPr="00B3239A">
              <w:rPr>
                <w:rFonts w:ascii="Times New Roman" w:hAnsi="Times New Roman"/>
                <w:color w:val="000000" w:themeColor="text1"/>
                <w:spacing w:val="2"/>
                <w:sz w:val="28"/>
                <w:szCs w:val="28"/>
              </w:rPr>
              <w:softHyphen/>
              <w:t>дения оперативно-ро</w:t>
            </w:r>
            <w:r w:rsidRPr="00B3239A">
              <w:rPr>
                <w:rFonts w:ascii="Times New Roman" w:hAnsi="Times New Roman"/>
                <w:color w:val="000000" w:themeColor="text1"/>
                <w:spacing w:val="2"/>
                <w:sz w:val="28"/>
                <w:szCs w:val="28"/>
              </w:rPr>
              <w:softHyphen/>
              <w:t>зыскных, контрразведыватель</w:t>
            </w:r>
            <w:r w:rsidRPr="00B3239A">
              <w:rPr>
                <w:rFonts w:ascii="Times New Roman" w:hAnsi="Times New Roman"/>
                <w:color w:val="000000" w:themeColor="text1"/>
                <w:spacing w:val="2"/>
                <w:sz w:val="28"/>
                <w:szCs w:val="28"/>
              </w:rPr>
              <w:softHyphen/>
              <w:t>ных меропри</w:t>
            </w:r>
            <w:r w:rsidRPr="00B3239A">
              <w:rPr>
                <w:rFonts w:ascii="Times New Roman" w:hAnsi="Times New Roman"/>
                <w:color w:val="000000" w:themeColor="text1"/>
                <w:spacing w:val="2"/>
                <w:sz w:val="28"/>
                <w:szCs w:val="28"/>
              </w:rPr>
              <w:softHyphen/>
              <w:t>ятий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hAnsi="Times New Roman"/>
                <w:color w:val="000000" w:themeColor="text1"/>
                <w:spacing w:val="2"/>
                <w:sz w:val="28"/>
                <w:szCs w:val="28"/>
              </w:rPr>
              <w:t xml:space="preserve">   влечет штраф на субъектов ма</w:t>
            </w:r>
            <w:r w:rsidRPr="00B3239A">
              <w:rPr>
                <w:rFonts w:ascii="Times New Roman" w:hAnsi="Times New Roman"/>
                <w:color w:val="000000" w:themeColor="text1"/>
                <w:spacing w:val="2"/>
                <w:sz w:val="28"/>
                <w:szCs w:val="28"/>
              </w:rPr>
              <w:softHyphen/>
              <w:t>лого предпринимательства – в раз</w:t>
            </w:r>
            <w:r w:rsidRPr="00B3239A">
              <w:rPr>
                <w:rFonts w:ascii="Times New Roman" w:hAnsi="Times New Roman"/>
                <w:color w:val="000000" w:themeColor="text1"/>
                <w:spacing w:val="2"/>
                <w:sz w:val="28"/>
                <w:szCs w:val="28"/>
              </w:rPr>
              <w:softHyphen/>
              <w:t>мере пятидесяти, на субъектов среднего предпринимательства – в размере ста, на субъектов круп</w:t>
            </w:r>
            <w:r w:rsidRPr="00B3239A">
              <w:rPr>
                <w:rFonts w:ascii="Times New Roman" w:hAnsi="Times New Roman"/>
                <w:color w:val="000000" w:themeColor="text1"/>
                <w:spacing w:val="2"/>
                <w:sz w:val="28"/>
                <w:szCs w:val="28"/>
              </w:rPr>
              <w:softHyphen/>
              <w:t>ного предпринимательства – в раз</w:t>
            </w:r>
            <w:r w:rsidRPr="00B3239A">
              <w:rPr>
                <w:rFonts w:ascii="Times New Roman" w:hAnsi="Times New Roman"/>
                <w:color w:val="000000" w:themeColor="text1"/>
                <w:spacing w:val="2"/>
                <w:sz w:val="28"/>
                <w:szCs w:val="28"/>
              </w:rPr>
              <w:softHyphen/>
              <w:t>мере пятисот месячных рас</w:t>
            </w:r>
            <w:r w:rsidRPr="00B3239A">
              <w:rPr>
                <w:rFonts w:ascii="Times New Roman" w:hAnsi="Times New Roman"/>
                <w:color w:val="000000" w:themeColor="text1"/>
                <w:spacing w:val="2"/>
                <w:sz w:val="28"/>
                <w:szCs w:val="28"/>
              </w:rPr>
              <w:softHyphen/>
              <w:t>четных показателей.</w:t>
            </w:r>
          </w:p>
        </w:tc>
        <w:tc>
          <w:tcPr>
            <w:tcW w:w="4821" w:type="dxa"/>
            <w:shd w:val="clear" w:color="auto" w:fill="FFFFFF"/>
          </w:tcPr>
          <w:p w:rsidR="001B3958" w:rsidRPr="00B3239A" w:rsidRDefault="001B3958" w:rsidP="00B3239A">
            <w:pPr>
              <w:shd w:val="clear" w:color="auto" w:fill="FFFFFF" w:themeFill="background1"/>
              <w:spacing w:after="0" w:line="240" w:lineRule="auto"/>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lastRenderedPageBreak/>
              <w:t xml:space="preserve">   Статья 637. </w:t>
            </w:r>
            <w:r w:rsidRPr="00B3239A">
              <w:rPr>
                <w:rFonts w:ascii="Times New Roman" w:hAnsi="Times New Roman"/>
                <w:bCs/>
                <w:color w:val="000000" w:themeColor="text1"/>
                <w:spacing w:val="2"/>
                <w:sz w:val="28"/>
                <w:szCs w:val="28"/>
              </w:rPr>
              <w:t>Нарушение законо</w:t>
            </w:r>
            <w:r w:rsidRPr="00B3239A">
              <w:rPr>
                <w:rFonts w:ascii="Times New Roman" w:hAnsi="Times New Roman"/>
                <w:bCs/>
                <w:color w:val="000000" w:themeColor="text1"/>
                <w:spacing w:val="2"/>
                <w:sz w:val="28"/>
                <w:szCs w:val="28"/>
              </w:rPr>
              <w:softHyphen/>
              <w:t>да</w:t>
            </w:r>
            <w:r w:rsidRPr="00B3239A">
              <w:rPr>
                <w:rFonts w:ascii="Times New Roman" w:hAnsi="Times New Roman"/>
                <w:bCs/>
                <w:color w:val="000000" w:themeColor="text1"/>
                <w:spacing w:val="2"/>
                <w:sz w:val="28"/>
                <w:szCs w:val="28"/>
              </w:rPr>
              <w:softHyphen/>
              <w:t>тельства Республики Казахстан в области связи.</w:t>
            </w:r>
          </w:p>
          <w:p w:rsidR="001B3958" w:rsidRPr="00B3239A" w:rsidRDefault="001B3958" w:rsidP="00B3239A">
            <w:pPr>
              <w:shd w:val="clear" w:color="auto" w:fill="FFFFFF" w:themeFill="background1"/>
              <w:spacing w:after="0" w:line="240" w:lineRule="auto"/>
              <w:jc w:val="both"/>
              <w:textAlignment w:val="baseline"/>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   6. Невыполнение оператором связи и (или) владельцем сети связи обязанностей по обеспечению орга</w:t>
            </w:r>
            <w:r w:rsidRPr="00B3239A">
              <w:rPr>
                <w:rFonts w:ascii="Times New Roman" w:hAnsi="Times New Roman"/>
                <w:color w:val="000000" w:themeColor="text1"/>
                <w:spacing w:val="2"/>
                <w:sz w:val="28"/>
                <w:szCs w:val="28"/>
              </w:rPr>
              <w:softHyphen/>
            </w:r>
            <w:r w:rsidRPr="00B3239A">
              <w:rPr>
                <w:rFonts w:ascii="Times New Roman" w:hAnsi="Times New Roman"/>
                <w:color w:val="000000" w:themeColor="text1"/>
                <w:spacing w:val="2"/>
                <w:sz w:val="28"/>
                <w:szCs w:val="28"/>
              </w:rPr>
              <w:lastRenderedPageBreak/>
              <w:t>нам, осуществляющим оперативно-розыскную, контрразведывательную деятельность на сетях связи, доступа к служеб</w:t>
            </w:r>
            <w:r w:rsidRPr="00B3239A">
              <w:rPr>
                <w:rFonts w:ascii="Times New Roman" w:hAnsi="Times New Roman"/>
                <w:color w:val="000000" w:themeColor="text1"/>
                <w:spacing w:val="2"/>
                <w:sz w:val="28"/>
                <w:szCs w:val="28"/>
              </w:rPr>
              <w:softHyphen/>
              <w:t>ной информации об абонентах, а также принятию мер по недопущению раскрытия форм и методов проведения оперативно-ро</w:t>
            </w:r>
            <w:r w:rsidRPr="00B3239A">
              <w:rPr>
                <w:rFonts w:ascii="Times New Roman" w:hAnsi="Times New Roman"/>
                <w:color w:val="000000" w:themeColor="text1"/>
                <w:spacing w:val="2"/>
                <w:sz w:val="28"/>
                <w:szCs w:val="28"/>
              </w:rPr>
              <w:softHyphen/>
              <w:t>зыскных, контрразведывательных мероприятий –</w:t>
            </w:r>
          </w:p>
          <w:p w:rsidR="00F30B9C" w:rsidRPr="00B3239A" w:rsidRDefault="00F30B9C"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bookmarkStart w:id="43" w:name="_Hlk98494204"/>
            <w:r w:rsidRPr="00B3239A">
              <w:rPr>
                <w:rFonts w:ascii="Times New Roman" w:hAnsi="Times New Roman"/>
                <w:color w:val="000000" w:themeColor="text1"/>
                <w:spacing w:val="2"/>
                <w:sz w:val="28"/>
                <w:szCs w:val="28"/>
              </w:rPr>
              <w:t>влечет штраф на субъектов ма</w:t>
            </w:r>
            <w:r w:rsidRPr="00B3239A">
              <w:rPr>
                <w:rFonts w:ascii="Times New Roman" w:hAnsi="Times New Roman"/>
                <w:color w:val="000000" w:themeColor="text1"/>
                <w:spacing w:val="2"/>
                <w:sz w:val="28"/>
                <w:szCs w:val="28"/>
              </w:rPr>
              <w:softHyphen/>
              <w:t xml:space="preserve">лого предпринимательства в размере </w:t>
            </w:r>
            <w:r w:rsidRPr="00B3239A">
              <w:rPr>
                <w:rFonts w:ascii="Times New Roman" w:hAnsi="Times New Roman"/>
                <w:b/>
                <w:color w:val="000000" w:themeColor="text1"/>
                <w:spacing w:val="2"/>
                <w:sz w:val="28"/>
                <w:szCs w:val="28"/>
              </w:rPr>
              <w:t>триста</w:t>
            </w:r>
            <w:r w:rsidRPr="00B3239A">
              <w:rPr>
                <w:rFonts w:ascii="Times New Roman" w:hAnsi="Times New Roman"/>
                <w:color w:val="000000" w:themeColor="text1"/>
                <w:spacing w:val="2"/>
                <w:sz w:val="28"/>
                <w:szCs w:val="28"/>
              </w:rPr>
              <w:t xml:space="preserve">, на субъектов среднего предпринимательства – в размере </w:t>
            </w:r>
            <w:r w:rsidRPr="00B3239A">
              <w:rPr>
                <w:rFonts w:ascii="Times New Roman" w:hAnsi="Times New Roman"/>
                <w:b/>
                <w:color w:val="000000" w:themeColor="text1"/>
                <w:spacing w:val="2"/>
                <w:sz w:val="28"/>
                <w:szCs w:val="28"/>
              </w:rPr>
              <w:t>пятьсот</w:t>
            </w:r>
            <w:r w:rsidRPr="00B3239A">
              <w:rPr>
                <w:rFonts w:ascii="Times New Roman" w:hAnsi="Times New Roman"/>
                <w:color w:val="000000" w:themeColor="text1"/>
                <w:spacing w:val="2"/>
                <w:sz w:val="28"/>
                <w:szCs w:val="28"/>
              </w:rPr>
              <w:t xml:space="preserve">, на субъектов крупного предпринимательства – в размере </w:t>
            </w:r>
            <w:r w:rsidRPr="00B3239A">
              <w:rPr>
                <w:rFonts w:ascii="Times New Roman" w:hAnsi="Times New Roman"/>
                <w:b/>
                <w:color w:val="000000" w:themeColor="text1"/>
                <w:spacing w:val="2"/>
                <w:sz w:val="28"/>
                <w:szCs w:val="28"/>
              </w:rPr>
              <w:t xml:space="preserve">семьсот </w:t>
            </w:r>
            <w:r w:rsidRPr="00B3239A">
              <w:rPr>
                <w:rFonts w:ascii="Times New Roman" w:hAnsi="Times New Roman"/>
                <w:color w:val="000000" w:themeColor="text1"/>
                <w:spacing w:val="2"/>
                <w:sz w:val="28"/>
                <w:szCs w:val="28"/>
              </w:rPr>
              <w:t>месячных расчетных показателей.</w:t>
            </w:r>
            <w:bookmarkEnd w:id="43"/>
          </w:p>
        </w:tc>
        <w:tc>
          <w:tcPr>
            <w:tcW w:w="4224" w:type="dxa"/>
            <w:shd w:val="clear" w:color="auto" w:fill="FFFFFF"/>
          </w:tcPr>
          <w:p w:rsidR="001B3958" w:rsidRPr="00B3239A" w:rsidRDefault="001B3958" w:rsidP="00B3239A">
            <w:pPr>
              <w:shd w:val="clear" w:color="auto" w:fill="FFFFFF" w:themeFill="background1"/>
              <w:spacing w:after="0" w:line="240" w:lineRule="auto"/>
              <w:jc w:val="both"/>
              <w:rPr>
                <w:rFonts w:ascii="Times New Roman" w:eastAsia="Calibri" w:hAnsi="Times New Roman"/>
                <w:color w:val="000000" w:themeColor="text1"/>
                <w:sz w:val="28"/>
                <w:szCs w:val="28"/>
              </w:rPr>
            </w:pPr>
            <w:r w:rsidRPr="00B3239A">
              <w:rPr>
                <w:rFonts w:ascii="Times New Roman" w:hAnsi="Times New Roman"/>
                <w:color w:val="000000" w:themeColor="text1"/>
                <w:sz w:val="28"/>
                <w:szCs w:val="28"/>
              </w:rPr>
              <w:lastRenderedPageBreak/>
              <w:t xml:space="preserve">   В соответствии с пп.4 п.1 ст.15 Закона РК «О связи», операторы связи и (или) владельцы сетей связи, осуществляющие деятельность на терри</w:t>
            </w:r>
            <w:r w:rsidRPr="00B3239A">
              <w:rPr>
                <w:rFonts w:ascii="Times New Roman" w:hAnsi="Times New Roman"/>
                <w:color w:val="000000" w:themeColor="text1"/>
                <w:sz w:val="28"/>
                <w:szCs w:val="28"/>
              </w:rPr>
              <w:softHyphen/>
              <w:t>то</w:t>
            </w:r>
            <w:r w:rsidRPr="00B3239A">
              <w:rPr>
                <w:rFonts w:ascii="Times New Roman" w:hAnsi="Times New Roman"/>
                <w:color w:val="000000" w:themeColor="text1"/>
                <w:sz w:val="28"/>
                <w:szCs w:val="28"/>
              </w:rPr>
              <w:softHyphen/>
              <w:t xml:space="preserve">рии Республики Казахстан, обязаны </w:t>
            </w:r>
            <w:r w:rsidRPr="00B3239A">
              <w:rPr>
                <w:rFonts w:ascii="Times New Roman" w:hAnsi="Times New Roman"/>
                <w:color w:val="000000" w:themeColor="text1"/>
                <w:sz w:val="28"/>
                <w:szCs w:val="28"/>
              </w:rPr>
              <w:lastRenderedPageBreak/>
              <w:t>обеспе</w:t>
            </w:r>
            <w:r w:rsidRPr="00B3239A">
              <w:rPr>
                <w:rFonts w:ascii="Times New Roman" w:hAnsi="Times New Roman"/>
                <w:color w:val="000000" w:themeColor="text1"/>
                <w:sz w:val="28"/>
                <w:szCs w:val="28"/>
              </w:rPr>
              <w:softHyphen/>
              <w:t>чить за счет собственных или привлеченных средств функ</w:t>
            </w:r>
            <w:r w:rsidRPr="00B3239A">
              <w:rPr>
                <w:rFonts w:ascii="Times New Roman" w:hAnsi="Times New Roman"/>
                <w:color w:val="000000" w:themeColor="text1"/>
                <w:sz w:val="28"/>
                <w:szCs w:val="28"/>
              </w:rPr>
              <w:softHyphen/>
              <w:t>ции своего телекоммуникацион</w:t>
            </w:r>
            <w:r w:rsidRPr="00B3239A">
              <w:rPr>
                <w:rFonts w:ascii="Times New Roman" w:hAnsi="Times New Roman"/>
                <w:color w:val="000000" w:themeColor="text1"/>
                <w:sz w:val="28"/>
                <w:szCs w:val="28"/>
              </w:rPr>
              <w:softHyphen/>
              <w:t>ного обору</w:t>
            </w:r>
            <w:r w:rsidRPr="00B3239A">
              <w:rPr>
                <w:rFonts w:ascii="Times New Roman" w:hAnsi="Times New Roman"/>
                <w:color w:val="000000" w:themeColor="text1"/>
                <w:sz w:val="28"/>
                <w:szCs w:val="28"/>
              </w:rPr>
              <w:softHyphen/>
              <w:t>дования для технического проведения опера</w:t>
            </w:r>
            <w:r w:rsidRPr="00B3239A">
              <w:rPr>
                <w:rFonts w:ascii="Times New Roman" w:hAnsi="Times New Roman"/>
                <w:color w:val="000000" w:themeColor="text1"/>
                <w:sz w:val="28"/>
                <w:szCs w:val="28"/>
              </w:rPr>
              <w:softHyphen/>
              <w:t>тивно-розыск</w:t>
            </w:r>
            <w:r w:rsidRPr="00B3239A">
              <w:rPr>
                <w:rFonts w:ascii="Times New Roman" w:hAnsi="Times New Roman"/>
                <w:color w:val="000000" w:themeColor="text1"/>
                <w:sz w:val="28"/>
                <w:szCs w:val="28"/>
              </w:rPr>
              <w:softHyphen/>
              <w:t>ных, контрразведывательных меро</w:t>
            </w:r>
            <w:r w:rsidRPr="00B3239A">
              <w:rPr>
                <w:rFonts w:ascii="Times New Roman" w:hAnsi="Times New Roman"/>
                <w:color w:val="000000" w:themeColor="text1"/>
                <w:sz w:val="28"/>
                <w:szCs w:val="28"/>
              </w:rPr>
              <w:softHyphen/>
              <w:t xml:space="preserve">приятий. </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Таким образом, оснащение сетей связи сред</w:t>
            </w:r>
            <w:r w:rsidRPr="00B3239A">
              <w:rPr>
                <w:rFonts w:ascii="Times New Roman" w:hAnsi="Times New Roman"/>
                <w:color w:val="000000" w:themeColor="text1"/>
                <w:sz w:val="28"/>
                <w:szCs w:val="28"/>
              </w:rPr>
              <w:softHyphen/>
              <w:t>ствами проведения ОРМ/КРМ являются опера</w:t>
            </w:r>
            <w:r w:rsidRPr="00B3239A">
              <w:rPr>
                <w:rFonts w:ascii="Times New Roman" w:hAnsi="Times New Roman"/>
                <w:color w:val="000000" w:themeColor="text1"/>
                <w:sz w:val="28"/>
                <w:szCs w:val="28"/>
              </w:rPr>
              <w:softHyphen/>
              <w:t>ци</w:t>
            </w:r>
            <w:r w:rsidRPr="00B3239A">
              <w:rPr>
                <w:rFonts w:ascii="Times New Roman" w:hAnsi="Times New Roman"/>
                <w:color w:val="000000" w:themeColor="text1"/>
                <w:sz w:val="28"/>
                <w:szCs w:val="28"/>
              </w:rPr>
              <w:softHyphen/>
              <w:t>он</w:t>
            </w:r>
            <w:r w:rsidRPr="00B3239A">
              <w:rPr>
                <w:rFonts w:ascii="Times New Roman" w:hAnsi="Times New Roman"/>
                <w:color w:val="000000" w:themeColor="text1"/>
                <w:sz w:val="28"/>
                <w:szCs w:val="28"/>
              </w:rPr>
              <w:softHyphen/>
              <w:t>ными расходами операторов связи и вла</w:t>
            </w:r>
            <w:r w:rsidRPr="00B3239A">
              <w:rPr>
                <w:rFonts w:ascii="Times New Roman" w:hAnsi="Times New Roman"/>
                <w:color w:val="000000" w:themeColor="text1"/>
                <w:sz w:val="28"/>
                <w:szCs w:val="28"/>
              </w:rPr>
              <w:softHyphen/>
              <w:t>дельцев се</w:t>
            </w:r>
            <w:r w:rsidRPr="00B3239A">
              <w:rPr>
                <w:rFonts w:ascii="Times New Roman" w:hAnsi="Times New Roman"/>
                <w:color w:val="000000" w:themeColor="text1"/>
                <w:sz w:val="28"/>
                <w:szCs w:val="28"/>
              </w:rPr>
              <w:softHyphen/>
              <w:t>тей связи, не приносящей в дальней</w:t>
            </w:r>
            <w:r w:rsidRPr="00B3239A">
              <w:rPr>
                <w:rFonts w:ascii="Times New Roman" w:hAnsi="Times New Roman"/>
                <w:color w:val="000000" w:themeColor="text1"/>
                <w:sz w:val="28"/>
                <w:szCs w:val="28"/>
              </w:rPr>
              <w:softHyphen/>
              <w:t xml:space="preserve">шем выгоды. </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В этой связи, операторами связи и владельцами сети связи игнорируются или затягиваются ис</w:t>
            </w:r>
            <w:r w:rsidRPr="00B3239A">
              <w:rPr>
                <w:rFonts w:ascii="Times New Roman" w:hAnsi="Times New Roman"/>
                <w:color w:val="000000" w:themeColor="text1"/>
                <w:sz w:val="28"/>
                <w:szCs w:val="28"/>
              </w:rPr>
              <w:softHyphen/>
              <w:t>пол</w:t>
            </w:r>
            <w:r w:rsidRPr="00B3239A">
              <w:rPr>
                <w:rFonts w:ascii="Times New Roman" w:hAnsi="Times New Roman"/>
                <w:color w:val="000000" w:themeColor="text1"/>
                <w:sz w:val="28"/>
                <w:szCs w:val="28"/>
              </w:rPr>
              <w:softHyphen/>
              <w:t>нение законодательных требований по внед</w:t>
            </w:r>
            <w:r w:rsidRPr="00B3239A">
              <w:rPr>
                <w:rFonts w:ascii="Times New Roman" w:hAnsi="Times New Roman"/>
                <w:color w:val="000000" w:themeColor="text1"/>
                <w:sz w:val="28"/>
                <w:szCs w:val="28"/>
              </w:rPr>
              <w:softHyphen/>
              <w:t xml:space="preserve">рению средств проведения ОРМ/КРМ. </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При </w:t>
            </w:r>
            <w:proofErr w:type="spellStart"/>
            <w:r w:rsidRPr="00B3239A">
              <w:rPr>
                <w:rFonts w:ascii="Times New Roman" w:hAnsi="Times New Roman"/>
                <w:color w:val="000000" w:themeColor="text1"/>
                <w:sz w:val="28"/>
                <w:szCs w:val="28"/>
              </w:rPr>
              <w:t>этом,текущие</w:t>
            </w:r>
            <w:proofErr w:type="spellEnd"/>
            <w:r w:rsidRPr="00B3239A">
              <w:rPr>
                <w:rFonts w:ascii="Times New Roman" w:hAnsi="Times New Roman"/>
                <w:color w:val="000000" w:themeColor="text1"/>
                <w:sz w:val="28"/>
                <w:szCs w:val="28"/>
              </w:rPr>
              <w:t xml:space="preserve"> меры административного воз</w:t>
            </w:r>
            <w:r w:rsidRPr="00B3239A">
              <w:rPr>
                <w:rFonts w:ascii="Times New Roman" w:hAnsi="Times New Roman"/>
                <w:color w:val="000000" w:themeColor="text1"/>
                <w:sz w:val="28"/>
                <w:szCs w:val="28"/>
              </w:rPr>
              <w:softHyphen/>
              <w:t>действия в виде штрафов не оказывают суще</w:t>
            </w:r>
            <w:r w:rsidRPr="00B3239A">
              <w:rPr>
                <w:rFonts w:ascii="Times New Roman" w:hAnsi="Times New Roman"/>
                <w:color w:val="000000" w:themeColor="text1"/>
                <w:sz w:val="28"/>
                <w:szCs w:val="28"/>
              </w:rPr>
              <w:softHyphen/>
              <w:t>ствен</w:t>
            </w:r>
            <w:r w:rsidRPr="00B3239A">
              <w:rPr>
                <w:rFonts w:ascii="Times New Roman" w:hAnsi="Times New Roman"/>
                <w:color w:val="000000" w:themeColor="text1"/>
                <w:sz w:val="28"/>
                <w:szCs w:val="28"/>
              </w:rPr>
              <w:softHyphen/>
              <w:t>ного влияния на операторов связи и вла</w:t>
            </w:r>
            <w:r w:rsidRPr="00B3239A">
              <w:rPr>
                <w:rFonts w:ascii="Times New Roman" w:hAnsi="Times New Roman"/>
                <w:color w:val="000000" w:themeColor="text1"/>
                <w:sz w:val="28"/>
                <w:szCs w:val="28"/>
              </w:rPr>
              <w:softHyphen/>
              <w:t>дель</w:t>
            </w:r>
            <w:r w:rsidRPr="00B3239A">
              <w:rPr>
                <w:rFonts w:ascii="Times New Roman" w:hAnsi="Times New Roman"/>
                <w:color w:val="000000" w:themeColor="text1"/>
                <w:sz w:val="28"/>
                <w:szCs w:val="28"/>
              </w:rPr>
              <w:softHyphen/>
              <w:t>цев се</w:t>
            </w:r>
            <w:r w:rsidRPr="00B3239A">
              <w:rPr>
                <w:rFonts w:ascii="Times New Roman" w:hAnsi="Times New Roman"/>
                <w:color w:val="000000" w:themeColor="text1"/>
                <w:sz w:val="28"/>
                <w:szCs w:val="28"/>
              </w:rPr>
              <w:softHyphen/>
              <w:t>тей связи в части исполнения законо</w:t>
            </w:r>
            <w:r w:rsidRPr="00B3239A">
              <w:rPr>
                <w:rFonts w:ascii="Times New Roman" w:hAnsi="Times New Roman"/>
                <w:color w:val="000000" w:themeColor="text1"/>
                <w:sz w:val="28"/>
                <w:szCs w:val="28"/>
              </w:rPr>
              <w:softHyphen/>
              <w:t>датель</w:t>
            </w:r>
            <w:r w:rsidRPr="00B3239A">
              <w:rPr>
                <w:rFonts w:ascii="Times New Roman" w:hAnsi="Times New Roman"/>
                <w:color w:val="000000" w:themeColor="text1"/>
                <w:sz w:val="28"/>
                <w:szCs w:val="28"/>
              </w:rPr>
              <w:softHyphen/>
              <w:t>ных обя</w:t>
            </w:r>
            <w:r w:rsidRPr="00B3239A">
              <w:rPr>
                <w:rFonts w:ascii="Times New Roman" w:hAnsi="Times New Roman"/>
                <w:color w:val="000000" w:themeColor="text1"/>
                <w:sz w:val="28"/>
                <w:szCs w:val="28"/>
              </w:rPr>
              <w:softHyphen/>
              <w:t>зательств.</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rPr>
              <w:t xml:space="preserve">   В этой связи, предлагается увеличить размеры ад</w:t>
            </w:r>
            <w:r w:rsidRPr="00B3239A">
              <w:rPr>
                <w:rFonts w:ascii="Times New Roman" w:hAnsi="Times New Roman"/>
                <w:color w:val="000000" w:themeColor="text1"/>
                <w:sz w:val="28"/>
                <w:szCs w:val="28"/>
              </w:rPr>
              <w:softHyphen/>
              <w:t>министративных штрафов.</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rPr>
              <w:t>Часть седьмая статьи 637</w:t>
            </w:r>
          </w:p>
        </w:tc>
        <w:tc>
          <w:tcPr>
            <w:tcW w:w="4535" w:type="dxa"/>
            <w:shd w:val="clear" w:color="auto" w:fill="FFFFFF"/>
          </w:tcPr>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Статья 637. </w:t>
            </w:r>
            <w:r w:rsidRPr="00B3239A">
              <w:rPr>
                <w:rFonts w:ascii="Times New Roman" w:hAnsi="Times New Roman"/>
                <w:bCs/>
                <w:color w:val="000000" w:themeColor="text1"/>
                <w:sz w:val="28"/>
                <w:szCs w:val="28"/>
              </w:rPr>
              <w:t>Нарушение законо</w:t>
            </w:r>
            <w:r w:rsidRPr="00B3239A">
              <w:rPr>
                <w:rFonts w:ascii="Times New Roman" w:hAnsi="Times New Roman"/>
                <w:bCs/>
                <w:color w:val="000000" w:themeColor="text1"/>
                <w:sz w:val="28"/>
                <w:szCs w:val="28"/>
              </w:rPr>
              <w:softHyphen/>
              <w:t>да</w:t>
            </w:r>
            <w:r w:rsidRPr="00B3239A">
              <w:rPr>
                <w:rFonts w:ascii="Times New Roman" w:hAnsi="Times New Roman"/>
                <w:bCs/>
                <w:color w:val="000000" w:themeColor="text1"/>
                <w:sz w:val="28"/>
                <w:szCs w:val="28"/>
              </w:rPr>
              <w:softHyphen/>
              <w:t>тельства Республики Казахстан в области связи.</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7. Невыполнение оператором связи и (или) владельцем сети связи обязанности по обеспече</w:t>
            </w:r>
            <w:r w:rsidRPr="00B3239A">
              <w:rPr>
                <w:rFonts w:ascii="Times New Roman" w:hAnsi="Times New Roman"/>
                <w:color w:val="000000" w:themeColor="text1"/>
                <w:sz w:val="28"/>
                <w:szCs w:val="28"/>
              </w:rPr>
              <w:softHyphen/>
              <w:t>нию функций своего телекомму</w:t>
            </w:r>
            <w:r w:rsidRPr="00B3239A">
              <w:rPr>
                <w:rFonts w:ascii="Times New Roman" w:hAnsi="Times New Roman"/>
                <w:color w:val="000000" w:themeColor="text1"/>
                <w:sz w:val="28"/>
                <w:szCs w:val="28"/>
              </w:rPr>
              <w:softHyphen/>
              <w:t>никаци</w:t>
            </w:r>
            <w:r w:rsidRPr="00B3239A">
              <w:rPr>
                <w:rFonts w:ascii="Times New Roman" w:hAnsi="Times New Roman"/>
                <w:color w:val="000000" w:themeColor="text1"/>
                <w:sz w:val="28"/>
                <w:szCs w:val="28"/>
              </w:rPr>
              <w:softHyphen/>
              <w:t>онного оборудования для техниче</w:t>
            </w:r>
            <w:r w:rsidRPr="00B3239A">
              <w:rPr>
                <w:rFonts w:ascii="Times New Roman" w:hAnsi="Times New Roman"/>
                <w:color w:val="000000" w:themeColor="text1"/>
                <w:sz w:val="28"/>
                <w:szCs w:val="28"/>
              </w:rPr>
              <w:softHyphen/>
              <w:t>ского проведения опера</w:t>
            </w:r>
            <w:r w:rsidRPr="00B3239A">
              <w:rPr>
                <w:rFonts w:ascii="Times New Roman" w:hAnsi="Times New Roman"/>
                <w:color w:val="000000" w:themeColor="text1"/>
                <w:sz w:val="28"/>
                <w:szCs w:val="28"/>
              </w:rPr>
              <w:softHyphen/>
              <w:t>тивно-ро</w:t>
            </w:r>
            <w:r w:rsidRPr="00B3239A">
              <w:rPr>
                <w:rFonts w:ascii="Times New Roman" w:hAnsi="Times New Roman"/>
                <w:color w:val="000000" w:themeColor="text1"/>
                <w:sz w:val="28"/>
                <w:szCs w:val="28"/>
              </w:rPr>
              <w:softHyphen/>
              <w:t>зыскных, контрразведы</w:t>
            </w:r>
            <w:r w:rsidRPr="00B3239A">
              <w:rPr>
                <w:rFonts w:ascii="Times New Roman" w:hAnsi="Times New Roman"/>
                <w:color w:val="000000" w:themeColor="text1"/>
                <w:sz w:val="28"/>
                <w:szCs w:val="28"/>
              </w:rPr>
              <w:softHyphen/>
              <w:t>вательных мероприятий в соот</w:t>
            </w:r>
            <w:r w:rsidRPr="00B3239A">
              <w:rPr>
                <w:rFonts w:ascii="Times New Roman" w:hAnsi="Times New Roman"/>
                <w:color w:val="000000" w:themeColor="text1"/>
                <w:sz w:val="28"/>
                <w:szCs w:val="28"/>
              </w:rPr>
              <w:softHyphen/>
              <w:t>ветствии с тре</w:t>
            </w:r>
            <w:r w:rsidRPr="00B3239A">
              <w:rPr>
                <w:rFonts w:ascii="Times New Roman" w:hAnsi="Times New Roman"/>
                <w:color w:val="000000" w:themeColor="text1"/>
                <w:sz w:val="28"/>
                <w:szCs w:val="28"/>
              </w:rPr>
              <w:softHyphen/>
              <w:t>бованиями к сетям и средствам связи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hAnsi="Times New Roman"/>
                <w:color w:val="000000" w:themeColor="text1"/>
                <w:sz w:val="28"/>
                <w:szCs w:val="28"/>
              </w:rPr>
              <w:t xml:space="preserve">   влечет штраф на субъектов ма</w:t>
            </w:r>
            <w:r w:rsidRPr="00B3239A">
              <w:rPr>
                <w:rFonts w:ascii="Times New Roman" w:hAnsi="Times New Roman"/>
                <w:color w:val="000000" w:themeColor="text1"/>
                <w:sz w:val="28"/>
                <w:szCs w:val="28"/>
              </w:rPr>
              <w:softHyphen/>
              <w:t>лого предпринимательства – в раз</w:t>
            </w:r>
            <w:r w:rsidRPr="00B3239A">
              <w:rPr>
                <w:rFonts w:ascii="Times New Roman" w:hAnsi="Times New Roman"/>
                <w:color w:val="000000" w:themeColor="text1"/>
                <w:sz w:val="28"/>
                <w:szCs w:val="28"/>
              </w:rPr>
              <w:softHyphen/>
              <w:t>мере пятидесяти, на субъектов среднего предпринимательства – в размере ста, на субъектов круп</w:t>
            </w:r>
            <w:r w:rsidRPr="00B3239A">
              <w:rPr>
                <w:rFonts w:ascii="Times New Roman" w:hAnsi="Times New Roman"/>
                <w:color w:val="000000" w:themeColor="text1"/>
                <w:sz w:val="28"/>
                <w:szCs w:val="28"/>
              </w:rPr>
              <w:softHyphen/>
              <w:t>ного предпринимательства – в размере пятисот месячных рас</w:t>
            </w:r>
            <w:r w:rsidRPr="00B3239A">
              <w:rPr>
                <w:rFonts w:ascii="Times New Roman" w:hAnsi="Times New Roman"/>
                <w:color w:val="000000" w:themeColor="text1"/>
                <w:sz w:val="28"/>
                <w:szCs w:val="28"/>
              </w:rPr>
              <w:softHyphen/>
              <w:t>четных пока</w:t>
            </w:r>
            <w:r w:rsidRPr="00B3239A">
              <w:rPr>
                <w:rFonts w:ascii="Times New Roman" w:hAnsi="Times New Roman"/>
                <w:color w:val="000000" w:themeColor="text1"/>
                <w:sz w:val="28"/>
                <w:szCs w:val="28"/>
              </w:rPr>
              <w:softHyphen/>
              <w:t>зателей.</w:t>
            </w:r>
          </w:p>
        </w:tc>
        <w:tc>
          <w:tcPr>
            <w:tcW w:w="4821" w:type="dxa"/>
            <w:shd w:val="clear" w:color="auto" w:fill="FFFFFF"/>
          </w:tcPr>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Статья 637. </w:t>
            </w:r>
            <w:r w:rsidRPr="00B3239A">
              <w:rPr>
                <w:rFonts w:ascii="Times New Roman" w:hAnsi="Times New Roman"/>
                <w:bCs/>
                <w:color w:val="000000" w:themeColor="text1"/>
                <w:sz w:val="28"/>
                <w:szCs w:val="28"/>
              </w:rPr>
              <w:t>Нарушение законо</w:t>
            </w:r>
            <w:r w:rsidRPr="00B3239A">
              <w:rPr>
                <w:rFonts w:ascii="Times New Roman" w:hAnsi="Times New Roman"/>
                <w:bCs/>
                <w:color w:val="000000" w:themeColor="text1"/>
                <w:sz w:val="28"/>
                <w:szCs w:val="28"/>
              </w:rPr>
              <w:softHyphen/>
              <w:t>да</w:t>
            </w:r>
            <w:r w:rsidRPr="00B3239A">
              <w:rPr>
                <w:rFonts w:ascii="Times New Roman" w:hAnsi="Times New Roman"/>
                <w:bCs/>
                <w:color w:val="000000" w:themeColor="text1"/>
                <w:sz w:val="28"/>
                <w:szCs w:val="28"/>
              </w:rPr>
              <w:softHyphen/>
              <w:t>тельства Республики Казахстан в об</w:t>
            </w:r>
            <w:r w:rsidRPr="00B3239A">
              <w:rPr>
                <w:rFonts w:ascii="Times New Roman" w:hAnsi="Times New Roman"/>
                <w:bCs/>
                <w:color w:val="000000" w:themeColor="text1"/>
                <w:sz w:val="28"/>
                <w:szCs w:val="28"/>
              </w:rPr>
              <w:softHyphen/>
              <w:t>ласти связи.</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7. Невыполнение оператором связи и (или) владельцем сети связи обязанности по обеспечению функций своего телекоммуникационного оборудования для технического про</w:t>
            </w:r>
            <w:r w:rsidRPr="00B3239A">
              <w:rPr>
                <w:rFonts w:ascii="Times New Roman" w:hAnsi="Times New Roman"/>
                <w:color w:val="000000" w:themeColor="text1"/>
                <w:sz w:val="28"/>
                <w:szCs w:val="28"/>
              </w:rPr>
              <w:softHyphen/>
              <w:t xml:space="preserve">ведения оперативно-розыскных, контрразведывательных мероприятий в соответствии с требованиями к сетям и средствам связи – </w:t>
            </w:r>
          </w:p>
          <w:p w:rsidR="00F30B9C" w:rsidRPr="00B3239A" w:rsidRDefault="00F30B9C"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bookmarkStart w:id="44" w:name="_Hlk98494226"/>
            <w:r w:rsidRPr="00B3239A">
              <w:rPr>
                <w:rFonts w:ascii="Times New Roman" w:hAnsi="Times New Roman"/>
                <w:color w:val="000000" w:themeColor="text1"/>
                <w:sz w:val="28"/>
                <w:szCs w:val="28"/>
              </w:rPr>
              <w:t>влечет штраф на субъектов ма</w:t>
            </w:r>
            <w:r w:rsidRPr="00B3239A">
              <w:rPr>
                <w:rFonts w:ascii="Times New Roman" w:hAnsi="Times New Roman"/>
                <w:color w:val="000000" w:themeColor="text1"/>
                <w:sz w:val="28"/>
                <w:szCs w:val="28"/>
              </w:rPr>
              <w:softHyphen/>
              <w:t xml:space="preserve">лого предпринимательства в размере </w:t>
            </w:r>
            <w:r w:rsidRPr="00B3239A">
              <w:rPr>
                <w:rFonts w:ascii="Times New Roman" w:hAnsi="Times New Roman"/>
                <w:b/>
                <w:color w:val="000000" w:themeColor="text1"/>
                <w:sz w:val="28"/>
                <w:szCs w:val="28"/>
              </w:rPr>
              <w:t>триста</w:t>
            </w:r>
            <w:r w:rsidRPr="00B3239A">
              <w:rPr>
                <w:rFonts w:ascii="Times New Roman" w:hAnsi="Times New Roman"/>
                <w:color w:val="000000" w:themeColor="text1"/>
                <w:sz w:val="28"/>
                <w:szCs w:val="28"/>
              </w:rPr>
              <w:t xml:space="preserve">, на субъектов среднего предпринимательства – в размере </w:t>
            </w:r>
            <w:r w:rsidRPr="00B3239A">
              <w:rPr>
                <w:rFonts w:ascii="Times New Roman" w:hAnsi="Times New Roman"/>
                <w:b/>
                <w:color w:val="000000" w:themeColor="text1"/>
                <w:sz w:val="28"/>
                <w:szCs w:val="28"/>
              </w:rPr>
              <w:t>пятьсот</w:t>
            </w:r>
            <w:r w:rsidRPr="00B3239A">
              <w:rPr>
                <w:rFonts w:ascii="Times New Roman" w:hAnsi="Times New Roman"/>
                <w:color w:val="000000" w:themeColor="text1"/>
                <w:sz w:val="28"/>
                <w:szCs w:val="28"/>
              </w:rPr>
              <w:t xml:space="preserve">, на субъектов крупного предпринимательства – в размере </w:t>
            </w:r>
            <w:r w:rsidRPr="00B3239A">
              <w:rPr>
                <w:rFonts w:ascii="Times New Roman" w:hAnsi="Times New Roman"/>
                <w:b/>
                <w:color w:val="000000" w:themeColor="text1"/>
                <w:sz w:val="28"/>
                <w:szCs w:val="28"/>
              </w:rPr>
              <w:t xml:space="preserve">семьсот </w:t>
            </w:r>
            <w:r w:rsidRPr="00B3239A">
              <w:rPr>
                <w:rFonts w:ascii="Times New Roman" w:hAnsi="Times New Roman"/>
                <w:color w:val="000000" w:themeColor="text1"/>
                <w:sz w:val="28"/>
                <w:szCs w:val="28"/>
              </w:rPr>
              <w:t>месячных расчетных показателей.</w:t>
            </w:r>
            <w:bookmarkEnd w:id="44"/>
          </w:p>
        </w:tc>
        <w:tc>
          <w:tcPr>
            <w:tcW w:w="4224" w:type="dxa"/>
            <w:shd w:val="clear" w:color="auto" w:fill="FFFFFF"/>
          </w:tcPr>
          <w:p w:rsidR="001B3958" w:rsidRPr="00B3239A" w:rsidRDefault="001B3958" w:rsidP="00B3239A">
            <w:pPr>
              <w:shd w:val="clear" w:color="auto" w:fill="FFFFFF" w:themeFill="background1"/>
              <w:spacing w:after="0" w:line="240" w:lineRule="auto"/>
              <w:jc w:val="both"/>
              <w:rPr>
                <w:rFonts w:ascii="Times New Roman" w:eastAsia="Calibri" w:hAnsi="Times New Roman"/>
                <w:color w:val="000000" w:themeColor="text1"/>
                <w:sz w:val="28"/>
                <w:szCs w:val="28"/>
              </w:rPr>
            </w:pPr>
            <w:r w:rsidRPr="00B3239A">
              <w:rPr>
                <w:rFonts w:ascii="Times New Roman" w:hAnsi="Times New Roman"/>
                <w:color w:val="000000" w:themeColor="text1"/>
                <w:sz w:val="28"/>
                <w:szCs w:val="28"/>
              </w:rPr>
              <w:t xml:space="preserve">   В соответствии с пп.4 п.1 ст.15 Закона РК «О связи», операторы связи и (или) владельцы сетей связи, осуществляющие деятельность на терри</w:t>
            </w:r>
            <w:r w:rsidRPr="00B3239A">
              <w:rPr>
                <w:rFonts w:ascii="Times New Roman" w:hAnsi="Times New Roman"/>
                <w:color w:val="000000" w:themeColor="text1"/>
                <w:sz w:val="28"/>
                <w:szCs w:val="28"/>
              </w:rPr>
              <w:softHyphen/>
              <w:t>то</w:t>
            </w:r>
            <w:r w:rsidRPr="00B3239A">
              <w:rPr>
                <w:rFonts w:ascii="Times New Roman" w:hAnsi="Times New Roman"/>
                <w:color w:val="000000" w:themeColor="text1"/>
                <w:sz w:val="28"/>
                <w:szCs w:val="28"/>
              </w:rPr>
              <w:softHyphen/>
              <w:t>рии Республики Казахстан, обязаны обеспе</w:t>
            </w:r>
            <w:r w:rsidRPr="00B3239A">
              <w:rPr>
                <w:rFonts w:ascii="Times New Roman" w:hAnsi="Times New Roman"/>
                <w:color w:val="000000" w:themeColor="text1"/>
                <w:sz w:val="28"/>
                <w:szCs w:val="28"/>
              </w:rPr>
              <w:softHyphen/>
              <w:t>чить за счет собственных или привлеченных средств функ</w:t>
            </w:r>
            <w:r w:rsidRPr="00B3239A">
              <w:rPr>
                <w:rFonts w:ascii="Times New Roman" w:hAnsi="Times New Roman"/>
                <w:color w:val="000000" w:themeColor="text1"/>
                <w:sz w:val="28"/>
                <w:szCs w:val="28"/>
              </w:rPr>
              <w:softHyphen/>
              <w:t>ции своего телекоммуникацион</w:t>
            </w:r>
            <w:r w:rsidRPr="00B3239A">
              <w:rPr>
                <w:rFonts w:ascii="Times New Roman" w:hAnsi="Times New Roman"/>
                <w:color w:val="000000" w:themeColor="text1"/>
                <w:sz w:val="28"/>
                <w:szCs w:val="28"/>
              </w:rPr>
              <w:softHyphen/>
              <w:t>ного обору</w:t>
            </w:r>
            <w:r w:rsidRPr="00B3239A">
              <w:rPr>
                <w:rFonts w:ascii="Times New Roman" w:hAnsi="Times New Roman"/>
                <w:color w:val="000000" w:themeColor="text1"/>
                <w:sz w:val="28"/>
                <w:szCs w:val="28"/>
              </w:rPr>
              <w:softHyphen/>
              <w:t>дования для технического проведения опера</w:t>
            </w:r>
            <w:r w:rsidRPr="00B3239A">
              <w:rPr>
                <w:rFonts w:ascii="Times New Roman" w:hAnsi="Times New Roman"/>
                <w:color w:val="000000" w:themeColor="text1"/>
                <w:sz w:val="28"/>
                <w:szCs w:val="28"/>
              </w:rPr>
              <w:softHyphen/>
              <w:t>тивно-розыск</w:t>
            </w:r>
            <w:r w:rsidRPr="00B3239A">
              <w:rPr>
                <w:rFonts w:ascii="Times New Roman" w:hAnsi="Times New Roman"/>
                <w:color w:val="000000" w:themeColor="text1"/>
                <w:sz w:val="28"/>
                <w:szCs w:val="28"/>
              </w:rPr>
              <w:softHyphen/>
              <w:t>ных, контрразведывательных меро</w:t>
            </w:r>
            <w:r w:rsidRPr="00B3239A">
              <w:rPr>
                <w:rFonts w:ascii="Times New Roman" w:hAnsi="Times New Roman"/>
                <w:color w:val="000000" w:themeColor="text1"/>
                <w:sz w:val="28"/>
                <w:szCs w:val="28"/>
              </w:rPr>
              <w:softHyphen/>
              <w:t xml:space="preserve">приятий. </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Таким образом, оснащение сетей связи сред</w:t>
            </w:r>
            <w:r w:rsidRPr="00B3239A">
              <w:rPr>
                <w:rFonts w:ascii="Times New Roman" w:hAnsi="Times New Roman"/>
                <w:color w:val="000000" w:themeColor="text1"/>
                <w:sz w:val="28"/>
                <w:szCs w:val="28"/>
              </w:rPr>
              <w:softHyphen/>
              <w:t>ствами проведения ОРМ/КРМ являются опера</w:t>
            </w:r>
            <w:r w:rsidRPr="00B3239A">
              <w:rPr>
                <w:rFonts w:ascii="Times New Roman" w:hAnsi="Times New Roman"/>
                <w:color w:val="000000" w:themeColor="text1"/>
                <w:sz w:val="28"/>
                <w:szCs w:val="28"/>
              </w:rPr>
              <w:softHyphen/>
              <w:t>ци</w:t>
            </w:r>
            <w:r w:rsidRPr="00B3239A">
              <w:rPr>
                <w:rFonts w:ascii="Times New Roman" w:hAnsi="Times New Roman"/>
                <w:color w:val="000000" w:themeColor="text1"/>
                <w:sz w:val="28"/>
                <w:szCs w:val="28"/>
              </w:rPr>
              <w:softHyphen/>
              <w:t>он</w:t>
            </w:r>
            <w:r w:rsidRPr="00B3239A">
              <w:rPr>
                <w:rFonts w:ascii="Times New Roman" w:hAnsi="Times New Roman"/>
                <w:color w:val="000000" w:themeColor="text1"/>
                <w:sz w:val="28"/>
                <w:szCs w:val="28"/>
              </w:rPr>
              <w:softHyphen/>
              <w:t>ными расходами операторов связи и вла</w:t>
            </w:r>
            <w:r w:rsidRPr="00B3239A">
              <w:rPr>
                <w:rFonts w:ascii="Times New Roman" w:hAnsi="Times New Roman"/>
                <w:color w:val="000000" w:themeColor="text1"/>
                <w:sz w:val="28"/>
                <w:szCs w:val="28"/>
              </w:rPr>
              <w:softHyphen/>
              <w:t>дельцев се</w:t>
            </w:r>
            <w:r w:rsidRPr="00B3239A">
              <w:rPr>
                <w:rFonts w:ascii="Times New Roman" w:hAnsi="Times New Roman"/>
                <w:color w:val="000000" w:themeColor="text1"/>
                <w:sz w:val="28"/>
                <w:szCs w:val="28"/>
              </w:rPr>
              <w:softHyphen/>
              <w:t>тей связи, не приносящей в дальней</w:t>
            </w:r>
            <w:r w:rsidRPr="00B3239A">
              <w:rPr>
                <w:rFonts w:ascii="Times New Roman" w:hAnsi="Times New Roman"/>
                <w:color w:val="000000" w:themeColor="text1"/>
                <w:sz w:val="28"/>
                <w:szCs w:val="28"/>
              </w:rPr>
              <w:softHyphen/>
              <w:t xml:space="preserve">шем выгоды. </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В этой связи, операторами связи и владельцами сети связи игнорируются или затягиваются ис</w:t>
            </w:r>
            <w:r w:rsidRPr="00B3239A">
              <w:rPr>
                <w:rFonts w:ascii="Times New Roman" w:hAnsi="Times New Roman"/>
                <w:color w:val="000000" w:themeColor="text1"/>
                <w:sz w:val="28"/>
                <w:szCs w:val="28"/>
              </w:rPr>
              <w:softHyphen/>
              <w:t>пол</w:t>
            </w:r>
            <w:r w:rsidRPr="00B3239A">
              <w:rPr>
                <w:rFonts w:ascii="Times New Roman" w:hAnsi="Times New Roman"/>
                <w:color w:val="000000" w:themeColor="text1"/>
                <w:sz w:val="28"/>
                <w:szCs w:val="28"/>
              </w:rPr>
              <w:softHyphen/>
              <w:t>нение законодательных требований по внед</w:t>
            </w:r>
            <w:r w:rsidRPr="00B3239A">
              <w:rPr>
                <w:rFonts w:ascii="Times New Roman" w:hAnsi="Times New Roman"/>
                <w:color w:val="000000" w:themeColor="text1"/>
                <w:sz w:val="28"/>
                <w:szCs w:val="28"/>
              </w:rPr>
              <w:softHyphen/>
              <w:t xml:space="preserve">рению средств проведения ОРМ/КРМ. </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При </w:t>
            </w:r>
            <w:proofErr w:type="spellStart"/>
            <w:r w:rsidRPr="00B3239A">
              <w:rPr>
                <w:rFonts w:ascii="Times New Roman" w:hAnsi="Times New Roman"/>
                <w:color w:val="000000" w:themeColor="text1"/>
                <w:sz w:val="28"/>
                <w:szCs w:val="28"/>
              </w:rPr>
              <w:t>этом,текущие</w:t>
            </w:r>
            <w:proofErr w:type="spellEnd"/>
            <w:r w:rsidRPr="00B3239A">
              <w:rPr>
                <w:rFonts w:ascii="Times New Roman" w:hAnsi="Times New Roman"/>
                <w:color w:val="000000" w:themeColor="text1"/>
                <w:sz w:val="28"/>
                <w:szCs w:val="28"/>
              </w:rPr>
              <w:t xml:space="preserve"> меры административного воз</w:t>
            </w:r>
            <w:r w:rsidRPr="00B3239A">
              <w:rPr>
                <w:rFonts w:ascii="Times New Roman" w:hAnsi="Times New Roman"/>
                <w:color w:val="000000" w:themeColor="text1"/>
                <w:sz w:val="28"/>
                <w:szCs w:val="28"/>
              </w:rPr>
              <w:softHyphen/>
              <w:t>действия в виде штрафов не оказывают суще</w:t>
            </w:r>
            <w:r w:rsidRPr="00B3239A">
              <w:rPr>
                <w:rFonts w:ascii="Times New Roman" w:hAnsi="Times New Roman"/>
                <w:color w:val="000000" w:themeColor="text1"/>
                <w:sz w:val="28"/>
                <w:szCs w:val="28"/>
              </w:rPr>
              <w:softHyphen/>
              <w:t>ствен</w:t>
            </w:r>
            <w:r w:rsidRPr="00B3239A">
              <w:rPr>
                <w:rFonts w:ascii="Times New Roman" w:hAnsi="Times New Roman"/>
                <w:color w:val="000000" w:themeColor="text1"/>
                <w:sz w:val="28"/>
                <w:szCs w:val="28"/>
              </w:rPr>
              <w:softHyphen/>
              <w:t xml:space="preserve">ного влияния на </w:t>
            </w:r>
            <w:r w:rsidRPr="00B3239A">
              <w:rPr>
                <w:rFonts w:ascii="Times New Roman" w:hAnsi="Times New Roman"/>
                <w:color w:val="000000" w:themeColor="text1"/>
                <w:sz w:val="28"/>
                <w:szCs w:val="28"/>
              </w:rPr>
              <w:lastRenderedPageBreak/>
              <w:t>операторов связи и вла</w:t>
            </w:r>
            <w:r w:rsidRPr="00B3239A">
              <w:rPr>
                <w:rFonts w:ascii="Times New Roman" w:hAnsi="Times New Roman"/>
                <w:color w:val="000000" w:themeColor="text1"/>
                <w:sz w:val="28"/>
                <w:szCs w:val="28"/>
              </w:rPr>
              <w:softHyphen/>
              <w:t>дель</w:t>
            </w:r>
            <w:r w:rsidRPr="00B3239A">
              <w:rPr>
                <w:rFonts w:ascii="Times New Roman" w:hAnsi="Times New Roman"/>
                <w:color w:val="000000" w:themeColor="text1"/>
                <w:sz w:val="28"/>
                <w:szCs w:val="28"/>
              </w:rPr>
              <w:softHyphen/>
              <w:t>цев се</w:t>
            </w:r>
            <w:r w:rsidRPr="00B3239A">
              <w:rPr>
                <w:rFonts w:ascii="Times New Roman" w:hAnsi="Times New Roman"/>
                <w:color w:val="000000" w:themeColor="text1"/>
                <w:sz w:val="28"/>
                <w:szCs w:val="28"/>
              </w:rPr>
              <w:softHyphen/>
              <w:t>тей связи в части исполнения законо</w:t>
            </w:r>
            <w:r w:rsidRPr="00B3239A">
              <w:rPr>
                <w:rFonts w:ascii="Times New Roman" w:hAnsi="Times New Roman"/>
                <w:color w:val="000000" w:themeColor="text1"/>
                <w:sz w:val="28"/>
                <w:szCs w:val="28"/>
              </w:rPr>
              <w:softHyphen/>
              <w:t>датель</w:t>
            </w:r>
            <w:r w:rsidRPr="00B3239A">
              <w:rPr>
                <w:rFonts w:ascii="Times New Roman" w:hAnsi="Times New Roman"/>
                <w:color w:val="000000" w:themeColor="text1"/>
                <w:sz w:val="28"/>
                <w:szCs w:val="28"/>
              </w:rPr>
              <w:softHyphen/>
              <w:t>ных обя</w:t>
            </w:r>
            <w:r w:rsidRPr="00B3239A">
              <w:rPr>
                <w:rFonts w:ascii="Times New Roman" w:hAnsi="Times New Roman"/>
                <w:color w:val="000000" w:themeColor="text1"/>
                <w:sz w:val="28"/>
                <w:szCs w:val="28"/>
              </w:rPr>
              <w:softHyphen/>
              <w:t>зательств.</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rPr>
              <w:t xml:space="preserve">   В этой связи, предлагается увеличить размеры ад</w:t>
            </w:r>
            <w:r w:rsidRPr="00B3239A">
              <w:rPr>
                <w:rFonts w:ascii="Times New Roman" w:hAnsi="Times New Roman"/>
                <w:color w:val="000000" w:themeColor="text1"/>
                <w:sz w:val="28"/>
                <w:szCs w:val="28"/>
              </w:rPr>
              <w:softHyphen/>
              <w:t>министративных штрафов.</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both"/>
              <w:rPr>
                <w:rFonts w:ascii="Times New Roman" w:eastAsia="Calibri" w:hAnsi="Times New Roman"/>
                <w:color w:val="000000" w:themeColor="text1"/>
                <w:sz w:val="28"/>
                <w:szCs w:val="28"/>
              </w:rPr>
            </w:pPr>
            <w:r w:rsidRPr="00B3239A">
              <w:rPr>
                <w:rFonts w:ascii="Times New Roman" w:hAnsi="Times New Roman"/>
                <w:color w:val="000000" w:themeColor="text1"/>
                <w:sz w:val="28"/>
                <w:szCs w:val="28"/>
              </w:rPr>
              <w:t>Часть восьмая стать 637</w:t>
            </w:r>
          </w:p>
        </w:tc>
        <w:tc>
          <w:tcPr>
            <w:tcW w:w="4535" w:type="dxa"/>
            <w:shd w:val="clear" w:color="auto" w:fill="FFFFFF"/>
          </w:tcPr>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Статья 637. </w:t>
            </w:r>
            <w:r w:rsidRPr="00B3239A">
              <w:rPr>
                <w:rFonts w:ascii="Times New Roman" w:hAnsi="Times New Roman"/>
                <w:bCs/>
                <w:color w:val="000000" w:themeColor="text1"/>
                <w:sz w:val="28"/>
                <w:szCs w:val="28"/>
              </w:rPr>
              <w:t>Нарушение законо</w:t>
            </w:r>
            <w:r w:rsidRPr="00B3239A">
              <w:rPr>
                <w:rFonts w:ascii="Times New Roman" w:hAnsi="Times New Roman"/>
                <w:bCs/>
                <w:color w:val="000000" w:themeColor="text1"/>
                <w:sz w:val="28"/>
                <w:szCs w:val="28"/>
              </w:rPr>
              <w:softHyphen/>
              <w:t>да</w:t>
            </w:r>
            <w:r w:rsidRPr="00B3239A">
              <w:rPr>
                <w:rFonts w:ascii="Times New Roman" w:hAnsi="Times New Roman"/>
                <w:bCs/>
                <w:color w:val="000000" w:themeColor="text1"/>
                <w:sz w:val="28"/>
                <w:szCs w:val="28"/>
              </w:rPr>
              <w:softHyphen/>
              <w:t>тельства Республики Казахстан в области связи.</w:t>
            </w:r>
          </w:p>
          <w:p w:rsidR="00F30B9C"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8. Действия, предусмотренные частями шестой, седьмой настоя</w:t>
            </w:r>
            <w:r w:rsidRPr="00B3239A">
              <w:rPr>
                <w:rFonts w:ascii="Times New Roman" w:hAnsi="Times New Roman"/>
                <w:color w:val="000000" w:themeColor="text1"/>
                <w:sz w:val="28"/>
                <w:szCs w:val="28"/>
              </w:rPr>
              <w:softHyphen/>
              <w:t>щей статьи, совершенные по</w:t>
            </w:r>
            <w:r w:rsidRPr="00B3239A">
              <w:rPr>
                <w:rFonts w:ascii="Times New Roman" w:hAnsi="Times New Roman"/>
                <w:color w:val="000000" w:themeColor="text1"/>
                <w:sz w:val="28"/>
                <w:szCs w:val="28"/>
              </w:rPr>
              <w:softHyphen/>
              <w:t>вторно в течение года после нало</w:t>
            </w:r>
            <w:r w:rsidRPr="00B3239A">
              <w:rPr>
                <w:rFonts w:ascii="Times New Roman" w:hAnsi="Times New Roman"/>
                <w:color w:val="000000" w:themeColor="text1"/>
                <w:sz w:val="28"/>
                <w:szCs w:val="28"/>
              </w:rPr>
              <w:softHyphen/>
              <w:t>жения административного взыс</w:t>
            </w:r>
            <w:r w:rsidRPr="00B3239A">
              <w:rPr>
                <w:rFonts w:ascii="Times New Roman" w:hAnsi="Times New Roman"/>
                <w:color w:val="000000" w:themeColor="text1"/>
                <w:sz w:val="28"/>
                <w:szCs w:val="28"/>
              </w:rPr>
              <w:softHyphen/>
              <w:t>ка</w:t>
            </w:r>
            <w:r w:rsidRPr="00B3239A">
              <w:rPr>
                <w:rFonts w:ascii="Times New Roman" w:hAnsi="Times New Roman"/>
                <w:color w:val="000000" w:themeColor="text1"/>
                <w:sz w:val="28"/>
                <w:szCs w:val="28"/>
              </w:rPr>
              <w:softHyphen/>
              <w:t xml:space="preserve">ния, </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влекут приостановление ли</w:t>
            </w:r>
            <w:r w:rsidRPr="00B3239A">
              <w:rPr>
                <w:rFonts w:ascii="Times New Roman" w:hAnsi="Times New Roman"/>
                <w:color w:val="000000" w:themeColor="text1"/>
                <w:sz w:val="28"/>
                <w:szCs w:val="28"/>
              </w:rPr>
              <w:softHyphen/>
              <w:t>цензии на предоставление услуг в области связи.</w:t>
            </w:r>
          </w:p>
        </w:tc>
        <w:tc>
          <w:tcPr>
            <w:tcW w:w="4821" w:type="dxa"/>
            <w:shd w:val="clear" w:color="auto" w:fill="FFFFFF"/>
          </w:tcPr>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Статья 637. </w:t>
            </w:r>
            <w:r w:rsidRPr="00B3239A">
              <w:rPr>
                <w:rFonts w:ascii="Times New Roman" w:hAnsi="Times New Roman"/>
                <w:bCs/>
                <w:color w:val="000000" w:themeColor="text1"/>
                <w:sz w:val="28"/>
                <w:szCs w:val="28"/>
              </w:rPr>
              <w:t>Нарушение законо</w:t>
            </w:r>
            <w:r w:rsidRPr="00B3239A">
              <w:rPr>
                <w:rFonts w:ascii="Times New Roman" w:hAnsi="Times New Roman"/>
                <w:bCs/>
                <w:color w:val="000000" w:themeColor="text1"/>
                <w:sz w:val="28"/>
                <w:szCs w:val="28"/>
              </w:rPr>
              <w:softHyphen/>
              <w:t>да</w:t>
            </w:r>
            <w:r w:rsidRPr="00B3239A">
              <w:rPr>
                <w:rFonts w:ascii="Times New Roman" w:hAnsi="Times New Roman"/>
                <w:bCs/>
                <w:color w:val="000000" w:themeColor="text1"/>
                <w:sz w:val="28"/>
                <w:szCs w:val="28"/>
              </w:rPr>
              <w:softHyphen/>
              <w:t>тельства Республики Казахстан в об</w:t>
            </w:r>
            <w:r w:rsidRPr="00B3239A">
              <w:rPr>
                <w:rFonts w:ascii="Times New Roman" w:hAnsi="Times New Roman"/>
                <w:bCs/>
                <w:color w:val="000000" w:themeColor="text1"/>
                <w:sz w:val="28"/>
                <w:szCs w:val="28"/>
              </w:rPr>
              <w:softHyphen/>
              <w:t>ласти связи.</w:t>
            </w:r>
          </w:p>
          <w:p w:rsidR="00F30B9C"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8. Действия, предусмотренные ча</w:t>
            </w:r>
            <w:r w:rsidRPr="00B3239A">
              <w:rPr>
                <w:rFonts w:ascii="Times New Roman" w:hAnsi="Times New Roman"/>
                <w:color w:val="000000" w:themeColor="text1"/>
                <w:sz w:val="28"/>
                <w:szCs w:val="28"/>
              </w:rPr>
              <w:softHyphen/>
              <w:t>стями шестой, седьмой настоящей статьи, совершенные повторно в те</w:t>
            </w:r>
            <w:r w:rsidRPr="00B3239A">
              <w:rPr>
                <w:rFonts w:ascii="Times New Roman" w:hAnsi="Times New Roman"/>
                <w:color w:val="000000" w:themeColor="text1"/>
                <w:sz w:val="28"/>
                <w:szCs w:val="28"/>
              </w:rPr>
              <w:softHyphen/>
              <w:t>чение года после наложения адми</w:t>
            </w:r>
            <w:r w:rsidRPr="00B3239A">
              <w:rPr>
                <w:rFonts w:ascii="Times New Roman" w:hAnsi="Times New Roman"/>
                <w:color w:val="000000" w:themeColor="text1"/>
                <w:sz w:val="28"/>
                <w:szCs w:val="28"/>
              </w:rPr>
              <w:softHyphen/>
              <w:t xml:space="preserve">нистративного взыскания, </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w:t>
            </w:r>
            <w:bookmarkStart w:id="45" w:name="_Hlk98494476"/>
            <w:r w:rsidRPr="00B3239A">
              <w:rPr>
                <w:rFonts w:ascii="Times New Roman" w:hAnsi="Times New Roman"/>
                <w:b/>
                <w:color w:val="000000" w:themeColor="text1"/>
                <w:spacing w:val="2"/>
                <w:sz w:val="28"/>
                <w:szCs w:val="28"/>
              </w:rPr>
              <w:t>влечет штраф на субъектов ма</w:t>
            </w:r>
            <w:r w:rsidRPr="00B3239A">
              <w:rPr>
                <w:rFonts w:ascii="Times New Roman" w:hAnsi="Times New Roman"/>
                <w:b/>
                <w:color w:val="000000" w:themeColor="text1"/>
                <w:spacing w:val="2"/>
                <w:sz w:val="28"/>
                <w:szCs w:val="28"/>
              </w:rPr>
              <w:softHyphen/>
              <w:t>лого предпринимательства в раз</w:t>
            </w:r>
            <w:r w:rsidRPr="00B3239A">
              <w:rPr>
                <w:rFonts w:ascii="Times New Roman" w:hAnsi="Times New Roman"/>
                <w:b/>
                <w:color w:val="000000" w:themeColor="text1"/>
                <w:spacing w:val="2"/>
                <w:sz w:val="28"/>
                <w:szCs w:val="28"/>
              </w:rPr>
              <w:softHyphen/>
              <w:t>мере шестьсот, на субъектов сред</w:t>
            </w:r>
            <w:r w:rsidRPr="00B3239A">
              <w:rPr>
                <w:rFonts w:ascii="Times New Roman" w:hAnsi="Times New Roman"/>
                <w:b/>
                <w:color w:val="000000" w:themeColor="text1"/>
                <w:spacing w:val="2"/>
                <w:sz w:val="28"/>
                <w:szCs w:val="28"/>
              </w:rPr>
              <w:softHyphen/>
              <w:t>него предпринимательства – в раз</w:t>
            </w:r>
            <w:r w:rsidRPr="00B3239A">
              <w:rPr>
                <w:rFonts w:ascii="Times New Roman" w:hAnsi="Times New Roman"/>
                <w:b/>
                <w:color w:val="000000" w:themeColor="text1"/>
                <w:spacing w:val="2"/>
                <w:sz w:val="28"/>
                <w:szCs w:val="28"/>
              </w:rPr>
              <w:softHyphen/>
              <w:t>мере семьсот, на субъектов крупного предпринимательства – в размере двух тысяч месячных расчетных показателей</w:t>
            </w:r>
            <w:r w:rsidRPr="00B3239A">
              <w:rPr>
                <w:rFonts w:ascii="Times New Roman" w:hAnsi="Times New Roman"/>
                <w:b/>
                <w:color w:val="000000" w:themeColor="text1"/>
                <w:sz w:val="28"/>
                <w:szCs w:val="28"/>
              </w:rPr>
              <w:t xml:space="preserve"> с</w:t>
            </w:r>
            <w:r w:rsidRPr="00B3239A">
              <w:rPr>
                <w:rFonts w:ascii="Times New Roman" w:hAnsi="Times New Roman"/>
                <w:color w:val="000000" w:themeColor="text1"/>
                <w:sz w:val="28"/>
                <w:szCs w:val="28"/>
              </w:rPr>
              <w:t xml:space="preserve"> при</w:t>
            </w:r>
            <w:r w:rsidRPr="00B3239A">
              <w:rPr>
                <w:rFonts w:ascii="Times New Roman" w:hAnsi="Times New Roman"/>
                <w:color w:val="000000" w:themeColor="text1"/>
                <w:sz w:val="28"/>
                <w:szCs w:val="28"/>
              </w:rPr>
              <w:softHyphen/>
              <w:t>остановлением лицензии на предоставление услуг в области связи</w:t>
            </w:r>
            <w:r w:rsidRPr="00B3239A">
              <w:rPr>
                <w:rFonts w:ascii="Times New Roman" w:hAnsi="Times New Roman"/>
                <w:b/>
                <w:color w:val="000000" w:themeColor="text1"/>
                <w:sz w:val="28"/>
                <w:szCs w:val="28"/>
              </w:rPr>
              <w:t xml:space="preserve"> или с приостановлением деятельности в области связи или отдельных видов деятельности в области связи в случаях отсутствия лицензирования такой деятельности в области связи.</w:t>
            </w:r>
            <w:bookmarkEnd w:id="45"/>
          </w:p>
        </w:tc>
        <w:tc>
          <w:tcPr>
            <w:tcW w:w="4224" w:type="dxa"/>
            <w:shd w:val="clear" w:color="auto" w:fill="FFFFFF"/>
          </w:tcPr>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В настоящее время услуги местной телефонной связи и доступа к сети Интернет не входят в пе</w:t>
            </w:r>
            <w:r w:rsidRPr="00B3239A">
              <w:rPr>
                <w:rFonts w:ascii="Times New Roman" w:hAnsi="Times New Roman"/>
                <w:color w:val="000000" w:themeColor="text1"/>
                <w:sz w:val="28"/>
                <w:szCs w:val="28"/>
              </w:rPr>
              <w:softHyphen/>
              <w:t>ре</w:t>
            </w:r>
            <w:r w:rsidRPr="00B3239A">
              <w:rPr>
                <w:rFonts w:ascii="Times New Roman" w:hAnsi="Times New Roman"/>
                <w:color w:val="000000" w:themeColor="text1"/>
                <w:sz w:val="28"/>
                <w:szCs w:val="28"/>
              </w:rPr>
              <w:softHyphen/>
              <w:t>чень услуг подлежащих государственному ли</w:t>
            </w:r>
            <w:r w:rsidRPr="00B3239A">
              <w:rPr>
                <w:rFonts w:ascii="Times New Roman" w:hAnsi="Times New Roman"/>
                <w:color w:val="000000" w:themeColor="text1"/>
                <w:sz w:val="28"/>
                <w:szCs w:val="28"/>
              </w:rPr>
              <w:softHyphen/>
              <w:t>цен</w:t>
            </w:r>
            <w:r w:rsidRPr="00B3239A">
              <w:rPr>
                <w:rFonts w:ascii="Times New Roman" w:hAnsi="Times New Roman"/>
                <w:color w:val="000000" w:themeColor="text1"/>
                <w:sz w:val="28"/>
                <w:szCs w:val="28"/>
              </w:rPr>
              <w:softHyphen/>
              <w:t>зи</w:t>
            </w:r>
            <w:r w:rsidRPr="00B3239A">
              <w:rPr>
                <w:rFonts w:ascii="Times New Roman" w:hAnsi="Times New Roman"/>
                <w:color w:val="000000" w:themeColor="text1"/>
                <w:sz w:val="28"/>
                <w:szCs w:val="28"/>
              </w:rPr>
              <w:softHyphen/>
              <w:t xml:space="preserve">рованию. </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В этой связи, при подпадании субъекта пред</w:t>
            </w:r>
            <w:r w:rsidRPr="00B3239A">
              <w:rPr>
                <w:rFonts w:ascii="Times New Roman" w:hAnsi="Times New Roman"/>
                <w:color w:val="000000" w:themeColor="text1"/>
                <w:sz w:val="28"/>
                <w:szCs w:val="28"/>
              </w:rPr>
              <w:softHyphen/>
              <w:t>при</w:t>
            </w:r>
            <w:r w:rsidRPr="00B3239A">
              <w:rPr>
                <w:rFonts w:ascii="Times New Roman" w:hAnsi="Times New Roman"/>
                <w:color w:val="000000" w:themeColor="text1"/>
                <w:sz w:val="28"/>
                <w:szCs w:val="28"/>
              </w:rPr>
              <w:softHyphen/>
              <w:t>нимательства, осуществляющего не лицензи</w:t>
            </w:r>
            <w:r w:rsidRPr="00B3239A">
              <w:rPr>
                <w:rFonts w:ascii="Times New Roman" w:hAnsi="Times New Roman"/>
                <w:color w:val="000000" w:themeColor="text1"/>
                <w:sz w:val="28"/>
                <w:szCs w:val="28"/>
              </w:rPr>
              <w:softHyphen/>
              <w:t>руе</w:t>
            </w:r>
            <w:r w:rsidRPr="00B3239A">
              <w:rPr>
                <w:rFonts w:ascii="Times New Roman" w:hAnsi="Times New Roman"/>
                <w:color w:val="000000" w:themeColor="text1"/>
                <w:sz w:val="28"/>
                <w:szCs w:val="28"/>
              </w:rPr>
              <w:softHyphen/>
              <w:t>мый вид деятельности, под санкцию данной ста</w:t>
            </w:r>
            <w:r w:rsidRPr="00B3239A">
              <w:rPr>
                <w:rFonts w:ascii="Times New Roman" w:hAnsi="Times New Roman"/>
                <w:color w:val="000000" w:themeColor="text1"/>
                <w:sz w:val="28"/>
                <w:szCs w:val="28"/>
              </w:rPr>
              <w:softHyphen/>
              <w:t>тьи, привлечь его к ответственности в виде при</w:t>
            </w:r>
            <w:r w:rsidRPr="00B3239A">
              <w:rPr>
                <w:rFonts w:ascii="Times New Roman" w:hAnsi="Times New Roman"/>
                <w:color w:val="000000" w:themeColor="text1"/>
                <w:sz w:val="28"/>
                <w:szCs w:val="28"/>
              </w:rPr>
              <w:softHyphen/>
              <w:t>останов</w:t>
            </w:r>
            <w:r w:rsidRPr="00B3239A">
              <w:rPr>
                <w:rFonts w:ascii="Times New Roman" w:hAnsi="Times New Roman"/>
                <w:color w:val="000000" w:themeColor="text1"/>
                <w:sz w:val="28"/>
                <w:szCs w:val="28"/>
              </w:rPr>
              <w:softHyphen/>
              <w:t>ления лицензии, не представляется воз</w:t>
            </w:r>
            <w:r w:rsidRPr="00B3239A">
              <w:rPr>
                <w:rFonts w:ascii="Times New Roman" w:hAnsi="Times New Roman"/>
                <w:color w:val="000000" w:themeColor="text1"/>
                <w:sz w:val="28"/>
                <w:szCs w:val="28"/>
              </w:rPr>
              <w:softHyphen/>
              <w:t>можным.</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На основании изложенного, предлагается уве</w:t>
            </w:r>
            <w:r w:rsidRPr="00B3239A">
              <w:rPr>
                <w:rFonts w:ascii="Times New Roman" w:hAnsi="Times New Roman"/>
                <w:color w:val="000000" w:themeColor="text1"/>
                <w:sz w:val="28"/>
                <w:szCs w:val="28"/>
              </w:rPr>
              <w:softHyphen/>
              <w:t>ли</w:t>
            </w:r>
            <w:r w:rsidRPr="00B3239A">
              <w:rPr>
                <w:rFonts w:ascii="Times New Roman" w:hAnsi="Times New Roman"/>
                <w:color w:val="000000" w:themeColor="text1"/>
                <w:sz w:val="28"/>
                <w:szCs w:val="28"/>
              </w:rPr>
              <w:softHyphen/>
              <w:t>чить размеры административного штрафа и уси</w:t>
            </w:r>
            <w:r w:rsidRPr="00B3239A">
              <w:rPr>
                <w:rFonts w:ascii="Times New Roman" w:hAnsi="Times New Roman"/>
                <w:color w:val="000000" w:themeColor="text1"/>
                <w:sz w:val="28"/>
                <w:szCs w:val="28"/>
              </w:rPr>
              <w:softHyphen/>
              <w:t>лить ответственность за повторное наруше</w:t>
            </w:r>
            <w:r w:rsidRPr="00B3239A">
              <w:rPr>
                <w:rFonts w:ascii="Times New Roman" w:hAnsi="Times New Roman"/>
                <w:color w:val="000000" w:themeColor="text1"/>
                <w:sz w:val="28"/>
                <w:szCs w:val="28"/>
              </w:rPr>
              <w:softHyphen/>
              <w:t>ние (в течение одного года) обязанностей по обеспече</w:t>
            </w:r>
            <w:r w:rsidRPr="00B3239A">
              <w:rPr>
                <w:rFonts w:ascii="Times New Roman" w:hAnsi="Times New Roman"/>
                <w:color w:val="000000" w:themeColor="text1"/>
                <w:sz w:val="28"/>
                <w:szCs w:val="28"/>
              </w:rPr>
              <w:softHyphen/>
              <w:t>нию прове</w:t>
            </w:r>
            <w:r w:rsidRPr="00B3239A">
              <w:rPr>
                <w:rFonts w:ascii="Times New Roman" w:hAnsi="Times New Roman"/>
                <w:color w:val="000000" w:themeColor="text1"/>
                <w:sz w:val="28"/>
                <w:szCs w:val="28"/>
              </w:rPr>
              <w:softHyphen/>
              <w:t>дения ОРМ/КРМ на сетях связи.</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rPr>
              <w:t xml:space="preserve">Часть </w:t>
            </w:r>
            <w:r w:rsidRPr="00B3239A">
              <w:rPr>
                <w:rFonts w:ascii="Times New Roman" w:eastAsia="Calibri" w:hAnsi="Times New Roman"/>
                <w:color w:val="000000" w:themeColor="text1"/>
                <w:sz w:val="28"/>
                <w:szCs w:val="28"/>
              </w:rPr>
              <w:lastRenderedPageBreak/>
              <w:t xml:space="preserve">четырнадцатая статьи 637 </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bCs/>
                <w:color w:val="000000" w:themeColor="text1"/>
                <w:sz w:val="28"/>
                <w:szCs w:val="28"/>
              </w:rPr>
              <w:lastRenderedPageBreak/>
              <w:t>Отсутствует</w:t>
            </w:r>
          </w:p>
        </w:tc>
        <w:tc>
          <w:tcPr>
            <w:tcW w:w="4821" w:type="dxa"/>
            <w:shd w:val="clear" w:color="auto" w:fill="FFFFFF"/>
          </w:tcPr>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Статья 637. </w:t>
            </w:r>
            <w:r w:rsidRPr="00B3239A">
              <w:rPr>
                <w:rFonts w:ascii="Times New Roman" w:hAnsi="Times New Roman"/>
                <w:bCs/>
                <w:color w:val="000000" w:themeColor="text1"/>
                <w:sz w:val="28"/>
                <w:szCs w:val="28"/>
              </w:rPr>
              <w:t>Нарушение законо</w:t>
            </w:r>
            <w:r w:rsidRPr="00B3239A">
              <w:rPr>
                <w:rFonts w:ascii="Times New Roman" w:hAnsi="Times New Roman"/>
                <w:bCs/>
                <w:color w:val="000000" w:themeColor="text1"/>
                <w:sz w:val="28"/>
                <w:szCs w:val="28"/>
              </w:rPr>
              <w:softHyphen/>
              <w:t>да</w:t>
            </w:r>
            <w:r w:rsidRPr="00B3239A">
              <w:rPr>
                <w:rFonts w:ascii="Times New Roman" w:hAnsi="Times New Roman"/>
                <w:bCs/>
                <w:color w:val="000000" w:themeColor="text1"/>
                <w:sz w:val="28"/>
                <w:szCs w:val="28"/>
              </w:rPr>
              <w:softHyphen/>
            </w:r>
            <w:r w:rsidRPr="00B3239A">
              <w:rPr>
                <w:rFonts w:ascii="Times New Roman" w:hAnsi="Times New Roman"/>
                <w:bCs/>
                <w:color w:val="000000" w:themeColor="text1"/>
                <w:sz w:val="28"/>
                <w:szCs w:val="28"/>
              </w:rPr>
              <w:lastRenderedPageBreak/>
              <w:t>тельства Республики Казахстан в об</w:t>
            </w:r>
            <w:r w:rsidRPr="00B3239A">
              <w:rPr>
                <w:rFonts w:ascii="Times New Roman" w:hAnsi="Times New Roman"/>
                <w:bCs/>
                <w:color w:val="000000" w:themeColor="text1"/>
                <w:sz w:val="28"/>
                <w:szCs w:val="28"/>
              </w:rPr>
              <w:softHyphen/>
              <w:t>ласти связи.</w:t>
            </w:r>
          </w:p>
          <w:p w:rsidR="001B3958" w:rsidRPr="00B3239A" w:rsidRDefault="001B3958" w:rsidP="00B3239A">
            <w:pPr>
              <w:shd w:val="clear" w:color="auto" w:fill="FFFFFF" w:themeFill="background1"/>
              <w:spacing w:after="0" w:line="240" w:lineRule="auto"/>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 xml:space="preserve">   14. Невыполнение оператором связи и (или) владельцем сети связи обязанности по обеспечению со</w:t>
            </w:r>
            <w:r w:rsidRPr="00B3239A">
              <w:rPr>
                <w:rFonts w:ascii="Times New Roman" w:hAnsi="Times New Roman"/>
                <w:b/>
                <w:bCs/>
                <w:color w:val="000000" w:themeColor="text1"/>
                <w:sz w:val="28"/>
                <w:szCs w:val="28"/>
              </w:rPr>
              <w:softHyphen/>
              <w:t>хранности и безопасности, беспере</w:t>
            </w:r>
            <w:r w:rsidRPr="00B3239A">
              <w:rPr>
                <w:rFonts w:ascii="Times New Roman" w:hAnsi="Times New Roman"/>
                <w:b/>
                <w:bCs/>
                <w:color w:val="000000" w:themeColor="text1"/>
                <w:sz w:val="28"/>
                <w:szCs w:val="28"/>
              </w:rPr>
              <w:softHyphen/>
              <w:t>бойного функционирования теле</w:t>
            </w:r>
            <w:r w:rsidRPr="00B3239A">
              <w:rPr>
                <w:rFonts w:ascii="Times New Roman" w:hAnsi="Times New Roman"/>
                <w:b/>
                <w:bCs/>
                <w:color w:val="000000" w:themeColor="text1"/>
                <w:sz w:val="28"/>
                <w:szCs w:val="28"/>
              </w:rPr>
              <w:softHyphen/>
              <w:t>коммуникационного оборудо</w:t>
            </w:r>
            <w:r w:rsidRPr="00B3239A">
              <w:rPr>
                <w:rFonts w:ascii="Times New Roman" w:hAnsi="Times New Roman"/>
                <w:b/>
                <w:bCs/>
                <w:color w:val="000000" w:themeColor="text1"/>
                <w:sz w:val="28"/>
                <w:szCs w:val="28"/>
              </w:rPr>
              <w:softHyphen/>
              <w:t>вания с функциями технического проведе</w:t>
            </w:r>
            <w:r w:rsidRPr="00B3239A">
              <w:rPr>
                <w:rFonts w:ascii="Times New Roman" w:hAnsi="Times New Roman"/>
                <w:b/>
                <w:bCs/>
                <w:color w:val="000000" w:themeColor="text1"/>
                <w:sz w:val="28"/>
                <w:szCs w:val="28"/>
              </w:rPr>
              <w:softHyphen/>
              <w:t>ния оперативно-розыскных, контр</w:t>
            </w:r>
            <w:r w:rsidRPr="00B3239A">
              <w:rPr>
                <w:rFonts w:ascii="Times New Roman" w:hAnsi="Times New Roman"/>
                <w:b/>
                <w:bCs/>
                <w:color w:val="000000" w:themeColor="text1"/>
                <w:sz w:val="28"/>
                <w:szCs w:val="28"/>
              </w:rPr>
              <w:softHyphen/>
              <w:t xml:space="preserve">разведывательных мероприятий– </w:t>
            </w:r>
          </w:p>
          <w:p w:rsidR="001B3958" w:rsidRPr="00B3239A" w:rsidRDefault="001B3958" w:rsidP="00B3239A">
            <w:pPr>
              <w:shd w:val="clear" w:color="auto" w:fill="FFFFFF" w:themeFill="background1"/>
              <w:spacing w:after="0" w:line="240" w:lineRule="auto"/>
              <w:jc w:val="both"/>
              <w:rPr>
                <w:rFonts w:ascii="Times New Roman" w:hAnsi="Times New Roman"/>
                <w:b/>
                <w:bCs/>
                <w:color w:val="000000" w:themeColor="text1"/>
                <w:sz w:val="28"/>
                <w:szCs w:val="28"/>
              </w:rPr>
            </w:pPr>
            <w:bookmarkStart w:id="46" w:name="_Hlk98494547"/>
            <w:r w:rsidRPr="00B3239A">
              <w:rPr>
                <w:rFonts w:ascii="Times New Roman" w:hAnsi="Times New Roman"/>
                <w:b/>
                <w:bCs/>
                <w:color w:val="000000" w:themeColor="text1"/>
                <w:sz w:val="28"/>
                <w:szCs w:val="28"/>
              </w:rPr>
              <w:t xml:space="preserve">   влечет штраф на субъектов ма</w:t>
            </w:r>
            <w:r w:rsidRPr="00B3239A">
              <w:rPr>
                <w:rFonts w:ascii="Times New Roman" w:hAnsi="Times New Roman"/>
                <w:b/>
                <w:bCs/>
                <w:color w:val="000000" w:themeColor="text1"/>
                <w:sz w:val="28"/>
                <w:szCs w:val="28"/>
              </w:rPr>
              <w:softHyphen/>
              <w:t>лого предпринимательства в раз</w:t>
            </w:r>
            <w:r w:rsidRPr="00B3239A">
              <w:rPr>
                <w:rFonts w:ascii="Times New Roman" w:hAnsi="Times New Roman"/>
                <w:b/>
                <w:bCs/>
                <w:color w:val="000000" w:themeColor="text1"/>
                <w:sz w:val="28"/>
                <w:szCs w:val="28"/>
              </w:rPr>
              <w:softHyphen/>
              <w:t>мере триста, на субъектов среднего предпринимательства – в размере пятьсот, на субъектов крупного предпринимательства – в размере семьсот месячных расчетных показателей.</w:t>
            </w:r>
          </w:p>
          <w:bookmarkEnd w:id="46"/>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tc>
        <w:tc>
          <w:tcPr>
            <w:tcW w:w="4224" w:type="dxa"/>
            <w:shd w:val="clear" w:color="auto" w:fill="FFFFFF"/>
          </w:tcPr>
          <w:p w:rsidR="001B3958" w:rsidRPr="00B3239A" w:rsidRDefault="001B3958" w:rsidP="00B3239A">
            <w:pPr>
              <w:shd w:val="clear" w:color="auto" w:fill="FFFFFF" w:themeFill="background1"/>
              <w:spacing w:after="0" w:line="240" w:lineRule="auto"/>
              <w:jc w:val="both"/>
              <w:rPr>
                <w:rFonts w:ascii="Times New Roman" w:eastAsia="Calibri" w:hAnsi="Times New Roman"/>
                <w:color w:val="000000" w:themeColor="text1"/>
                <w:spacing w:val="2"/>
                <w:sz w:val="28"/>
                <w:szCs w:val="28"/>
                <w:shd w:val="clear" w:color="auto" w:fill="FFFFFF"/>
              </w:rPr>
            </w:pPr>
            <w:r w:rsidRPr="00B3239A">
              <w:rPr>
                <w:rFonts w:ascii="Times New Roman" w:hAnsi="Times New Roman"/>
                <w:color w:val="000000" w:themeColor="text1"/>
                <w:sz w:val="28"/>
                <w:szCs w:val="28"/>
              </w:rPr>
              <w:lastRenderedPageBreak/>
              <w:t xml:space="preserve">   В соответствии с п.4 ст.15 </w:t>
            </w:r>
            <w:r w:rsidRPr="00B3239A">
              <w:rPr>
                <w:rFonts w:ascii="Times New Roman" w:hAnsi="Times New Roman"/>
                <w:color w:val="000000" w:themeColor="text1"/>
                <w:sz w:val="28"/>
                <w:szCs w:val="28"/>
              </w:rPr>
              <w:lastRenderedPageBreak/>
              <w:t xml:space="preserve">Закона РК </w:t>
            </w:r>
            <w:r w:rsidRPr="00B3239A">
              <w:rPr>
                <w:rFonts w:ascii="Times New Roman" w:hAnsi="Times New Roman"/>
                <w:color w:val="000000" w:themeColor="text1"/>
                <w:sz w:val="28"/>
                <w:szCs w:val="28"/>
              </w:rPr>
              <w:br/>
              <w:t xml:space="preserve">«О связи» </w:t>
            </w:r>
            <w:r w:rsidRPr="00B3239A">
              <w:rPr>
                <w:rFonts w:ascii="Times New Roman" w:eastAsia="Calibri" w:hAnsi="Times New Roman"/>
                <w:color w:val="000000" w:themeColor="text1"/>
                <w:spacing w:val="2"/>
                <w:sz w:val="28"/>
                <w:szCs w:val="28"/>
                <w:shd w:val="clear" w:color="auto" w:fill="FFFFFF"/>
              </w:rPr>
              <w:t>операторы связи и (или) владельцы се</w:t>
            </w:r>
            <w:r w:rsidRPr="00B3239A">
              <w:rPr>
                <w:rFonts w:ascii="Times New Roman" w:eastAsia="Calibri" w:hAnsi="Times New Roman"/>
                <w:color w:val="000000" w:themeColor="text1"/>
                <w:spacing w:val="2"/>
                <w:sz w:val="28"/>
                <w:szCs w:val="28"/>
                <w:shd w:val="clear" w:color="auto" w:fill="FFFFFF"/>
              </w:rPr>
              <w:softHyphen/>
              <w:t>тей связи, осуществляющие деятельность на тер</w:t>
            </w:r>
            <w:r w:rsidRPr="00B3239A">
              <w:rPr>
                <w:rFonts w:ascii="Times New Roman" w:eastAsia="Calibri" w:hAnsi="Times New Roman"/>
                <w:color w:val="000000" w:themeColor="text1"/>
                <w:spacing w:val="2"/>
                <w:sz w:val="28"/>
                <w:szCs w:val="28"/>
                <w:shd w:val="clear" w:color="auto" w:fill="FFFFFF"/>
              </w:rPr>
              <w:softHyphen/>
              <w:t>рито</w:t>
            </w:r>
            <w:r w:rsidRPr="00B3239A">
              <w:rPr>
                <w:rFonts w:ascii="Times New Roman" w:eastAsia="Calibri" w:hAnsi="Times New Roman"/>
                <w:color w:val="000000" w:themeColor="text1"/>
                <w:spacing w:val="2"/>
                <w:sz w:val="28"/>
                <w:szCs w:val="28"/>
                <w:shd w:val="clear" w:color="auto" w:fill="FFFFFF"/>
              </w:rPr>
              <w:softHyphen/>
              <w:t>рии Республики Казахстан, обязаны обеспе</w:t>
            </w:r>
            <w:r w:rsidRPr="00B3239A">
              <w:rPr>
                <w:rFonts w:ascii="Times New Roman" w:eastAsia="Calibri" w:hAnsi="Times New Roman"/>
                <w:color w:val="000000" w:themeColor="text1"/>
                <w:spacing w:val="2"/>
                <w:sz w:val="28"/>
                <w:szCs w:val="28"/>
                <w:shd w:val="clear" w:color="auto" w:fill="FFFFFF"/>
              </w:rPr>
              <w:softHyphen/>
              <w:t>чить за счет собственных или привлечен</w:t>
            </w:r>
            <w:r w:rsidRPr="00B3239A">
              <w:rPr>
                <w:rFonts w:ascii="Times New Roman" w:eastAsia="Calibri" w:hAnsi="Times New Roman"/>
                <w:color w:val="000000" w:themeColor="text1"/>
                <w:spacing w:val="2"/>
                <w:sz w:val="28"/>
                <w:szCs w:val="28"/>
                <w:shd w:val="clear" w:color="auto" w:fill="FFFFFF"/>
              </w:rPr>
              <w:softHyphen/>
              <w:t>ных средств функ</w:t>
            </w:r>
            <w:r w:rsidRPr="00B3239A">
              <w:rPr>
                <w:rFonts w:ascii="Times New Roman" w:eastAsia="Calibri" w:hAnsi="Times New Roman"/>
                <w:color w:val="000000" w:themeColor="text1"/>
                <w:spacing w:val="2"/>
                <w:sz w:val="28"/>
                <w:szCs w:val="28"/>
                <w:shd w:val="clear" w:color="auto" w:fill="FFFFFF"/>
              </w:rPr>
              <w:softHyphen/>
              <w:t>ции своего телекоммуникаци</w:t>
            </w:r>
            <w:r w:rsidRPr="00B3239A">
              <w:rPr>
                <w:rFonts w:ascii="Times New Roman" w:eastAsia="Calibri" w:hAnsi="Times New Roman"/>
                <w:color w:val="000000" w:themeColor="text1"/>
                <w:spacing w:val="2"/>
                <w:sz w:val="28"/>
                <w:szCs w:val="28"/>
                <w:shd w:val="clear" w:color="auto" w:fill="FFFFFF"/>
              </w:rPr>
              <w:softHyphen/>
              <w:t>онного оборудования для технического прове</w:t>
            </w:r>
            <w:r w:rsidRPr="00B3239A">
              <w:rPr>
                <w:rFonts w:ascii="Times New Roman" w:eastAsia="Calibri" w:hAnsi="Times New Roman"/>
                <w:color w:val="000000" w:themeColor="text1"/>
                <w:spacing w:val="2"/>
                <w:sz w:val="28"/>
                <w:szCs w:val="28"/>
                <w:shd w:val="clear" w:color="auto" w:fill="FFFFFF"/>
              </w:rPr>
              <w:softHyphen/>
              <w:t>дения опе</w:t>
            </w:r>
            <w:r w:rsidRPr="00B3239A">
              <w:rPr>
                <w:rFonts w:ascii="Times New Roman" w:eastAsia="Calibri" w:hAnsi="Times New Roman"/>
                <w:color w:val="000000" w:themeColor="text1"/>
                <w:spacing w:val="2"/>
                <w:sz w:val="28"/>
                <w:szCs w:val="28"/>
                <w:shd w:val="clear" w:color="auto" w:fill="FFFFFF"/>
              </w:rPr>
              <w:softHyphen/>
              <w:t>ративно-розыск</w:t>
            </w:r>
            <w:r w:rsidRPr="00B3239A">
              <w:rPr>
                <w:rFonts w:ascii="Times New Roman" w:eastAsia="Calibri" w:hAnsi="Times New Roman"/>
                <w:color w:val="000000" w:themeColor="text1"/>
                <w:spacing w:val="2"/>
                <w:sz w:val="28"/>
                <w:szCs w:val="28"/>
                <w:shd w:val="clear" w:color="auto" w:fill="FFFFFF"/>
              </w:rPr>
              <w:softHyphen/>
              <w:t>ных, контрразведыва</w:t>
            </w:r>
            <w:r w:rsidRPr="00B3239A">
              <w:rPr>
                <w:rFonts w:ascii="Times New Roman" w:eastAsia="Calibri" w:hAnsi="Times New Roman"/>
                <w:color w:val="000000" w:themeColor="text1"/>
                <w:spacing w:val="2"/>
                <w:sz w:val="28"/>
                <w:szCs w:val="28"/>
                <w:shd w:val="clear" w:color="auto" w:fill="FFFFFF"/>
              </w:rPr>
              <w:softHyphen/>
              <w:t>тельных ме</w:t>
            </w:r>
            <w:r w:rsidRPr="00B3239A">
              <w:rPr>
                <w:rFonts w:ascii="Times New Roman" w:eastAsia="Calibri" w:hAnsi="Times New Roman"/>
                <w:color w:val="000000" w:themeColor="text1"/>
                <w:spacing w:val="2"/>
                <w:sz w:val="28"/>
                <w:szCs w:val="28"/>
                <w:shd w:val="clear" w:color="auto" w:fill="FFFFFF"/>
              </w:rPr>
              <w:softHyphen/>
              <w:t>роприятий в соот</w:t>
            </w:r>
            <w:r w:rsidRPr="00B3239A">
              <w:rPr>
                <w:rFonts w:ascii="Times New Roman" w:eastAsia="Calibri" w:hAnsi="Times New Roman"/>
                <w:color w:val="000000" w:themeColor="text1"/>
                <w:spacing w:val="2"/>
                <w:sz w:val="28"/>
                <w:szCs w:val="28"/>
                <w:shd w:val="clear" w:color="auto" w:fill="FFFFFF"/>
              </w:rPr>
              <w:softHyphen/>
              <w:t>ветствии с требова</w:t>
            </w:r>
            <w:r w:rsidRPr="00B3239A">
              <w:rPr>
                <w:rFonts w:ascii="Times New Roman" w:eastAsia="Calibri" w:hAnsi="Times New Roman"/>
                <w:color w:val="000000" w:themeColor="text1"/>
                <w:spacing w:val="2"/>
                <w:sz w:val="28"/>
                <w:szCs w:val="28"/>
                <w:shd w:val="clear" w:color="auto" w:fill="FFFFFF"/>
              </w:rPr>
              <w:softHyphen/>
              <w:t>ниями к сетям и средствам связи и порядком, ко</w:t>
            </w:r>
            <w:r w:rsidRPr="00B3239A">
              <w:rPr>
                <w:rFonts w:ascii="Times New Roman" w:eastAsia="Calibri" w:hAnsi="Times New Roman"/>
                <w:color w:val="000000" w:themeColor="text1"/>
                <w:spacing w:val="2"/>
                <w:sz w:val="28"/>
                <w:szCs w:val="28"/>
                <w:shd w:val="clear" w:color="auto" w:fill="FFFFFF"/>
              </w:rPr>
              <w:softHyphen/>
              <w:t>торые опреде</w:t>
            </w:r>
            <w:r w:rsidRPr="00B3239A">
              <w:rPr>
                <w:rFonts w:ascii="Times New Roman" w:eastAsia="Calibri" w:hAnsi="Times New Roman"/>
                <w:color w:val="000000" w:themeColor="text1"/>
                <w:spacing w:val="2"/>
                <w:sz w:val="28"/>
                <w:szCs w:val="28"/>
                <w:shd w:val="clear" w:color="auto" w:fill="FFFFFF"/>
              </w:rPr>
              <w:softHyphen/>
              <w:t>лены Правительством Республики Казахстан.</w:t>
            </w:r>
          </w:p>
          <w:p w:rsidR="001B3958" w:rsidRPr="00B3239A" w:rsidRDefault="001B3958" w:rsidP="00B3239A">
            <w:pPr>
              <w:shd w:val="clear" w:color="auto" w:fill="FFFFFF" w:themeFill="background1"/>
              <w:spacing w:after="0" w:line="240" w:lineRule="auto"/>
              <w:jc w:val="both"/>
              <w:rPr>
                <w:rFonts w:ascii="Times New Roman" w:eastAsia="Calibri" w:hAnsi="Times New Roman"/>
                <w:color w:val="000000" w:themeColor="text1"/>
                <w:spacing w:val="2"/>
                <w:sz w:val="28"/>
                <w:szCs w:val="28"/>
                <w:shd w:val="clear" w:color="auto" w:fill="FFFFFF"/>
              </w:rPr>
            </w:pPr>
            <w:r w:rsidRPr="00B3239A">
              <w:rPr>
                <w:rFonts w:ascii="Times New Roman" w:hAnsi="Times New Roman"/>
                <w:color w:val="000000" w:themeColor="text1"/>
                <w:sz w:val="28"/>
                <w:szCs w:val="28"/>
              </w:rPr>
              <w:t xml:space="preserve">   Порядок и требования по обеспечению </w:t>
            </w:r>
            <w:r w:rsidRPr="00B3239A">
              <w:rPr>
                <w:rFonts w:ascii="Times New Roman" w:eastAsia="Calibri" w:hAnsi="Times New Roman"/>
                <w:color w:val="000000" w:themeColor="text1"/>
                <w:spacing w:val="2"/>
                <w:sz w:val="28"/>
                <w:szCs w:val="28"/>
                <w:shd w:val="clear" w:color="auto" w:fill="FFFFFF"/>
              </w:rPr>
              <w:t>функ</w:t>
            </w:r>
            <w:r w:rsidRPr="00B3239A">
              <w:rPr>
                <w:rFonts w:ascii="Times New Roman" w:eastAsia="Calibri" w:hAnsi="Times New Roman"/>
                <w:color w:val="000000" w:themeColor="text1"/>
                <w:spacing w:val="2"/>
                <w:sz w:val="28"/>
                <w:szCs w:val="28"/>
                <w:shd w:val="clear" w:color="auto" w:fill="FFFFFF"/>
              </w:rPr>
              <w:softHyphen/>
              <w:t>ции своего телекоммуникационного оборудова</w:t>
            </w:r>
            <w:r w:rsidRPr="00B3239A">
              <w:rPr>
                <w:rFonts w:ascii="Times New Roman" w:eastAsia="Calibri" w:hAnsi="Times New Roman"/>
                <w:color w:val="000000" w:themeColor="text1"/>
                <w:spacing w:val="2"/>
                <w:sz w:val="28"/>
                <w:szCs w:val="28"/>
                <w:shd w:val="clear" w:color="auto" w:fill="FFFFFF"/>
              </w:rPr>
              <w:softHyphen/>
              <w:t>ния для технического проведения оперативно-ро</w:t>
            </w:r>
            <w:r w:rsidRPr="00B3239A">
              <w:rPr>
                <w:rFonts w:ascii="Times New Roman" w:eastAsia="Calibri" w:hAnsi="Times New Roman"/>
                <w:color w:val="000000" w:themeColor="text1"/>
                <w:spacing w:val="2"/>
                <w:sz w:val="28"/>
                <w:szCs w:val="28"/>
                <w:shd w:val="clear" w:color="auto" w:fill="FFFFFF"/>
              </w:rPr>
              <w:softHyphen/>
              <w:t>зыскных, контрразведывательных мероприя</w:t>
            </w:r>
            <w:r w:rsidRPr="00B3239A">
              <w:rPr>
                <w:rFonts w:ascii="Times New Roman" w:eastAsia="Calibri" w:hAnsi="Times New Roman"/>
                <w:color w:val="000000" w:themeColor="text1"/>
                <w:spacing w:val="2"/>
                <w:sz w:val="28"/>
                <w:szCs w:val="28"/>
                <w:shd w:val="clear" w:color="auto" w:fill="FFFFFF"/>
              </w:rPr>
              <w:softHyphen/>
              <w:t>тий регламен</w:t>
            </w:r>
            <w:r w:rsidRPr="00B3239A">
              <w:rPr>
                <w:rFonts w:ascii="Times New Roman" w:eastAsia="Calibri" w:hAnsi="Times New Roman"/>
                <w:color w:val="000000" w:themeColor="text1"/>
                <w:spacing w:val="2"/>
                <w:sz w:val="28"/>
                <w:szCs w:val="28"/>
                <w:shd w:val="clear" w:color="auto" w:fill="FFFFFF"/>
              </w:rPr>
              <w:softHyphen/>
              <w:t>ти</w:t>
            </w:r>
            <w:r w:rsidRPr="00B3239A">
              <w:rPr>
                <w:rFonts w:ascii="Times New Roman" w:eastAsia="Calibri" w:hAnsi="Times New Roman"/>
                <w:color w:val="000000" w:themeColor="text1"/>
                <w:spacing w:val="2"/>
                <w:sz w:val="28"/>
                <w:szCs w:val="28"/>
                <w:shd w:val="clear" w:color="auto" w:fill="FFFFFF"/>
              </w:rPr>
              <w:softHyphen/>
              <w:t>рован Постановлением Прави</w:t>
            </w:r>
            <w:r w:rsidRPr="00B3239A">
              <w:rPr>
                <w:rFonts w:ascii="Times New Roman" w:eastAsia="Calibri" w:hAnsi="Times New Roman"/>
                <w:color w:val="000000" w:themeColor="text1"/>
                <w:spacing w:val="2"/>
                <w:sz w:val="28"/>
                <w:szCs w:val="28"/>
                <w:shd w:val="clear" w:color="auto" w:fill="FFFFFF"/>
              </w:rPr>
              <w:softHyphen/>
              <w:t>тельства №358 от 19.06.2018г., в котором владе</w:t>
            </w:r>
            <w:r w:rsidRPr="00B3239A">
              <w:rPr>
                <w:rFonts w:ascii="Times New Roman" w:eastAsia="Calibri" w:hAnsi="Times New Roman"/>
                <w:color w:val="000000" w:themeColor="text1"/>
                <w:spacing w:val="2"/>
                <w:sz w:val="28"/>
                <w:szCs w:val="28"/>
                <w:shd w:val="clear" w:color="auto" w:fill="FFFFFF"/>
              </w:rPr>
              <w:softHyphen/>
              <w:t>лец теле</w:t>
            </w:r>
            <w:r w:rsidRPr="00B3239A">
              <w:rPr>
                <w:rFonts w:ascii="Times New Roman" w:eastAsia="Calibri" w:hAnsi="Times New Roman"/>
                <w:color w:val="000000" w:themeColor="text1"/>
                <w:spacing w:val="2"/>
                <w:sz w:val="28"/>
                <w:szCs w:val="28"/>
                <w:shd w:val="clear" w:color="auto" w:fill="FFFFFF"/>
              </w:rPr>
              <w:softHyphen/>
              <w:t>коммуника</w:t>
            </w:r>
            <w:r w:rsidRPr="00B3239A">
              <w:rPr>
                <w:rFonts w:ascii="Times New Roman" w:eastAsia="Calibri" w:hAnsi="Times New Roman"/>
                <w:color w:val="000000" w:themeColor="text1"/>
                <w:spacing w:val="2"/>
                <w:sz w:val="28"/>
                <w:szCs w:val="28"/>
                <w:shd w:val="clear" w:color="auto" w:fill="FFFFFF"/>
              </w:rPr>
              <w:softHyphen/>
              <w:t>ционного оборудования обя</w:t>
            </w:r>
            <w:r w:rsidRPr="00B3239A">
              <w:rPr>
                <w:rFonts w:ascii="Times New Roman" w:eastAsia="Calibri" w:hAnsi="Times New Roman"/>
                <w:color w:val="000000" w:themeColor="text1"/>
                <w:spacing w:val="2"/>
                <w:sz w:val="28"/>
                <w:szCs w:val="28"/>
                <w:shd w:val="clear" w:color="auto" w:fill="FFFFFF"/>
              </w:rPr>
              <w:softHyphen/>
              <w:t>зан обес</w:t>
            </w:r>
            <w:r w:rsidRPr="00B3239A">
              <w:rPr>
                <w:rFonts w:ascii="Times New Roman" w:eastAsia="Calibri" w:hAnsi="Times New Roman"/>
                <w:color w:val="000000" w:themeColor="text1"/>
                <w:spacing w:val="2"/>
                <w:sz w:val="28"/>
                <w:szCs w:val="28"/>
                <w:shd w:val="clear" w:color="auto" w:fill="FFFFFF"/>
              </w:rPr>
              <w:softHyphen/>
              <w:t>печить со</w:t>
            </w:r>
            <w:r w:rsidRPr="00B3239A">
              <w:rPr>
                <w:rFonts w:ascii="Times New Roman" w:eastAsia="Calibri" w:hAnsi="Times New Roman"/>
                <w:color w:val="000000" w:themeColor="text1"/>
                <w:spacing w:val="2"/>
                <w:sz w:val="28"/>
                <w:szCs w:val="28"/>
                <w:shd w:val="clear" w:color="auto" w:fill="FFFFFF"/>
              </w:rPr>
              <w:softHyphen/>
              <w:t>хран</w:t>
            </w:r>
            <w:r w:rsidRPr="00B3239A">
              <w:rPr>
                <w:rFonts w:ascii="Times New Roman" w:eastAsia="Calibri" w:hAnsi="Times New Roman"/>
                <w:color w:val="000000" w:themeColor="text1"/>
                <w:spacing w:val="2"/>
                <w:sz w:val="28"/>
                <w:szCs w:val="28"/>
                <w:shd w:val="clear" w:color="auto" w:fill="FFFFFF"/>
              </w:rPr>
              <w:softHyphen/>
              <w:t xml:space="preserve">ность и </w:t>
            </w:r>
            <w:r w:rsidRPr="00B3239A">
              <w:rPr>
                <w:rFonts w:ascii="Times New Roman" w:eastAsia="Calibri" w:hAnsi="Times New Roman"/>
                <w:color w:val="000000" w:themeColor="text1"/>
                <w:spacing w:val="2"/>
                <w:sz w:val="28"/>
                <w:szCs w:val="28"/>
                <w:shd w:val="clear" w:color="auto" w:fill="FFFFFF"/>
              </w:rPr>
              <w:lastRenderedPageBreak/>
              <w:t>безопасность, а также необ</w:t>
            </w:r>
            <w:r w:rsidRPr="00B3239A">
              <w:rPr>
                <w:rFonts w:ascii="Times New Roman" w:eastAsia="Calibri" w:hAnsi="Times New Roman"/>
                <w:color w:val="000000" w:themeColor="text1"/>
                <w:spacing w:val="2"/>
                <w:sz w:val="28"/>
                <w:szCs w:val="28"/>
                <w:shd w:val="clear" w:color="auto" w:fill="FFFFFF"/>
              </w:rPr>
              <w:softHyphen/>
              <w:t>ходимые усло</w:t>
            </w:r>
            <w:r w:rsidRPr="00B3239A">
              <w:rPr>
                <w:rFonts w:ascii="Times New Roman" w:eastAsia="Calibri" w:hAnsi="Times New Roman"/>
                <w:color w:val="000000" w:themeColor="text1"/>
                <w:spacing w:val="2"/>
                <w:sz w:val="28"/>
                <w:szCs w:val="28"/>
                <w:shd w:val="clear" w:color="auto" w:fill="FFFFFF"/>
              </w:rPr>
              <w:softHyphen/>
              <w:t>вия для бесперебой</w:t>
            </w:r>
            <w:r w:rsidRPr="00B3239A">
              <w:rPr>
                <w:rFonts w:ascii="Times New Roman" w:eastAsia="Calibri" w:hAnsi="Times New Roman"/>
                <w:color w:val="000000" w:themeColor="text1"/>
                <w:spacing w:val="2"/>
                <w:sz w:val="28"/>
                <w:szCs w:val="28"/>
                <w:shd w:val="clear" w:color="auto" w:fill="FFFFFF"/>
              </w:rPr>
              <w:softHyphen/>
              <w:t>ного функцио</w:t>
            </w:r>
            <w:r w:rsidRPr="00B3239A">
              <w:rPr>
                <w:rFonts w:ascii="Times New Roman" w:eastAsia="Calibri" w:hAnsi="Times New Roman"/>
                <w:color w:val="000000" w:themeColor="text1"/>
                <w:spacing w:val="2"/>
                <w:sz w:val="28"/>
                <w:szCs w:val="28"/>
                <w:shd w:val="clear" w:color="auto" w:fill="FFFFFF"/>
              </w:rPr>
              <w:softHyphen/>
              <w:t>нирования обору</w:t>
            </w:r>
            <w:r w:rsidRPr="00B3239A">
              <w:rPr>
                <w:rFonts w:ascii="Times New Roman" w:eastAsia="Calibri" w:hAnsi="Times New Roman"/>
                <w:color w:val="000000" w:themeColor="text1"/>
                <w:spacing w:val="2"/>
                <w:sz w:val="28"/>
                <w:szCs w:val="28"/>
                <w:shd w:val="clear" w:color="auto" w:fill="FFFFFF"/>
              </w:rPr>
              <w:softHyphen/>
              <w:t>дования с функ</w:t>
            </w:r>
            <w:r w:rsidRPr="00B3239A">
              <w:rPr>
                <w:rFonts w:ascii="Times New Roman" w:eastAsia="Calibri" w:hAnsi="Times New Roman"/>
                <w:color w:val="000000" w:themeColor="text1"/>
                <w:spacing w:val="2"/>
                <w:sz w:val="28"/>
                <w:szCs w:val="28"/>
                <w:shd w:val="clear" w:color="auto" w:fill="FFFFFF"/>
              </w:rPr>
              <w:softHyphen/>
              <w:t>циями техниче</w:t>
            </w:r>
            <w:r w:rsidRPr="00B3239A">
              <w:rPr>
                <w:rFonts w:ascii="Times New Roman" w:eastAsia="Calibri" w:hAnsi="Times New Roman"/>
                <w:color w:val="000000" w:themeColor="text1"/>
                <w:spacing w:val="2"/>
                <w:sz w:val="28"/>
                <w:szCs w:val="28"/>
                <w:shd w:val="clear" w:color="auto" w:fill="FFFFFF"/>
              </w:rPr>
              <w:softHyphen/>
              <w:t>ского проведе</w:t>
            </w:r>
            <w:r w:rsidRPr="00B3239A">
              <w:rPr>
                <w:rFonts w:ascii="Times New Roman" w:eastAsia="Calibri" w:hAnsi="Times New Roman"/>
                <w:color w:val="000000" w:themeColor="text1"/>
                <w:spacing w:val="2"/>
                <w:sz w:val="28"/>
                <w:szCs w:val="28"/>
                <w:shd w:val="clear" w:color="auto" w:fill="FFFFFF"/>
              </w:rPr>
              <w:softHyphen/>
              <w:t>ния оперативно-ро</w:t>
            </w:r>
            <w:r w:rsidRPr="00B3239A">
              <w:rPr>
                <w:rFonts w:ascii="Times New Roman" w:eastAsia="Calibri" w:hAnsi="Times New Roman"/>
                <w:color w:val="000000" w:themeColor="text1"/>
                <w:spacing w:val="2"/>
                <w:sz w:val="28"/>
                <w:szCs w:val="28"/>
                <w:shd w:val="clear" w:color="auto" w:fill="FFFFFF"/>
              </w:rPr>
              <w:softHyphen/>
              <w:t>зыскных, контр</w:t>
            </w:r>
            <w:r w:rsidRPr="00B3239A">
              <w:rPr>
                <w:rFonts w:ascii="Times New Roman" w:eastAsia="Calibri" w:hAnsi="Times New Roman"/>
                <w:color w:val="000000" w:themeColor="text1"/>
                <w:spacing w:val="2"/>
                <w:sz w:val="28"/>
                <w:szCs w:val="28"/>
                <w:shd w:val="clear" w:color="auto" w:fill="FFFFFF"/>
              </w:rPr>
              <w:softHyphen/>
              <w:t>разведыватель</w:t>
            </w:r>
            <w:r w:rsidRPr="00B3239A">
              <w:rPr>
                <w:rFonts w:ascii="Times New Roman" w:eastAsia="Calibri" w:hAnsi="Times New Roman"/>
                <w:color w:val="000000" w:themeColor="text1"/>
                <w:spacing w:val="2"/>
                <w:sz w:val="28"/>
                <w:szCs w:val="28"/>
                <w:shd w:val="clear" w:color="auto" w:fill="FFFFFF"/>
              </w:rPr>
              <w:softHyphen/>
              <w:t>ных мероприятий.</w:t>
            </w:r>
          </w:p>
          <w:p w:rsidR="001B3958" w:rsidRPr="00B3239A" w:rsidRDefault="001B3958"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   При этом,</w:t>
            </w:r>
            <w:r w:rsidRPr="00B3239A">
              <w:rPr>
                <w:rFonts w:ascii="Times New Roman" w:eastAsia="Calibri" w:hAnsi="Times New Roman"/>
                <w:color w:val="000000" w:themeColor="text1"/>
                <w:sz w:val="28"/>
                <w:szCs w:val="28"/>
              </w:rPr>
              <w:t xml:space="preserve"> на сегодняшний день </w:t>
            </w:r>
            <w:r w:rsidRPr="00B3239A">
              <w:rPr>
                <w:rFonts w:ascii="Times New Roman" w:hAnsi="Times New Roman"/>
                <w:color w:val="000000" w:themeColor="text1"/>
                <w:sz w:val="28"/>
                <w:szCs w:val="28"/>
              </w:rPr>
              <w:t>администра</w:t>
            </w:r>
            <w:r w:rsidRPr="00B3239A">
              <w:rPr>
                <w:rFonts w:ascii="Times New Roman" w:hAnsi="Times New Roman"/>
                <w:color w:val="000000" w:themeColor="text1"/>
                <w:sz w:val="28"/>
                <w:szCs w:val="28"/>
              </w:rPr>
              <w:softHyphen/>
              <w:t>тив</w:t>
            </w:r>
            <w:r w:rsidRPr="00B3239A">
              <w:rPr>
                <w:rFonts w:ascii="Times New Roman" w:hAnsi="Times New Roman"/>
                <w:color w:val="000000" w:themeColor="text1"/>
                <w:sz w:val="28"/>
                <w:szCs w:val="28"/>
              </w:rPr>
              <w:softHyphen/>
              <w:t>ного воздействия за нарушение субъектом пред</w:t>
            </w:r>
            <w:r w:rsidRPr="00B3239A">
              <w:rPr>
                <w:rFonts w:ascii="Times New Roman" w:hAnsi="Times New Roman"/>
                <w:color w:val="000000" w:themeColor="text1"/>
                <w:sz w:val="28"/>
                <w:szCs w:val="28"/>
              </w:rPr>
              <w:softHyphen/>
              <w:t>при</w:t>
            </w:r>
            <w:r w:rsidRPr="00B3239A">
              <w:rPr>
                <w:rFonts w:ascii="Times New Roman" w:hAnsi="Times New Roman"/>
                <w:color w:val="000000" w:themeColor="text1"/>
                <w:sz w:val="28"/>
                <w:szCs w:val="28"/>
              </w:rPr>
              <w:softHyphen/>
              <w:t>нимательства, вышеуказанных требова</w:t>
            </w:r>
            <w:r w:rsidRPr="00B3239A">
              <w:rPr>
                <w:rFonts w:ascii="Times New Roman" w:hAnsi="Times New Roman"/>
                <w:color w:val="000000" w:themeColor="text1"/>
                <w:sz w:val="28"/>
                <w:szCs w:val="28"/>
              </w:rPr>
              <w:softHyphen/>
              <w:t>ний за</w:t>
            </w:r>
            <w:r w:rsidRPr="00B3239A">
              <w:rPr>
                <w:rFonts w:ascii="Times New Roman" w:hAnsi="Times New Roman"/>
                <w:color w:val="000000" w:themeColor="text1"/>
                <w:sz w:val="28"/>
                <w:szCs w:val="28"/>
              </w:rPr>
              <w:softHyphen/>
              <w:t>коно</w:t>
            </w:r>
            <w:r w:rsidRPr="00B3239A">
              <w:rPr>
                <w:rFonts w:ascii="Times New Roman" w:hAnsi="Times New Roman"/>
                <w:color w:val="000000" w:themeColor="text1"/>
                <w:sz w:val="28"/>
                <w:szCs w:val="28"/>
              </w:rPr>
              <w:softHyphen/>
              <w:t>дательства не предусмотрены. В этой связи при</w:t>
            </w:r>
            <w:r w:rsidRPr="00B3239A">
              <w:rPr>
                <w:rFonts w:ascii="Times New Roman" w:hAnsi="Times New Roman"/>
                <w:color w:val="000000" w:themeColor="text1"/>
                <w:sz w:val="28"/>
                <w:szCs w:val="28"/>
              </w:rPr>
              <w:softHyphen/>
              <w:t>влечь его к ответственности не пред</w:t>
            </w:r>
            <w:r w:rsidRPr="00B3239A">
              <w:rPr>
                <w:rFonts w:ascii="Times New Roman" w:hAnsi="Times New Roman"/>
                <w:color w:val="000000" w:themeColor="text1"/>
                <w:sz w:val="28"/>
                <w:szCs w:val="28"/>
              </w:rPr>
              <w:softHyphen/>
              <w:t>ставляется воз</w:t>
            </w:r>
            <w:r w:rsidRPr="00B3239A">
              <w:rPr>
                <w:rFonts w:ascii="Times New Roman" w:hAnsi="Times New Roman"/>
                <w:color w:val="000000" w:themeColor="text1"/>
                <w:sz w:val="28"/>
                <w:szCs w:val="28"/>
              </w:rPr>
              <w:softHyphen/>
              <w:t>можным.</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rPr>
              <w:t>На основании изложенного, предлагается вне</w:t>
            </w:r>
            <w:r w:rsidRPr="00B3239A">
              <w:rPr>
                <w:rFonts w:ascii="Times New Roman" w:hAnsi="Times New Roman"/>
                <w:color w:val="000000" w:themeColor="text1"/>
                <w:sz w:val="28"/>
                <w:szCs w:val="28"/>
              </w:rPr>
              <w:softHyphen/>
              <w:t xml:space="preserve">сти новый пункт в ст.637 </w:t>
            </w:r>
            <w:r w:rsidRPr="00B3239A">
              <w:rPr>
                <w:rFonts w:ascii="Times New Roman" w:hAnsi="Times New Roman"/>
                <w:color w:val="000000" w:themeColor="text1"/>
                <w:spacing w:val="1"/>
                <w:sz w:val="28"/>
                <w:szCs w:val="28"/>
              </w:rPr>
              <w:t>КоАП.</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rPr>
              <w:t>Часть пятнадцатая статьи 637</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hAnsi="Times New Roman"/>
                <w:b/>
                <w:color w:val="000000" w:themeColor="text1"/>
                <w:sz w:val="28"/>
                <w:szCs w:val="28"/>
              </w:rPr>
              <w:t>Отсутствует</w:t>
            </w:r>
          </w:p>
        </w:tc>
        <w:tc>
          <w:tcPr>
            <w:tcW w:w="4821" w:type="dxa"/>
            <w:shd w:val="clear" w:color="auto" w:fill="FFFFFF"/>
          </w:tcPr>
          <w:p w:rsidR="001B3958" w:rsidRPr="00B3239A" w:rsidRDefault="001B3958" w:rsidP="00B3239A">
            <w:pPr>
              <w:shd w:val="clear" w:color="auto" w:fill="FFFFFF" w:themeFill="background1"/>
              <w:tabs>
                <w:tab w:val="left" w:pos="1029"/>
              </w:tabs>
              <w:spacing w:after="0" w:line="240" w:lineRule="auto"/>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   Статья 637. </w:t>
            </w:r>
            <w:r w:rsidRPr="00B3239A">
              <w:rPr>
                <w:rFonts w:ascii="Times New Roman" w:eastAsia="Calibri" w:hAnsi="Times New Roman"/>
                <w:bCs/>
                <w:color w:val="000000" w:themeColor="text1"/>
                <w:sz w:val="28"/>
                <w:szCs w:val="28"/>
              </w:rPr>
              <w:t>Нарушение законо</w:t>
            </w:r>
            <w:r w:rsidRPr="00B3239A">
              <w:rPr>
                <w:rFonts w:ascii="Times New Roman" w:eastAsia="Calibri" w:hAnsi="Times New Roman"/>
                <w:bCs/>
                <w:color w:val="000000" w:themeColor="text1"/>
                <w:sz w:val="28"/>
                <w:szCs w:val="28"/>
              </w:rPr>
              <w:softHyphen/>
              <w:t>да</w:t>
            </w:r>
            <w:r w:rsidRPr="00B3239A">
              <w:rPr>
                <w:rFonts w:ascii="Times New Roman" w:eastAsia="Calibri" w:hAnsi="Times New Roman"/>
                <w:bCs/>
                <w:color w:val="000000" w:themeColor="text1"/>
                <w:sz w:val="28"/>
                <w:szCs w:val="28"/>
              </w:rPr>
              <w:softHyphen/>
              <w:t>тельства Республики Казахстан в об</w:t>
            </w:r>
            <w:r w:rsidRPr="00B3239A">
              <w:rPr>
                <w:rFonts w:ascii="Times New Roman" w:eastAsia="Calibri" w:hAnsi="Times New Roman"/>
                <w:bCs/>
                <w:color w:val="000000" w:themeColor="text1"/>
                <w:sz w:val="28"/>
                <w:szCs w:val="28"/>
              </w:rPr>
              <w:softHyphen/>
              <w:t>ласти связи.</w:t>
            </w:r>
          </w:p>
          <w:p w:rsidR="001B3958" w:rsidRPr="00B3239A" w:rsidRDefault="001B3958" w:rsidP="00B3239A">
            <w:pPr>
              <w:shd w:val="clear" w:color="auto" w:fill="FFFFFF" w:themeFill="background1"/>
              <w:tabs>
                <w:tab w:val="left" w:pos="1029"/>
              </w:tabs>
              <w:spacing w:after="0" w:line="240" w:lineRule="auto"/>
              <w:jc w:val="both"/>
              <w:rPr>
                <w:rFonts w:ascii="Times New Roman" w:eastAsia="Calibri" w:hAnsi="Times New Roman"/>
                <w:b/>
                <w:bCs/>
                <w:color w:val="000000" w:themeColor="text1"/>
                <w:sz w:val="28"/>
                <w:szCs w:val="28"/>
              </w:rPr>
            </w:pPr>
            <w:r w:rsidRPr="00B3239A">
              <w:rPr>
                <w:rFonts w:ascii="Times New Roman" w:eastAsia="Calibri" w:hAnsi="Times New Roman"/>
                <w:b/>
                <w:bCs/>
                <w:color w:val="000000" w:themeColor="text1"/>
                <w:sz w:val="28"/>
                <w:szCs w:val="28"/>
              </w:rPr>
              <w:t>15. Невыполнение оператором почты обязанностей по обеспечению органов, осуществляющих опера</w:t>
            </w:r>
            <w:r w:rsidRPr="00B3239A">
              <w:rPr>
                <w:rFonts w:ascii="Times New Roman" w:eastAsia="Calibri" w:hAnsi="Times New Roman"/>
                <w:b/>
                <w:bCs/>
                <w:color w:val="000000" w:themeColor="text1"/>
                <w:sz w:val="28"/>
                <w:szCs w:val="28"/>
              </w:rPr>
              <w:softHyphen/>
              <w:t>тивно-розыскную, контрразведыва</w:t>
            </w:r>
            <w:r w:rsidRPr="00B3239A">
              <w:rPr>
                <w:rFonts w:ascii="Times New Roman" w:eastAsia="Calibri" w:hAnsi="Times New Roman"/>
                <w:b/>
                <w:bCs/>
                <w:color w:val="000000" w:themeColor="text1"/>
                <w:sz w:val="28"/>
                <w:szCs w:val="28"/>
              </w:rPr>
              <w:softHyphen/>
              <w:t xml:space="preserve">тельную деятельность на сетях почтовой связи, организационными и техническими возможностями </w:t>
            </w:r>
            <w:r w:rsidRPr="00B3239A">
              <w:rPr>
                <w:rFonts w:ascii="Times New Roman" w:eastAsia="Calibri" w:hAnsi="Times New Roman"/>
                <w:b/>
                <w:bCs/>
                <w:color w:val="000000" w:themeColor="text1"/>
                <w:sz w:val="28"/>
                <w:szCs w:val="28"/>
              </w:rPr>
              <w:lastRenderedPageBreak/>
              <w:t>проведения оперативно-розыскных, контрразведывательных мероприя</w:t>
            </w:r>
            <w:r w:rsidRPr="00B3239A">
              <w:rPr>
                <w:rFonts w:ascii="Times New Roman" w:eastAsia="Calibri" w:hAnsi="Times New Roman"/>
                <w:b/>
                <w:bCs/>
                <w:color w:val="000000" w:themeColor="text1"/>
                <w:sz w:val="28"/>
                <w:szCs w:val="28"/>
              </w:rPr>
              <w:softHyphen/>
              <w:t>тий на всех сетях почтовой связи, доступа к служебной информации о пользователях услуг оператора почты, а также принятию мер по не</w:t>
            </w:r>
            <w:r w:rsidRPr="00B3239A">
              <w:rPr>
                <w:rFonts w:ascii="Times New Roman" w:eastAsia="Calibri" w:hAnsi="Times New Roman"/>
                <w:b/>
                <w:bCs/>
                <w:color w:val="000000" w:themeColor="text1"/>
                <w:sz w:val="28"/>
                <w:szCs w:val="28"/>
              </w:rPr>
              <w:softHyphen/>
              <w:t xml:space="preserve">допущению раскрытия форм и </w:t>
            </w:r>
            <w:proofErr w:type="spellStart"/>
            <w:r w:rsidRPr="00B3239A">
              <w:rPr>
                <w:rFonts w:ascii="Times New Roman" w:eastAsia="Calibri" w:hAnsi="Times New Roman"/>
                <w:b/>
                <w:bCs/>
                <w:color w:val="000000" w:themeColor="text1"/>
                <w:sz w:val="28"/>
                <w:szCs w:val="28"/>
              </w:rPr>
              <w:t>мето</w:t>
            </w:r>
            <w:proofErr w:type="spellEnd"/>
            <w:r w:rsidR="001801BE" w:rsidRPr="00B3239A">
              <w:rPr>
                <w:rFonts w:ascii="Times New Roman" w:eastAsia="Calibri" w:hAnsi="Times New Roman"/>
                <w:b/>
                <w:bCs/>
                <w:color w:val="000000" w:themeColor="text1"/>
                <w:sz w:val="28"/>
                <w:szCs w:val="28"/>
                <w:lang w:val="kk-KZ"/>
              </w:rPr>
              <w:t>д</w:t>
            </w:r>
            <w:proofErr w:type="spellStart"/>
            <w:r w:rsidRPr="00B3239A">
              <w:rPr>
                <w:rFonts w:ascii="Times New Roman" w:eastAsia="Calibri" w:hAnsi="Times New Roman"/>
                <w:b/>
                <w:bCs/>
                <w:color w:val="000000" w:themeColor="text1"/>
                <w:sz w:val="28"/>
                <w:szCs w:val="28"/>
              </w:rPr>
              <w:t>ов</w:t>
            </w:r>
            <w:proofErr w:type="spellEnd"/>
            <w:r w:rsidRPr="00B3239A">
              <w:rPr>
                <w:rFonts w:ascii="Times New Roman" w:eastAsia="Calibri" w:hAnsi="Times New Roman"/>
                <w:b/>
                <w:bCs/>
                <w:color w:val="000000" w:themeColor="text1"/>
                <w:sz w:val="28"/>
                <w:szCs w:val="28"/>
              </w:rPr>
              <w:t xml:space="preserve"> проведения оперативно-розыск</w:t>
            </w:r>
            <w:r w:rsidRPr="00B3239A">
              <w:rPr>
                <w:rFonts w:ascii="Times New Roman" w:eastAsia="Calibri" w:hAnsi="Times New Roman"/>
                <w:b/>
                <w:bCs/>
                <w:color w:val="000000" w:themeColor="text1"/>
                <w:sz w:val="28"/>
                <w:szCs w:val="28"/>
              </w:rPr>
              <w:softHyphen/>
              <w:t>ных, контрразведыватель</w:t>
            </w:r>
            <w:r w:rsidRPr="00B3239A">
              <w:rPr>
                <w:rFonts w:ascii="Times New Roman" w:eastAsia="Calibri" w:hAnsi="Times New Roman"/>
                <w:b/>
                <w:bCs/>
                <w:color w:val="000000" w:themeColor="text1"/>
                <w:sz w:val="28"/>
                <w:szCs w:val="28"/>
              </w:rPr>
              <w:softHyphen/>
              <w:t xml:space="preserve">ных мероприятий –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bookmarkStart w:id="47" w:name="_Hlk98494585"/>
            <w:r w:rsidRPr="00B3239A">
              <w:rPr>
                <w:rFonts w:ascii="Times New Roman" w:eastAsia="Calibri" w:hAnsi="Times New Roman"/>
                <w:b/>
                <w:color w:val="000000" w:themeColor="text1"/>
                <w:spacing w:val="2"/>
                <w:sz w:val="28"/>
                <w:szCs w:val="28"/>
              </w:rPr>
              <w:t>влечет штраф на субъектов малого предпринимательства в раз</w:t>
            </w:r>
            <w:r w:rsidRPr="00B3239A">
              <w:rPr>
                <w:rFonts w:ascii="Times New Roman" w:eastAsia="Calibri" w:hAnsi="Times New Roman"/>
                <w:b/>
                <w:color w:val="000000" w:themeColor="text1"/>
                <w:spacing w:val="2"/>
                <w:sz w:val="28"/>
                <w:szCs w:val="28"/>
              </w:rPr>
              <w:softHyphen/>
              <w:t>мере триста, на субъектов среднего предпринимательства – в размере пятьсот, на субъектов крупного предпринимательства – в размере семьсот месячных расчетных показателей.</w:t>
            </w:r>
            <w:bookmarkEnd w:id="47"/>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rPr>
              <w:lastRenderedPageBreak/>
              <w:t>Согласно части 2 пункта 1 статьи 24 Закона Рес</w:t>
            </w:r>
            <w:r w:rsidRPr="00B3239A">
              <w:rPr>
                <w:rFonts w:ascii="Times New Roman" w:eastAsia="Calibri" w:hAnsi="Times New Roman"/>
                <w:color w:val="000000" w:themeColor="text1"/>
                <w:sz w:val="28"/>
                <w:szCs w:val="28"/>
              </w:rPr>
              <w:softHyphen/>
              <w:t>публики Казахстан от 5 июля 2004 года № 567 «О связи» деятельность оператора почты по предо</w:t>
            </w:r>
            <w:r w:rsidRPr="00B3239A">
              <w:rPr>
                <w:rFonts w:ascii="Times New Roman" w:eastAsia="Calibri" w:hAnsi="Times New Roman"/>
                <w:color w:val="000000" w:themeColor="text1"/>
                <w:sz w:val="28"/>
                <w:szCs w:val="28"/>
              </w:rPr>
              <w:softHyphen/>
              <w:t>став</w:t>
            </w:r>
            <w:r w:rsidRPr="00B3239A">
              <w:rPr>
                <w:rFonts w:ascii="Times New Roman" w:eastAsia="Calibri" w:hAnsi="Times New Roman"/>
                <w:color w:val="000000" w:themeColor="text1"/>
                <w:sz w:val="28"/>
                <w:szCs w:val="28"/>
              </w:rPr>
              <w:softHyphen/>
              <w:t>лению услуг почтовой связи регулиру</w:t>
            </w:r>
            <w:r w:rsidRPr="00B3239A">
              <w:rPr>
                <w:rFonts w:ascii="Times New Roman" w:eastAsia="Calibri" w:hAnsi="Times New Roman"/>
                <w:color w:val="000000" w:themeColor="text1"/>
                <w:sz w:val="28"/>
                <w:szCs w:val="28"/>
              </w:rPr>
              <w:softHyphen/>
              <w:t>ется за</w:t>
            </w:r>
            <w:r w:rsidRPr="00B3239A">
              <w:rPr>
                <w:rFonts w:ascii="Times New Roman" w:eastAsia="Calibri" w:hAnsi="Times New Roman"/>
                <w:color w:val="000000" w:themeColor="text1"/>
                <w:sz w:val="28"/>
                <w:szCs w:val="28"/>
              </w:rPr>
              <w:softHyphen/>
              <w:t>коно</w:t>
            </w:r>
            <w:r w:rsidRPr="00B3239A">
              <w:rPr>
                <w:rFonts w:ascii="Times New Roman" w:eastAsia="Calibri" w:hAnsi="Times New Roman"/>
                <w:color w:val="000000" w:themeColor="text1"/>
                <w:sz w:val="28"/>
                <w:szCs w:val="28"/>
              </w:rPr>
              <w:softHyphen/>
              <w:t>дательством Республики Казахстан о почте. В части 1 пункта 1 статьи 7 Закона Респуб</w:t>
            </w:r>
            <w:r w:rsidRPr="00B3239A">
              <w:rPr>
                <w:rFonts w:ascii="Times New Roman" w:eastAsia="Calibri" w:hAnsi="Times New Roman"/>
                <w:color w:val="000000" w:themeColor="text1"/>
                <w:sz w:val="28"/>
                <w:szCs w:val="28"/>
              </w:rPr>
              <w:softHyphen/>
              <w:t>лики Ка</w:t>
            </w:r>
            <w:r w:rsidRPr="00B3239A">
              <w:rPr>
                <w:rFonts w:ascii="Times New Roman" w:eastAsia="Calibri" w:hAnsi="Times New Roman"/>
                <w:color w:val="000000" w:themeColor="text1"/>
                <w:sz w:val="28"/>
                <w:szCs w:val="28"/>
              </w:rPr>
              <w:softHyphen/>
              <w:t>зах</w:t>
            </w:r>
            <w:r w:rsidRPr="00B3239A">
              <w:rPr>
                <w:rFonts w:ascii="Times New Roman" w:eastAsia="Calibri" w:hAnsi="Times New Roman"/>
                <w:color w:val="000000" w:themeColor="text1"/>
                <w:sz w:val="28"/>
                <w:szCs w:val="28"/>
              </w:rPr>
              <w:softHyphen/>
              <w:t xml:space="preserve">стан от 9 апреля 2016 года № 498-V «О </w:t>
            </w:r>
            <w:r w:rsidRPr="00B3239A">
              <w:rPr>
                <w:rFonts w:ascii="Times New Roman" w:eastAsia="Calibri" w:hAnsi="Times New Roman"/>
                <w:color w:val="000000" w:themeColor="text1"/>
                <w:sz w:val="28"/>
                <w:szCs w:val="28"/>
              </w:rPr>
              <w:lastRenderedPageBreak/>
              <w:t>почте» прописана обязанность операторов почты, осуществляющие почтовую деятельность на территории Республики Казахстан, обеспечивать органам, осуществляющим оперативно-розыскную, контрразведывательную деятельность на сетях почтовой связи, организационные и технические возможности проведения оперативно-розыскных, контрразведывательных мероприятий на всех сетях почтовой связи, доступ к служебной информации о пользователях услуг оператора почты, а также принимать меры по недопущению раскрытия форм и методов проведения указанных мероприятий. При этом, действующий КоАП не предусматривает ответственность за нарушения указанных требований.</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r w:rsidRPr="00B3239A">
              <w:rPr>
                <w:rFonts w:ascii="Times New Roman" w:eastAsia="Calibri" w:hAnsi="Times New Roman"/>
                <w:bCs/>
                <w:color w:val="000000" w:themeColor="text1"/>
                <w:sz w:val="28"/>
                <w:szCs w:val="28"/>
              </w:rPr>
              <w:t xml:space="preserve">Часть шестнадцатая статьи </w:t>
            </w:r>
            <w:r w:rsidRPr="00B3239A">
              <w:rPr>
                <w:rFonts w:ascii="Times New Roman" w:eastAsia="Calibri" w:hAnsi="Times New Roman"/>
                <w:bCs/>
                <w:color w:val="000000" w:themeColor="text1"/>
                <w:sz w:val="28"/>
                <w:szCs w:val="28"/>
              </w:rPr>
              <w:lastRenderedPageBreak/>
              <w:t>637</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hAnsi="Times New Roman"/>
                <w:b/>
                <w:color w:val="000000" w:themeColor="text1"/>
                <w:sz w:val="28"/>
                <w:szCs w:val="28"/>
              </w:rPr>
              <w:lastRenderedPageBreak/>
              <w:t>Отсутствует</w:t>
            </w:r>
          </w:p>
        </w:tc>
        <w:tc>
          <w:tcPr>
            <w:tcW w:w="4821" w:type="dxa"/>
            <w:shd w:val="clear" w:color="auto" w:fill="FFFFFF"/>
          </w:tcPr>
          <w:p w:rsidR="001B3958" w:rsidRPr="00B3239A" w:rsidRDefault="001B3958" w:rsidP="00B3239A">
            <w:pPr>
              <w:widowControl w:val="0"/>
              <w:shd w:val="clear" w:color="auto" w:fill="FFFFFF" w:themeFill="background1"/>
              <w:autoSpaceDE w:val="0"/>
              <w:autoSpaceDN w:val="0"/>
              <w:adjustRightInd w:val="0"/>
              <w:spacing w:after="0" w:line="240" w:lineRule="auto"/>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   Статья 637. </w:t>
            </w:r>
            <w:r w:rsidRPr="00B3239A">
              <w:rPr>
                <w:rFonts w:ascii="Times New Roman" w:eastAsia="Calibri" w:hAnsi="Times New Roman"/>
                <w:bCs/>
                <w:color w:val="000000" w:themeColor="text1"/>
                <w:sz w:val="28"/>
                <w:szCs w:val="28"/>
              </w:rPr>
              <w:t>Нарушение законода</w:t>
            </w:r>
            <w:r w:rsidRPr="00B3239A">
              <w:rPr>
                <w:rFonts w:ascii="Times New Roman" w:eastAsia="Calibri" w:hAnsi="Times New Roman"/>
                <w:bCs/>
                <w:color w:val="000000" w:themeColor="text1"/>
                <w:sz w:val="28"/>
                <w:szCs w:val="28"/>
              </w:rPr>
              <w:softHyphen/>
              <w:t>тельства Республики Казахстан в об</w:t>
            </w:r>
            <w:r w:rsidRPr="00B3239A">
              <w:rPr>
                <w:rFonts w:ascii="Times New Roman" w:eastAsia="Calibri" w:hAnsi="Times New Roman"/>
                <w:bCs/>
                <w:color w:val="000000" w:themeColor="text1"/>
                <w:sz w:val="28"/>
                <w:szCs w:val="28"/>
              </w:rPr>
              <w:softHyphen/>
              <w:t>ласти связи.</w:t>
            </w:r>
          </w:p>
          <w:p w:rsidR="001B3958" w:rsidRPr="00B3239A" w:rsidRDefault="001B3958" w:rsidP="00B3239A">
            <w:pPr>
              <w:widowControl w:val="0"/>
              <w:shd w:val="clear" w:color="auto" w:fill="FFFFFF" w:themeFill="background1"/>
              <w:autoSpaceDE w:val="0"/>
              <w:autoSpaceDN w:val="0"/>
              <w:adjustRightInd w:val="0"/>
              <w:spacing w:after="0" w:line="240" w:lineRule="auto"/>
              <w:ind w:firstLine="175"/>
              <w:jc w:val="both"/>
              <w:rPr>
                <w:rFonts w:ascii="Times New Roman" w:eastAsia="Calibri" w:hAnsi="Times New Roman"/>
                <w:b/>
                <w:bCs/>
                <w:color w:val="000000" w:themeColor="text1"/>
                <w:sz w:val="28"/>
                <w:szCs w:val="28"/>
              </w:rPr>
            </w:pPr>
            <w:r w:rsidRPr="00B3239A">
              <w:rPr>
                <w:rFonts w:ascii="Times New Roman" w:eastAsia="Calibri" w:hAnsi="Times New Roman"/>
                <w:b/>
                <w:bCs/>
                <w:color w:val="000000" w:themeColor="text1"/>
                <w:sz w:val="28"/>
                <w:szCs w:val="28"/>
              </w:rPr>
              <w:t xml:space="preserve">16. Невыполнение оператором </w:t>
            </w:r>
            <w:r w:rsidRPr="00B3239A">
              <w:rPr>
                <w:rFonts w:ascii="Times New Roman" w:eastAsia="Calibri" w:hAnsi="Times New Roman"/>
                <w:b/>
                <w:bCs/>
                <w:color w:val="000000" w:themeColor="text1"/>
                <w:sz w:val="28"/>
                <w:szCs w:val="28"/>
              </w:rPr>
              <w:lastRenderedPageBreak/>
              <w:t xml:space="preserve">почты обязанностей по </w:t>
            </w:r>
            <w:proofErr w:type="spellStart"/>
            <w:r w:rsidRPr="00B3239A">
              <w:rPr>
                <w:rFonts w:ascii="Times New Roman" w:eastAsia="Calibri" w:hAnsi="Times New Roman"/>
                <w:b/>
                <w:bCs/>
                <w:color w:val="000000" w:themeColor="text1"/>
                <w:sz w:val="28"/>
                <w:szCs w:val="28"/>
              </w:rPr>
              <w:t>устанавке</w:t>
            </w:r>
            <w:proofErr w:type="spellEnd"/>
            <w:r w:rsidRPr="00B3239A">
              <w:rPr>
                <w:rFonts w:ascii="Times New Roman" w:eastAsia="Calibri" w:hAnsi="Times New Roman"/>
                <w:b/>
                <w:bCs/>
                <w:color w:val="000000" w:themeColor="text1"/>
                <w:sz w:val="28"/>
                <w:szCs w:val="28"/>
              </w:rPr>
              <w:t xml:space="preserve"> на почтовых сетях технических средств и оборудования, которые обеспечивают проведение оперативно-розыскных, контрразведывательных мероприятий, сбор и хранение информации о персональных данных –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bookmarkStart w:id="48" w:name="_Hlk98494632"/>
            <w:r w:rsidRPr="00B3239A">
              <w:rPr>
                <w:rFonts w:ascii="Times New Roman" w:eastAsia="Calibri" w:hAnsi="Times New Roman"/>
                <w:b/>
                <w:color w:val="000000" w:themeColor="text1"/>
                <w:spacing w:val="2"/>
                <w:sz w:val="28"/>
                <w:szCs w:val="28"/>
              </w:rPr>
              <w:t>влечет штраф на субъектов малого предпринимательства в раз</w:t>
            </w:r>
            <w:r w:rsidRPr="00B3239A">
              <w:rPr>
                <w:rFonts w:ascii="Times New Roman" w:eastAsia="Calibri" w:hAnsi="Times New Roman"/>
                <w:b/>
                <w:color w:val="000000" w:themeColor="text1"/>
                <w:spacing w:val="2"/>
                <w:sz w:val="28"/>
                <w:szCs w:val="28"/>
              </w:rPr>
              <w:softHyphen/>
              <w:t>мере триста, на субъектов среднего предпринимательства – в размере пятьсот, на субъектов крупного предпринимательства – в размере семьсот месячных расчетных показателей.</w:t>
            </w:r>
            <w:bookmarkEnd w:id="48"/>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rPr>
              <w:lastRenderedPageBreak/>
              <w:t xml:space="preserve">   Согласно части 2 пункта 1 статьи 24 Закона Рес</w:t>
            </w:r>
            <w:r w:rsidRPr="00B3239A">
              <w:rPr>
                <w:rFonts w:ascii="Times New Roman" w:eastAsia="Calibri" w:hAnsi="Times New Roman"/>
                <w:color w:val="000000" w:themeColor="text1"/>
                <w:sz w:val="28"/>
                <w:szCs w:val="28"/>
              </w:rPr>
              <w:softHyphen/>
              <w:t xml:space="preserve">публики Казахстан от 5 июля 2004 года № 567 «О связи» деятельность </w:t>
            </w:r>
            <w:r w:rsidRPr="00B3239A">
              <w:rPr>
                <w:rFonts w:ascii="Times New Roman" w:eastAsia="Calibri" w:hAnsi="Times New Roman"/>
                <w:color w:val="000000" w:themeColor="text1"/>
                <w:sz w:val="28"/>
                <w:szCs w:val="28"/>
              </w:rPr>
              <w:lastRenderedPageBreak/>
              <w:t>оператора почты по предо</w:t>
            </w:r>
            <w:r w:rsidRPr="00B3239A">
              <w:rPr>
                <w:rFonts w:ascii="Times New Roman" w:eastAsia="Calibri" w:hAnsi="Times New Roman"/>
                <w:color w:val="000000" w:themeColor="text1"/>
                <w:sz w:val="28"/>
                <w:szCs w:val="28"/>
              </w:rPr>
              <w:softHyphen/>
              <w:t>став</w:t>
            </w:r>
            <w:r w:rsidRPr="00B3239A">
              <w:rPr>
                <w:rFonts w:ascii="Times New Roman" w:eastAsia="Calibri" w:hAnsi="Times New Roman"/>
                <w:color w:val="000000" w:themeColor="text1"/>
                <w:sz w:val="28"/>
                <w:szCs w:val="28"/>
              </w:rPr>
              <w:softHyphen/>
              <w:t>лению услуг почтовой связи регулиру</w:t>
            </w:r>
            <w:r w:rsidRPr="00B3239A">
              <w:rPr>
                <w:rFonts w:ascii="Times New Roman" w:eastAsia="Calibri" w:hAnsi="Times New Roman"/>
                <w:color w:val="000000" w:themeColor="text1"/>
                <w:sz w:val="28"/>
                <w:szCs w:val="28"/>
              </w:rPr>
              <w:softHyphen/>
              <w:t>ется за</w:t>
            </w:r>
            <w:r w:rsidRPr="00B3239A">
              <w:rPr>
                <w:rFonts w:ascii="Times New Roman" w:eastAsia="Calibri" w:hAnsi="Times New Roman"/>
                <w:color w:val="000000" w:themeColor="text1"/>
                <w:sz w:val="28"/>
                <w:szCs w:val="28"/>
              </w:rPr>
              <w:softHyphen/>
              <w:t>коно</w:t>
            </w:r>
            <w:r w:rsidRPr="00B3239A">
              <w:rPr>
                <w:rFonts w:ascii="Times New Roman" w:eastAsia="Calibri" w:hAnsi="Times New Roman"/>
                <w:color w:val="000000" w:themeColor="text1"/>
                <w:sz w:val="28"/>
                <w:szCs w:val="28"/>
              </w:rPr>
              <w:softHyphen/>
              <w:t>дательством Республики Казахстан о почте. В части 3 пункта 1 статьи 7 Закона Респуб</w:t>
            </w:r>
            <w:r w:rsidRPr="00B3239A">
              <w:rPr>
                <w:rFonts w:ascii="Times New Roman" w:eastAsia="Calibri" w:hAnsi="Times New Roman"/>
                <w:color w:val="000000" w:themeColor="text1"/>
                <w:sz w:val="28"/>
                <w:szCs w:val="28"/>
              </w:rPr>
              <w:softHyphen/>
              <w:t>лики Ка</w:t>
            </w:r>
            <w:r w:rsidRPr="00B3239A">
              <w:rPr>
                <w:rFonts w:ascii="Times New Roman" w:eastAsia="Calibri" w:hAnsi="Times New Roman"/>
                <w:color w:val="000000" w:themeColor="text1"/>
                <w:sz w:val="28"/>
                <w:szCs w:val="28"/>
              </w:rPr>
              <w:softHyphen/>
              <w:t>зах</w:t>
            </w:r>
            <w:r w:rsidRPr="00B3239A">
              <w:rPr>
                <w:rFonts w:ascii="Times New Roman" w:eastAsia="Calibri" w:hAnsi="Times New Roman"/>
                <w:color w:val="000000" w:themeColor="text1"/>
                <w:sz w:val="28"/>
                <w:szCs w:val="28"/>
              </w:rPr>
              <w:softHyphen/>
              <w:t xml:space="preserve">стан от 9 апреля 2016 года № 498-V «О почте» прописана обязанность операторов почты по </w:t>
            </w:r>
            <w:proofErr w:type="spellStart"/>
            <w:r w:rsidRPr="00B3239A">
              <w:rPr>
                <w:rFonts w:ascii="Times New Roman" w:eastAsia="Calibri" w:hAnsi="Times New Roman"/>
                <w:color w:val="000000" w:themeColor="text1"/>
                <w:sz w:val="28"/>
                <w:szCs w:val="28"/>
              </w:rPr>
              <w:t>устанавке</w:t>
            </w:r>
            <w:proofErr w:type="spellEnd"/>
            <w:r w:rsidRPr="00B3239A">
              <w:rPr>
                <w:rFonts w:ascii="Times New Roman" w:eastAsia="Calibri" w:hAnsi="Times New Roman"/>
                <w:color w:val="000000" w:themeColor="text1"/>
                <w:sz w:val="28"/>
                <w:szCs w:val="28"/>
              </w:rPr>
              <w:t xml:space="preserve"> на почтовых сетях технических средств и оборудования, которые обеспечивают проведение оперативно-розыскных, контрразведывательных мероприятий, сбор и хранение информации о персональных данных. При этом, действующий КоАП не предусматривает ответственность за нарушения указанных требований.</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
                <w:color w:val="000000" w:themeColor="text1"/>
                <w:sz w:val="28"/>
                <w:szCs w:val="28"/>
                <w:lang w:eastAsia="en-US"/>
              </w:rPr>
            </w:pPr>
            <w:r w:rsidRPr="00B3239A">
              <w:rPr>
                <w:rFonts w:ascii="Times New Roman" w:eastAsia="Calibri" w:hAnsi="Times New Roman"/>
                <w:bCs/>
                <w:color w:val="000000" w:themeColor="text1"/>
                <w:sz w:val="28"/>
                <w:szCs w:val="28"/>
              </w:rPr>
              <w:t>Часть семнадцатая статьи 637</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hAnsi="Times New Roman"/>
                <w:b/>
                <w:color w:val="000000" w:themeColor="text1"/>
                <w:sz w:val="28"/>
                <w:szCs w:val="28"/>
              </w:rPr>
              <w:t>Отсутствует</w:t>
            </w:r>
          </w:p>
        </w:tc>
        <w:tc>
          <w:tcPr>
            <w:tcW w:w="4821" w:type="dxa"/>
            <w:shd w:val="clear" w:color="auto" w:fill="FFFFFF"/>
          </w:tcPr>
          <w:p w:rsidR="001B3958" w:rsidRPr="00B3239A" w:rsidRDefault="001B3958" w:rsidP="00B3239A">
            <w:pPr>
              <w:shd w:val="clear" w:color="auto" w:fill="FFFFFF" w:themeFill="background1"/>
              <w:spacing w:after="0" w:line="240" w:lineRule="auto"/>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Статья 637. </w:t>
            </w:r>
            <w:r w:rsidRPr="00B3239A">
              <w:rPr>
                <w:rFonts w:ascii="Times New Roman" w:eastAsia="Calibri" w:hAnsi="Times New Roman"/>
                <w:bCs/>
                <w:color w:val="000000" w:themeColor="text1"/>
                <w:sz w:val="28"/>
                <w:szCs w:val="28"/>
              </w:rPr>
              <w:t>Нарушение законо</w:t>
            </w:r>
            <w:r w:rsidRPr="00B3239A">
              <w:rPr>
                <w:rFonts w:ascii="Times New Roman" w:eastAsia="Calibri" w:hAnsi="Times New Roman"/>
                <w:bCs/>
                <w:color w:val="000000" w:themeColor="text1"/>
                <w:sz w:val="28"/>
                <w:szCs w:val="28"/>
              </w:rPr>
              <w:softHyphen/>
              <w:t>да</w:t>
            </w:r>
            <w:r w:rsidRPr="00B3239A">
              <w:rPr>
                <w:rFonts w:ascii="Times New Roman" w:eastAsia="Calibri" w:hAnsi="Times New Roman"/>
                <w:bCs/>
                <w:color w:val="000000" w:themeColor="text1"/>
                <w:sz w:val="28"/>
                <w:szCs w:val="28"/>
              </w:rPr>
              <w:softHyphen/>
              <w:t>тельства Республики Казахстан в об</w:t>
            </w:r>
            <w:r w:rsidRPr="00B3239A">
              <w:rPr>
                <w:rFonts w:ascii="Times New Roman" w:eastAsia="Calibri" w:hAnsi="Times New Roman"/>
                <w:bCs/>
                <w:color w:val="000000" w:themeColor="text1"/>
                <w:sz w:val="28"/>
                <w:szCs w:val="28"/>
              </w:rPr>
              <w:softHyphen/>
              <w:t>ласти связи.</w:t>
            </w:r>
          </w:p>
          <w:p w:rsidR="001B3958" w:rsidRPr="00B3239A" w:rsidRDefault="001B3958" w:rsidP="00B3239A">
            <w:pPr>
              <w:shd w:val="clear" w:color="auto" w:fill="FFFFFF" w:themeFill="background1"/>
              <w:spacing w:after="0" w:line="240" w:lineRule="auto"/>
              <w:ind w:firstLine="175"/>
              <w:jc w:val="both"/>
              <w:rPr>
                <w:rFonts w:ascii="Times New Roman" w:eastAsia="Calibri" w:hAnsi="Times New Roman"/>
                <w:b/>
                <w:bCs/>
                <w:color w:val="000000" w:themeColor="text1"/>
                <w:sz w:val="28"/>
                <w:szCs w:val="28"/>
              </w:rPr>
            </w:pPr>
            <w:r w:rsidRPr="00B3239A">
              <w:rPr>
                <w:rFonts w:ascii="Times New Roman" w:eastAsia="Calibri" w:hAnsi="Times New Roman"/>
                <w:b/>
                <w:bCs/>
                <w:color w:val="000000" w:themeColor="text1"/>
                <w:sz w:val="28"/>
                <w:szCs w:val="28"/>
              </w:rPr>
              <w:t xml:space="preserve">17. Действия, предусмотренные частями пятнадцатой, шестнадцатой настоящей статьи, совершенные повторно в течение года после наложения административного взыскания – </w:t>
            </w:r>
          </w:p>
          <w:p w:rsidR="001B3958" w:rsidRPr="00B3239A" w:rsidRDefault="0037016B"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bCs/>
                <w:color w:val="000000" w:themeColor="text1"/>
                <w:sz w:val="28"/>
                <w:szCs w:val="28"/>
              </w:rPr>
              <w:t xml:space="preserve">влечет штраф на субъектов </w:t>
            </w:r>
            <w:r w:rsidR="001B3958" w:rsidRPr="00B3239A">
              <w:rPr>
                <w:rFonts w:ascii="Times New Roman" w:eastAsia="Calibri" w:hAnsi="Times New Roman"/>
                <w:b/>
                <w:bCs/>
                <w:color w:val="000000" w:themeColor="text1"/>
                <w:sz w:val="28"/>
                <w:szCs w:val="28"/>
              </w:rPr>
              <w:t xml:space="preserve">малого предпринимательства в </w:t>
            </w:r>
            <w:r w:rsidR="001B3958" w:rsidRPr="00B3239A">
              <w:rPr>
                <w:rFonts w:ascii="Times New Roman" w:eastAsia="Calibri" w:hAnsi="Times New Roman"/>
                <w:b/>
                <w:bCs/>
                <w:color w:val="000000" w:themeColor="text1"/>
                <w:sz w:val="28"/>
                <w:szCs w:val="28"/>
              </w:rPr>
              <w:lastRenderedPageBreak/>
              <w:t>размере шестьсот, на субъектов среднего предпринимательства – в размере семьсот, на субъектов крупного предпринимательства – в размере двух тысяч месячных расчетных показателей с приостановлением лицензии на предоставление услуг в области почтовой связи либо с приостановлением деятельности или отдельных видов деятельно-</w:t>
            </w:r>
            <w:proofErr w:type="spellStart"/>
            <w:r w:rsidR="001B3958" w:rsidRPr="00B3239A">
              <w:rPr>
                <w:rFonts w:ascii="Times New Roman" w:eastAsia="Calibri" w:hAnsi="Times New Roman"/>
                <w:b/>
                <w:bCs/>
                <w:color w:val="000000" w:themeColor="text1"/>
                <w:sz w:val="28"/>
                <w:szCs w:val="28"/>
              </w:rPr>
              <w:t>сти</w:t>
            </w:r>
            <w:proofErr w:type="spellEnd"/>
            <w:r w:rsidR="001B3958" w:rsidRPr="00B3239A">
              <w:rPr>
                <w:rFonts w:ascii="Times New Roman" w:eastAsia="Calibri" w:hAnsi="Times New Roman"/>
                <w:b/>
                <w:bCs/>
                <w:color w:val="000000" w:themeColor="text1"/>
                <w:sz w:val="28"/>
                <w:szCs w:val="28"/>
              </w:rPr>
              <w:t>.</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rPr>
              <w:lastRenderedPageBreak/>
              <w:t>Вводится в целях усиления ответственности за нарушение законодательства Республики Казах</w:t>
            </w:r>
            <w:r w:rsidRPr="00B3239A">
              <w:rPr>
                <w:rFonts w:ascii="Times New Roman" w:eastAsia="Calibri" w:hAnsi="Times New Roman"/>
                <w:color w:val="000000" w:themeColor="text1"/>
                <w:sz w:val="28"/>
                <w:szCs w:val="28"/>
              </w:rPr>
              <w:softHyphen/>
              <w:t>стан, в случае повторного правонарушения.</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часть 2 статьи 640</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640. Нарушение законодательства Республики Казахстан об электронном документе и электронной цифровой подписи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 Непринятие удостоверяющим центром необходимых мер для предотвращения утери, модификации и подделки находящихся на хранении открытых ключей электронной цифровой подписи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влечет штраф в размере ста месячных расчетных показателей.</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640. Нарушение законодательства Республики Казахстан об электронном документе и электронной цифровой подписи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 Непринятие удостоверяющим центром необходимых мер для предотвращения утери, модификации и подделки</w:t>
            </w:r>
            <w:r w:rsidRPr="00B3239A">
              <w:rPr>
                <w:rFonts w:ascii="Times New Roman" w:hAnsi="Times New Roman"/>
                <w:b/>
                <w:color w:val="000000" w:themeColor="text1"/>
                <w:sz w:val="28"/>
                <w:szCs w:val="28"/>
                <w:lang w:eastAsia="en-US"/>
              </w:rPr>
              <w:t>,</w:t>
            </w:r>
            <w:r w:rsidRPr="00B3239A">
              <w:rPr>
                <w:rFonts w:ascii="Times New Roman" w:hAnsi="Times New Roman"/>
                <w:color w:val="000000" w:themeColor="text1"/>
                <w:sz w:val="28"/>
                <w:szCs w:val="28"/>
                <w:lang w:eastAsia="en-US"/>
              </w:rPr>
              <w:t xml:space="preserve"> находящихся на хранении открытых </w:t>
            </w:r>
            <w:r w:rsidRPr="00B3239A">
              <w:rPr>
                <w:rFonts w:ascii="Times New Roman" w:hAnsi="Times New Roman"/>
                <w:b/>
                <w:color w:val="000000" w:themeColor="text1"/>
                <w:sz w:val="28"/>
                <w:szCs w:val="28"/>
                <w:lang w:eastAsia="en-US"/>
              </w:rPr>
              <w:t>и закрытых</w:t>
            </w:r>
            <w:r w:rsidRPr="00B3239A">
              <w:rPr>
                <w:rFonts w:ascii="Times New Roman" w:hAnsi="Times New Roman"/>
                <w:color w:val="000000" w:themeColor="text1"/>
                <w:sz w:val="28"/>
                <w:szCs w:val="28"/>
                <w:lang w:eastAsia="en-US"/>
              </w:rPr>
              <w:t xml:space="preserve"> ключей электронной цифровой подписи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влечет штраф в размере ста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связи с введением возможности создания, использования и хранения закрытых ключей электронной цифровой подписи в облачных сервисах.</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3958" w:rsidRPr="00B3239A" w:rsidRDefault="001B3958"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rPr>
              <w:t xml:space="preserve">Новая часть 2-1 </w:t>
            </w:r>
            <w:r w:rsidRPr="00B3239A">
              <w:rPr>
                <w:rFonts w:ascii="Times New Roman" w:hAnsi="Times New Roman"/>
                <w:color w:val="000000" w:themeColor="text1"/>
                <w:sz w:val="28"/>
                <w:szCs w:val="28"/>
              </w:rPr>
              <w:lastRenderedPageBreak/>
              <w:t>статьи 640</w:t>
            </w:r>
          </w:p>
        </w:tc>
        <w:tc>
          <w:tcPr>
            <w:tcW w:w="4535" w:type="dxa"/>
            <w:tcBorders>
              <w:top w:val="single" w:sz="4" w:space="0" w:color="000000"/>
              <w:left w:val="single" w:sz="4" w:space="0" w:color="000000"/>
              <w:bottom w:val="single" w:sz="4" w:space="0" w:color="000000"/>
              <w:right w:val="single" w:sz="4" w:space="0" w:color="000000"/>
            </w:tcBorders>
          </w:tcPr>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Статья 640. Нарушение законодательства Республики </w:t>
            </w:r>
            <w:r w:rsidRPr="00B3239A">
              <w:rPr>
                <w:rFonts w:ascii="Times New Roman" w:hAnsi="Times New Roman"/>
                <w:color w:val="000000" w:themeColor="text1"/>
                <w:sz w:val="28"/>
                <w:szCs w:val="28"/>
              </w:rPr>
              <w:lastRenderedPageBreak/>
              <w:t>Казахстан об электронном документе и электронной цифровой подписи</w:t>
            </w:r>
          </w:p>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
                <w:color w:val="000000" w:themeColor="text1"/>
                <w:sz w:val="28"/>
                <w:szCs w:val="28"/>
              </w:rPr>
              <w:t>Отсутствует</w:t>
            </w:r>
          </w:p>
        </w:tc>
        <w:tc>
          <w:tcPr>
            <w:tcW w:w="4821" w:type="dxa"/>
            <w:tcBorders>
              <w:top w:val="single" w:sz="4" w:space="0" w:color="000000"/>
              <w:left w:val="single" w:sz="4" w:space="0" w:color="000000"/>
              <w:bottom w:val="single" w:sz="4" w:space="0" w:color="000000"/>
              <w:right w:val="single" w:sz="4" w:space="0" w:color="000000"/>
            </w:tcBorders>
          </w:tcPr>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Статья 640. Нарушение законодательства Республики </w:t>
            </w:r>
            <w:r w:rsidRPr="00B3239A">
              <w:rPr>
                <w:rFonts w:ascii="Times New Roman" w:hAnsi="Times New Roman"/>
                <w:color w:val="000000" w:themeColor="text1"/>
                <w:sz w:val="28"/>
                <w:szCs w:val="28"/>
              </w:rPr>
              <w:lastRenderedPageBreak/>
              <w:t>Казахстан об электронном документе и электронной цифровой подписи</w:t>
            </w:r>
          </w:p>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1B3958" w:rsidRPr="00B3239A" w:rsidRDefault="001B3958" w:rsidP="00B3239A">
            <w:pPr>
              <w:shd w:val="clear" w:color="auto" w:fill="FFFFFF" w:themeFill="background1"/>
              <w:spacing w:after="0" w:line="240" w:lineRule="auto"/>
              <w:ind w:firstLine="318"/>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spacing w:after="0" w:line="240" w:lineRule="auto"/>
              <w:ind w:firstLine="318"/>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2-1. Нарушение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 выраженное в:</w:t>
            </w:r>
          </w:p>
          <w:p w:rsidR="001B3958" w:rsidRPr="00B3239A" w:rsidRDefault="001B3958" w:rsidP="00B3239A">
            <w:pPr>
              <w:shd w:val="clear" w:color="auto" w:fill="FFFFFF" w:themeFill="background1"/>
              <w:spacing w:after="0" w:line="240" w:lineRule="auto"/>
              <w:ind w:firstLine="318"/>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несоблюдении условий выдачи регистрационных свидетельств;</w:t>
            </w:r>
          </w:p>
          <w:p w:rsidR="001B3958" w:rsidRPr="00B3239A" w:rsidRDefault="001B3958" w:rsidP="00B3239A">
            <w:pPr>
              <w:shd w:val="clear" w:color="auto" w:fill="FFFFFF" w:themeFill="background1"/>
              <w:spacing w:after="0" w:line="240" w:lineRule="auto"/>
              <w:ind w:firstLine="318"/>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несоблюдении проверки на подтверждение принадлежности и действительности открытого ключа электронной цифровой подписи,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
                <w:color w:val="000000" w:themeColor="text1"/>
                <w:sz w:val="28"/>
                <w:szCs w:val="28"/>
              </w:rPr>
              <w:t>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tc>
        <w:tc>
          <w:tcPr>
            <w:tcW w:w="4224" w:type="dxa"/>
            <w:tcBorders>
              <w:top w:val="single" w:sz="4" w:space="0" w:color="000000"/>
              <w:left w:val="single" w:sz="4" w:space="0" w:color="000000"/>
              <w:bottom w:val="single" w:sz="4" w:space="0" w:color="000000"/>
              <w:right w:val="single" w:sz="4" w:space="0" w:color="000000"/>
            </w:tcBorders>
          </w:tcPr>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Наблюдаются факты выдачи ЭЦП физических лиц третьим </w:t>
            </w:r>
            <w:r w:rsidRPr="00B3239A">
              <w:rPr>
                <w:rFonts w:ascii="Times New Roman" w:hAnsi="Times New Roman"/>
                <w:color w:val="000000" w:themeColor="text1"/>
                <w:sz w:val="28"/>
                <w:szCs w:val="28"/>
              </w:rPr>
              <w:lastRenderedPageBreak/>
              <w:t xml:space="preserve">лицам, в то время как со стороны самого физического лица заявка на выдачу ЭЦП не поступала. </w:t>
            </w:r>
          </w:p>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При этом в настоящее время такого рода деяния не преследуются по закону.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rPr>
              <w:t xml:space="preserve">В целях пресечения подобных фактов и применения мер по привлечению к ответственности предлагается предусмотреть новый состав административного правонарушения. </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3958" w:rsidRPr="00B3239A" w:rsidRDefault="001B3958" w:rsidP="00B3239A">
            <w:pPr>
              <w:shd w:val="clear" w:color="auto" w:fill="FFFFFF" w:themeFill="background1"/>
              <w:spacing w:after="0" w:line="240" w:lineRule="auto"/>
              <w:ind w:hanging="108"/>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Новая часть 2-2 статьи 640</w:t>
            </w:r>
          </w:p>
        </w:tc>
        <w:tc>
          <w:tcPr>
            <w:tcW w:w="4535" w:type="dxa"/>
            <w:tcBorders>
              <w:top w:val="single" w:sz="4" w:space="0" w:color="000000"/>
              <w:left w:val="single" w:sz="4" w:space="0" w:color="000000"/>
              <w:bottom w:val="single" w:sz="4" w:space="0" w:color="000000"/>
              <w:right w:val="single" w:sz="4" w:space="0" w:color="000000"/>
            </w:tcBorders>
          </w:tcPr>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Статья 640. Нарушение законодательства Республики Казахстан об электронном документе и электронной цифровой подписи</w:t>
            </w:r>
          </w:p>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b/>
                <w:color w:val="000000" w:themeColor="text1"/>
                <w:sz w:val="28"/>
                <w:szCs w:val="28"/>
              </w:rPr>
              <w:t>Отсутствует</w:t>
            </w:r>
          </w:p>
        </w:tc>
        <w:tc>
          <w:tcPr>
            <w:tcW w:w="4821" w:type="dxa"/>
            <w:tcBorders>
              <w:top w:val="single" w:sz="4" w:space="0" w:color="000000"/>
              <w:left w:val="single" w:sz="4" w:space="0" w:color="000000"/>
              <w:bottom w:val="single" w:sz="4" w:space="0" w:color="000000"/>
              <w:right w:val="single" w:sz="4" w:space="0" w:color="000000"/>
            </w:tcBorders>
          </w:tcPr>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Статья 640. Нарушение законодательства Республики Казахстан об электронном документе и электронной цифровой подписи</w:t>
            </w:r>
          </w:p>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3826CB" w:rsidRPr="00B3239A" w:rsidRDefault="003826CB" w:rsidP="00B3239A">
            <w:pPr>
              <w:shd w:val="clear" w:color="auto" w:fill="FFFFFF" w:themeFill="background1"/>
              <w:spacing w:after="0" w:line="240" w:lineRule="auto"/>
              <w:ind w:firstLine="318"/>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spacing w:after="0" w:line="240" w:lineRule="auto"/>
              <w:ind w:firstLine="318"/>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2-2. Нарушение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за исключением корневого удостоверяющего центра Республики Казахстан, удостоверяющего центра государственных органов, национального удостоверяющего центра Республики Казахстан и доверенной третьей стороны Республики Казахстан выраженное в:</w:t>
            </w:r>
          </w:p>
          <w:p w:rsidR="001B3958" w:rsidRPr="00B3239A" w:rsidRDefault="001B3958" w:rsidP="00B3239A">
            <w:pPr>
              <w:shd w:val="clear" w:color="auto" w:fill="FFFFFF" w:themeFill="background1"/>
              <w:spacing w:after="0" w:line="240" w:lineRule="auto"/>
              <w:ind w:firstLine="318"/>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несоблюдении условий выдачи регистрационных свидетельств;</w:t>
            </w:r>
          </w:p>
          <w:p w:rsidR="001B3958" w:rsidRPr="00B3239A" w:rsidRDefault="001B3958" w:rsidP="00B3239A">
            <w:pPr>
              <w:shd w:val="clear" w:color="auto" w:fill="FFFFFF" w:themeFill="background1"/>
              <w:spacing w:after="0" w:line="240" w:lineRule="auto"/>
              <w:ind w:firstLine="318"/>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несоблюдении проверки на подтверждение принадлежности и действительности открытого ключа электронной цифровой подписи удостоверяющим центром, –</w:t>
            </w:r>
          </w:p>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b/>
                <w:color w:val="000000" w:themeColor="text1"/>
                <w:sz w:val="28"/>
                <w:szCs w:val="28"/>
              </w:rPr>
              <w:lastRenderedPageBreak/>
              <w:t>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tc>
        <w:tc>
          <w:tcPr>
            <w:tcW w:w="4224" w:type="dxa"/>
            <w:tcBorders>
              <w:top w:val="single" w:sz="4" w:space="0" w:color="000000"/>
              <w:left w:val="single" w:sz="4" w:space="0" w:color="000000"/>
              <w:bottom w:val="single" w:sz="4" w:space="0" w:color="000000"/>
              <w:right w:val="single" w:sz="4" w:space="0" w:color="000000"/>
            </w:tcBorders>
          </w:tcPr>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Наблюдаются факты выдачи ЭЦП физических лиц третьим лицам, в то время как со стороны самого физического лица заявка на выдачу ЭЦП не поступала. </w:t>
            </w:r>
          </w:p>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При этом в настоящее время такого рода деяния не преследуются по закону. </w:t>
            </w:r>
          </w:p>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 целях пресечения подобных фактов и применения мер по привлечению к ответственности предлагается предусмотреть новый состав административного правонарушения. </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tcPr>
          <w:p w:rsidR="001B3958" w:rsidRPr="00B3239A" w:rsidRDefault="001B3958"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rPr>
              <w:t>Новая часть 2-3 статьи 640</w:t>
            </w:r>
          </w:p>
        </w:tc>
        <w:tc>
          <w:tcPr>
            <w:tcW w:w="4535" w:type="dxa"/>
          </w:tcPr>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Статья 640. Нарушение законодательства Республики Казахстан об электронном документе и электронной цифровой подписи</w:t>
            </w:r>
          </w:p>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
                <w:color w:val="000000" w:themeColor="text1"/>
                <w:sz w:val="28"/>
                <w:szCs w:val="28"/>
              </w:rPr>
              <w:t>Отсутствует</w:t>
            </w:r>
          </w:p>
        </w:tc>
        <w:tc>
          <w:tcPr>
            <w:tcW w:w="4821" w:type="dxa"/>
          </w:tcPr>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Статья 640. Нарушение законодательства Республики Казахстан об электронном документе и электронной цифровой подписи</w:t>
            </w:r>
          </w:p>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3826CB" w:rsidRPr="00B3239A" w:rsidRDefault="003826CB" w:rsidP="00B3239A">
            <w:pPr>
              <w:shd w:val="clear" w:color="auto" w:fill="FFFFFF" w:themeFill="background1"/>
              <w:spacing w:after="0" w:line="240" w:lineRule="auto"/>
              <w:ind w:firstLine="318"/>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spacing w:after="0" w:line="240" w:lineRule="auto"/>
              <w:ind w:firstLine="318"/>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2-3. Нарушение правил проверки подлинности электронной цифровой подписи, выраженное в отсутствии функционала проверки подлинности электронной цифровой подписи,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
                <w:color w:val="000000" w:themeColor="text1"/>
                <w:sz w:val="28"/>
                <w:szCs w:val="28"/>
              </w:rPr>
              <w:t xml:space="preserve">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ста, на субъектов крупного предпринимательства – в размере ста пятидесяти месячных </w:t>
            </w:r>
            <w:r w:rsidRPr="00B3239A">
              <w:rPr>
                <w:rFonts w:ascii="Times New Roman" w:hAnsi="Times New Roman"/>
                <w:b/>
                <w:color w:val="000000" w:themeColor="text1"/>
                <w:sz w:val="28"/>
                <w:szCs w:val="28"/>
              </w:rPr>
              <w:lastRenderedPageBreak/>
              <w:t>расчетных показателей.</w:t>
            </w:r>
          </w:p>
        </w:tc>
        <w:tc>
          <w:tcPr>
            <w:tcW w:w="4224" w:type="dxa"/>
          </w:tcPr>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Наблюдаются факты выдачи ЭЦП физических лиц третьим лицам, в то время как со стороны самого физического лица заявка на выдачу ЭЦП не поступала. </w:t>
            </w:r>
          </w:p>
          <w:p w:rsidR="001B3958" w:rsidRPr="00B3239A" w:rsidRDefault="001B3958" w:rsidP="00B3239A">
            <w:pPr>
              <w:shd w:val="clear" w:color="auto" w:fill="FFFFFF" w:themeFill="background1"/>
              <w:spacing w:after="0" w:line="240" w:lineRule="auto"/>
              <w:ind w:firstLine="318"/>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При этом в настоящее время такого рода деяния не преследуются по закону.</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rPr>
              <w:t xml:space="preserve">В целях пресечения подобных фактов и применения мер по привлечению к ответственности предлагается предусмотреть новый состав административного правонарушения. </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Новая часть статьи 640</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640. Нарушение законодательства Республики Казахстан об электронном документе и электронной цифровой подписи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1B3958" w:rsidRPr="00B3239A" w:rsidRDefault="003826CB"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О</w:t>
            </w:r>
            <w:r w:rsidR="001B3958" w:rsidRPr="00B3239A">
              <w:rPr>
                <w:rFonts w:ascii="Times New Roman" w:hAnsi="Times New Roman"/>
                <w:b/>
                <w:color w:val="000000" w:themeColor="text1"/>
                <w:sz w:val="28"/>
                <w:szCs w:val="28"/>
                <w:lang w:eastAsia="en-US"/>
              </w:rPr>
              <w:t>тсутствует</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640. Нарушение законодательства Республики Казахстан об электронном документе и электронной цифровой подписи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3826CB" w:rsidRPr="00B3239A" w:rsidRDefault="003826CB"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6. Использование закрытого ключа электронной цифровой подписи другого лица, –</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 xml:space="preserve">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 </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Частью 5 настоящей статьи предусмотрена административная ответственность за незаконную передачу закрытого ключа электронной цифровой подписи другим лицам, при этом не предусмотрена ответственность лица, неправомерно владеющего и использующего ЭЦП другого лица.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этой в целях пресечения многочисленных фактов административных нарушений, в том числе, повлекших к уголовно наказуемым деяниям, необходимо предусмотреть ответственность не только за передачу, но и за использование ЭЦП.</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 настоящее время правоприменительная практика свидетельствует о неэффективности применения административного взыскания только в отношении передавшего ЭЦП лица.</w:t>
            </w:r>
          </w:p>
          <w:p w:rsidR="001B3958" w:rsidRPr="00B3239A" w:rsidRDefault="001B3958" w:rsidP="00B3239A">
            <w:pPr>
              <w:shd w:val="clear" w:color="auto" w:fill="FFFFFF" w:themeFill="background1"/>
              <w:spacing w:after="0" w:line="240" w:lineRule="auto"/>
              <w:ind w:firstLine="709"/>
              <w:jc w:val="both"/>
              <w:rPr>
                <w:rFonts w:ascii="Times New Roman" w:hAnsi="Times New Roman"/>
                <w:i/>
                <w:iCs/>
                <w:color w:val="000000" w:themeColor="text1"/>
                <w:sz w:val="24"/>
                <w:szCs w:val="24"/>
              </w:rPr>
            </w:pPr>
            <w:r w:rsidRPr="00B3239A">
              <w:rPr>
                <w:rFonts w:ascii="Times New Roman" w:hAnsi="Times New Roman"/>
                <w:b/>
                <w:bCs/>
                <w:i/>
                <w:iCs/>
                <w:color w:val="000000" w:themeColor="text1"/>
                <w:sz w:val="24"/>
                <w:szCs w:val="24"/>
              </w:rPr>
              <w:t>По части 6 статьи 640:</w:t>
            </w:r>
            <w:r w:rsidRPr="00B3239A">
              <w:rPr>
                <w:rFonts w:ascii="Times New Roman" w:hAnsi="Times New Roman"/>
                <w:i/>
                <w:iCs/>
                <w:color w:val="000000" w:themeColor="text1"/>
                <w:sz w:val="24"/>
                <w:szCs w:val="24"/>
              </w:rPr>
              <w:t xml:space="preserve"> Частью 5 настоящей статьи предусмотрена административная </w:t>
            </w:r>
            <w:r w:rsidRPr="00B3239A">
              <w:rPr>
                <w:rFonts w:ascii="Times New Roman" w:hAnsi="Times New Roman"/>
                <w:i/>
                <w:iCs/>
                <w:color w:val="000000" w:themeColor="text1"/>
                <w:sz w:val="24"/>
                <w:szCs w:val="24"/>
              </w:rPr>
              <w:lastRenderedPageBreak/>
              <w:t>ответственность за незаконную передачу закрытого ключа электронной цифровой подписи другим лицам, при этом не предусмотрена ответственность лица, неправомерно владеющего и использующего ЭЦП другого лица.</w:t>
            </w:r>
          </w:p>
          <w:p w:rsidR="001B3958" w:rsidRPr="00B3239A" w:rsidRDefault="001B3958" w:rsidP="00B3239A">
            <w:pPr>
              <w:shd w:val="clear" w:color="auto" w:fill="FFFFFF" w:themeFill="background1"/>
              <w:spacing w:after="0" w:line="240" w:lineRule="auto"/>
              <w:ind w:firstLine="709"/>
              <w:jc w:val="both"/>
              <w:rPr>
                <w:rFonts w:ascii="Times New Roman" w:hAnsi="Times New Roman"/>
                <w:i/>
                <w:iCs/>
                <w:color w:val="000000" w:themeColor="text1"/>
                <w:sz w:val="24"/>
                <w:szCs w:val="24"/>
              </w:rPr>
            </w:pPr>
            <w:r w:rsidRPr="00B3239A">
              <w:rPr>
                <w:rFonts w:ascii="Times New Roman" w:hAnsi="Times New Roman"/>
                <w:i/>
                <w:iCs/>
                <w:color w:val="000000" w:themeColor="text1"/>
                <w:sz w:val="24"/>
                <w:szCs w:val="24"/>
              </w:rPr>
              <w:t>В этой в целях пресечения многочисленных фактов административных нарушений, в том числе, повлекших к уголовно наказуемым деяниям, необходимо предусмотреть ответственность не только за передачу, но и за использование ЭЦП.</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i/>
                <w:iCs/>
                <w:color w:val="000000" w:themeColor="text1"/>
                <w:sz w:val="24"/>
                <w:szCs w:val="24"/>
              </w:rPr>
              <w:t>В настоящее время правоприменительная практика свидетельствует о неэффективности применения административного взыскания только в отношении передавшего ЭЦП лица.</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tcPr>
          <w:p w:rsidR="001B3958" w:rsidRPr="00B3239A" w:rsidRDefault="001B3958" w:rsidP="00B3239A">
            <w:pPr>
              <w:shd w:val="clear" w:color="auto" w:fill="FFFFFF" w:themeFill="background1"/>
              <w:spacing w:after="0" w:line="240" w:lineRule="auto"/>
              <w:jc w:val="both"/>
              <w:rPr>
                <w:rFonts w:ascii="Times New Roman" w:eastAsia="Calibri" w:hAnsi="Times New Roman"/>
                <w:color w:val="000000" w:themeColor="text1"/>
                <w:sz w:val="28"/>
                <w:szCs w:val="20"/>
              </w:rPr>
            </w:pPr>
            <w:r w:rsidRPr="00B3239A">
              <w:rPr>
                <w:rFonts w:ascii="Times New Roman" w:eastAsia="Calibri" w:hAnsi="Times New Roman"/>
                <w:color w:val="000000" w:themeColor="text1"/>
                <w:sz w:val="28"/>
                <w:szCs w:val="20"/>
              </w:rPr>
              <w:t>Статья 641</w:t>
            </w:r>
          </w:p>
          <w:p w:rsidR="001B3958" w:rsidRPr="00B3239A" w:rsidRDefault="001B3958"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eastAsia="Calibri" w:hAnsi="Times New Roman"/>
                <w:color w:val="000000" w:themeColor="text1"/>
                <w:sz w:val="28"/>
                <w:szCs w:val="20"/>
              </w:rPr>
              <w:t>часть 3</w:t>
            </w:r>
          </w:p>
        </w:tc>
        <w:tc>
          <w:tcPr>
            <w:tcW w:w="4535" w:type="dxa"/>
          </w:tcPr>
          <w:p w:rsidR="001B3958" w:rsidRPr="00B3239A" w:rsidRDefault="001B3958" w:rsidP="00B3239A">
            <w:pPr>
              <w:shd w:val="clear" w:color="auto" w:fill="FFFFFF" w:themeFill="background1"/>
              <w:spacing w:after="0" w:line="240" w:lineRule="auto"/>
              <w:jc w:val="both"/>
              <w:rPr>
                <w:rFonts w:ascii="Times New Roman" w:eastAsia="Calibri" w:hAnsi="Times New Roman"/>
                <w:bCs/>
                <w:color w:val="000000" w:themeColor="text1"/>
                <w:sz w:val="28"/>
                <w:szCs w:val="20"/>
              </w:rPr>
            </w:pPr>
            <w:r w:rsidRPr="00B3239A">
              <w:rPr>
                <w:rFonts w:ascii="Times New Roman" w:eastAsia="Calibri" w:hAnsi="Times New Roman"/>
                <w:bCs/>
                <w:color w:val="000000" w:themeColor="text1"/>
                <w:sz w:val="28"/>
                <w:szCs w:val="20"/>
              </w:rPr>
              <w:t xml:space="preserve">   Статья 641. Нарушение законо</w:t>
            </w:r>
            <w:r w:rsidRPr="00B3239A">
              <w:rPr>
                <w:rFonts w:ascii="Times New Roman" w:eastAsia="Calibri" w:hAnsi="Times New Roman"/>
                <w:bCs/>
                <w:color w:val="000000" w:themeColor="text1"/>
                <w:sz w:val="28"/>
                <w:szCs w:val="20"/>
              </w:rPr>
              <w:softHyphen/>
              <w:t>да</w:t>
            </w:r>
            <w:r w:rsidRPr="00B3239A">
              <w:rPr>
                <w:rFonts w:ascii="Times New Roman" w:eastAsia="Calibri" w:hAnsi="Times New Roman"/>
                <w:bCs/>
                <w:color w:val="000000" w:themeColor="text1"/>
                <w:sz w:val="28"/>
                <w:szCs w:val="20"/>
              </w:rPr>
              <w:softHyphen/>
              <w:t>тельства Республики Казахстан об информатизации.</w:t>
            </w:r>
          </w:p>
          <w:p w:rsidR="001B3958" w:rsidRPr="00B3239A" w:rsidRDefault="001B3958" w:rsidP="00B3239A">
            <w:pPr>
              <w:shd w:val="clear" w:color="auto" w:fill="FFFFFF" w:themeFill="background1"/>
              <w:spacing w:after="0" w:line="240" w:lineRule="auto"/>
              <w:jc w:val="both"/>
              <w:rPr>
                <w:rFonts w:ascii="Times New Roman" w:eastAsia="Calibri" w:hAnsi="Times New Roman"/>
                <w:color w:val="000000" w:themeColor="text1"/>
                <w:sz w:val="28"/>
                <w:szCs w:val="20"/>
              </w:rPr>
            </w:pPr>
            <w:r w:rsidRPr="00B3239A">
              <w:rPr>
                <w:rFonts w:ascii="Times New Roman" w:eastAsia="Calibri" w:hAnsi="Times New Roman"/>
                <w:color w:val="000000" w:themeColor="text1"/>
                <w:sz w:val="28"/>
                <w:szCs w:val="20"/>
              </w:rPr>
              <w:t xml:space="preserve">   3. Действия (бездействие), преду</w:t>
            </w:r>
            <w:r w:rsidRPr="00B3239A">
              <w:rPr>
                <w:rFonts w:ascii="Times New Roman" w:eastAsia="Calibri" w:hAnsi="Times New Roman"/>
                <w:color w:val="000000" w:themeColor="text1"/>
                <w:sz w:val="28"/>
                <w:szCs w:val="20"/>
              </w:rPr>
              <w:softHyphen/>
              <w:t>смотренные частями первой и вто</w:t>
            </w:r>
            <w:r w:rsidRPr="00B3239A">
              <w:rPr>
                <w:rFonts w:ascii="Times New Roman" w:eastAsia="Calibri" w:hAnsi="Times New Roman"/>
                <w:color w:val="000000" w:themeColor="text1"/>
                <w:sz w:val="28"/>
                <w:szCs w:val="20"/>
              </w:rPr>
              <w:softHyphen/>
              <w:t>рой настоящей статьи, совер</w:t>
            </w:r>
            <w:r w:rsidRPr="00B3239A">
              <w:rPr>
                <w:rFonts w:ascii="Times New Roman" w:eastAsia="Calibri" w:hAnsi="Times New Roman"/>
                <w:color w:val="000000" w:themeColor="text1"/>
                <w:sz w:val="28"/>
                <w:szCs w:val="20"/>
              </w:rPr>
              <w:softHyphen/>
              <w:t>шен</w:t>
            </w:r>
            <w:r w:rsidRPr="00B3239A">
              <w:rPr>
                <w:rFonts w:ascii="Times New Roman" w:eastAsia="Calibri" w:hAnsi="Times New Roman"/>
                <w:color w:val="000000" w:themeColor="text1"/>
                <w:sz w:val="28"/>
                <w:szCs w:val="20"/>
              </w:rPr>
              <w:softHyphen/>
              <w:t>ные повторно в течение года после наложения административ</w:t>
            </w:r>
            <w:r w:rsidRPr="00B3239A">
              <w:rPr>
                <w:rFonts w:ascii="Times New Roman" w:eastAsia="Calibri" w:hAnsi="Times New Roman"/>
                <w:color w:val="000000" w:themeColor="text1"/>
                <w:sz w:val="28"/>
                <w:szCs w:val="20"/>
              </w:rPr>
              <w:softHyphen/>
              <w:t>ного взыскания,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eastAsia="Calibri" w:hAnsi="Times New Roman"/>
                <w:color w:val="000000" w:themeColor="text1"/>
                <w:sz w:val="28"/>
                <w:szCs w:val="20"/>
              </w:rPr>
              <w:t xml:space="preserve">   влекут штраф на физических лиц в размере двадцати, на долж</w:t>
            </w:r>
            <w:r w:rsidRPr="00B3239A">
              <w:rPr>
                <w:rFonts w:ascii="Times New Roman" w:eastAsia="Calibri" w:hAnsi="Times New Roman"/>
                <w:color w:val="000000" w:themeColor="text1"/>
                <w:sz w:val="28"/>
                <w:szCs w:val="20"/>
              </w:rPr>
              <w:softHyphen/>
              <w:t>ност</w:t>
            </w:r>
            <w:r w:rsidRPr="00B3239A">
              <w:rPr>
                <w:rFonts w:ascii="Times New Roman" w:eastAsia="Calibri" w:hAnsi="Times New Roman"/>
                <w:color w:val="000000" w:themeColor="text1"/>
                <w:sz w:val="28"/>
                <w:szCs w:val="20"/>
              </w:rPr>
              <w:softHyphen/>
              <w:t>ных лиц – в размере пятиде</w:t>
            </w:r>
            <w:r w:rsidRPr="00B3239A">
              <w:rPr>
                <w:rFonts w:ascii="Times New Roman" w:eastAsia="Calibri" w:hAnsi="Times New Roman"/>
                <w:color w:val="000000" w:themeColor="text1"/>
                <w:sz w:val="28"/>
                <w:szCs w:val="20"/>
              </w:rPr>
              <w:softHyphen/>
              <w:t xml:space="preserve">сяти, на </w:t>
            </w:r>
            <w:r w:rsidRPr="00B3239A">
              <w:rPr>
                <w:rFonts w:ascii="Times New Roman" w:eastAsia="Calibri" w:hAnsi="Times New Roman"/>
                <w:color w:val="000000" w:themeColor="text1"/>
                <w:sz w:val="28"/>
                <w:szCs w:val="20"/>
              </w:rPr>
              <w:lastRenderedPageBreak/>
              <w:t>юридических лиц – в раз</w:t>
            </w:r>
            <w:r w:rsidRPr="00B3239A">
              <w:rPr>
                <w:rFonts w:ascii="Times New Roman" w:eastAsia="Calibri" w:hAnsi="Times New Roman"/>
                <w:color w:val="000000" w:themeColor="text1"/>
                <w:sz w:val="28"/>
                <w:szCs w:val="20"/>
              </w:rPr>
              <w:softHyphen/>
              <w:t>мере ста пятидесяти месячных расчетных показателей.</w:t>
            </w:r>
          </w:p>
        </w:tc>
        <w:tc>
          <w:tcPr>
            <w:tcW w:w="4821" w:type="dxa"/>
          </w:tcPr>
          <w:p w:rsidR="001B3958" w:rsidRPr="00B3239A" w:rsidRDefault="001B3958" w:rsidP="00B3239A">
            <w:pPr>
              <w:shd w:val="clear" w:color="auto" w:fill="FFFFFF" w:themeFill="background1"/>
              <w:suppressAutoHyphens/>
              <w:spacing w:after="0" w:line="240" w:lineRule="auto"/>
              <w:jc w:val="both"/>
              <w:rPr>
                <w:rFonts w:ascii="Times New Roman" w:eastAsia="Calibri" w:hAnsi="Times New Roman"/>
                <w:bCs/>
                <w:color w:val="000000" w:themeColor="text1"/>
                <w:sz w:val="28"/>
                <w:szCs w:val="20"/>
              </w:rPr>
            </w:pPr>
            <w:r w:rsidRPr="00B3239A">
              <w:rPr>
                <w:rFonts w:ascii="Times New Roman" w:eastAsia="Calibri" w:hAnsi="Times New Roman"/>
                <w:bCs/>
                <w:color w:val="000000" w:themeColor="text1"/>
                <w:sz w:val="28"/>
                <w:szCs w:val="20"/>
              </w:rPr>
              <w:lastRenderedPageBreak/>
              <w:t>Статья 641. Нарушение законодательства Республики Казахстан об информатизации.</w:t>
            </w:r>
          </w:p>
          <w:p w:rsidR="001B3958" w:rsidRPr="00B3239A" w:rsidRDefault="001B3958" w:rsidP="00B3239A">
            <w:pPr>
              <w:shd w:val="clear" w:color="auto" w:fill="FFFFFF" w:themeFill="background1"/>
              <w:suppressAutoHyphens/>
              <w:spacing w:after="0" w:line="240" w:lineRule="auto"/>
              <w:jc w:val="both"/>
              <w:rPr>
                <w:rFonts w:ascii="Times New Roman" w:eastAsia="Calibri" w:hAnsi="Times New Roman"/>
                <w:color w:val="000000" w:themeColor="text1"/>
                <w:sz w:val="28"/>
                <w:szCs w:val="20"/>
              </w:rPr>
            </w:pPr>
            <w:r w:rsidRPr="00B3239A">
              <w:rPr>
                <w:rFonts w:ascii="Times New Roman" w:eastAsia="Calibri" w:hAnsi="Times New Roman"/>
                <w:color w:val="000000" w:themeColor="text1"/>
                <w:sz w:val="28"/>
                <w:szCs w:val="20"/>
              </w:rPr>
              <w:t>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p w:rsidR="001B3958" w:rsidRPr="00B3239A" w:rsidRDefault="001B3958" w:rsidP="00B3239A">
            <w:pPr>
              <w:shd w:val="clear" w:color="auto" w:fill="FFFFFF" w:themeFill="background1"/>
              <w:suppressAutoHyphens/>
              <w:spacing w:after="0" w:line="240" w:lineRule="auto"/>
              <w:jc w:val="both"/>
              <w:rPr>
                <w:rFonts w:ascii="Times New Roman" w:eastAsia="Calibri" w:hAnsi="Times New Roman"/>
                <w:color w:val="000000" w:themeColor="text1"/>
                <w:sz w:val="28"/>
                <w:szCs w:val="20"/>
              </w:rPr>
            </w:pPr>
            <w:r w:rsidRPr="00B3239A">
              <w:rPr>
                <w:rFonts w:ascii="Times New Roman" w:eastAsia="Calibri" w:hAnsi="Times New Roman"/>
                <w:color w:val="000000" w:themeColor="text1"/>
                <w:sz w:val="28"/>
                <w:szCs w:val="20"/>
              </w:rPr>
              <w:t xml:space="preserve">   влекут штраф на физических лиц в размере </w:t>
            </w:r>
            <w:r w:rsidRPr="00B3239A">
              <w:rPr>
                <w:rFonts w:ascii="Times New Roman" w:eastAsia="Calibri" w:hAnsi="Times New Roman"/>
                <w:b/>
                <w:bCs/>
                <w:color w:val="000000" w:themeColor="text1"/>
                <w:sz w:val="28"/>
                <w:szCs w:val="20"/>
              </w:rPr>
              <w:t>сорока</w:t>
            </w:r>
            <w:r w:rsidRPr="00B3239A">
              <w:rPr>
                <w:rFonts w:ascii="Times New Roman" w:eastAsia="Calibri" w:hAnsi="Times New Roman"/>
                <w:color w:val="000000" w:themeColor="text1"/>
                <w:sz w:val="28"/>
                <w:szCs w:val="20"/>
              </w:rPr>
              <w:t xml:space="preserve">, на должностных лиц – в размере </w:t>
            </w:r>
            <w:r w:rsidRPr="00B3239A">
              <w:rPr>
                <w:rFonts w:ascii="Times New Roman" w:eastAsia="Calibri" w:hAnsi="Times New Roman"/>
                <w:b/>
                <w:color w:val="000000" w:themeColor="text1"/>
                <w:sz w:val="28"/>
                <w:szCs w:val="20"/>
              </w:rPr>
              <w:t>ста</w:t>
            </w:r>
            <w:r w:rsidRPr="00B3239A">
              <w:rPr>
                <w:rFonts w:ascii="Times New Roman" w:eastAsia="Calibri" w:hAnsi="Times New Roman"/>
                <w:color w:val="000000" w:themeColor="text1"/>
                <w:sz w:val="28"/>
                <w:szCs w:val="20"/>
              </w:rPr>
              <w:t xml:space="preserve">, на юридических лиц – в размере </w:t>
            </w:r>
            <w:r w:rsidRPr="00B3239A">
              <w:rPr>
                <w:rFonts w:ascii="Times New Roman" w:eastAsia="Calibri" w:hAnsi="Times New Roman"/>
                <w:b/>
                <w:color w:val="000000" w:themeColor="text1"/>
                <w:sz w:val="28"/>
                <w:szCs w:val="20"/>
              </w:rPr>
              <w:t>триста</w:t>
            </w:r>
            <w:r w:rsidRPr="00B3239A">
              <w:rPr>
                <w:rFonts w:ascii="Times New Roman" w:eastAsia="Calibri" w:hAnsi="Times New Roman"/>
                <w:color w:val="000000" w:themeColor="text1"/>
                <w:sz w:val="28"/>
                <w:szCs w:val="20"/>
              </w:rPr>
              <w:t xml:space="preserve"> месячных </w:t>
            </w:r>
            <w:r w:rsidRPr="00B3239A">
              <w:rPr>
                <w:rFonts w:ascii="Times New Roman" w:eastAsia="Calibri" w:hAnsi="Times New Roman"/>
                <w:color w:val="000000" w:themeColor="text1"/>
                <w:sz w:val="28"/>
                <w:szCs w:val="20"/>
              </w:rPr>
              <w:lastRenderedPageBreak/>
              <w:t>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eastAsia="Calibri" w:hAnsi="Times New Roman"/>
                <w:b/>
                <w:bCs/>
                <w:color w:val="000000" w:themeColor="text1"/>
                <w:sz w:val="28"/>
                <w:szCs w:val="20"/>
              </w:rPr>
              <w:t xml:space="preserve">Примечание. Под должностными лицами в настоящей части следует понимать первых руководителей, </w:t>
            </w:r>
            <w:r w:rsidRPr="00B3239A">
              <w:rPr>
                <w:rFonts w:ascii="Times New Roman" w:hAnsi="Times New Roman"/>
                <w:b/>
                <w:color w:val="000000" w:themeColor="text1"/>
                <w:sz w:val="28"/>
                <w:szCs w:val="20"/>
              </w:rPr>
              <w:t>заместителей руководителей, руководителей аппарата  либо лиц, их заменяющих, на которых соответствующими приказами возложено исполнение обязанностей</w:t>
            </w:r>
            <w:r w:rsidRPr="00B3239A">
              <w:rPr>
                <w:rFonts w:ascii="Times New Roman" w:eastAsia="Calibri" w:hAnsi="Times New Roman"/>
                <w:b/>
                <w:bCs/>
                <w:color w:val="000000" w:themeColor="text1"/>
                <w:sz w:val="28"/>
                <w:szCs w:val="20"/>
              </w:rPr>
              <w:t>.</w:t>
            </w:r>
          </w:p>
        </w:tc>
        <w:tc>
          <w:tcPr>
            <w:tcW w:w="4224" w:type="dxa"/>
          </w:tcPr>
          <w:p w:rsidR="001B3958" w:rsidRPr="00B3239A" w:rsidRDefault="001B3958" w:rsidP="00B3239A">
            <w:pPr>
              <w:shd w:val="clear" w:color="auto" w:fill="FFFFFF" w:themeFill="background1"/>
              <w:spacing w:after="0" w:line="240" w:lineRule="auto"/>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Как показывает практика, в настоящее время от</w:t>
            </w:r>
            <w:r w:rsidRPr="00B3239A">
              <w:rPr>
                <w:rFonts w:ascii="Times New Roman" w:eastAsia="Calibri" w:hAnsi="Times New Roman"/>
                <w:color w:val="000000" w:themeColor="text1"/>
                <w:sz w:val="28"/>
                <w:szCs w:val="28"/>
                <w:lang w:eastAsia="en-US"/>
              </w:rPr>
              <w:softHyphen/>
              <w:t>вет</w:t>
            </w:r>
            <w:r w:rsidRPr="00B3239A">
              <w:rPr>
                <w:rFonts w:ascii="Times New Roman" w:eastAsia="Calibri" w:hAnsi="Times New Roman"/>
                <w:color w:val="000000" w:themeColor="text1"/>
                <w:sz w:val="28"/>
                <w:szCs w:val="28"/>
                <w:lang w:eastAsia="en-US"/>
              </w:rPr>
              <w:softHyphen/>
              <w:t>ственность в государственных органах за нару</w:t>
            </w:r>
            <w:r w:rsidRPr="00B3239A">
              <w:rPr>
                <w:rFonts w:ascii="Times New Roman" w:eastAsia="Calibri" w:hAnsi="Times New Roman"/>
                <w:color w:val="000000" w:themeColor="text1"/>
                <w:sz w:val="28"/>
                <w:szCs w:val="28"/>
                <w:lang w:eastAsia="en-US"/>
              </w:rPr>
              <w:softHyphen/>
              <w:t>ше</w:t>
            </w:r>
            <w:r w:rsidRPr="00B3239A">
              <w:rPr>
                <w:rFonts w:ascii="Times New Roman" w:eastAsia="Calibri" w:hAnsi="Times New Roman"/>
                <w:color w:val="000000" w:themeColor="text1"/>
                <w:sz w:val="28"/>
                <w:szCs w:val="28"/>
                <w:lang w:eastAsia="en-US"/>
              </w:rPr>
              <w:softHyphen/>
              <w:t>ние законодательства об информатизации несут в основном рядовые специалисты, при этом руко</w:t>
            </w:r>
            <w:r w:rsidRPr="00B3239A">
              <w:rPr>
                <w:rFonts w:ascii="Times New Roman" w:eastAsia="Calibri" w:hAnsi="Times New Roman"/>
                <w:color w:val="000000" w:themeColor="text1"/>
                <w:sz w:val="28"/>
                <w:szCs w:val="28"/>
                <w:lang w:eastAsia="en-US"/>
              </w:rPr>
              <w:softHyphen/>
              <w:t>во</w:t>
            </w:r>
            <w:r w:rsidRPr="00B3239A">
              <w:rPr>
                <w:rFonts w:ascii="Times New Roman" w:eastAsia="Calibri" w:hAnsi="Times New Roman"/>
                <w:color w:val="000000" w:themeColor="text1"/>
                <w:sz w:val="28"/>
                <w:szCs w:val="28"/>
                <w:lang w:eastAsia="en-US"/>
              </w:rPr>
              <w:softHyphen/>
              <w:t>дители организаций не несут опреде</w:t>
            </w:r>
            <w:r w:rsidRPr="00B3239A">
              <w:rPr>
                <w:rFonts w:ascii="Times New Roman" w:eastAsia="Calibri" w:hAnsi="Times New Roman"/>
                <w:color w:val="000000" w:themeColor="text1"/>
                <w:sz w:val="28"/>
                <w:szCs w:val="28"/>
                <w:lang w:eastAsia="en-US"/>
              </w:rPr>
              <w:softHyphen/>
              <w:t>ленную от</w:t>
            </w:r>
            <w:r w:rsidRPr="00B3239A">
              <w:rPr>
                <w:rFonts w:ascii="Times New Roman" w:eastAsia="Calibri" w:hAnsi="Times New Roman"/>
                <w:color w:val="000000" w:themeColor="text1"/>
                <w:sz w:val="28"/>
                <w:szCs w:val="28"/>
                <w:lang w:eastAsia="en-US"/>
              </w:rPr>
              <w:softHyphen/>
              <w:t>вет</w:t>
            </w:r>
            <w:r w:rsidRPr="00B3239A">
              <w:rPr>
                <w:rFonts w:ascii="Times New Roman" w:eastAsia="Calibri" w:hAnsi="Times New Roman"/>
                <w:color w:val="000000" w:themeColor="text1"/>
                <w:sz w:val="28"/>
                <w:szCs w:val="28"/>
                <w:lang w:eastAsia="en-US"/>
              </w:rPr>
              <w:softHyphen/>
              <w:t>ственность.</w:t>
            </w:r>
          </w:p>
          <w:p w:rsidR="001B3958" w:rsidRPr="00B3239A" w:rsidRDefault="001B3958" w:rsidP="00B3239A">
            <w:pPr>
              <w:shd w:val="clear" w:color="auto" w:fill="FFFFFF" w:themeFill="background1"/>
              <w:spacing w:after="0" w:line="240" w:lineRule="auto"/>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Вместе с тем, при устранении нарушений за</w:t>
            </w:r>
            <w:r w:rsidRPr="00B3239A">
              <w:rPr>
                <w:rFonts w:ascii="Times New Roman" w:eastAsia="Calibri" w:hAnsi="Times New Roman"/>
                <w:color w:val="000000" w:themeColor="text1"/>
                <w:sz w:val="28"/>
                <w:szCs w:val="28"/>
                <w:lang w:eastAsia="en-US"/>
              </w:rPr>
              <w:softHyphen/>
              <w:t>тра</w:t>
            </w:r>
            <w:r w:rsidRPr="00B3239A">
              <w:rPr>
                <w:rFonts w:ascii="Times New Roman" w:eastAsia="Calibri" w:hAnsi="Times New Roman"/>
                <w:color w:val="000000" w:themeColor="text1"/>
                <w:sz w:val="28"/>
                <w:szCs w:val="28"/>
                <w:lang w:eastAsia="en-US"/>
              </w:rPr>
              <w:softHyphen/>
              <w:t>ги</w:t>
            </w:r>
            <w:r w:rsidRPr="00B3239A">
              <w:rPr>
                <w:rFonts w:ascii="Times New Roman" w:eastAsia="Calibri" w:hAnsi="Times New Roman"/>
                <w:color w:val="000000" w:themeColor="text1"/>
                <w:sz w:val="28"/>
                <w:szCs w:val="28"/>
                <w:lang w:eastAsia="en-US"/>
              </w:rPr>
              <w:softHyphen/>
              <w:t>ваются вопросы (финансирования, штат</w:t>
            </w:r>
            <w:r w:rsidRPr="00B3239A">
              <w:rPr>
                <w:rFonts w:ascii="Times New Roman" w:eastAsia="Calibri" w:hAnsi="Times New Roman"/>
                <w:color w:val="000000" w:themeColor="text1"/>
                <w:sz w:val="28"/>
                <w:szCs w:val="28"/>
                <w:lang w:eastAsia="en-US"/>
              </w:rPr>
              <w:softHyphen/>
            </w:r>
            <w:r w:rsidRPr="00B3239A">
              <w:rPr>
                <w:rFonts w:ascii="Times New Roman" w:eastAsia="Calibri" w:hAnsi="Times New Roman"/>
                <w:color w:val="000000" w:themeColor="text1"/>
                <w:sz w:val="28"/>
                <w:szCs w:val="28"/>
                <w:lang w:eastAsia="en-US"/>
              </w:rPr>
              <w:lastRenderedPageBreak/>
              <w:t>ного рас</w:t>
            </w:r>
            <w:r w:rsidRPr="00B3239A">
              <w:rPr>
                <w:rFonts w:ascii="Times New Roman" w:eastAsia="Calibri" w:hAnsi="Times New Roman"/>
                <w:color w:val="000000" w:themeColor="text1"/>
                <w:sz w:val="28"/>
                <w:szCs w:val="28"/>
                <w:lang w:eastAsia="en-US"/>
              </w:rPr>
              <w:softHyphen/>
              <w:t>пи</w:t>
            </w:r>
            <w:r w:rsidRPr="00B3239A">
              <w:rPr>
                <w:rFonts w:ascii="Times New Roman" w:eastAsia="Calibri" w:hAnsi="Times New Roman"/>
                <w:color w:val="000000" w:themeColor="text1"/>
                <w:sz w:val="28"/>
                <w:szCs w:val="28"/>
                <w:lang w:eastAsia="en-US"/>
              </w:rPr>
              <w:softHyphen/>
              <w:t>сания).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Разрешение данных вопросов входит в компе</w:t>
            </w:r>
            <w:r w:rsidRPr="00B3239A">
              <w:rPr>
                <w:rFonts w:ascii="Times New Roman" w:eastAsia="Calibri" w:hAnsi="Times New Roman"/>
                <w:color w:val="000000" w:themeColor="text1"/>
                <w:sz w:val="28"/>
                <w:szCs w:val="28"/>
                <w:lang w:eastAsia="en-US"/>
              </w:rPr>
              <w:softHyphen/>
              <w:t>тен</w:t>
            </w:r>
            <w:r w:rsidRPr="00B3239A">
              <w:rPr>
                <w:rFonts w:ascii="Times New Roman" w:eastAsia="Calibri" w:hAnsi="Times New Roman"/>
                <w:color w:val="000000" w:themeColor="text1"/>
                <w:sz w:val="28"/>
                <w:szCs w:val="28"/>
                <w:lang w:eastAsia="en-US"/>
              </w:rPr>
              <w:softHyphen/>
              <w:t>цию руководителей, а также их заместителей.</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Абзац первый статьи 644</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Статья 644. </w:t>
            </w:r>
            <w:proofErr w:type="spellStart"/>
            <w:r w:rsidRPr="00B3239A">
              <w:rPr>
                <w:rFonts w:ascii="Times New Roman" w:eastAsia="Calibri" w:hAnsi="Times New Roman"/>
                <w:bCs/>
                <w:color w:val="000000" w:themeColor="text1"/>
                <w:sz w:val="28"/>
                <w:szCs w:val="28"/>
                <w:lang w:eastAsia="en-US"/>
              </w:rPr>
              <w:t>Неоповещение</w:t>
            </w:r>
            <w:proofErr w:type="spellEnd"/>
            <w:r w:rsidRPr="00B3239A">
              <w:rPr>
                <w:rFonts w:ascii="Times New Roman" w:eastAsia="Calibri" w:hAnsi="Times New Roman"/>
                <w:bCs/>
                <w:color w:val="000000" w:themeColor="text1"/>
                <w:sz w:val="28"/>
                <w:szCs w:val="28"/>
                <w:lang w:eastAsia="en-US"/>
              </w:rPr>
              <w:t xml:space="preserve"> граждан о вызове местного органа военного управления</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roofErr w:type="spellStart"/>
            <w:r w:rsidRPr="00B3239A">
              <w:rPr>
                <w:rFonts w:ascii="Times New Roman" w:eastAsia="Calibri" w:hAnsi="Times New Roman"/>
                <w:bCs/>
                <w:color w:val="000000" w:themeColor="text1"/>
                <w:sz w:val="28"/>
                <w:szCs w:val="28"/>
                <w:lang w:eastAsia="en-US"/>
              </w:rPr>
              <w:t>Неоповещение</w:t>
            </w:r>
            <w:proofErr w:type="spellEnd"/>
            <w:r w:rsidRPr="00B3239A">
              <w:rPr>
                <w:rFonts w:ascii="Times New Roman" w:eastAsia="Calibri" w:hAnsi="Times New Roman"/>
                <w:bCs/>
                <w:color w:val="000000" w:themeColor="text1"/>
                <w:sz w:val="28"/>
                <w:szCs w:val="28"/>
                <w:lang w:eastAsia="en-US"/>
              </w:rPr>
              <w:t xml:space="preserve"> руководителем или другим ответственным лицом организации, ответственным за военно-учетную работу граждан, о вызове местного органа военного управления, а равно необеспечение гражданам возможности своевременной явки по вызову местного органа военного управления –</w:t>
            </w:r>
          </w:p>
          <w:p w:rsidR="003826CB" w:rsidRPr="00B3239A" w:rsidRDefault="003826CB"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3826CB" w:rsidRPr="00B3239A" w:rsidRDefault="003826CB"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влекут штраф в размере десяти месячных расчетных показателей.</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Статья 644. </w:t>
            </w:r>
            <w:proofErr w:type="spellStart"/>
            <w:r w:rsidRPr="00B3239A">
              <w:rPr>
                <w:rFonts w:ascii="Times New Roman" w:eastAsia="Calibri" w:hAnsi="Times New Roman"/>
                <w:bCs/>
                <w:color w:val="000000" w:themeColor="text1"/>
                <w:sz w:val="28"/>
                <w:szCs w:val="28"/>
                <w:lang w:eastAsia="en-US"/>
              </w:rPr>
              <w:t>Неоповещение</w:t>
            </w:r>
            <w:proofErr w:type="spellEnd"/>
            <w:r w:rsidRPr="00B3239A">
              <w:rPr>
                <w:rFonts w:ascii="Times New Roman" w:eastAsia="Calibri" w:hAnsi="Times New Roman"/>
                <w:bCs/>
                <w:color w:val="000000" w:themeColor="text1"/>
                <w:sz w:val="28"/>
                <w:szCs w:val="28"/>
                <w:lang w:eastAsia="en-US"/>
              </w:rPr>
              <w:t xml:space="preserve"> граждан о вызове местного органа военного управления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proofErr w:type="spellStart"/>
            <w:r w:rsidRPr="00B3239A">
              <w:rPr>
                <w:rFonts w:ascii="Times New Roman" w:hAnsi="Times New Roman"/>
                <w:color w:val="000000" w:themeColor="text1"/>
                <w:sz w:val="28"/>
                <w:szCs w:val="28"/>
              </w:rPr>
              <w:t>Неоповещение</w:t>
            </w:r>
            <w:proofErr w:type="spellEnd"/>
            <w:r w:rsidRPr="00B3239A">
              <w:rPr>
                <w:rFonts w:ascii="Times New Roman" w:hAnsi="Times New Roman"/>
                <w:color w:val="000000" w:themeColor="text1"/>
                <w:sz w:val="28"/>
                <w:szCs w:val="28"/>
              </w:rPr>
              <w:t xml:space="preserve"> руководителем или другим ответственным лицом организации, ответственным за </w:t>
            </w:r>
            <w:hyperlink r:id="rId42" w:anchor="27" w:history="1">
              <w:r w:rsidRPr="00B3239A">
                <w:rPr>
                  <w:rFonts w:ascii="Times New Roman" w:hAnsi="Times New Roman"/>
                  <w:color w:val="000000" w:themeColor="text1"/>
                  <w:sz w:val="28"/>
                  <w:szCs w:val="28"/>
                </w:rPr>
                <w:t>военно-учетную работу</w:t>
              </w:r>
            </w:hyperlink>
            <w:r w:rsidRPr="00B3239A">
              <w:rPr>
                <w:rFonts w:ascii="Times New Roman" w:hAnsi="Times New Roman"/>
                <w:color w:val="000000" w:themeColor="text1"/>
                <w:sz w:val="28"/>
                <w:szCs w:val="28"/>
              </w:rPr>
              <w:t xml:space="preserve"> граждан, о вызове местного органа военного управления, </w:t>
            </w:r>
            <w:r w:rsidRPr="00B3239A">
              <w:rPr>
                <w:rFonts w:ascii="Times New Roman" w:hAnsi="Times New Roman"/>
                <w:b/>
                <w:color w:val="000000" w:themeColor="text1"/>
                <w:sz w:val="28"/>
                <w:szCs w:val="28"/>
              </w:rPr>
              <w:t>а равно необеспечение доставки граждан по вызову местного органа военного управления при проведении приписки допризывников и призыве граждан на воинскую службу, -</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eastAsia="Calibri" w:hAnsi="Times New Roman"/>
                <w:bCs/>
                <w:color w:val="000000" w:themeColor="text1"/>
                <w:sz w:val="28"/>
                <w:szCs w:val="28"/>
                <w:lang w:eastAsia="en-US"/>
              </w:rPr>
              <w:t>влекут штраф в размере десяти месячных расчетных показателей.</w:t>
            </w:r>
          </w:p>
          <w:p w:rsidR="001B3958" w:rsidRPr="00B3239A" w:rsidRDefault="001B3958" w:rsidP="00B3239A">
            <w:pPr>
              <w:shd w:val="clear" w:color="auto" w:fill="FFFFFF" w:themeFill="background1"/>
              <w:suppressAutoHyphens/>
              <w:spacing w:after="0" w:line="240" w:lineRule="auto"/>
              <w:ind w:firstLine="709"/>
              <w:jc w:val="both"/>
              <w:rPr>
                <w:rFonts w:ascii="Times New Roman" w:eastAsia="Calibri" w:hAnsi="Times New Roman"/>
                <w:bCs/>
                <w:color w:val="000000" w:themeColor="text1"/>
                <w:sz w:val="28"/>
                <w:szCs w:val="28"/>
                <w:lang w:eastAsia="en-US"/>
              </w:rPr>
            </w:pPr>
          </w:p>
        </w:tc>
        <w:tc>
          <w:tcPr>
            <w:tcW w:w="4224" w:type="dxa"/>
            <w:shd w:val="clear" w:color="auto" w:fill="FFFFFF"/>
          </w:tcPr>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 xml:space="preserve">подпункт 4) пункт 1 статья 17 Закона РК от 16.02.2012г. </w:t>
            </w:r>
            <w:r w:rsidRPr="00B3239A">
              <w:rPr>
                <w:rFonts w:ascii="Times New Roman" w:hAnsi="Times New Roman"/>
                <w:b/>
                <w:color w:val="000000" w:themeColor="text1"/>
                <w:sz w:val="28"/>
                <w:szCs w:val="28"/>
              </w:rPr>
              <w:br/>
              <w:t xml:space="preserve">№ 561 «О воинской службе и статусе военнослужащих» </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hAnsi="Times New Roman"/>
                <w:b/>
                <w:color w:val="000000" w:themeColor="text1"/>
                <w:sz w:val="28"/>
                <w:szCs w:val="28"/>
              </w:rPr>
            </w:pPr>
            <w:bookmarkStart w:id="49" w:name="210"/>
            <w:bookmarkEnd w:id="49"/>
            <w:r w:rsidRPr="00B3239A">
              <w:rPr>
                <w:rFonts w:ascii="Times New Roman" w:hAnsi="Times New Roman"/>
                <w:color w:val="000000" w:themeColor="text1"/>
                <w:sz w:val="28"/>
                <w:szCs w:val="28"/>
              </w:rPr>
              <w:t xml:space="preserve">1. Акимы района, города областного значения, поселка, села, сельского округа, а также руководители организаций, в которых работают военнообязанные и призывники, </w:t>
            </w:r>
            <w:r w:rsidRPr="00B3239A">
              <w:rPr>
                <w:rFonts w:ascii="Times New Roman" w:hAnsi="Times New Roman"/>
                <w:b/>
                <w:color w:val="000000" w:themeColor="text1"/>
                <w:sz w:val="28"/>
                <w:szCs w:val="28"/>
              </w:rPr>
              <w:t>в пределах своей компетенции обязаны:</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hAnsi="Times New Roman"/>
                <w:i/>
                <w:color w:val="000000" w:themeColor="text1"/>
                <w:sz w:val="28"/>
                <w:szCs w:val="28"/>
              </w:rPr>
            </w:pPr>
            <w:bookmarkStart w:id="50" w:name="211"/>
            <w:bookmarkStart w:id="51" w:name="214"/>
            <w:bookmarkEnd w:id="50"/>
            <w:bookmarkEnd w:id="51"/>
            <w:r w:rsidRPr="00B3239A">
              <w:rPr>
                <w:rFonts w:ascii="Times New Roman" w:hAnsi="Times New Roman"/>
                <w:i/>
                <w:color w:val="000000" w:themeColor="text1"/>
                <w:sz w:val="28"/>
                <w:szCs w:val="28"/>
              </w:rPr>
              <w:t>(противоречащая норма)</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4) </w:t>
            </w:r>
            <w:r w:rsidRPr="00B3239A">
              <w:rPr>
                <w:rFonts w:ascii="Times New Roman" w:hAnsi="Times New Roman"/>
                <w:b/>
                <w:color w:val="000000" w:themeColor="text1"/>
                <w:sz w:val="28"/>
                <w:szCs w:val="28"/>
              </w:rPr>
              <w:t>обеспечить доставку граждан</w:t>
            </w:r>
            <w:r w:rsidRPr="00B3239A">
              <w:rPr>
                <w:rFonts w:ascii="Times New Roman" w:hAnsi="Times New Roman"/>
                <w:color w:val="000000" w:themeColor="text1"/>
                <w:sz w:val="28"/>
                <w:szCs w:val="28"/>
              </w:rPr>
              <w:t xml:space="preserve"> из других местностей </w:t>
            </w:r>
            <w:r w:rsidRPr="00B3239A">
              <w:rPr>
                <w:rFonts w:ascii="Times New Roman" w:hAnsi="Times New Roman"/>
                <w:b/>
                <w:color w:val="000000" w:themeColor="text1"/>
                <w:sz w:val="28"/>
                <w:szCs w:val="28"/>
              </w:rPr>
              <w:t>в призывные (сборные) пункты</w:t>
            </w:r>
            <w:r w:rsidRPr="00B3239A">
              <w:rPr>
                <w:rFonts w:ascii="Times New Roman" w:hAnsi="Times New Roman"/>
                <w:color w:val="000000" w:themeColor="text1"/>
                <w:sz w:val="28"/>
                <w:szCs w:val="28"/>
              </w:rPr>
              <w:t xml:space="preserve"> областей, городов республиканского значения, столицы, районов, городов </w:t>
            </w:r>
            <w:r w:rsidRPr="00B3239A">
              <w:rPr>
                <w:rFonts w:ascii="Times New Roman" w:hAnsi="Times New Roman"/>
                <w:color w:val="000000" w:themeColor="text1"/>
                <w:sz w:val="28"/>
                <w:szCs w:val="28"/>
              </w:rPr>
              <w:lastRenderedPageBreak/>
              <w:t>областного значения при проведении приписки допризывников и призыве граждан на воинскую службу.</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Часть первая статьи 646</w:t>
            </w:r>
          </w:p>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646. Несообщение сведений о военнообязанных, призывниках и гражданах</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Несообщение в установленный срок должностным лицом органа социальной защиты населения о признании граждан, состоящих или обязанных состоять на воинском учете, </w:t>
            </w:r>
            <w:r w:rsidRPr="00B3239A">
              <w:rPr>
                <w:rFonts w:ascii="Times New Roman" w:eastAsia="Calibri" w:hAnsi="Times New Roman"/>
                <w:b/>
                <w:color w:val="000000" w:themeColor="text1"/>
                <w:sz w:val="28"/>
                <w:szCs w:val="28"/>
                <w:lang w:eastAsia="en-US"/>
              </w:rPr>
              <w:t>инвалидами</w:t>
            </w:r>
            <w:r w:rsidRPr="00B3239A">
              <w:rPr>
                <w:rFonts w:ascii="Times New Roman" w:eastAsia="Calibri" w:hAnsi="Times New Roman"/>
                <w:color w:val="000000" w:themeColor="text1"/>
                <w:sz w:val="28"/>
                <w:szCs w:val="28"/>
                <w:lang w:eastAsia="en-US"/>
              </w:rPr>
              <w:t>, а также должностным лицом организаций здравоохранения сведений о военнообязанных и призывниках, находящихся на стационарном лечении и диспансерном учете, в местный орган военного управления –</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Статья 646. Несообщение сведений о военнообязанных, призывниках и гражданах</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Несообщение в установленный </w:t>
            </w:r>
            <w:r w:rsidRPr="00B3239A">
              <w:rPr>
                <w:rFonts w:ascii="Times New Roman" w:eastAsia="Calibri" w:hAnsi="Times New Roman"/>
                <w:b/>
                <w:bCs/>
                <w:color w:val="000000" w:themeColor="text1"/>
                <w:sz w:val="28"/>
                <w:szCs w:val="28"/>
                <w:lang w:eastAsia="en-US"/>
              </w:rPr>
              <w:t xml:space="preserve">законодательством Республики Казахстан </w:t>
            </w:r>
            <w:r w:rsidRPr="00B3239A">
              <w:rPr>
                <w:rFonts w:ascii="Times New Roman" w:eastAsia="Calibri" w:hAnsi="Times New Roman"/>
                <w:bCs/>
                <w:color w:val="000000" w:themeColor="text1"/>
                <w:sz w:val="28"/>
                <w:szCs w:val="28"/>
                <w:lang w:eastAsia="en-US"/>
              </w:rPr>
              <w:t xml:space="preserve">срок должностным лицом органа социальной защиты населения о признании граждан, состоящих или обязанных состоять на воинском учете, </w:t>
            </w:r>
            <w:r w:rsidRPr="00B3239A">
              <w:rPr>
                <w:rFonts w:ascii="Times New Roman" w:hAnsi="Times New Roman"/>
                <w:b/>
                <w:color w:val="000000" w:themeColor="text1"/>
                <w:sz w:val="28"/>
                <w:szCs w:val="28"/>
                <w:lang w:eastAsia="en-US"/>
              </w:rPr>
              <w:t xml:space="preserve">лиц </w:t>
            </w:r>
            <w:proofErr w:type="spellStart"/>
            <w:r w:rsidRPr="00B3239A">
              <w:rPr>
                <w:rFonts w:ascii="Times New Roman" w:hAnsi="Times New Roman"/>
                <w:b/>
                <w:color w:val="000000" w:themeColor="text1"/>
                <w:sz w:val="28"/>
                <w:szCs w:val="28"/>
                <w:lang w:eastAsia="en-US"/>
              </w:rPr>
              <w:t>синвалидностью</w:t>
            </w:r>
            <w:proofErr w:type="spellEnd"/>
            <w:r w:rsidRPr="00B3239A">
              <w:rPr>
                <w:rFonts w:ascii="Times New Roman" w:eastAsia="Calibri" w:hAnsi="Times New Roman"/>
                <w:bCs/>
                <w:color w:val="000000" w:themeColor="text1"/>
                <w:sz w:val="28"/>
                <w:szCs w:val="28"/>
                <w:lang w:eastAsia="en-US"/>
              </w:rPr>
              <w:t>, а также должностным лицом организаций здравоохранения сведений о военнообязанных и призывниках, находящихся на стационарном лечении и диспансерном учете, в местный орган военного управления –</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П.6. ст.17 Закона РК «О воинской службе и статусе военнослужащих» органы социальной защиты населения обязаны </w:t>
            </w:r>
            <w:r w:rsidRPr="00B3239A">
              <w:rPr>
                <w:rFonts w:ascii="Times New Roman" w:hAnsi="Times New Roman"/>
                <w:b/>
                <w:color w:val="000000" w:themeColor="text1"/>
                <w:sz w:val="28"/>
                <w:szCs w:val="28"/>
              </w:rPr>
              <w:t>в течение семи рабочих дней сообщать в местные органы военного управления районов</w:t>
            </w:r>
            <w:r w:rsidRPr="00B3239A">
              <w:rPr>
                <w:rFonts w:ascii="Times New Roman" w:hAnsi="Times New Roman"/>
                <w:color w:val="000000" w:themeColor="text1"/>
                <w:sz w:val="28"/>
                <w:szCs w:val="28"/>
              </w:rPr>
              <w:t xml:space="preserve"> (городов областного значения) обо всех военнообязанных и призывниках, которые признаны инвалидами.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 соответствии с Конституцией Республики Казахстан никто не может подвергаться какой-либо дискриминации.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Слово «инвалид» пришло из английского языка, но английское слово </w:t>
            </w:r>
            <w:proofErr w:type="spellStart"/>
            <w:r w:rsidRPr="00B3239A">
              <w:rPr>
                <w:rFonts w:ascii="Times New Roman" w:hAnsi="Times New Roman"/>
                <w:color w:val="000000" w:themeColor="text1"/>
                <w:sz w:val="28"/>
                <w:szCs w:val="28"/>
              </w:rPr>
              <w:t>invalid</w:t>
            </w:r>
            <w:proofErr w:type="spellEnd"/>
            <w:r w:rsidRPr="00B3239A">
              <w:rPr>
                <w:rFonts w:ascii="Times New Roman" w:hAnsi="Times New Roman"/>
                <w:color w:val="000000" w:themeColor="text1"/>
                <w:sz w:val="28"/>
                <w:szCs w:val="28"/>
              </w:rPr>
              <w:t xml:space="preserve"> («немощный», «болезненный») сейчас не используется, чтобы обозначить человека с особыми потребностями.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 Конвенции о правах лиц </w:t>
            </w:r>
            <w:r w:rsidRPr="00B3239A">
              <w:rPr>
                <w:rFonts w:ascii="Times New Roman" w:hAnsi="Times New Roman"/>
                <w:color w:val="000000" w:themeColor="text1"/>
                <w:sz w:val="28"/>
                <w:szCs w:val="28"/>
              </w:rPr>
              <w:lastRenderedPageBreak/>
              <w:t>с инвалидностью Организации объединённых наций (далее - Конвенция) используется термин «</w:t>
            </w:r>
            <w:proofErr w:type="spellStart"/>
            <w:r w:rsidRPr="00B3239A">
              <w:rPr>
                <w:rFonts w:ascii="Times New Roman" w:hAnsi="Times New Roman"/>
                <w:color w:val="000000" w:themeColor="text1"/>
                <w:sz w:val="28"/>
                <w:szCs w:val="28"/>
              </w:rPr>
              <w:t>Persons</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with</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disabilities</w:t>
            </w:r>
            <w:proofErr w:type="spellEnd"/>
            <w:r w:rsidRPr="00B3239A">
              <w:rPr>
                <w:rFonts w:ascii="Times New Roman" w:hAnsi="Times New Roman"/>
                <w:color w:val="000000" w:themeColor="text1"/>
                <w:sz w:val="28"/>
                <w:szCs w:val="28"/>
              </w:rPr>
              <w:t xml:space="preserve">», что дословно переводится как «люди с инвалидностью», однако в русском переводе этой же Конвенции используется термин «инвалид» (согласно статье 50 текст Конвенции на русском языке является </w:t>
            </w:r>
            <w:proofErr w:type="spellStart"/>
            <w:r w:rsidRPr="00B3239A">
              <w:rPr>
                <w:rFonts w:ascii="Times New Roman" w:hAnsi="Times New Roman"/>
                <w:color w:val="000000" w:themeColor="text1"/>
                <w:sz w:val="28"/>
                <w:szCs w:val="28"/>
              </w:rPr>
              <w:t>равноаутентичным</w:t>
            </w:r>
            <w:proofErr w:type="spellEnd"/>
            <w:r w:rsidRPr="00B3239A">
              <w:rPr>
                <w:rFonts w:ascii="Times New Roman" w:hAnsi="Times New Roman"/>
                <w:color w:val="000000" w:themeColor="text1"/>
                <w:sz w:val="28"/>
                <w:szCs w:val="28"/>
              </w:rPr>
              <w:t xml:space="preserve"> другим, в связи с чем была принята Конвенция 2015 года в Казахстане).</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Между тем, считается правильнее использовать более нейтральные выражения – «</w:t>
            </w:r>
            <w:proofErr w:type="spellStart"/>
            <w:r w:rsidRPr="00B3239A">
              <w:rPr>
                <w:rFonts w:ascii="Times New Roman" w:hAnsi="Times New Roman"/>
                <w:color w:val="000000" w:themeColor="text1"/>
                <w:sz w:val="28"/>
                <w:szCs w:val="28"/>
              </w:rPr>
              <w:t>disabled</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people</w:t>
            </w:r>
            <w:proofErr w:type="spellEnd"/>
            <w:r w:rsidRPr="00B3239A">
              <w:rPr>
                <w:rFonts w:ascii="Times New Roman" w:hAnsi="Times New Roman"/>
                <w:color w:val="000000" w:themeColor="text1"/>
                <w:sz w:val="28"/>
                <w:szCs w:val="28"/>
              </w:rPr>
              <w:t>» (люди с ограниченными возможностями) или «</w:t>
            </w:r>
            <w:proofErr w:type="spellStart"/>
            <w:r w:rsidRPr="00B3239A">
              <w:rPr>
                <w:rFonts w:ascii="Times New Roman" w:hAnsi="Times New Roman"/>
                <w:color w:val="000000" w:themeColor="text1"/>
                <w:sz w:val="28"/>
                <w:szCs w:val="28"/>
              </w:rPr>
              <w:t>people</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with</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special</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needs</w:t>
            </w:r>
            <w:proofErr w:type="spellEnd"/>
            <w:r w:rsidRPr="00B3239A">
              <w:rPr>
                <w:rFonts w:ascii="Times New Roman" w:hAnsi="Times New Roman"/>
                <w:color w:val="000000" w:themeColor="text1"/>
                <w:sz w:val="28"/>
                <w:szCs w:val="28"/>
              </w:rPr>
              <w:t xml:space="preserve">» (люди с особыми потребностями).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За мировой стандарт принято правило «</w:t>
            </w:r>
            <w:proofErr w:type="spellStart"/>
            <w:r w:rsidRPr="00B3239A">
              <w:rPr>
                <w:rFonts w:ascii="Times New Roman" w:hAnsi="Times New Roman"/>
                <w:color w:val="000000" w:themeColor="text1"/>
                <w:sz w:val="28"/>
                <w:szCs w:val="28"/>
              </w:rPr>
              <w:t>рeople-first</w:t>
            </w:r>
            <w:proofErr w:type="spellEnd"/>
            <w:r w:rsidRPr="00B3239A">
              <w:rPr>
                <w:rFonts w:ascii="Times New Roman" w:hAnsi="Times New Roman"/>
                <w:color w:val="000000" w:themeColor="text1"/>
                <w:sz w:val="28"/>
                <w:szCs w:val="28"/>
              </w:rPr>
              <w:t xml:space="preserve"> </w:t>
            </w:r>
            <w:proofErr w:type="spellStart"/>
            <w:r w:rsidRPr="00B3239A">
              <w:rPr>
                <w:rFonts w:ascii="Times New Roman" w:hAnsi="Times New Roman"/>
                <w:color w:val="000000" w:themeColor="text1"/>
                <w:sz w:val="28"/>
                <w:szCs w:val="28"/>
              </w:rPr>
              <w:t>language</w:t>
            </w:r>
            <w:proofErr w:type="spellEnd"/>
            <w:r w:rsidRPr="00B3239A">
              <w:rPr>
                <w:rFonts w:ascii="Times New Roman" w:hAnsi="Times New Roman"/>
                <w:color w:val="000000" w:themeColor="text1"/>
                <w:sz w:val="28"/>
                <w:szCs w:val="28"/>
              </w:rPr>
              <w:t xml:space="preserve">» - когда говорят о ком-то, первом делом называют его человеком, а уже затем говорят о его болезни или особенности. Так, в английском языке принято говорить «человек с заиканием» </w:t>
            </w:r>
            <w:r w:rsidRPr="00B3239A">
              <w:rPr>
                <w:rFonts w:ascii="Times New Roman" w:hAnsi="Times New Roman"/>
                <w:color w:val="000000" w:themeColor="text1"/>
                <w:sz w:val="28"/>
                <w:szCs w:val="28"/>
              </w:rPr>
              <w:lastRenderedPageBreak/>
              <w:t>вместо «заика». Таким образом подчеркивается, что болезнь человека не определяет его личность.</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Согласно Конвенцией государства-участники должны изменить существующие законы, являющиеся по отношению к инвалидам дискриминационными.</w:t>
            </w:r>
          </w:p>
          <w:p w:rsidR="001B3958" w:rsidRPr="00B3239A" w:rsidRDefault="001B3958" w:rsidP="00B3239A">
            <w:pPr>
              <w:shd w:val="clear" w:color="auto" w:fill="FFFFFF" w:themeFill="background1"/>
              <w:tabs>
                <w:tab w:val="left" w:pos="264"/>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рекомендациях Специального докладчика ООН </w:t>
            </w:r>
            <w:proofErr w:type="spellStart"/>
            <w:r w:rsidRPr="00B3239A">
              <w:rPr>
                <w:rFonts w:ascii="Times New Roman" w:eastAsia="Calibri" w:hAnsi="Times New Roman"/>
                <w:color w:val="000000" w:themeColor="text1"/>
                <w:sz w:val="28"/>
                <w:szCs w:val="28"/>
                <w:lang w:eastAsia="en-US"/>
              </w:rPr>
              <w:t>К.Д.Агилар</w:t>
            </w:r>
            <w:proofErr w:type="spellEnd"/>
            <w:r w:rsidRPr="00B3239A">
              <w:rPr>
                <w:rFonts w:ascii="Times New Roman" w:eastAsia="Calibri" w:hAnsi="Times New Roman"/>
                <w:color w:val="000000" w:themeColor="text1"/>
                <w:sz w:val="28"/>
                <w:szCs w:val="28"/>
                <w:lang w:eastAsia="en-US"/>
              </w:rPr>
              <w:t xml:space="preserve"> отмечено об устранении уничижительных формулировок или терминов.</w:t>
            </w:r>
          </w:p>
          <w:p w:rsidR="001B3958" w:rsidRPr="00B3239A" w:rsidRDefault="001B3958" w:rsidP="00B3239A">
            <w:pPr>
              <w:shd w:val="clear" w:color="auto" w:fill="FFFFFF" w:themeFill="background1"/>
              <w:spacing w:after="0" w:line="240" w:lineRule="auto"/>
              <w:ind w:firstLine="709"/>
              <w:jc w:val="both"/>
              <w:rPr>
                <w:rFonts w:ascii="Times New Roman" w:hAnsi="Times New Roman"/>
                <w:i/>
                <w:iCs/>
                <w:color w:val="000000" w:themeColor="text1"/>
                <w:sz w:val="24"/>
                <w:szCs w:val="24"/>
              </w:rPr>
            </w:pPr>
            <w:r w:rsidRPr="00B3239A">
              <w:rPr>
                <w:rFonts w:ascii="Times New Roman" w:hAnsi="Times New Roman"/>
                <w:i/>
                <w:iCs/>
                <w:color w:val="000000" w:themeColor="text1"/>
                <w:sz w:val="24"/>
                <w:szCs w:val="24"/>
              </w:rPr>
              <w:t>Законопроектом предусматривается замена термина» инвалид «соответственно на» лицо с инвалидностью".</w:t>
            </w:r>
          </w:p>
          <w:p w:rsidR="001B3958" w:rsidRPr="00B3239A" w:rsidRDefault="001B3958" w:rsidP="00B3239A">
            <w:pPr>
              <w:shd w:val="clear" w:color="auto" w:fill="FFFFFF" w:themeFill="background1"/>
              <w:spacing w:after="0" w:line="240" w:lineRule="auto"/>
              <w:ind w:firstLine="709"/>
              <w:jc w:val="both"/>
              <w:rPr>
                <w:rFonts w:ascii="Times New Roman" w:hAnsi="Times New Roman"/>
                <w:i/>
                <w:iCs/>
                <w:color w:val="000000" w:themeColor="text1"/>
                <w:sz w:val="24"/>
                <w:szCs w:val="24"/>
              </w:rPr>
            </w:pPr>
            <w:r w:rsidRPr="00B3239A">
              <w:rPr>
                <w:rFonts w:ascii="Times New Roman" w:hAnsi="Times New Roman"/>
                <w:i/>
                <w:iCs/>
                <w:color w:val="000000" w:themeColor="text1"/>
                <w:sz w:val="24"/>
                <w:szCs w:val="24"/>
              </w:rPr>
              <w:t>На сегодняшний день данная норма предусмотрена внесением в Кодекс «О здоровье народа и системе здравоохранения» законопроектом «О внесении изменений и дополнений в некоторые законодательные акты по вопросам улучшения качества жизни лиц с инвалидностью», инициированным депутатами Сената Парламента в целях искоренения дискриминационной терминологии в национальном законодательстве.</w:t>
            </w:r>
          </w:p>
          <w:p w:rsidR="001B3958" w:rsidRPr="00B3239A" w:rsidRDefault="001B3958" w:rsidP="00B3239A">
            <w:pPr>
              <w:shd w:val="clear" w:color="auto" w:fill="FFFFFF" w:themeFill="background1"/>
              <w:spacing w:after="0" w:line="240" w:lineRule="auto"/>
              <w:ind w:firstLine="709"/>
              <w:jc w:val="both"/>
              <w:rPr>
                <w:rFonts w:ascii="Times New Roman" w:hAnsi="Times New Roman"/>
                <w:i/>
                <w:iCs/>
                <w:color w:val="000000" w:themeColor="text1"/>
                <w:sz w:val="24"/>
                <w:szCs w:val="24"/>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i/>
                <w:iCs/>
                <w:color w:val="000000" w:themeColor="text1"/>
                <w:sz w:val="24"/>
                <w:szCs w:val="24"/>
              </w:rPr>
            </w:pPr>
            <w:r w:rsidRPr="00B3239A">
              <w:rPr>
                <w:rFonts w:ascii="Times New Roman" w:hAnsi="Times New Roman"/>
                <w:b/>
                <w:bCs/>
                <w:i/>
                <w:iCs/>
                <w:color w:val="000000" w:themeColor="text1"/>
                <w:sz w:val="24"/>
                <w:szCs w:val="24"/>
              </w:rPr>
              <w:t>-</w:t>
            </w:r>
            <w:r w:rsidRPr="00B3239A">
              <w:rPr>
                <w:rFonts w:ascii="Times New Roman" w:hAnsi="Times New Roman"/>
                <w:i/>
                <w:iCs/>
                <w:color w:val="000000" w:themeColor="text1"/>
                <w:sz w:val="24"/>
                <w:szCs w:val="24"/>
              </w:rPr>
              <w:t xml:space="preserve">Норма вводится в целях исключения дискриминирующей </w:t>
            </w:r>
            <w:r w:rsidRPr="00B3239A">
              <w:rPr>
                <w:rFonts w:ascii="Times New Roman" w:hAnsi="Times New Roman"/>
                <w:i/>
                <w:iCs/>
                <w:color w:val="000000" w:themeColor="text1"/>
                <w:sz w:val="24"/>
                <w:szCs w:val="24"/>
              </w:rPr>
              <w:lastRenderedPageBreak/>
              <w:t>терминологии в национальном законодательстве.</w:t>
            </w:r>
          </w:p>
          <w:p w:rsidR="001B3958" w:rsidRPr="00B3239A" w:rsidRDefault="001B3958" w:rsidP="00B3239A">
            <w:pPr>
              <w:shd w:val="clear" w:color="auto" w:fill="FFFFFF" w:themeFill="background1"/>
              <w:tabs>
                <w:tab w:val="left" w:pos="264"/>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i/>
                <w:iCs/>
                <w:color w:val="000000" w:themeColor="text1"/>
                <w:sz w:val="24"/>
                <w:szCs w:val="24"/>
              </w:rPr>
              <w:t>В настоящее время, Министерством подготовлен проект заключения Правительства Республики Казахстан по проекту Закона Республики Казахстан «О внесении изменений и дополнений в некоторые законодательные акты Республики Казахстан по вопросам улучшения качества жизни лиц с инвалидностью», инициированному депутатами Сената Парламента. При этом, предусматривается внесение изменений терминологии в 74 законов и 13 кодексов.</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абзац первый части третьей статьи 646</w:t>
            </w:r>
          </w:p>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646. Несообщение сведений о военнообязанных, призывниках и гражданах</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Несообщение руководителем или другим должностным лицом организации </w:t>
            </w:r>
            <w:r w:rsidRPr="00B3239A">
              <w:rPr>
                <w:rFonts w:ascii="Times New Roman" w:eastAsia="Calibri" w:hAnsi="Times New Roman"/>
                <w:b/>
                <w:color w:val="000000" w:themeColor="text1"/>
                <w:sz w:val="28"/>
                <w:szCs w:val="28"/>
                <w:lang w:eastAsia="en-US"/>
              </w:rPr>
              <w:t>в орган, осуществляющий воинский учет,</w:t>
            </w:r>
            <w:r w:rsidRPr="00B3239A">
              <w:rPr>
                <w:rFonts w:ascii="Times New Roman" w:eastAsia="Calibri" w:hAnsi="Times New Roman"/>
                <w:color w:val="000000" w:themeColor="text1"/>
                <w:sz w:val="28"/>
                <w:szCs w:val="28"/>
                <w:lang w:eastAsia="en-US"/>
              </w:rPr>
              <w:t xml:space="preserve"> о принятых на работу (учебу) граждан, обязанных состоять, но не состоящих на воинском учете по месту жительства, – влечет штраф в размере десяти месячных расчетных показателей.</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646. Несообщение сведений о военнообязанных, призывниках и гражданах</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Несообщение руководителем или другим должностным лицом организации </w:t>
            </w:r>
            <w:r w:rsidRPr="00B3239A">
              <w:rPr>
                <w:rFonts w:ascii="Times New Roman" w:eastAsia="Calibri" w:hAnsi="Times New Roman"/>
                <w:b/>
                <w:color w:val="000000" w:themeColor="text1"/>
                <w:sz w:val="28"/>
                <w:szCs w:val="28"/>
                <w:lang w:eastAsia="en-US"/>
              </w:rPr>
              <w:t>в соответствующие местные органы военного управления</w:t>
            </w:r>
            <w:r w:rsidRPr="00B3239A">
              <w:rPr>
                <w:rFonts w:ascii="Times New Roman" w:eastAsia="Calibri" w:hAnsi="Times New Roman"/>
                <w:color w:val="000000" w:themeColor="text1"/>
                <w:sz w:val="28"/>
                <w:szCs w:val="28"/>
                <w:lang w:eastAsia="en-US"/>
              </w:rPr>
              <w:t xml:space="preserve"> о принятых на работу (учебу) граждан, обязанных состоять, но не состоящих на воинском учете по месту жительства, –влечет штраф в размере десяти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bookmarkStart w:id="52" w:name="z210"/>
            <w:r w:rsidRPr="00B3239A">
              <w:rPr>
                <w:rFonts w:ascii="Times New Roman" w:eastAsia="Calibri" w:hAnsi="Times New Roman"/>
                <w:color w:val="000000" w:themeColor="text1"/>
                <w:sz w:val="28"/>
                <w:szCs w:val="28"/>
                <w:lang w:eastAsia="en-US"/>
              </w:rPr>
              <w:t xml:space="preserve">П.3. ст.17 Закона РК «О воинской службе и статусе военнослужащих» </w:t>
            </w:r>
            <w:proofErr w:type="spellStart"/>
            <w:r w:rsidRPr="00B3239A">
              <w:rPr>
                <w:rFonts w:ascii="Times New Roman" w:eastAsia="Calibri" w:hAnsi="Times New Roman"/>
                <w:color w:val="000000" w:themeColor="text1"/>
                <w:sz w:val="28"/>
                <w:szCs w:val="28"/>
                <w:lang w:eastAsia="en-US"/>
              </w:rPr>
              <w:t>акимы</w:t>
            </w:r>
            <w:proofErr w:type="spellEnd"/>
            <w:r w:rsidRPr="00B3239A">
              <w:rPr>
                <w:rFonts w:ascii="Times New Roman" w:eastAsia="Calibri" w:hAnsi="Times New Roman"/>
                <w:color w:val="000000" w:themeColor="text1"/>
                <w:sz w:val="28"/>
                <w:szCs w:val="28"/>
                <w:lang w:eastAsia="en-US"/>
              </w:rPr>
              <w:t xml:space="preserve"> района, города областного значения, поселка, села, сельского округа, </w:t>
            </w:r>
            <w:r w:rsidRPr="00B3239A">
              <w:rPr>
                <w:rFonts w:ascii="Times New Roman" w:eastAsia="Calibri" w:hAnsi="Times New Roman"/>
                <w:b/>
                <w:color w:val="000000" w:themeColor="text1"/>
                <w:sz w:val="28"/>
                <w:szCs w:val="28"/>
                <w:lang w:eastAsia="en-US"/>
              </w:rPr>
              <w:t xml:space="preserve">а также руководители организаций, в которых работают военнообязанные и призывники, </w:t>
            </w:r>
            <w:r w:rsidRPr="00B3239A">
              <w:rPr>
                <w:rFonts w:ascii="Times New Roman" w:eastAsia="Calibri" w:hAnsi="Times New Roman"/>
                <w:color w:val="000000" w:themeColor="text1"/>
                <w:sz w:val="28"/>
                <w:szCs w:val="28"/>
                <w:lang w:eastAsia="en-US"/>
              </w:rPr>
              <w:t xml:space="preserve">в пределах своей компетенции </w:t>
            </w:r>
            <w:proofErr w:type="spellStart"/>
            <w:r w:rsidRPr="00B3239A">
              <w:rPr>
                <w:rFonts w:ascii="Times New Roman" w:eastAsia="Calibri" w:hAnsi="Times New Roman"/>
                <w:color w:val="000000" w:themeColor="text1"/>
                <w:sz w:val="28"/>
                <w:szCs w:val="28"/>
                <w:lang w:eastAsia="en-US"/>
              </w:rPr>
              <w:t>обязаны:</w:t>
            </w:r>
            <w:bookmarkStart w:id="53" w:name="z213"/>
            <w:bookmarkEnd w:id="52"/>
            <w:r w:rsidRPr="00B3239A">
              <w:rPr>
                <w:rFonts w:ascii="Times New Roman" w:eastAsia="Calibri" w:hAnsi="Times New Roman"/>
                <w:color w:val="000000" w:themeColor="text1"/>
                <w:sz w:val="28"/>
                <w:szCs w:val="28"/>
                <w:lang w:eastAsia="en-US"/>
              </w:rPr>
              <w:t>предоставлять</w:t>
            </w:r>
            <w:proofErr w:type="spellEnd"/>
            <w:r w:rsidRPr="00B3239A">
              <w:rPr>
                <w:rFonts w:ascii="Times New Roman" w:eastAsia="Calibri" w:hAnsi="Times New Roman"/>
                <w:color w:val="000000" w:themeColor="text1"/>
                <w:sz w:val="28"/>
                <w:szCs w:val="28"/>
                <w:lang w:eastAsia="en-US"/>
              </w:rPr>
              <w:t xml:space="preserve"> в соответствующие </w:t>
            </w:r>
            <w:r w:rsidRPr="00B3239A">
              <w:rPr>
                <w:rFonts w:ascii="Times New Roman" w:eastAsia="Calibri" w:hAnsi="Times New Roman"/>
                <w:b/>
                <w:color w:val="000000" w:themeColor="text1"/>
                <w:sz w:val="28"/>
                <w:szCs w:val="28"/>
                <w:lang w:eastAsia="en-US"/>
              </w:rPr>
              <w:t>местные органы военного управления районов</w:t>
            </w:r>
            <w:r w:rsidRPr="00B3239A">
              <w:rPr>
                <w:rFonts w:ascii="Times New Roman" w:eastAsia="Calibri" w:hAnsi="Times New Roman"/>
                <w:color w:val="000000" w:themeColor="text1"/>
                <w:sz w:val="28"/>
                <w:szCs w:val="28"/>
                <w:lang w:eastAsia="en-US"/>
              </w:rPr>
              <w:t xml:space="preserve"> (городов областного значения) документы, подтверждающие </w:t>
            </w:r>
            <w:r w:rsidRPr="00B3239A">
              <w:rPr>
                <w:rFonts w:ascii="Times New Roman" w:eastAsia="Calibri" w:hAnsi="Times New Roman"/>
                <w:color w:val="000000" w:themeColor="text1"/>
                <w:sz w:val="28"/>
                <w:szCs w:val="28"/>
                <w:lang w:eastAsia="en-US"/>
              </w:rPr>
              <w:lastRenderedPageBreak/>
              <w:t>количественный и качественный состав военнообязанных, призывников и допризывников.</w:t>
            </w:r>
            <w:bookmarkEnd w:id="53"/>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647</w:t>
            </w: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647. Неисполнение гражданами обязанностей по воинскому учету</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Неявка гражданина, состоящего или обязанного состоять на воинском учете, по вызову местного органа военного управления в указанный срок без уважительной причины либо прибытие в населенный пункт (административный район) на постоянное место жительства или </w:t>
            </w:r>
            <w:r w:rsidRPr="00B3239A">
              <w:rPr>
                <w:rFonts w:ascii="Times New Roman" w:eastAsia="Calibri" w:hAnsi="Times New Roman"/>
                <w:b/>
                <w:color w:val="000000" w:themeColor="text1"/>
                <w:sz w:val="28"/>
                <w:szCs w:val="28"/>
                <w:lang w:eastAsia="en-US"/>
              </w:rPr>
              <w:t>место временного пребывания</w:t>
            </w:r>
            <w:r w:rsidRPr="00B3239A">
              <w:rPr>
                <w:rFonts w:ascii="Times New Roman" w:eastAsia="Calibri" w:hAnsi="Times New Roman"/>
                <w:color w:val="000000" w:themeColor="text1"/>
                <w:sz w:val="28"/>
                <w:szCs w:val="28"/>
                <w:lang w:eastAsia="en-US"/>
              </w:rPr>
              <w:t xml:space="preserve"> (на срок свыше трех месяцев), а также в служебные командировки, на учебу, в отпуск или на лечение (на срок свыше трех месяцев), обязанного в течение семи рабочих дней обратиться в Государственную корпорацию «Правительство для граждан» по месту прибытия с заявлением о постановке на воинский учет,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в размере </w:t>
            </w:r>
            <w:r w:rsidRPr="00B3239A">
              <w:rPr>
                <w:rFonts w:ascii="Times New Roman" w:eastAsia="Calibri" w:hAnsi="Times New Roman"/>
                <w:b/>
                <w:color w:val="000000" w:themeColor="text1"/>
                <w:sz w:val="28"/>
                <w:szCs w:val="28"/>
                <w:lang w:eastAsia="en-US"/>
              </w:rPr>
              <w:t>пяти</w:t>
            </w:r>
            <w:r w:rsidRPr="00B3239A">
              <w:rPr>
                <w:rFonts w:ascii="Times New Roman" w:eastAsia="Calibri" w:hAnsi="Times New Roman"/>
                <w:color w:val="000000" w:themeColor="text1"/>
                <w:sz w:val="28"/>
                <w:szCs w:val="28"/>
                <w:lang w:eastAsia="en-US"/>
              </w:rPr>
              <w:t xml:space="preserve"> месячных расчетных показателей.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647. Неисполнение гражданами обязанностей по воинскому учету</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Неполучение в установленном законодательством порядке военного билета или удостоверения о приписке к призывному участку гражданином</w:t>
            </w:r>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b/>
                <w:color w:val="000000" w:themeColor="text1"/>
                <w:sz w:val="28"/>
                <w:szCs w:val="28"/>
                <w:lang w:eastAsia="en-US"/>
              </w:rPr>
              <w:t>состоящим или обязанным состоять на воинском учете,</w:t>
            </w:r>
            <w:r w:rsidRPr="00B3239A">
              <w:rPr>
                <w:rFonts w:ascii="Times New Roman" w:eastAsia="Calibri" w:hAnsi="Times New Roman"/>
                <w:color w:val="000000" w:themeColor="text1"/>
                <w:sz w:val="28"/>
                <w:szCs w:val="28"/>
                <w:lang w:eastAsia="en-US"/>
              </w:rPr>
              <w:t xml:space="preserve"> а равно неявка его по вызову </w:t>
            </w:r>
            <w:r w:rsidRPr="00B3239A">
              <w:rPr>
                <w:rFonts w:ascii="Times New Roman" w:eastAsia="Calibri" w:hAnsi="Times New Roman"/>
                <w:b/>
                <w:color w:val="000000" w:themeColor="text1"/>
                <w:sz w:val="28"/>
                <w:szCs w:val="28"/>
                <w:lang w:eastAsia="en-US"/>
              </w:rPr>
              <w:t xml:space="preserve">путем электронного оповещения, направления повестки </w:t>
            </w:r>
            <w:r w:rsidRPr="00B3239A">
              <w:rPr>
                <w:rFonts w:ascii="Times New Roman" w:eastAsia="Calibri" w:hAnsi="Times New Roman"/>
                <w:color w:val="000000" w:themeColor="text1"/>
                <w:sz w:val="28"/>
                <w:szCs w:val="28"/>
                <w:lang w:eastAsia="en-US"/>
              </w:rPr>
              <w:t xml:space="preserve">местного органа военного управления в указанный срок без уважительной причины, либо не обращение в течение семи рабочих дней в Государственную корпорацию «Правительство для граждан» по месту прибытия с заявлением о постановке на воинский учет при прибытии в населенный пункт (административный район) на постоянное место жительства или место временного пребывания </w:t>
            </w:r>
            <w:r w:rsidRPr="00B3239A">
              <w:rPr>
                <w:rFonts w:ascii="Times New Roman" w:eastAsia="Calibri" w:hAnsi="Times New Roman"/>
                <w:b/>
                <w:color w:val="000000" w:themeColor="text1"/>
                <w:sz w:val="28"/>
                <w:szCs w:val="28"/>
                <w:lang w:eastAsia="en-US"/>
              </w:rPr>
              <w:t>без регистрационного учета</w:t>
            </w:r>
            <w:r w:rsidRPr="00B3239A">
              <w:rPr>
                <w:rFonts w:ascii="Times New Roman" w:eastAsia="Calibri" w:hAnsi="Times New Roman"/>
                <w:color w:val="000000" w:themeColor="text1"/>
                <w:sz w:val="28"/>
                <w:szCs w:val="28"/>
                <w:lang w:eastAsia="en-US"/>
              </w:rPr>
              <w:t xml:space="preserve"> (на срок свыше трех месяцев), в служебную командировку, на учебу, </w:t>
            </w:r>
            <w:r w:rsidRPr="00B3239A">
              <w:rPr>
                <w:rFonts w:ascii="Times New Roman" w:eastAsia="Calibri" w:hAnsi="Times New Roman"/>
                <w:b/>
                <w:color w:val="000000" w:themeColor="text1"/>
                <w:sz w:val="28"/>
                <w:szCs w:val="28"/>
                <w:lang w:eastAsia="en-US"/>
              </w:rPr>
              <w:t xml:space="preserve">работа вахтовым методом, сменная работа </w:t>
            </w:r>
            <w:r w:rsidRPr="00B3239A">
              <w:rPr>
                <w:rFonts w:ascii="Times New Roman" w:eastAsia="Calibri" w:hAnsi="Times New Roman"/>
                <w:b/>
                <w:color w:val="000000" w:themeColor="text1"/>
                <w:sz w:val="28"/>
                <w:szCs w:val="28"/>
                <w:lang w:eastAsia="en-US"/>
              </w:rPr>
              <w:lastRenderedPageBreak/>
              <w:t>(трудоустройство),</w:t>
            </w:r>
            <w:r w:rsidRPr="00B3239A">
              <w:rPr>
                <w:rFonts w:ascii="Times New Roman" w:eastAsia="Calibri" w:hAnsi="Times New Roman"/>
                <w:color w:val="000000" w:themeColor="text1"/>
                <w:sz w:val="28"/>
                <w:szCs w:val="28"/>
                <w:lang w:eastAsia="en-US"/>
              </w:rPr>
              <w:t xml:space="preserve"> в отпуск или на лечение (на срок свыше трех месяцев),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влечет штраф в размере </w:t>
            </w:r>
            <w:r w:rsidRPr="00B3239A">
              <w:rPr>
                <w:rFonts w:ascii="Times New Roman" w:eastAsia="Calibri" w:hAnsi="Times New Roman"/>
                <w:b/>
                <w:color w:val="000000" w:themeColor="text1"/>
                <w:sz w:val="28"/>
                <w:szCs w:val="28"/>
                <w:lang w:eastAsia="en-US"/>
              </w:rPr>
              <w:t xml:space="preserve">пяти </w:t>
            </w:r>
            <w:r w:rsidRPr="00B3239A">
              <w:rPr>
                <w:rFonts w:ascii="Times New Roman" w:eastAsia="Calibri" w:hAnsi="Times New Roman"/>
                <w:color w:val="000000" w:themeColor="text1"/>
                <w:sz w:val="28"/>
                <w:szCs w:val="28"/>
                <w:lang w:eastAsia="en-US"/>
              </w:rPr>
              <w:t>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связи с введением в Закон «О мобилизационной подготовке и мобилизации» обязанности граждан по получению военного билета или удостоверения о приписке к призывному участку, предлагается введение административной ответственности за ее нарушение.</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часть первая</w:t>
            </w: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статьи 648</w:t>
            </w: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648. Уклонение от медицинского обследования или сборов</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Уклонение от медицинского освидетельствования либо обследования по направлению комиссии по постановке граждан на воинский учет или призывной комиссии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военнообязанных в размере пяти месячных расчетных показателей, а на призывников – предупреждение либо штраф в размере трех месячных расчетных показателей.</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648. Уклонение от медицинского обследования или сборов</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Уклонение от медицинского освидетельствования либо обследования по направлению </w:t>
            </w:r>
            <w:r w:rsidRPr="00B3239A">
              <w:rPr>
                <w:rFonts w:ascii="Times New Roman" w:eastAsia="Calibri" w:hAnsi="Times New Roman"/>
                <w:b/>
                <w:color w:val="000000" w:themeColor="text1"/>
                <w:sz w:val="28"/>
                <w:szCs w:val="28"/>
                <w:lang w:eastAsia="en-US"/>
              </w:rPr>
              <w:t>приписной</w:t>
            </w:r>
            <w:r w:rsidRPr="00B3239A">
              <w:rPr>
                <w:rFonts w:ascii="Times New Roman" w:eastAsia="Calibri" w:hAnsi="Times New Roman"/>
                <w:color w:val="000000" w:themeColor="text1"/>
                <w:sz w:val="28"/>
                <w:szCs w:val="28"/>
                <w:lang w:eastAsia="en-US"/>
              </w:rPr>
              <w:t xml:space="preserve"> комиссии или призывной комиссии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на военнообязанных в размере пяти месячных расчетных показателей, а на призывников – предупреждение либо штраф в размере трех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целях приведения в соответствие со ст.16 Закона Республики Казахстан «О воинской службе и статусе военнослужащих»</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3826CB" w:rsidP="00B3239A">
            <w:pPr>
              <w:shd w:val="clear" w:color="auto" w:fill="FFFFFF" w:themeFill="background1"/>
              <w:spacing w:after="0" w:line="240" w:lineRule="auto"/>
              <w:ind w:hanging="108"/>
              <w:jc w:val="center"/>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Часть первая </w:t>
            </w:r>
            <w:r w:rsidR="001B3958" w:rsidRPr="00B3239A">
              <w:rPr>
                <w:rFonts w:ascii="Times New Roman" w:hAnsi="Times New Roman"/>
                <w:bCs/>
                <w:color w:val="000000" w:themeColor="text1"/>
                <w:sz w:val="28"/>
                <w:szCs w:val="28"/>
                <w:lang w:eastAsia="en-US"/>
              </w:rPr>
              <w:t>стать 659</w:t>
            </w:r>
          </w:p>
          <w:p w:rsidR="001B3958" w:rsidRPr="00B3239A" w:rsidRDefault="001B3958" w:rsidP="00B3239A">
            <w:pPr>
              <w:shd w:val="clear" w:color="auto" w:fill="FFFFFF" w:themeFill="background1"/>
              <w:spacing w:after="0" w:line="240" w:lineRule="auto"/>
              <w:ind w:hanging="108"/>
              <w:jc w:val="center"/>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Примечание</w:t>
            </w:r>
          </w:p>
          <w:p w:rsidR="001B3958" w:rsidRPr="00B3239A" w:rsidRDefault="001B3958" w:rsidP="00B3239A">
            <w:pPr>
              <w:shd w:val="clear" w:color="auto" w:fill="FFFFFF" w:themeFill="background1"/>
              <w:spacing w:after="0" w:line="240" w:lineRule="auto"/>
              <w:ind w:hanging="108"/>
              <w:jc w:val="center"/>
              <w:rPr>
                <w:rFonts w:ascii="Times New Roman" w:hAnsi="Times New Roman"/>
                <w:b/>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Статья 659. Заведомо ложные показания свидетеля, потерпевшего, заключение эксперта или неправильный перевод</w:t>
            </w:r>
          </w:p>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1. Заведомо ложные показания свидетеля, потерпевшего, заключение эксперта </w:t>
            </w:r>
            <w:r w:rsidRPr="00B3239A">
              <w:rPr>
                <w:rFonts w:ascii="Times New Roman" w:hAnsi="Times New Roman"/>
                <w:b/>
                <w:bCs/>
                <w:color w:val="000000" w:themeColor="text1"/>
                <w:sz w:val="28"/>
                <w:szCs w:val="28"/>
                <w:lang w:eastAsia="en-US"/>
              </w:rPr>
              <w:t>органу (должностному лицу)</w:t>
            </w:r>
            <w:r w:rsidRPr="00B3239A">
              <w:rPr>
                <w:rFonts w:ascii="Times New Roman" w:hAnsi="Times New Roman"/>
                <w:bCs/>
                <w:color w:val="000000" w:themeColor="text1"/>
                <w:sz w:val="28"/>
                <w:szCs w:val="28"/>
                <w:lang w:eastAsia="en-US"/>
              </w:rPr>
              <w:t xml:space="preserve"> при рассмотрении дела об административном </w:t>
            </w:r>
            <w:r w:rsidRPr="00B3239A">
              <w:rPr>
                <w:rFonts w:ascii="Times New Roman" w:hAnsi="Times New Roman"/>
                <w:bCs/>
                <w:color w:val="000000" w:themeColor="text1"/>
                <w:sz w:val="28"/>
                <w:szCs w:val="28"/>
                <w:lang w:eastAsia="en-US"/>
              </w:rPr>
              <w:lastRenderedPageBreak/>
              <w:t xml:space="preserve">правонарушении и в ходе проведения экспертизы медицинской деятельности, а равно заведомо неправильный перевод, сделанный переводчиком в тех же случаях, </w:t>
            </w:r>
          </w:p>
          <w:p w:rsidR="003826CB" w:rsidRPr="00B3239A" w:rsidRDefault="003826CB"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Примечание. Свидетель, потерпевший, эксперт или переводчик освобождаются от административной ответственности, если они добровольно в ходе рассмотрения дела об административном правонарушении до вынесения решения по делу </w:t>
            </w:r>
            <w:r w:rsidRPr="00B3239A">
              <w:rPr>
                <w:rFonts w:ascii="Times New Roman" w:hAnsi="Times New Roman"/>
                <w:b/>
                <w:bCs/>
                <w:color w:val="000000" w:themeColor="text1"/>
                <w:sz w:val="28"/>
                <w:szCs w:val="28"/>
                <w:lang w:eastAsia="en-US"/>
              </w:rPr>
              <w:t>уполномоченным на то органом (должностным лицом)</w:t>
            </w:r>
            <w:r w:rsidRPr="00B3239A">
              <w:rPr>
                <w:rFonts w:ascii="Times New Roman" w:hAnsi="Times New Roman"/>
                <w:bCs/>
                <w:color w:val="000000" w:themeColor="text1"/>
                <w:sz w:val="28"/>
                <w:szCs w:val="28"/>
                <w:lang w:eastAsia="en-US"/>
              </w:rPr>
              <w:t xml:space="preserve"> заявили о ложности данных ими показаний, заключения или неправильном переводе.</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lastRenderedPageBreak/>
              <w:t>Статья 659. Заведомо ложные показания свидетеля, потерпевшего, заключение эксперта или неправильный перевод</w:t>
            </w:r>
          </w:p>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1. Заведомо ложные показания свидетеля, потерпевшего, заключение эксперта при рассмотрении дела об административном правонарушении и в ходе проведения экспертизы медицинской деятельности, а равно заведомо неправильный перевод, </w:t>
            </w:r>
            <w:r w:rsidRPr="00B3239A">
              <w:rPr>
                <w:rFonts w:ascii="Times New Roman" w:hAnsi="Times New Roman"/>
                <w:bCs/>
                <w:color w:val="000000" w:themeColor="text1"/>
                <w:sz w:val="28"/>
                <w:szCs w:val="28"/>
                <w:lang w:eastAsia="en-US"/>
              </w:rPr>
              <w:lastRenderedPageBreak/>
              <w:t xml:space="preserve">сделанный переводчиком в тех же случаях, </w:t>
            </w:r>
          </w:p>
          <w:p w:rsidR="003826CB" w:rsidRPr="00B3239A" w:rsidRDefault="003826CB"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p>
          <w:p w:rsidR="003826CB" w:rsidRPr="00B3239A" w:rsidRDefault="003826CB"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p>
          <w:p w:rsidR="003826CB" w:rsidRPr="00B3239A" w:rsidRDefault="003826CB"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p>
          <w:p w:rsidR="003826CB" w:rsidRPr="00B3239A" w:rsidRDefault="003826CB"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p>
          <w:p w:rsidR="003826CB" w:rsidRPr="00B3239A" w:rsidRDefault="003826CB"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Примечание. Свидетель, потерпевший, эксперт или переводчик освобождаются от административной ответственности, если они добровольно в ходе рассмотрения дела об административном правонарушении до вынесения решения по делу заявили о ложности данных ими показаний, заключения или неправильном переводе.</w:t>
            </w:r>
          </w:p>
        </w:tc>
        <w:tc>
          <w:tcPr>
            <w:tcW w:w="4224" w:type="dxa"/>
            <w:shd w:val="clear" w:color="auto" w:fill="FFFFFF"/>
          </w:tcPr>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lastRenderedPageBreak/>
              <w:t xml:space="preserve">В соответствии со статьей 682 КоАП дела об административных правонарушениях рассматриваются не только уполномоченными органами, но и судами. </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Полагаем, что за з</w:t>
            </w:r>
            <w:r w:rsidRPr="00B3239A">
              <w:rPr>
                <w:rFonts w:ascii="Times New Roman" w:hAnsi="Times New Roman"/>
                <w:bCs/>
                <w:color w:val="000000" w:themeColor="text1"/>
                <w:sz w:val="28"/>
                <w:szCs w:val="28"/>
                <w:lang w:eastAsia="en-US"/>
              </w:rPr>
              <w:t xml:space="preserve">аведомо ложные показания свидетеля, потерпевшего, заключение эксперта при рассмотрении дела </w:t>
            </w:r>
            <w:r w:rsidRPr="00B3239A">
              <w:rPr>
                <w:rFonts w:ascii="Times New Roman" w:hAnsi="Times New Roman"/>
                <w:bCs/>
                <w:color w:val="000000" w:themeColor="text1"/>
                <w:sz w:val="28"/>
                <w:szCs w:val="28"/>
                <w:lang w:eastAsia="en-US"/>
              </w:rPr>
              <w:lastRenderedPageBreak/>
              <w:t xml:space="preserve">об административном правонарушении судами, также необходимо привлекать к административной ответственности. </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8E0D5E"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Статья </w:t>
            </w:r>
            <w:r w:rsidR="001B3958" w:rsidRPr="00B3239A">
              <w:rPr>
                <w:rFonts w:ascii="Times New Roman" w:eastAsia="Calibri" w:hAnsi="Times New Roman"/>
                <w:color w:val="000000" w:themeColor="text1"/>
                <w:sz w:val="28"/>
                <w:szCs w:val="28"/>
                <w:lang w:eastAsia="en-US"/>
              </w:rPr>
              <w:t>668</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1"/>
                <w:sz w:val="28"/>
                <w:szCs w:val="28"/>
                <w:bdr w:val="none" w:sz="0" w:space="0" w:color="auto" w:frame="1"/>
                <w:lang w:eastAsia="en-US"/>
              </w:rPr>
            </w:pPr>
            <w:r w:rsidRPr="00B3239A">
              <w:rPr>
                <w:rFonts w:ascii="Times New Roman" w:hAnsi="Times New Roman"/>
                <w:b/>
                <w:bCs/>
                <w:color w:val="000000" w:themeColor="text1"/>
                <w:spacing w:val="1"/>
                <w:sz w:val="28"/>
                <w:szCs w:val="28"/>
                <w:bdr w:val="none" w:sz="0" w:space="0" w:color="auto" w:frame="1"/>
                <w:lang w:eastAsia="en-US"/>
              </w:rPr>
              <w:t>Статья 668. Воспрепятствование законной деятельности адвоката</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pacing w:val="1"/>
                <w:sz w:val="28"/>
                <w:szCs w:val="28"/>
                <w:bdr w:val="none" w:sz="0" w:space="0" w:color="auto" w:frame="1"/>
                <w:lang w:eastAsia="en-US"/>
              </w:rPr>
            </w:pPr>
            <w:r w:rsidRPr="00B3239A">
              <w:rPr>
                <w:rFonts w:ascii="Times New Roman" w:hAnsi="Times New Roman"/>
                <w:bCs/>
                <w:color w:val="000000" w:themeColor="text1"/>
                <w:spacing w:val="1"/>
                <w:sz w:val="28"/>
                <w:szCs w:val="28"/>
                <w:bdr w:val="none" w:sz="0" w:space="0" w:color="auto" w:frame="1"/>
                <w:lang w:eastAsia="en-US"/>
              </w:rPr>
              <w:t xml:space="preserve">Воспрепятствование осуществлению законной деятельности адвоката либо коллегии адвокатов, юридической консультации, </w:t>
            </w:r>
            <w:r w:rsidRPr="00B3239A">
              <w:rPr>
                <w:rFonts w:ascii="Times New Roman" w:hAnsi="Times New Roman"/>
                <w:b/>
                <w:bCs/>
                <w:color w:val="000000" w:themeColor="text1"/>
                <w:spacing w:val="1"/>
                <w:sz w:val="28"/>
                <w:szCs w:val="28"/>
                <w:bdr w:val="none" w:sz="0" w:space="0" w:color="auto" w:frame="1"/>
                <w:lang w:eastAsia="en-US"/>
              </w:rPr>
              <w:t>адвокатской конторы,</w:t>
            </w:r>
            <w:r w:rsidRPr="00B3239A">
              <w:rPr>
                <w:rFonts w:ascii="Times New Roman" w:hAnsi="Times New Roman"/>
                <w:bCs/>
                <w:color w:val="000000" w:themeColor="text1"/>
                <w:spacing w:val="1"/>
                <w:sz w:val="28"/>
                <w:szCs w:val="28"/>
                <w:bdr w:val="none" w:sz="0" w:space="0" w:color="auto" w:frame="1"/>
                <w:lang w:eastAsia="en-US"/>
              </w:rPr>
              <w:t xml:space="preserve"> выразившееся в непредставлении либо отказе от </w:t>
            </w:r>
            <w:r w:rsidRPr="00B3239A">
              <w:rPr>
                <w:rFonts w:ascii="Times New Roman" w:hAnsi="Times New Roman"/>
                <w:bCs/>
                <w:color w:val="000000" w:themeColor="text1"/>
                <w:spacing w:val="1"/>
                <w:sz w:val="28"/>
                <w:szCs w:val="28"/>
                <w:bdr w:val="none" w:sz="0" w:space="0" w:color="auto" w:frame="1"/>
                <w:lang w:eastAsia="en-US"/>
              </w:rPr>
              <w:lastRenderedPageBreak/>
              <w:t>представления в установленные законодательством 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уголовно наказуемого деяния, -</w:t>
            </w:r>
          </w:p>
          <w:p w:rsidR="008E0D5E" w:rsidRPr="00B3239A" w:rsidRDefault="008E0D5E"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pacing w:val="1"/>
                <w:sz w:val="28"/>
                <w:szCs w:val="28"/>
                <w:bdr w:val="none" w:sz="0" w:space="0" w:color="auto" w:frame="1"/>
                <w:lang w:eastAsia="en-US"/>
              </w:rPr>
            </w:pP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pacing w:val="1"/>
                <w:sz w:val="28"/>
                <w:szCs w:val="28"/>
                <w:bdr w:val="none" w:sz="0" w:space="0" w:color="auto" w:frame="1"/>
                <w:lang w:eastAsia="en-US"/>
              </w:rPr>
            </w:pPr>
            <w:r w:rsidRPr="00B3239A">
              <w:rPr>
                <w:rFonts w:ascii="Times New Roman" w:hAnsi="Times New Roman"/>
                <w:bCs/>
                <w:color w:val="000000" w:themeColor="text1"/>
                <w:spacing w:val="1"/>
                <w:sz w:val="28"/>
                <w:szCs w:val="28"/>
                <w:bdr w:val="none" w:sz="0" w:space="0" w:color="auto" w:frame="1"/>
                <w:lang w:eastAsia="en-US"/>
              </w:rPr>
              <w:t>влечет штраф на должностных лиц в размере пятнадцати, на юридических лиц - в размере двадцати месячных расчетных показателей.</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lang w:eastAsia="en-US"/>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1"/>
                <w:sz w:val="28"/>
                <w:szCs w:val="28"/>
                <w:bdr w:val="none" w:sz="0" w:space="0" w:color="auto" w:frame="1"/>
                <w:lang w:eastAsia="en-US"/>
              </w:rPr>
            </w:pPr>
            <w:r w:rsidRPr="00B3239A">
              <w:rPr>
                <w:rFonts w:ascii="Times New Roman" w:hAnsi="Times New Roman"/>
                <w:b/>
                <w:bCs/>
                <w:color w:val="000000" w:themeColor="text1"/>
                <w:spacing w:val="1"/>
                <w:sz w:val="28"/>
                <w:szCs w:val="28"/>
                <w:bdr w:val="none" w:sz="0" w:space="0" w:color="auto" w:frame="1"/>
                <w:lang w:eastAsia="en-US"/>
              </w:rPr>
              <w:lastRenderedPageBreak/>
              <w:t>Статья 668. Воспрепятствование законной деятельности адвоката, юридического консультанта</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pacing w:val="1"/>
                <w:sz w:val="28"/>
                <w:szCs w:val="28"/>
                <w:bdr w:val="none" w:sz="0" w:space="0" w:color="auto" w:frame="1"/>
                <w:lang w:eastAsia="en-US"/>
              </w:rPr>
            </w:pPr>
            <w:r w:rsidRPr="00B3239A">
              <w:rPr>
                <w:rFonts w:ascii="Times New Roman" w:hAnsi="Times New Roman"/>
                <w:bCs/>
                <w:color w:val="000000" w:themeColor="text1"/>
                <w:spacing w:val="1"/>
                <w:sz w:val="28"/>
                <w:szCs w:val="28"/>
                <w:bdr w:val="none" w:sz="0" w:space="0" w:color="auto" w:frame="1"/>
                <w:lang w:eastAsia="en-US"/>
              </w:rPr>
              <w:t xml:space="preserve">Воспрепятствование осуществлению законной деятельности адвоката либо коллегии адвокатов, юридической консультации, адвокатской конторы, </w:t>
            </w:r>
            <w:r w:rsidRPr="00B3239A">
              <w:rPr>
                <w:rFonts w:ascii="Times New Roman" w:hAnsi="Times New Roman"/>
                <w:b/>
                <w:bCs/>
                <w:color w:val="000000" w:themeColor="text1"/>
                <w:spacing w:val="1"/>
                <w:sz w:val="28"/>
                <w:szCs w:val="28"/>
                <w:bdr w:val="none" w:sz="0" w:space="0" w:color="auto" w:frame="1"/>
                <w:lang w:eastAsia="en-US"/>
              </w:rPr>
              <w:t>юридических консультантов</w:t>
            </w:r>
            <w:r w:rsidRPr="00B3239A">
              <w:rPr>
                <w:rFonts w:ascii="Times New Roman" w:hAnsi="Times New Roman"/>
                <w:bCs/>
                <w:color w:val="000000" w:themeColor="text1"/>
                <w:spacing w:val="1"/>
                <w:sz w:val="28"/>
                <w:szCs w:val="28"/>
                <w:bdr w:val="none" w:sz="0" w:space="0" w:color="auto" w:frame="1"/>
                <w:lang w:eastAsia="en-US"/>
              </w:rPr>
              <w:t xml:space="preserve"> </w:t>
            </w:r>
            <w:r w:rsidRPr="00B3239A">
              <w:rPr>
                <w:rFonts w:ascii="Times New Roman" w:hAnsi="Times New Roman"/>
                <w:bCs/>
                <w:color w:val="000000" w:themeColor="text1"/>
                <w:spacing w:val="1"/>
                <w:sz w:val="28"/>
                <w:szCs w:val="28"/>
                <w:bdr w:val="none" w:sz="0" w:space="0" w:color="auto" w:frame="1"/>
                <w:lang w:eastAsia="en-US"/>
              </w:rPr>
              <w:lastRenderedPageBreak/>
              <w:t>выразившееся в непредставлении либо отказе от представления в установленные законодательством 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уголовно наказуемого деяния, -</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lang w:eastAsia="en-US"/>
              </w:rPr>
            </w:pPr>
            <w:r w:rsidRPr="00B3239A">
              <w:rPr>
                <w:rFonts w:ascii="Times New Roman" w:hAnsi="Times New Roman"/>
                <w:bCs/>
                <w:color w:val="000000" w:themeColor="text1"/>
                <w:spacing w:val="1"/>
                <w:sz w:val="28"/>
                <w:szCs w:val="28"/>
                <w:bdr w:val="none" w:sz="0" w:space="0" w:color="auto" w:frame="1"/>
                <w:lang w:eastAsia="en-US"/>
              </w:rPr>
              <w:t>влечет штраф на должностных лиц в размере пятнадцати, на юридических лиц - в размере двадцати месячных расчетных показателей.</w:t>
            </w:r>
          </w:p>
        </w:tc>
        <w:tc>
          <w:tcPr>
            <w:tcW w:w="4224" w:type="dxa"/>
            <w:shd w:val="clear" w:color="auto" w:fill="FFFFFF"/>
          </w:tcPr>
          <w:p w:rsidR="001B3958" w:rsidRPr="00B3239A" w:rsidRDefault="001B3958" w:rsidP="00B3239A">
            <w:pPr>
              <w:shd w:val="clear" w:color="auto" w:fill="FFFFFF" w:themeFill="background1"/>
              <w:spacing w:after="0" w:line="240" w:lineRule="auto"/>
              <w:ind w:left="34" w:firstLine="709"/>
              <w:jc w:val="both"/>
              <w:textAlignment w:val="baseline"/>
              <w:rPr>
                <w:rFonts w:ascii="Times New Roman" w:hAnsi="Times New Roman"/>
                <w:b/>
                <w:color w:val="000000" w:themeColor="text1"/>
                <w:sz w:val="28"/>
                <w:szCs w:val="28"/>
              </w:rPr>
            </w:pPr>
            <w:r w:rsidRPr="00B3239A">
              <w:rPr>
                <w:rFonts w:ascii="Times New Roman" w:hAnsi="Times New Roman"/>
                <w:color w:val="000000" w:themeColor="text1"/>
                <w:sz w:val="28"/>
                <w:szCs w:val="28"/>
              </w:rPr>
              <w:lastRenderedPageBreak/>
              <w:t>Согласно статьи 76. Закона Республики Казахстан «Об адвокатской деятельности и юридической помощи» юридический консультант вправе:</w:t>
            </w:r>
          </w:p>
          <w:p w:rsidR="001B3958" w:rsidRPr="00B3239A" w:rsidRDefault="001B3958" w:rsidP="00B3239A">
            <w:pPr>
              <w:shd w:val="clear" w:color="auto" w:fill="FFFFFF" w:themeFill="background1"/>
              <w:spacing w:after="0" w:line="240" w:lineRule="auto"/>
              <w:ind w:firstLine="709"/>
              <w:jc w:val="both"/>
              <w:textAlignment w:val="baseline"/>
              <w:rPr>
                <w:rFonts w:ascii="inherit" w:hAnsi="inherit"/>
                <w:color w:val="000000" w:themeColor="text1"/>
                <w:sz w:val="28"/>
                <w:szCs w:val="28"/>
              </w:rPr>
            </w:pPr>
            <w:r w:rsidRPr="00B3239A">
              <w:rPr>
                <w:color w:val="000000" w:themeColor="text1"/>
                <w:sz w:val="28"/>
                <w:szCs w:val="28"/>
              </w:rPr>
              <w:t>«</w:t>
            </w:r>
            <w:r w:rsidRPr="00B3239A">
              <w:rPr>
                <w:i/>
                <w:color w:val="000000" w:themeColor="text1"/>
                <w:sz w:val="28"/>
                <w:szCs w:val="28"/>
              </w:rPr>
              <w:t>З</w:t>
            </w:r>
            <w:r w:rsidRPr="00B3239A">
              <w:rPr>
                <w:rFonts w:ascii="inherit" w:hAnsi="inherit"/>
                <w:i/>
                <w:color w:val="000000" w:themeColor="text1"/>
                <w:sz w:val="28"/>
                <w:szCs w:val="28"/>
              </w:rPr>
              <w:t xml:space="preserve">апрашивать и получать во всех государственных органах, органах местного самоуправления и юридических </w:t>
            </w:r>
            <w:r w:rsidRPr="00B3239A">
              <w:rPr>
                <w:rFonts w:ascii="inherit" w:hAnsi="inherit"/>
                <w:i/>
                <w:color w:val="000000" w:themeColor="text1"/>
                <w:sz w:val="28"/>
                <w:szCs w:val="28"/>
              </w:rPr>
              <w:lastRenderedPageBreak/>
              <w:t>лицах сведения, необходимые для оказания юридической помощи</w:t>
            </w:r>
            <w:r w:rsidRPr="00B3239A">
              <w:rPr>
                <w:rFonts w:ascii="inherit" w:hAnsi="inherit"/>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i/>
                <w:color w:val="000000" w:themeColor="text1"/>
                <w:sz w:val="28"/>
                <w:szCs w:val="28"/>
              </w:rPr>
            </w:pPr>
            <w:r w:rsidRPr="00B3239A">
              <w:rPr>
                <w:rFonts w:ascii="Times New Roman" w:hAnsi="Times New Roman"/>
                <w:i/>
                <w:color w:val="000000" w:themeColor="text1"/>
                <w:sz w:val="28"/>
                <w:szCs w:val="28"/>
              </w:rPr>
              <w:t>знакомиться с материалами, касающимися лица, обратившегося за юридической помощью, включая процессуальные документы, судебные дела, и фиксировать содержащуюся в них информацию любым способом, не запрещенным законами….».</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rPr>
            </w:pPr>
            <w:r w:rsidRPr="00B3239A">
              <w:rPr>
                <w:rFonts w:ascii="Times New Roman" w:hAnsi="Times New Roman"/>
                <w:color w:val="000000" w:themeColor="text1"/>
                <w:sz w:val="28"/>
                <w:szCs w:val="28"/>
              </w:rPr>
              <w:t xml:space="preserve">При этом не установлена ответственность должностных  лиц за не предоставление </w:t>
            </w:r>
            <w:r w:rsidRPr="00B3239A">
              <w:rPr>
                <w:rFonts w:ascii="Times New Roman" w:hAnsi="Times New Roman"/>
                <w:bCs/>
                <w:color w:val="000000" w:themeColor="text1"/>
                <w:spacing w:val="1"/>
                <w:sz w:val="28"/>
                <w:szCs w:val="28"/>
                <w:bdr w:val="none" w:sz="0" w:space="0" w:color="auto" w:frame="1"/>
              </w:rPr>
              <w:t>необходимых документов, материалов или сведений, требуемых для осуществления их профессиональных обязанностей.</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8E0D5E" w:rsidRPr="00B3239A" w:rsidRDefault="008E0D5E" w:rsidP="00B3239A">
            <w:pPr>
              <w:shd w:val="clear" w:color="auto" w:fill="FFFFFF" w:themeFill="background1"/>
              <w:spacing w:after="0" w:line="240" w:lineRule="auto"/>
              <w:ind w:hanging="108"/>
              <w:jc w:val="center"/>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Часть третья</w:t>
            </w:r>
          </w:p>
          <w:p w:rsidR="001B3958" w:rsidRPr="00B3239A" w:rsidRDefault="008E0D5E"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hAnsi="Times New Roman"/>
                <w:b/>
                <w:color w:val="000000" w:themeColor="text1"/>
                <w:sz w:val="28"/>
                <w:szCs w:val="28"/>
                <w:lang w:eastAsia="en-US"/>
              </w:rPr>
              <w:t>с</w:t>
            </w:r>
            <w:r w:rsidR="001B3958" w:rsidRPr="00B3239A">
              <w:rPr>
                <w:rFonts w:ascii="Times New Roman" w:hAnsi="Times New Roman"/>
                <w:b/>
                <w:color w:val="000000" w:themeColor="text1"/>
                <w:sz w:val="28"/>
                <w:szCs w:val="28"/>
                <w:lang w:eastAsia="en-US"/>
              </w:rPr>
              <w:t>тать</w:t>
            </w:r>
            <w:r w:rsidRPr="00B3239A">
              <w:rPr>
                <w:rFonts w:ascii="Times New Roman" w:hAnsi="Times New Roman"/>
                <w:b/>
                <w:color w:val="000000" w:themeColor="text1"/>
                <w:sz w:val="28"/>
                <w:szCs w:val="28"/>
                <w:lang w:eastAsia="en-US"/>
              </w:rPr>
              <w:t>и</w:t>
            </w:r>
            <w:r w:rsidR="001B3958" w:rsidRPr="00B3239A">
              <w:rPr>
                <w:rFonts w:ascii="Times New Roman" w:hAnsi="Times New Roman"/>
                <w:b/>
                <w:color w:val="000000" w:themeColor="text1"/>
                <w:sz w:val="28"/>
                <w:szCs w:val="28"/>
                <w:lang w:eastAsia="en-US"/>
              </w:rPr>
              <w:t xml:space="preserve"> 675</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Статья 675. Незаконное ношение (использование) одежды со знаками различия и (или) символикой военной формы, а также форменной одежды и специального обмундирования</w:t>
            </w:r>
          </w:p>
          <w:p w:rsidR="008E0D5E" w:rsidRPr="00B3239A" w:rsidRDefault="008E0D5E"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3. Незаконное ношение (использование) </w:t>
            </w:r>
            <w:r w:rsidRPr="00B3239A">
              <w:rPr>
                <w:rFonts w:ascii="Times New Roman" w:hAnsi="Times New Roman"/>
                <w:b/>
                <w:color w:val="000000" w:themeColor="text1"/>
                <w:spacing w:val="2"/>
                <w:sz w:val="28"/>
                <w:szCs w:val="28"/>
              </w:rPr>
              <w:t>специальной</w:t>
            </w:r>
            <w:r w:rsidRPr="00B3239A">
              <w:rPr>
                <w:rFonts w:ascii="Times New Roman" w:hAnsi="Times New Roman"/>
                <w:color w:val="000000" w:themeColor="text1"/>
                <w:spacing w:val="2"/>
                <w:sz w:val="28"/>
                <w:szCs w:val="28"/>
              </w:rPr>
              <w:t xml:space="preserve"> одежды работника частной охранной организации, занимающего должность </w:t>
            </w:r>
            <w:r w:rsidRPr="00B3239A">
              <w:rPr>
                <w:rFonts w:ascii="Times New Roman" w:hAnsi="Times New Roman"/>
                <w:color w:val="000000" w:themeColor="text1"/>
                <w:spacing w:val="2"/>
                <w:sz w:val="28"/>
                <w:szCs w:val="28"/>
              </w:rPr>
              <w:lastRenderedPageBreak/>
              <w:t>охранника,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 xml:space="preserve">влечет штраф на физических лиц в размере пяти месячных расчетных показателей с конфискацией </w:t>
            </w:r>
            <w:r w:rsidRPr="00B3239A">
              <w:rPr>
                <w:rFonts w:ascii="Times New Roman" w:hAnsi="Times New Roman"/>
                <w:b/>
                <w:color w:val="000000" w:themeColor="text1"/>
                <w:spacing w:val="2"/>
                <w:sz w:val="28"/>
                <w:szCs w:val="28"/>
              </w:rPr>
              <w:t>специальной</w:t>
            </w:r>
            <w:r w:rsidRPr="00B3239A">
              <w:rPr>
                <w:rFonts w:ascii="Times New Roman" w:hAnsi="Times New Roman"/>
                <w:color w:val="000000" w:themeColor="text1"/>
                <w:spacing w:val="2"/>
                <w:sz w:val="28"/>
                <w:szCs w:val="28"/>
              </w:rPr>
              <w:t xml:space="preserve"> одежды.</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lastRenderedPageBreak/>
              <w:t>Статья 675. Незаконное ношение (использование) одежды со знаками различия и (или) символикой военной формы, а также форменной одежды и специального обмундирования</w:t>
            </w:r>
          </w:p>
          <w:p w:rsidR="008E0D5E" w:rsidRPr="00B3239A" w:rsidRDefault="008E0D5E"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8E0D5E"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3.</w:t>
            </w:r>
            <w:r w:rsidR="001B3958" w:rsidRPr="00B3239A">
              <w:rPr>
                <w:rFonts w:ascii="Times New Roman" w:hAnsi="Times New Roman"/>
                <w:color w:val="000000" w:themeColor="text1"/>
                <w:sz w:val="28"/>
                <w:szCs w:val="28"/>
              </w:rPr>
              <w:t xml:space="preserve">Незаконное ношение (использование) </w:t>
            </w:r>
            <w:r w:rsidR="001B3958" w:rsidRPr="00B3239A">
              <w:rPr>
                <w:rFonts w:ascii="Times New Roman" w:hAnsi="Times New Roman"/>
                <w:b/>
                <w:color w:val="000000" w:themeColor="text1"/>
                <w:sz w:val="28"/>
                <w:szCs w:val="28"/>
              </w:rPr>
              <w:t>форменной</w:t>
            </w:r>
            <w:r w:rsidR="001B3958" w:rsidRPr="00B3239A">
              <w:rPr>
                <w:rFonts w:ascii="Times New Roman" w:hAnsi="Times New Roman"/>
                <w:color w:val="000000" w:themeColor="text1"/>
                <w:sz w:val="28"/>
                <w:szCs w:val="28"/>
              </w:rPr>
              <w:t xml:space="preserve"> одежды работника частной охранной организации, занимающего должность охранника, –</w:t>
            </w:r>
          </w:p>
          <w:p w:rsidR="008E0D5E" w:rsidRPr="00B3239A" w:rsidRDefault="008E0D5E" w:rsidP="00B3239A">
            <w:pPr>
              <w:shd w:val="clear" w:color="auto" w:fill="FFFFFF" w:themeFill="background1"/>
              <w:ind w:firstLine="709"/>
              <w:rPr>
                <w:color w:val="000000" w:themeColor="text1"/>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влечет штраф на физических лиц в размере пяти месячных расчетных показателей с конфискацией </w:t>
            </w:r>
            <w:r w:rsidRPr="00B3239A">
              <w:rPr>
                <w:rFonts w:ascii="Times New Roman" w:hAnsi="Times New Roman"/>
                <w:b/>
                <w:color w:val="000000" w:themeColor="text1"/>
                <w:sz w:val="28"/>
                <w:szCs w:val="28"/>
              </w:rPr>
              <w:t>форменной</w:t>
            </w:r>
            <w:r w:rsidRPr="00B3239A">
              <w:rPr>
                <w:rFonts w:ascii="Times New Roman" w:hAnsi="Times New Roman"/>
                <w:color w:val="000000" w:themeColor="text1"/>
                <w:sz w:val="28"/>
                <w:szCs w:val="28"/>
              </w:rPr>
              <w:t xml:space="preserve"> одежды.</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color w:val="000000" w:themeColor="text1"/>
                <w:sz w:val="28"/>
                <w:szCs w:val="28"/>
              </w:rPr>
              <w:lastRenderedPageBreak/>
              <w:t xml:space="preserve">Приведение в соответствие с Законом от 2 января 2021 года № 405-VI «О внесении изменений и дополнений в некоторые законодательные акты Республики Казахстан по вопросам охранной деятельности» которым внесены поправки в пункт 4 статьи 15 Закона «Об охранной деятельности», предусматривающие замену </w:t>
            </w:r>
            <w:r w:rsidRPr="00B3239A">
              <w:rPr>
                <w:rFonts w:ascii="Times New Roman" w:hAnsi="Times New Roman"/>
                <w:color w:val="000000" w:themeColor="text1"/>
                <w:sz w:val="28"/>
                <w:szCs w:val="28"/>
              </w:rPr>
              <w:lastRenderedPageBreak/>
              <w:t xml:space="preserve">слова </w:t>
            </w:r>
            <w:r w:rsidRPr="00B3239A">
              <w:rPr>
                <w:rFonts w:ascii="Times New Roman" w:hAnsi="Times New Roman"/>
                <w:b/>
                <w:color w:val="000000" w:themeColor="text1"/>
                <w:sz w:val="28"/>
                <w:szCs w:val="28"/>
              </w:rPr>
              <w:t>«специальной»</w:t>
            </w:r>
            <w:r w:rsidRPr="00B3239A">
              <w:rPr>
                <w:rFonts w:ascii="Times New Roman" w:hAnsi="Times New Roman"/>
                <w:color w:val="000000" w:themeColor="text1"/>
                <w:sz w:val="28"/>
                <w:szCs w:val="28"/>
              </w:rPr>
              <w:t xml:space="preserve"> словом </w:t>
            </w:r>
            <w:r w:rsidRPr="00B3239A">
              <w:rPr>
                <w:rFonts w:ascii="Times New Roman" w:hAnsi="Times New Roman"/>
                <w:b/>
                <w:color w:val="000000" w:themeColor="text1"/>
                <w:sz w:val="28"/>
                <w:szCs w:val="28"/>
              </w:rPr>
              <w:t>«форменной»</w:t>
            </w:r>
            <w:r w:rsidRPr="00B3239A">
              <w:rPr>
                <w:rFonts w:ascii="Times New Roman" w:hAnsi="Times New Roman"/>
                <w:color w:val="000000" w:themeColor="text1"/>
                <w:sz w:val="28"/>
                <w:szCs w:val="28"/>
              </w:rPr>
              <w:t>.</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keepNext/>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681</w:t>
            </w:r>
          </w:p>
        </w:tc>
        <w:tc>
          <w:tcPr>
            <w:tcW w:w="4535" w:type="dxa"/>
            <w:shd w:val="clear" w:color="auto" w:fill="FFFFFF"/>
          </w:tcPr>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Статья 681. </w:t>
            </w:r>
            <w:r w:rsidRPr="00B3239A">
              <w:rPr>
                <w:rFonts w:ascii="Times New Roman" w:eastAsia="Calibri" w:hAnsi="Times New Roman"/>
                <w:b/>
                <w:color w:val="000000" w:themeColor="text1"/>
                <w:sz w:val="28"/>
                <w:szCs w:val="28"/>
                <w:lang w:eastAsia="en-US"/>
              </w:rPr>
              <w:t>Принятие</w:t>
            </w:r>
            <w:r w:rsidRPr="00B3239A">
              <w:rPr>
                <w:rFonts w:ascii="Times New Roman" w:eastAsia="Calibri" w:hAnsi="Times New Roman"/>
                <w:color w:val="000000" w:themeColor="text1"/>
                <w:sz w:val="28"/>
                <w:szCs w:val="28"/>
                <w:lang w:eastAsia="en-US"/>
              </w:rPr>
              <w:t xml:space="preserve"> на работу лиц, ранее совершивших коррупционное преступление</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bCs/>
                <w:color w:val="000000" w:themeColor="text1"/>
                <w:sz w:val="28"/>
                <w:szCs w:val="28"/>
                <w:lang w:eastAsia="en-US"/>
              </w:rPr>
              <w:t>Принятие</w:t>
            </w:r>
            <w:r w:rsidRPr="00B3239A">
              <w:rPr>
                <w:rFonts w:ascii="Times New Roman" w:eastAsia="Calibri" w:hAnsi="Times New Roman"/>
                <w:color w:val="000000" w:themeColor="text1"/>
                <w:sz w:val="28"/>
                <w:szCs w:val="28"/>
                <w:lang w:eastAsia="en-US"/>
              </w:rPr>
              <w:t xml:space="preserve"> руководителем государственных органов, </w:t>
            </w:r>
            <w:r w:rsidRPr="00B3239A">
              <w:rPr>
                <w:rFonts w:ascii="Times New Roman" w:eastAsia="Calibri" w:hAnsi="Times New Roman"/>
                <w:b/>
                <w:bCs/>
                <w:color w:val="000000" w:themeColor="text1"/>
                <w:sz w:val="28"/>
                <w:szCs w:val="28"/>
                <w:lang w:eastAsia="en-US"/>
              </w:rPr>
              <w:t xml:space="preserve">учреждений и предприятий либо руководителем национальных компаний, национальных управляющих холдингов, национальных холдингов, национальных институтов развития, а также их дочерних организаций </w:t>
            </w:r>
            <w:r w:rsidRPr="00B3239A">
              <w:rPr>
                <w:rFonts w:ascii="Times New Roman" w:eastAsia="Calibri" w:hAnsi="Times New Roman"/>
                <w:bCs/>
                <w:color w:val="000000" w:themeColor="text1"/>
                <w:sz w:val="28"/>
                <w:szCs w:val="28"/>
                <w:lang w:eastAsia="en-US"/>
              </w:rPr>
              <w:t>на работу лиц, ранее совершивших коррупционное преступление</w:t>
            </w:r>
            <w:r w:rsidRPr="00B3239A">
              <w:rPr>
                <w:rFonts w:ascii="Times New Roman" w:eastAsia="Calibri" w:hAnsi="Times New Roman"/>
                <w:color w:val="000000" w:themeColor="text1"/>
                <w:sz w:val="28"/>
                <w:szCs w:val="28"/>
                <w:lang w:eastAsia="en-US"/>
              </w:rPr>
              <w:t>, –</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влечет штраф в размере ста месячных расчетных показателей.</w:t>
            </w:r>
          </w:p>
        </w:tc>
        <w:tc>
          <w:tcPr>
            <w:tcW w:w="4821" w:type="dxa"/>
            <w:shd w:val="clear" w:color="auto" w:fill="FFFFFF"/>
          </w:tcPr>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Статья 681. </w:t>
            </w:r>
            <w:r w:rsidRPr="00B3239A">
              <w:rPr>
                <w:rFonts w:ascii="Times New Roman" w:eastAsia="Calibri" w:hAnsi="Times New Roman"/>
                <w:b/>
                <w:bCs/>
                <w:color w:val="000000" w:themeColor="text1"/>
                <w:sz w:val="28"/>
                <w:szCs w:val="28"/>
                <w:lang w:eastAsia="en-US"/>
              </w:rPr>
              <w:t>Прием</w:t>
            </w:r>
            <w:r w:rsidRPr="00B3239A">
              <w:rPr>
                <w:rFonts w:ascii="Times New Roman" w:eastAsia="Calibri" w:hAnsi="Times New Roman"/>
                <w:bCs/>
                <w:color w:val="000000" w:themeColor="text1"/>
                <w:sz w:val="28"/>
                <w:szCs w:val="28"/>
                <w:lang w:eastAsia="en-US"/>
              </w:rPr>
              <w:t xml:space="preserve"> на работу лиц, ранее совершивших коррупционное преступление</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Прием </w:t>
            </w:r>
            <w:r w:rsidRPr="00B3239A">
              <w:rPr>
                <w:rFonts w:ascii="Times New Roman" w:eastAsia="Calibri" w:hAnsi="Times New Roman"/>
                <w:bCs/>
                <w:color w:val="000000" w:themeColor="text1"/>
                <w:sz w:val="28"/>
                <w:szCs w:val="28"/>
                <w:lang w:eastAsia="en-US"/>
              </w:rPr>
              <w:t xml:space="preserve">руководителями государственных органов </w:t>
            </w:r>
            <w:r w:rsidRPr="00B3239A">
              <w:rPr>
                <w:rFonts w:ascii="Times New Roman" w:eastAsia="Calibri" w:hAnsi="Times New Roman"/>
                <w:b/>
                <w:bCs/>
                <w:color w:val="000000" w:themeColor="text1"/>
                <w:sz w:val="28"/>
                <w:szCs w:val="28"/>
                <w:lang w:eastAsia="en-US"/>
              </w:rPr>
              <w:t xml:space="preserve">и организаций, субъектов </w:t>
            </w:r>
            <w:proofErr w:type="spellStart"/>
            <w:r w:rsidRPr="00B3239A">
              <w:rPr>
                <w:rFonts w:ascii="Times New Roman" w:eastAsia="Calibri" w:hAnsi="Times New Roman"/>
                <w:b/>
                <w:bCs/>
                <w:color w:val="000000" w:themeColor="text1"/>
                <w:sz w:val="28"/>
                <w:szCs w:val="28"/>
                <w:lang w:eastAsia="en-US"/>
              </w:rPr>
              <w:t>квазигосударственного</w:t>
            </w:r>
            <w:proofErr w:type="spellEnd"/>
            <w:r w:rsidRPr="00B3239A">
              <w:rPr>
                <w:rFonts w:ascii="Times New Roman" w:eastAsia="Calibri" w:hAnsi="Times New Roman"/>
                <w:b/>
                <w:bCs/>
                <w:color w:val="000000" w:themeColor="text1"/>
                <w:sz w:val="28"/>
                <w:szCs w:val="28"/>
                <w:lang w:eastAsia="en-US"/>
              </w:rPr>
              <w:t xml:space="preserve"> сектора</w:t>
            </w:r>
            <w:r w:rsidRPr="00B3239A">
              <w:rPr>
                <w:rFonts w:ascii="Times New Roman" w:eastAsia="Calibri" w:hAnsi="Times New Roman"/>
                <w:bCs/>
                <w:color w:val="000000" w:themeColor="text1"/>
                <w:sz w:val="28"/>
                <w:szCs w:val="28"/>
                <w:lang w:eastAsia="en-US"/>
              </w:rPr>
              <w:t xml:space="preserve"> на работу лиц, ранее совершивших коррупционное преступление, </w:t>
            </w:r>
            <w:r w:rsidRPr="00B3239A">
              <w:rPr>
                <w:rFonts w:ascii="Times New Roman" w:eastAsia="Calibri" w:hAnsi="Times New Roman"/>
                <w:b/>
                <w:bCs/>
                <w:color w:val="000000" w:themeColor="text1"/>
                <w:sz w:val="28"/>
                <w:szCs w:val="28"/>
                <w:lang w:eastAsia="en-US"/>
              </w:rPr>
              <w:t xml:space="preserve">в нарушение законодательства Республики Казахстан, </w:t>
            </w:r>
            <w:r w:rsidRPr="00B3239A">
              <w:rPr>
                <w:rFonts w:ascii="Times New Roman" w:eastAsia="Calibri" w:hAnsi="Times New Roman"/>
                <w:b/>
                <w:color w:val="000000" w:themeColor="text1"/>
                <w:sz w:val="28"/>
                <w:szCs w:val="28"/>
                <w:lang w:eastAsia="en-US"/>
              </w:rPr>
              <w:t>а также допущение их дальнейшей работы</w:t>
            </w:r>
            <w:r w:rsidRPr="00B3239A">
              <w:rPr>
                <w:rFonts w:ascii="Times New Roman" w:eastAsia="Calibri" w:hAnsi="Times New Roman"/>
                <w:bCs/>
                <w:color w:val="000000" w:themeColor="text1"/>
                <w:sz w:val="28"/>
                <w:szCs w:val="28"/>
                <w:lang w:eastAsia="en-US"/>
              </w:rPr>
              <w:t xml:space="preserve"> –</w:t>
            </w:r>
          </w:p>
          <w:p w:rsidR="008E0D5E" w:rsidRPr="00B3239A" w:rsidRDefault="008E0D5E"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8E0D5E" w:rsidRPr="00B3239A" w:rsidRDefault="008E0D5E"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8E0D5E" w:rsidRPr="00B3239A" w:rsidRDefault="008E0D5E"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Cs/>
                <w:color w:val="000000" w:themeColor="text1"/>
                <w:sz w:val="28"/>
                <w:szCs w:val="28"/>
                <w:lang w:eastAsia="en-US"/>
              </w:rPr>
              <w:t>влечет штраф в размере ста месячных расчетных показателей.</w:t>
            </w:r>
          </w:p>
        </w:tc>
        <w:tc>
          <w:tcPr>
            <w:tcW w:w="4224" w:type="dxa"/>
            <w:shd w:val="clear" w:color="auto" w:fill="FFFFFF"/>
          </w:tcPr>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1) В целях приведения в соответствие со статьей 34 Трудового кодекса («Оформление приема на работу»).</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Согласно данной статье </w:t>
            </w:r>
            <w:r w:rsidRPr="00B3239A">
              <w:rPr>
                <w:rFonts w:ascii="Times New Roman" w:eastAsia="Calibri" w:hAnsi="Times New Roman"/>
                <w:b/>
                <w:bCs/>
                <w:color w:val="000000" w:themeColor="text1"/>
                <w:sz w:val="28"/>
                <w:szCs w:val="28"/>
                <w:lang w:eastAsia="en-US"/>
              </w:rPr>
              <w:t>прием</w:t>
            </w:r>
            <w:r w:rsidRPr="00B3239A">
              <w:rPr>
                <w:rFonts w:ascii="Times New Roman" w:eastAsia="Calibri" w:hAnsi="Times New Roman"/>
                <w:bCs/>
                <w:color w:val="000000" w:themeColor="text1"/>
                <w:sz w:val="28"/>
                <w:szCs w:val="28"/>
                <w:lang w:eastAsia="en-US"/>
              </w:rPr>
              <w:t xml:space="preserve"> на работу оформляется актом работодателя, издаваемым на основании заключенного трудового договора.</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 Законе «О государственной службе Республики Казахстан» также используется понятие «прием на государственную службу».</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2) В Трудовой кодекс в 2020 году внесено изменение, устанавливающее запрет на трудоустройство в субъекты </w:t>
            </w:r>
            <w:proofErr w:type="spellStart"/>
            <w:r w:rsidRPr="00B3239A">
              <w:rPr>
                <w:rFonts w:ascii="Times New Roman" w:eastAsia="Calibri" w:hAnsi="Times New Roman"/>
                <w:bCs/>
                <w:color w:val="000000" w:themeColor="text1"/>
                <w:sz w:val="28"/>
                <w:szCs w:val="28"/>
                <w:lang w:eastAsia="en-US"/>
              </w:rPr>
              <w:t>квазигосектора</w:t>
            </w:r>
            <w:proofErr w:type="spellEnd"/>
            <w:r w:rsidRPr="00B3239A">
              <w:rPr>
                <w:rFonts w:ascii="Times New Roman" w:eastAsia="Calibri" w:hAnsi="Times New Roman"/>
                <w:bCs/>
                <w:color w:val="000000" w:themeColor="text1"/>
                <w:sz w:val="28"/>
                <w:szCs w:val="28"/>
                <w:lang w:eastAsia="en-US"/>
              </w:rPr>
              <w:t xml:space="preserve"> лица, совершившего коррупционное преступление (пп.2) ч.2 ст.26 Трудового кодекса).</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Согласнопп.31) ч.1 ст.3 </w:t>
            </w:r>
            <w:r w:rsidRPr="00B3239A">
              <w:rPr>
                <w:rFonts w:ascii="Times New Roman" w:eastAsia="Calibri" w:hAnsi="Times New Roman"/>
                <w:bCs/>
                <w:color w:val="000000" w:themeColor="text1"/>
                <w:sz w:val="28"/>
                <w:szCs w:val="28"/>
                <w:lang w:eastAsia="en-US"/>
              </w:rPr>
              <w:lastRenderedPageBreak/>
              <w:t xml:space="preserve">Бюджетного кодекса субъекты </w:t>
            </w:r>
            <w:proofErr w:type="spellStart"/>
            <w:r w:rsidRPr="00B3239A">
              <w:rPr>
                <w:rFonts w:ascii="Times New Roman" w:eastAsia="Calibri" w:hAnsi="Times New Roman"/>
                <w:bCs/>
                <w:color w:val="000000" w:themeColor="text1"/>
                <w:sz w:val="28"/>
                <w:szCs w:val="28"/>
                <w:lang w:eastAsia="en-US"/>
              </w:rPr>
              <w:t>квазигосударственного</w:t>
            </w:r>
            <w:proofErr w:type="spellEnd"/>
            <w:r w:rsidRPr="00B3239A">
              <w:rPr>
                <w:rFonts w:ascii="Times New Roman" w:eastAsia="Calibri" w:hAnsi="Times New Roman"/>
                <w:bCs/>
                <w:color w:val="000000" w:themeColor="text1"/>
                <w:sz w:val="28"/>
                <w:szCs w:val="28"/>
                <w:lang w:eastAsia="en-US"/>
              </w:rPr>
              <w:t xml:space="preserve"> сектора – госпредприятия, ТОО, АО,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w:t>
            </w:r>
            <w:proofErr w:type="spellStart"/>
            <w:r w:rsidRPr="00B3239A">
              <w:rPr>
                <w:rFonts w:ascii="Times New Roman" w:eastAsia="Calibri" w:hAnsi="Times New Roman"/>
                <w:bCs/>
                <w:color w:val="000000" w:themeColor="text1"/>
                <w:sz w:val="28"/>
                <w:szCs w:val="28"/>
                <w:lang w:eastAsia="en-US"/>
              </w:rPr>
              <w:t>аффилиированными</w:t>
            </w:r>
            <w:proofErr w:type="spellEnd"/>
            <w:r w:rsidRPr="00B3239A">
              <w:rPr>
                <w:rFonts w:ascii="Times New Roman" w:eastAsia="Calibri" w:hAnsi="Times New Roman"/>
                <w:bCs/>
                <w:color w:val="000000" w:themeColor="text1"/>
                <w:sz w:val="28"/>
                <w:szCs w:val="28"/>
                <w:lang w:eastAsia="en-US"/>
              </w:rPr>
              <w:t xml:space="preserve"> с ними в соответствии с законодательными актами Республики Казахстан.</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 действующей редакции статьи 681 КоАП вне поля ответственности остались руководители субъектов </w:t>
            </w:r>
            <w:proofErr w:type="spellStart"/>
            <w:r w:rsidRPr="00B3239A">
              <w:rPr>
                <w:rFonts w:ascii="Times New Roman" w:eastAsia="Calibri" w:hAnsi="Times New Roman"/>
                <w:bCs/>
                <w:color w:val="000000" w:themeColor="text1"/>
                <w:sz w:val="28"/>
                <w:szCs w:val="28"/>
                <w:lang w:eastAsia="en-US"/>
              </w:rPr>
              <w:t>квазигоссектора</w:t>
            </w:r>
            <w:proofErr w:type="spellEnd"/>
            <w:r w:rsidRPr="00B3239A">
              <w:rPr>
                <w:rFonts w:ascii="Times New Roman" w:eastAsia="Calibri" w:hAnsi="Times New Roman"/>
                <w:bCs/>
                <w:color w:val="000000" w:themeColor="text1"/>
                <w:sz w:val="28"/>
                <w:szCs w:val="28"/>
                <w:lang w:eastAsia="en-US"/>
              </w:rPr>
              <w:t xml:space="preserve"> в форме АО и ТОО.</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3) </w:t>
            </w:r>
            <w:r w:rsidRPr="00B3239A">
              <w:rPr>
                <w:rFonts w:ascii="Times New Roman" w:eastAsia="Calibri" w:hAnsi="Times New Roman"/>
                <w:color w:val="000000" w:themeColor="text1"/>
                <w:sz w:val="28"/>
                <w:szCs w:val="28"/>
                <w:lang w:eastAsia="en-US"/>
              </w:rPr>
              <w:t>Административная ответственность должна наступать не только за прием на работу лица, ранее совершившего коррупционное преступление, но и за допущение факта его дальнейшей работы.</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действующей редакции фактом правонарушения </w:t>
            </w:r>
            <w:r w:rsidRPr="00B3239A">
              <w:rPr>
                <w:rFonts w:ascii="Times New Roman" w:eastAsia="Calibri" w:hAnsi="Times New Roman"/>
                <w:color w:val="000000" w:themeColor="text1"/>
                <w:sz w:val="28"/>
                <w:szCs w:val="28"/>
                <w:lang w:eastAsia="en-US"/>
              </w:rPr>
              <w:lastRenderedPageBreak/>
              <w:t>является издание приказа о приеме лица. Деяние не является длящимся правонарушением. Тем самым правонарушители избегают ответственности в связи с истечением сроков давности если со дня совершения административного правонарушения прошло более одного года.</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color w:val="000000" w:themeColor="text1"/>
                <w:sz w:val="28"/>
                <w:szCs w:val="28"/>
                <w:lang w:eastAsia="en-US"/>
              </w:rPr>
              <w:t>Предлагаемая редакция увеличит срок привлечения к ответственности, так как будет учитываться не только факт приема на работу, но и время работы лица, совершившего коррупционное преступление.</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rPr>
              <w:t xml:space="preserve">Статья </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rPr>
              <w:t xml:space="preserve">Статья 684. Суды </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rPr>
              <w:t xml:space="preserve">1. Судьи специализированных районных и приравненных к ним судов по административным правонарушениям рассматривают дела об административных правонарушениях, предусмотренных </w:t>
            </w:r>
            <w:hyperlink r:id="rId43" w:anchor="z244" w:history="1">
              <w:r w:rsidRPr="00B3239A">
                <w:rPr>
                  <w:rFonts w:ascii="Times New Roman" w:hAnsi="Times New Roman"/>
                  <w:bCs/>
                  <w:color w:val="000000" w:themeColor="text1"/>
                  <w:sz w:val="28"/>
                  <w:szCs w:val="28"/>
                </w:rPr>
                <w:t>статьями 73</w:t>
              </w:r>
            </w:hyperlink>
            <w:r w:rsidRPr="00B3239A">
              <w:rPr>
                <w:rFonts w:ascii="Times New Roman" w:hAnsi="Times New Roman"/>
                <w:bCs/>
                <w:color w:val="000000" w:themeColor="text1"/>
                <w:sz w:val="28"/>
                <w:szCs w:val="28"/>
              </w:rPr>
              <w:t xml:space="preserve">, </w:t>
            </w:r>
            <w:hyperlink r:id="rId44" w:anchor="z3488" w:history="1">
              <w:r w:rsidRPr="00B3239A">
                <w:rPr>
                  <w:rFonts w:ascii="Times New Roman" w:hAnsi="Times New Roman"/>
                  <w:bCs/>
                  <w:color w:val="000000" w:themeColor="text1"/>
                  <w:sz w:val="28"/>
                  <w:szCs w:val="28"/>
                </w:rPr>
                <w:t>73-1</w:t>
              </w:r>
            </w:hyperlink>
            <w:r w:rsidRPr="00B3239A">
              <w:rPr>
                <w:rFonts w:ascii="Times New Roman" w:hAnsi="Times New Roman"/>
                <w:bCs/>
                <w:color w:val="000000" w:themeColor="text1"/>
                <w:sz w:val="28"/>
                <w:szCs w:val="28"/>
              </w:rPr>
              <w:t xml:space="preserve">, </w:t>
            </w:r>
            <w:hyperlink r:id="rId45" w:anchor="z3489" w:history="1">
              <w:r w:rsidRPr="00B3239A">
                <w:rPr>
                  <w:rFonts w:ascii="Times New Roman" w:hAnsi="Times New Roman"/>
                  <w:bCs/>
                  <w:color w:val="000000" w:themeColor="text1"/>
                  <w:sz w:val="28"/>
                  <w:szCs w:val="28"/>
                </w:rPr>
                <w:t>73-2</w:t>
              </w:r>
            </w:hyperlink>
            <w:r w:rsidRPr="00B3239A">
              <w:rPr>
                <w:rFonts w:ascii="Times New Roman" w:hAnsi="Times New Roman"/>
                <w:bCs/>
                <w:color w:val="000000" w:themeColor="text1"/>
                <w:sz w:val="28"/>
                <w:szCs w:val="28"/>
              </w:rPr>
              <w:t xml:space="preserve">, 73-3, </w:t>
            </w:r>
            <w:hyperlink r:id="rId46" w:anchor="z248" w:history="1">
              <w:r w:rsidRPr="00B3239A">
                <w:rPr>
                  <w:rFonts w:ascii="Times New Roman" w:hAnsi="Times New Roman"/>
                  <w:bCs/>
                  <w:color w:val="000000" w:themeColor="text1"/>
                  <w:sz w:val="28"/>
                  <w:szCs w:val="28"/>
                </w:rPr>
                <w:t>74</w:t>
              </w:r>
            </w:hyperlink>
            <w:r w:rsidRPr="00B3239A">
              <w:rPr>
                <w:rFonts w:ascii="Times New Roman" w:hAnsi="Times New Roman"/>
                <w:bCs/>
                <w:color w:val="000000" w:themeColor="text1"/>
                <w:sz w:val="28"/>
                <w:szCs w:val="28"/>
              </w:rPr>
              <w:t xml:space="preserve">, </w:t>
            </w:r>
            <w:hyperlink r:id="rId47" w:anchor="z258" w:history="1">
              <w:r w:rsidRPr="00B3239A">
                <w:rPr>
                  <w:rFonts w:ascii="Times New Roman" w:hAnsi="Times New Roman"/>
                  <w:bCs/>
                  <w:color w:val="000000" w:themeColor="text1"/>
                  <w:sz w:val="28"/>
                  <w:szCs w:val="28"/>
                </w:rPr>
                <w:t>76</w:t>
              </w:r>
            </w:hyperlink>
            <w:r w:rsidRPr="00B3239A">
              <w:rPr>
                <w:rFonts w:ascii="Times New Roman" w:hAnsi="Times New Roman"/>
                <w:bCs/>
                <w:color w:val="000000" w:themeColor="text1"/>
                <w:sz w:val="28"/>
                <w:szCs w:val="28"/>
              </w:rPr>
              <w:t xml:space="preserve">, </w:t>
            </w:r>
            <w:hyperlink r:id="rId48" w:anchor="z260" w:history="1">
              <w:r w:rsidRPr="00B3239A">
                <w:rPr>
                  <w:rFonts w:ascii="Times New Roman" w:hAnsi="Times New Roman"/>
                  <w:bCs/>
                  <w:color w:val="000000" w:themeColor="text1"/>
                  <w:sz w:val="28"/>
                  <w:szCs w:val="28"/>
                </w:rPr>
                <w:t>77</w:t>
              </w:r>
            </w:hyperlink>
            <w:r w:rsidRPr="00B3239A">
              <w:rPr>
                <w:rFonts w:ascii="Times New Roman" w:hAnsi="Times New Roman"/>
                <w:bCs/>
                <w:color w:val="000000" w:themeColor="text1"/>
                <w:sz w:val="28"/>
                <w:szCs w:val="28"/>
              </w:rPr>
              <w:t xml:space="preserve">, </w:t>
            </w:r>
            <w:hyperlink r:id="rId49" w:anchor="z261" w:history="1">
              <w:r w:rsidRPr="00B3239A">
                <w:rPr>
                  <w:rFonts w:ascii="Times New Roman" w:hAnsi="Times New Roman"/>
                  <w:bCs/>
                  <w:color w:val="000000" w:themeColor="text1"/>
                  <w:sz w:val="28"/>
                  <w:szCs w:val="28"/>
                </w:rPr>
                <w:t>78</w:t>
              </w:r>
            </w:hyperlink>
            <w:r w:rsidRPr="00B3239A">
              <w:rPr>
                <w:rFonts w:ascii="Times New Roman" w:hAnsi="Times New Roman"/>
                <w:bCs/>
                <w:color w:val="000000" w:themeColor="text1"/>
                <w:sz w:val="28"/>
                <w:szCs w:val="28"/>
              </w:rPr>
              <w:t xml:space="preserve">, </w:t>
            </w:r>
            <w:hyperlink r:id="rId50" w:anchor="z268" w:history="1">
              <w:r w:rsidRPr="00B3239A">
                <w:rPr>
                  <w:rFonts w:ascii="Times New Roman" w:hAnsi="Times New Roman"/>
                  <w:b/>
                  <w:bCs/>
                  <w:color w:val="000000" w:themeColor="text1"/>
                  <w:sz w:val="28"/>
                  <w:szCs w:val="28"/>
                </w:rPr>
                <w:t>80</w:t>
              </w:r>
            </w:hyperlink>
            <w:r w:rsidRPr="00B3239A">
              <w:rPr>
                <w:rFonts w:ascii="Times New Roman" w:hAnsi="Times New Roman"/>
                <w:b/>
                <w:bCs/>
                <w:color w:val="000000" w:themeColor="text1"/>
                <w:sz w:val="28"/>
                <w:szCs w:val="28"/>
              </w:rPr>
              <w:t xml:space="preserve"> (частями 2-2 и четвертой)</w:t>
            </w:r>
            <w:r w:rsidRPr="00B3239A">
              <w:rPr>
                <w:rFonts w:ascii="Times New Roman" w:hAnsi="Times New Roman"/>
                <w:bCs/>
                <w:color w:val="000000" w:themeColor="text1"/>
                <w:sz w:val="28"/>
                <w:szCs w:val="28"/>
              </w:rPr>
              <w:t xml:space="preserve">, </w:t>
            </w:r>
            <w:hyperlink r:id="rId51" w:anchor="z4559" w:history="1">
              <w:r w:rsidRPr="00B3239A">
                <w:rPr>
                  <w:rFonts w:ascii="Times New Roman" w:hAnsi="Times New Roman"/>
                  <w:bCs/>
                  <w:color w:val="000000" w:themeColor="text1"/>
                  <w:sz w:val="28"/>
                  <w:szCs w:val="28"/>
                </w:rPr>
                <w:t>80-1</w:t>
              </w:r>
            </w:hyperlink>
            <w:r w:rsidRPr="00B3239A">
              <w:rPr>
                <w:rFonts w:ascii="Times New Roman" w:hAnsi="Times New Roman"/>
                <w:bCs/>
                <w:color w:val="000000" w:themeColor="text1"/>
                <w:sz w:val="28"/>
                <w:szCs w:val="28"/>
              </w:rPr>
              <w:t xml:space="preserve"> (частями второй, четвертой и пятой)</w:t>
            </w:r>
            <w:r w:rsidRPr="00B3239A">
              <w:rPr>
                <w:rFonts w:ascii="Times New Roman" w:hAnsi="Times New Roman"/>
                <w:b/>
                <w:bCs/>
                <w:color w:val="000000" w:themeColor="text1"/>
                <w:sz w:val="28"/>
                <w:szCs w:val="28"/>
              </w:rPr>
              <w:t xml:space="preserve">, </w:t>
            </w:r>
            <w:hyperlink r:id="rId52" w:anchor="z273" w:history="1">
              <w:r w:rsidRPr="00B3239A">
                <w:rPr>
                  <w:rFonts w:ascii="Times New Roman" w:hAnsi="Times New Roman"/>
                  <w:b/>
                  <w:bCs/>
                  <w:color w:val="000000" w:themeColor="text1"/>
                  <w:sz w:val="28"/>
                  <w:szCs w:val="28"/>
                </w:rPr>
                <w:t xml:space="preserve">81 </w:t>
              </w:r>
            </w:hyperlink>
            <w:r w:rsidRPr="00B3239A">
              <w:rPr>
                <w:rFonts w:ascii="Times New Roman" w:hAnsi="Times New Roman"/>
                <w:b/>
                <w:bCs/>
                <w:color w:val="000000" w:themeColor="text1"/>
                <w:sz w:val="28"/>
                <w:szCs w:val="28"/>
              </w:rPr>
              <w:t>(частью второй)</w:t>
            </w:r>
            <w:r w:rsidRPr="00B3239A">
              <w:rPr>
                <w:rFonts w:ascii="Times New Roman" w:hAnsi="Times New Roman"/>
                <w:bCs/>
                <w:color w:val="000000" w:themeColor="text1"/>
                <w:sz w:val="28"/>
                <w:szCs w:val="28"/>
              </w:rPr>
              <w:t xml:space="preserve">, </w:t>
            </w:r>
            <w:hyperlink r:id="rId53" w:anchor="z276" w:history="1">
              <w:bookmarkStart w:id="54" w:name="__DdeLink__1276_418438553"/>
              <w:r w:rsidRPr="00B3239A">
                <w:rPr>
                  <w:rFonts w:ascii="Times New Roman" w:hAnsi="Times New Roman"/>
                  <w:b/>
                  <w:bCs/>
                  <w:color w:val="000000" w:themeColor="text1"/>
                  <w:sz w:val="28"/>
                  <w:szCs w:val="28"/>
                </w:rPr>
                <w:t xml:space="preserve">82 </w:t>
              </w:r>
            </w:hyperlink>
            <w:r w:rsidRPr="00B3239A">
              <w:rPr>
                <w:rFonts w:ascii="Times New Roman" w:hAnsi="Times New Roman"/>
                <w:b/>
                <w:bCs/>
                <w:color w:val="000000" w:themeColor="text1"/>
                <w:sz w:val="28"/>
                <w:szCs w:val="28"/>
              </w:rPr>
              <w:t>(частью второй)</w:t>
            </w:r>
            <w:bookmarkEnd w:id="54"/>
            <w:r w:rsidRPr="00B3239A">
              <w:rPr>
                <w:rFonts w:ascii="Times New Roman" w:hAnsi="Times New Roman"/>
                <w:b/>
                <w:bCs/>
                <w:color w:val="000000" w:themeColor="text1"/>
                <w:sz w:val="28"/>
                <w:szCs w:val="28"/>
              </w:rPr>
              <w:t>,</w:t>
            </w:r>
            <w:hyperlink r:id="rId54" w:anchor="z3284" w:history="1">
              <w:r w:rsidRPr="00B3239A">
                <w:rPr>
                  <w:rFonts w:ascii="Times New Roman" w:hAnsi="Times New Roman"/>
                  <w:bCs/>
                  <w:color w:val="000000" w:themeColor="text1"/>
                  <w:sz w:val="28"/>
                  <w:szCs w:val="28"/>
                </w:rPr>
                <w:t>82-1</w:t>
              </w:r>
            </w:hyperlink>
            <w:r w:rsidRPr="00B3239A">
              <w:rPr>
                <w:rFonts w:ascii="Times New Roman" w:hAnsi="Times New Roman"/>
                <w:bCs/>
                <w:color w:val="000000" w:themeColor="text1"/>
                <w:sz w:val="28"/>
                <w:szCs w:val="28"/>
              </w:rPr>
              <w:t xml:space="preserve">, </w:t>
            </w:r>
            <w:hyperlink r:id="rId55" w:anchor="z285" w:history="1">
              <w:r w:rsidRPr="00B3239A">
                <w:rPr>
                  <w:rFonts w:ascii="Times New Roman" w:hAnsi="Times New Roman"/>
                  <w:bCs/>
                  <w:color w:val="000000" w:themeColor="text1"/>
                  <w:sz w:val="28"/>
                  <w:szCs w:val="28"/>
                </w:rPr>
                <w:t>85</w:t>
              </w:r>
            </w:hyperlink>
            <w:r w:rsidRPr="00B3239A">
              <w:rPr>
                <w:rFonts w:ascii="Times New Roman" w:hAnsi="Times New Roman"/>
                <w:bCs/>
                <w:color w:val="000000" w:themeColor="text1"/>
                <w:sz w:val="28"/>
                <w:szCs w:val="28"/>
              </w:rPr>
              <w:t xml:space="preserve">, </w:t>
            </w:r>
            <w:hyperlink r:id="rId56" w:anchor="z351" w:history="1">
              <w:r w:rsidRPr="00B3239A">
                <w:rPr>
                  <w:rFonts w:ascii="Times New Roman" w:hAnsi="Times New Roman"/>
                  <w:b/>
                  <w:bCs/>
                  <w:color w:val="000000" w:themeColor="text1"/>
                  <w:sz w:val="28"/>
                  <w:szCs w:val="28"/>
                </w:rPr>
                <w:t>99</w:t>
              </w:r>
            </w:hyperlink>
            <w:r w:rsidRPr="00B3239A">
              <w:rPr>
                <w:rFonts w:ascii="Times New Roman" w:hAnsi="Times New Roman"/>
                <w:bCs/>
                <w:color w:val="000000" w:themeColor="text1"/>
                <w:sz w:val="28"/>
                <w:szCs w:val="28"/>
              </w:rPr>
              <w:t xml:space="preserve">, </w:t>
            </w:r>
            <w:hyperlink r:id="rId57" w:anchor="z354" w:history="1">
              <w:r w:rsidRPr="00B3239A">
                <w:rPr>
                  <w:rFonts w:ascii="Times New Roman" w:hAnsi="Times New Roman"/>
                  <w:bCs/>
                  <w:color w:val="000000" w:themeColor="text1"/>
                  <w:sz w:val="28"/>
                  <w:szCs w:val="28"/>
                </w:rPr>
                <w:t>100</w:t>
              </w:r>
            </w:hyperlink>
            <w:r w:rsidRPr="00B3239A">
              <w:rPr>
                <w:rFonts w:ascii="Times New Roman" w:hAnsi="Times New Roman"/>
                <w:bCs/>
                <w:color w:val="000000" w:themeColor="text1"/>
                <w:sz w:val="28"/>
                <w:szCs w:val="28"/>
              </w:rPr>
              <w:t xml:space="preserve">, </w:t>
            </w:r>
            <w:hyperlink r:id="rId58" w:anchor="z356" w:history="1">
              <w:r w:rsidRPr="00B3239A">
                <w:rPr>
                  <w:rFonts w:ascii="Times New Roman" w:hAnsi="Times New Roman"/>
                  <w:bCs/>
                  <w:color w:val="000000" w:themeColor="text1"/>
                  <w:sz w:val="28"/>
                  <w:szCs w:val="28"/>
                </w:rPr>
                <w:t>101</w:t>
              </w:r>
            </w:hyperlink>
            <w:r w:rsidRPr="00B3239A">
              <w:rPr>
                <w:rFonts w:ascii="Times New Roman" w:hAnsi="Times New Roman"/>
                <w:bCs/>
                <w:color w:val="000000" w:themeColor="text1"/>
                <w:sz w:val="28"/>
                <w:szCs w:val="28"/>
              </w:rPr>
              <w:t xml:space="preserve">, </w:t>
            </w:r>
            <w:hyperlink r:id="rId59" w:anchor="z357" w:history="1">
              <w:r w:rsidRPr="00B3239A">
                <w:rPr>
                  <w:rFonts w:ascii="Times New Roman" w:hAnsi="Times New Roman"/>
                  <w:bCs/>
                  <w:color w:val="000000" w:themeColor="text1"/>
                  <w:sz w:val="28"/>
                  <w:szCs w:val="28"/>
                </w:rPr>
                <w:t>102</w:t>
              </w:r>
            </w:hyperlink>
            <w:r w:rsidRPr="00B3239A">
              <w:rPr>
                <w:rFonts w:ascii="Times New Roman" w:hAnsi="Times New Roman"/>
                <w:bCs/>
                <w:color w:val="000000" w:themeColor="text1"/>
                <w:sz w:val="28"/>
                <w:szCs w:val="28"/>
              </w:rPr>
              <w:t xml:space="preserve">, </w:t>
            </w:r>
            <w:hyperlink r:id="rId60" w:anchor="z358" w:history="1">
              <w:r w:rsidRPr="00B3239A">
                <w:rPr>
                  <w:rFonts w:ascii="Times New Roman" w:hAnsi="Times New Roman"/>
                  <w:bCs/>
                  <w:color w:val="000000" w:themeColor="text1"/>
                  <w:sz w:val="28"/>
                  <w:szCs w:val="28"/>
                </w:rPr>
                <w:t>103</w:t>
              </w:r>
            </w:hyperlink>
            <w:r w:rsidRPr="00B3239A">
              <w:rPr>
                <w:rFonts w:ascii="Times New Roman" w:hAnsi="Times New Roman"/>
                <w:bCs/>
                <w:color w:val="000000" w:themeColor="text1"/>
                <w:sz w:val="28"/>
                <w:szCs w:val="28"/>
              </w:rPr>
              <w:t xml:space="preserve">, </w:t>
            </w:r>
            <w:hyperlink r:id="rId61" w:anchor="z359" w:history="1">
              <w:r w:rsidRPr="00B3239A">
                <w:rPr>
                  <w:rFonts w:ascii="Times New Roman" w:hAnsi="Times New Roman"/>
                  <w:bCs/>
                  <w:color w:val="000000" w:themeColor="text1"/>
                  <w:sz w:val="28"/>
                  <w:szCs w:val="28"/>
                </w:rPr>
                <w:t>104</w:t>
              </w:r>
            </w:hyperlink>
            <w:r w:rsidRPr="00B3239A">
              <w:rPr>
                <w:rFonts w:ascii="Times New Roman" w:hAnsi="Times New Roman"/>
                <w:bCs/>
                <w:color w:val="000000" w:themeColor="text1"/>
                <w:sz w:val="28"/>
                <w:szCs w:val="28"/>
              </w:rPr>
              <w:t xml:space="preserve">, </w:t>
            </w:r>
            <w:hyperlink r:id="rId62" w:anchor="z360" w:history="1">
              <w:r w:rsidRPr="00B3239A">
                <w:rPr>
                  <w:rFonts w:ascii="Times New Roman" w:hAnsi="Times New Roman"/>
                  <w:bCs/>
                  <w:color w:val="000000" w:themeColor="text1"/>
                  <w:sz w:val="28"/>
                  <w:szCs w:val="28"/>
                </w:rPr>
                <w:t>105</w:t>
              </w:r>
            </w:hyperlink>
            <w:r w:rsidRPr="00B3239A">
              <w:rPr>
                <w:rFonts w:ascii="Times New Roman" w:hAnsi="Times New Roman"/>
                <w:bCs/>
                <w:color w:val="000000" w:themeColor="text1"/>
                <w:sz w:val="28"/>
                <w:szCs w:val="28"/>
              </w:rPr>
              <w:t xml:space="preserve">, </w:t>
            </w:r>
            <w:hyperlink r:id="rId63" w:anchor="z361" w:history="1">
              <w:r w:rsidRPr="00B3239A">
                <w:rPr>
                  <w:rFonts w:ascii="Times New Roman" w:hAnsi="Times New Roman"/>
                  <w:bCs/>
                  <w:color w:val="000000" w:themeColor="text1"/>
                  <w:sz w:val="28"/>
                  <w:szCs w:val="28"/>
                </w:rPr>
                <w:t>106</w:t>
              </w:r>
            </w:hyperlink>
            <w:r w:rsidRPr="00B3239A">
              <w:rPr>
                <w:rFonts w:ascii="Times New Roman" w:hAnsi="Times New Roman"/>
                <w:bCs/>
                <w:color w:val="000000" w:themeColor="text1"/>
                <w:sz w:val="28"/>
                <w:szCs w:val="28"/>
              </w:rPr>
              <w:t xml:space="preserve">, </w:t>
            </w:r>
            <w:hyperlink r:id="rId64" w:anchor="z362" w:history="1">
              <w:r w:rsidRPr="00B3239A">
                <w:rPr>
                  <w:rFonts w:ascii="Times New Roman" w:hAnsi="Times New Roman"/>
                  <w:bCs/>
                  <w:color w:val="000000" w:themeColor="text1"/>
                  <w:sz w:val="28"/>
                  <w:szCs w:val="28"/>
                </w:rPr>
                <w:t>107</w:t>
              </w:r>
            </w:hyperlink>
            <w:r w:rsidRPr="00B3239A">
              <w:rPr>
                <w:rFonts w:ascii="Times New Roman" w:hAnsi="Times New Roman"/>
                <w:bCs/>
                <w:color w:val="000000" w:themeColor="text1"/>
                <w:sz w:val="28"/>
                <w:szCs w:val="28"/>
              </w:rPr>
              <w:t xml:space="preserve">, </w:t>
            </w:r>
            <w:hyperlink r:id="rId65" w:anchor="z365" w:history="1">
              <w:r w:rsidRPr="00B3239A">
                <w:rPr>
                  <w:rFonts w:ascii="Times New Roman" w:hAnsi="Times New Roman"/>
                  <w:bCs/>
                  <w:color w:val="000000" w:themeColor="text1"/>
                  <w:sz w:val="28"/>
                  <w:szCs w:val="28"/>
                </w:rPr>
                <w:t>108</w:t>
              </w:r>
            </w:hyperlink>
            <w:r w:rsidRPr="00B3239A">
              <w:rPr>
                <w:rFonts w:ascii="Times New Roman" w:hAnsi="Times New Roman"/>
                <w:bCs/>
                <w:color w:val="000000" w:themeColor="text1"/>
                <w:sz w:val="28"/>
                <w:szCs w:val="28"/>
              </w:rPr>
              <w:t xml:space="preserve">, </w:t>
            </w:r>
            <w:hyperlink r:id="rId66" w:anchor="z366" w:history="1">
              <w:r w:rsidRPr="00B3239A">
                <w:rPr>
                  <w:rFonts w:ascii="Times New Roman" w:hAnsi="Times New Roman"/>
                  <w:bCs/>
                  <w:color w:val="000000" w:themeColor="text1"/>
                  <w:sz w:val="28"/>
                  <w:szCs w:val="28"/>
                </w:rPr>
                <w:t>109</w:t>
              </w:r>
            </w:hyperlink>
            <w:r w:rsidRPr="00B3239A">
              <w:rPr>
                <w:rFonts w:ascii="Times New Roman" w:hAnsi="Times New Roman"/>
                <w:bCs/>
                <w:color w:val="000000" w:themeColor="text1"/>
                <w:sz w:val="28"/>
                <w:szCs w:val="28"/>
              </w:rPr>
              <w:t xml:space="preserve">, </w:t>
            </w:r>
            <w:hyperlink r:id="rId67" w:anchor="z367" w:history="1">
              <w:r w:rsidRPr="00B3239A">
                <w:rPr>
                  <w:rFonts w:ascii="Times New Roman" w:hAnsi="Times New Roman"/>
                  <w:bCs/>
                  <w:color w:val="000000" w:themeColor="text1"/>
                  <w:sz w:val="28"/>
                  <w:szCs w:val="28"/>
                </w:rPr>
                <w:t>110</w:t>
              </w:r>
            </w:hyperlink>
            <w:r w:rsidRPr="00B3239A">
              <w:rPr>
                <w:rFonts w:ascii="Times New Roman" w:hAnsi="Times New Roman"/>
                <w:bCs/>
                <w:color w:val="000000" w:themeColor="text1"/>
                <w:sz w:val="28"/>
                <w:szCs w:val="28"/>
              </w:rPr>
              <w:t xml:space="preserve">, </w:t>
            </w:r>
            <w:hyperlink r:id="rId68" w:anchor="z368" w:history="1">
              <w:r w:rsidRPr="00B3239A">
                <w:rPr>
                  <w:rFonts w:ascii="Times New Roman" w:hAnsi="Times New Roman"/>
                  <w:bCs/>
                  <w:color w:val="000000" w:themeColor="text1"/>
                  <w:sz w:val="28"/>
                  <w:szCs w:val="28"/>
                </w:rPr>
                <w:t>111</w:t>
              </w:r>
            </w:hyperlink>
            <w:r w:rsidRPr="00B3239A">
              <w:rPr>
                <w:rFonts w:ascii="Times New Roman" w:hAnsi="Times New Roman"/>
                <w:bCs/>
                <w:color w:val="000000" w:themeColor="text1"/>
                <w:sz w:val="28"/>
                <w:szCs w:val="28"/>
              </w:rPr>
              <w:t xml:space="preserve">, </w:t>
            </w:r>
            <w:hyperlink r:id="rId69" w:anchor="z369" w:history="1">
              <w:r w:rsidRPr="00B3239A">
                <w:rPr>
                  <w:rFonts w:ascii="Times New Roman" w:hAnsi="Times New Roman"/>
                  <w:bCs/>
                  <w:color w:val="000000" w:themeColor="text1"/>
                  <w:sz w:val="28"/>
                  <w:szCs w:val="28"/>
                </w:rPr>
                <w:t>112</w:t>
              </w:r>
            </w:hyperlink>
            <w:r w:rsidRPr="00B3239A">
              <w:rPr>
                <w:rFonts w:ascii="Times New Roman" w:hAnsi="Times New Roman"/>
                <w:bCs/>
                <w:color w:val="000000" w:themeColor="text1"/>
                <w:sz w:val="28"/>
                <w:szCs w:val="28"/>
              </w:rPr>
              <w:t xml:space="preserve">, </w:t>
            </w:r>
            <w:hyperlink r:id="rId70" w:anchor="z378" w:history="1">
              <w:r w:rsidRPr="00B3239A">
                <w:rPr>
                  <w:rFonts w:ascii="Times New Roman" w:hAnsi="Times New Roman"/>
                  <w:bCs/>
                  <w:color w:val="000000" w:themeColor="text1"/>
                  <w:sz w:val="28"/>
                  <w:szCs w:val="28"/>
                </w:rPr>
                <w:t>113</w:t>
              </w:r>
            </w:hyperlink>
            <w:r w:rsidRPr="00B3239A">
              <w:rPr>
                <w:rFonts w:ascii="Times New Roman" w:hAnsi="Times New Roman"/>
                <w:bCs/>
                <w:color w:val="000000" w:themeColor="text1"/>
                <w:sz w:val="28"/>
                <w:szCs w:val="28"/>
              </w:rPr>
              <w:t xml:space="preserve">, </w:t>
            </w:r>
            <w:hyperlink r:id="rId71" w:anchor="z379" w:history="1">
              <w:r w:rsidRPr="00B3239A">
                <w:rPr>
                  <w:rFonts w:ascii="Times New Roman" w:hAnsi="Times New Roman"/>
                  <w:bCs/>
                  <w:color w:val="000000" w:themeColor="text1"/>
                  <w:sz w:val="28"/>
                  <w:szCs w:val="28"/>
                </w:rPr>
                <w:t>114</w:t>
              </w:r>
            </w:hyperlink>
            <w:r w:rsidRPr="00B3239A">
              <w:rPr>
                <w:rFonts w:ascii="Times New Roman" w:hAnsi="Times New Roman"/>
                <w:bCs/>
                <w:color w:val="000000" w:themeColor="text1"/>
                <w:sz w:val="28"/>
                <w:szCs w:val="28"/>
              </w:rPr>
              <w:t xml:space="preserve">, </w:t>
            </w:r>
            <w:hyperlink r:id="rId72" w:anchor="z380" w:history="1">
              <w:r w:rsidRPr="00B3239A">
                <w:rPr>
                  <w:rFonts w:ascii="Times New Roman" w:hAnsi="Times New Roman"/>
                  <w:bCs/>
                  <w:color w:val="000000" w:themeColor="text1"/>
                  <w:sz w:val="28"/>
                  <w:szCs w:val="28"/>
                </w:rPr>
                <w:t>115</w:t>
              </w:r>
            </w:hyperlink>
            <w:r w:rsidRPr="00B3239A">
              <w:rPr>
                <w:rFonts w:ascii="Times New Roman" w:hAnsi="Times New Roman"/>
                <w:bCs/>
                <w:color w:val="000000" w:themeColor="text1"/>
                <w:sz w:val="28"/>
                <w:szCs w:val="28"/>
              </w:rPr>
              <w:t xml:space="preserve">, </w:t>
            </w:r>
            <w:hyperlink r:id="rId73" w:anchor="z381" w:history="1">
              <w:r w:rsidRPr="00B3239A">
                <w:rPr>
                  <w:rFonts w:ascii="Times New Roman" w:hAnsi="Times New Roman"/>
                  <w:bCs/>
                  <w:color w:val="000000" w:themeColor="text1"/>
                  <w:sz w:val="28"/>
                  <w:szCs w:val="28"/>
                </w:rPr>
                <w:t>116</w:t>
              </w:r>
            </w:hyperlink>
            <w:r w:rsidRPr="00B3239A">
              <w:rPr>
                <w:rFonts w:ascii="Times New Roman" w:hAnsi="Times New Roman"/>
                <w:bCs/>
                <w:color w:val="000000" w:themeColor="text1"/>
                <w:sz w:val="28"/>
                <w:szCs w:val="28"/>
              </w:rPr>
              <w:t xml:space="preserve">, </w:t>
            </w:r>
            <w:hyperlink r:id="rId74" w:anchor="z382" w:history="1">
              <w:r w:rsidRPr="00B3239A">
                <w:rPr>
                  <w:rFonts w:ascii="Times New Roman" w:hAnsi="Times New Roman"/>
                  <w:bCs/>
                  <w:color w:val="000000" w:themeColor="text1"/>
                  <w:sz w:val="28"/>
                  <w:szCs w:val="28"/>
                </w:rPr>
                <w:t>117</w:t>
              </w:r>
            </w:hyperlink>
            <w:r w:rsidRPr="00B3239A">
              <w:rPr>
                <w:rFonts w:ascii="Times New Roman" w:hAnsi="Times New Roman"/>
                <w:bCs/>
                <w:color w:val="000000" w:themeColor="text1"/>
                <w:sz w:val="28"/>
                <w:szCs w:val="28"/>
              </w:rPr>
              <w:t xml:space="preserve">, 118, 119, </w:t>
            </w:r>
            <w:hyperlink r:id="rId75" w:anchor="z389" w:history="1">
              <w:r w:rsidRPr="00B3239A">
                <w:rPr>
                  <w:rFonts w:ascii="Times New Roman" w:hAnsi="Times New Roman"/>
                  <w:bCs/>
                  <w:color w:val="000000" w:themeColor="text1"/>
                  <w:sz w:val="28"/>
                  <w:szCs w:val="28"/>
                </w:rPr>
                <w:t>120</w:t>
              </w:r>
            </w:hyperlink>
            <w:r w:rsidRPr="00B3239A">
              <w:rPr>
                <w:rFonts w:ascii="Times New Roman" w:hAnsi="Times New Roman"/>
                <w:bCs/>
                <w:color w:val="000000" w:themeColor="text1"/>
                <w:sz w:val="28"/>
                <w:szCs w:val="28"/>
              </w:rPr>
              <w:t xml:space="preserve">, </w:t>
            </w:r>
            <w:hyperlink r:id="rId76" w:anchor="z392" w:history="1">
              <w:r w:rsidRPr="00B3239A">
                <w:rPr>
                  <w:rFonts w:ascii="Times New Roman" w:hAnsi="Times New Roman"/>
                  <w:bCs/>
                  <w:color w:val="000000" w:themeColor="text1"/>
                  <w:sz w:val="28"/>
                  <w:szCs w:val="28"/>
                </w:rPr>
                <w:t>121</w:t>
              </w:r>
            </w:hyperlink>
            <w:r w:rsidRPr="00B3239A">
              <w:rPr>
                <w:rFonts w:ascii="Times New Roman" w:hAnsi="Times New Roman"/>
                <w:bCs/>
                <w:color w:val="000000" w:themeColor="text1"/>
                <w:sz w:val="28"/>
                <w:szCs w:val="28"/>
              </w:rPr>
              <w:t xml:space="preserve">, 122, 123, </w:t>
            </w:r>
            <w:hyperlink r:id="rId77" w:anchor="z398" w:history="1">
              <w:r w:rsidRPr="00B3239A">
                <w:rPr>
                  <w:rFonts w:ascii="Times New Roman" w:hAnsi="Times New Roman"/>
                  <w:bCs/>
                  <w:color w:val="000000" w:themeColor="text1"/>
                  <w:sz w:val="28"/>
                  <w:szCs w:val="28"/>
                </w:rPr>
                <w:t>124</w:t>
              </w:r>
            </w:hyperlink>
            <w:r w:rsidRPr="00B3239A">
              <w:rPr>
                <w:rFonts w:ascii="Times New Roman" w:hAnsi="Times New Roman"/>
                <w:bCs/>
                <w:color w:val="000000" w:themeColor="text1"/>
                <w:sz w:val="28"/>
                <w:szCs w:val="28"/>
              </w:rPr>
              <w:t xml:space="preserve">, </w:t>
            </w:r>
            <w:hyperlink r:id="rId78" w:anchor="z399" w:history="1">
              <w:r w:rsidRPr="00B3239A">
                <w:rPr>
                  <w:rFonts w:ascii="Times New Roman" w:hAnsi="Times New Roman"/>
                  <w:bCs/>
                  <w:color w:val="000000" w:themeColor="text1"/>
                  <w:sz w:val="28"/>
                  <w:szCs w:val="28"/>
                </w:rPr>
                <w:t>125</w:t>
              </w:r>
            </w:hyperlink>
            <w:r w:rsidRPr="00B3239A">
              <w:rPr>
                <w:rFonts w:ascii="Times New Roman" w:hAnsi="Times New Roman"/>
                <w:bCs/>
                <w:color w:val="000000" w:themeColor="text1"/>
                <w:sz w:val="28"/>
                <w:szCs w:val="28"/>
              </w:rPr>
              <w:t xml:space="preserve">, </w:t>
            </w:r>
            <w:hyperlink r:id="rId79" w:anchor="z400" w:history="1">
              <w:r w:rsidRPr="00B3239A">
                <w:rPr>
                  <w:rFonts w:ascii="Times New Roman" w:hAnsi="Times New Roman"/>
                  <w:bCs/>
                  <w:color w:val="000000" w:themeColor="text1"/>
                  <w:sz w:val="28"/>
                  <w:szCs w:val="28"/>
                </w:rPr>
                <w:t>126</w:t>
              </w:r>
            </w:hyperlink>
            <w:r w:rsidRPr="00B3239A">
              <w:rPr>
                <w:rFonts w:ascii="Times New Roman" w:hAnsi="Times New Roman"/>
                <w:bCs/>
                <w:color w:val="000000" w:themeColor="text1"/>
                <w:sz w:val="28"/>
                <w:szCs w:val="28"/>
              </w:rPr>
              <w:t xml:space="preserve">, </w:t>
            </w:r>
            <w:hyperlink r:id="rId80" w:anchor="z436" w:history="1">
              <w:r w:rsidRPr="00B3239A">
                <w:rPr>
                  <w:rFonts w:ascii="Times New Roman" w:hAnsi="Times New Roman"/>
                  <w:bCs/>
                  <w:color w:val="000000" w:themeColor="text1"/>
                  <w:sz w:val="28"/>
                  <w:szCs w:val="28"/>
                </w:rPr>
                <w:t xml:space="preserve">139 </w:t>
              </w:r>
            </w:hyperlink>
            <w:r w:rsidRPr="00B3239A">
              <w:rPr>
                <w:rFonts w:ascii="Times New Roman" w:hAnsi="Times New Roman"/>
                <w:bCs/>
                <w:color w:val="000000" w:themeColor="text1"/>
                <w:sz w:val="28"/>
                <w:szCs w:val="28"/>
              </w:rPr>
              <w:t>(частью второй),</w:t>
            </w:r>
            <w:hyperlink r:id="rId81" w:anchor="z452" w:history="1">
              <w:r w:rsidRPr="00B3239A">
                <w:rPr>
                  <w:rFonts w:ascii="Times New Roman" w:hAnsi="Times New Roman"/>
                  <w:bCs/>
                  <w:color w:val="000000" w:themeColor="text1"/>
                  <w:sz w:val="28"/>
                  <w:szCs w:val="28"/>
                </w:rPr>
                <w:t>145</w:t>
              </w:r>
            </w:hyperlink>
            <w:r w:rsidRPr="00B3239A">
              <w:rPr>
                <w:rFonts w:ascii="Times New Roman" w:hAnsi="Times New Roman"/>
                <w:bCs/>
                <w:color w:val="000000" w:themeColor="text1"/>
                <w:sz w:val="28"/>
                <w:szCs w:val="28"/>
              </w:rPr>
              <w:t>,</w:t>
            </w:r>
            <w:hyperlink r:id="rId82" w:anchor="z458" w:history="1">
              <w:r w:rsidRPr="00B3239A">
                <w:rPr>
                  <w:rFonts w:ascii="Times New Roman" w:hAnsi="Times New Roman"/>
                  <w:bCs/>
                  <w:color w:val="000000" w:themeColor="text1"/>
                  <w:sz w:val="28"/>
                  <w:szCs w:val="28"/>
                </w:rPr>
                <w:t>149</w:t>
              </w:r>
            </w:hyperlink>
            <w:r w:rsidRPr="00B3239A">
              <w:rPr>
                <w:rFonts w:ascii="Times New Roman" w:hAnsi="Times New Roman"/>
                <w:bCs/>
                <w:color w:val="000000" w:themeColor="text1"/>
                <w:sz w:val="28"/>
                <w:szCs w:val="28"/>
              </w:rPr>
              <w:t xml:space="preserve">, </w:t>
            </w:r>
            <w:hyperlink r:id="rId83" w:anchor="z461" w:history="1">
              <w:r w:rsidRPr="00B3239A">
                <w:rPr>
                  <w:rFonts w:ascii="Times New Roman" w:hAnsi="Times New Roman"/>
                  <w:bCs/>
                  <w:color w:val="000000" w:themeColor="text1"/>
                  <w:sz w:val="28"/>
                  <w:szCs w:val="28"/>
                </w:rPr>
                <w:t>150</w:t>
              </w:r>
            </w:hyperlink>
            <w:r w:rsidRPr="00B3239A">
              <w:rPr>
                <w:rFonts w:ascii="Times New Roman" w:hAnsi="Times New Roman"/>
                <w:bCs/>
                <w:color w:val="000000" w:themeColor="text1"/>
                <w:sz w:val="28"/>
                <w:szCs w:val="28"/>
              </w:rPr>
              <w:t xml:space="preserve">, </w:t>
            </w:r>
            <w:hyperlink r:id="rId84" w:anchor="z463" w:history="1">
              <w:r w:rsidRPr="00B3239A">
                <w:rPr>
                  <w:rFonts w:ascii="Times New Roman" w:hAnsi="Times New Roman"/>
                  <w:bCs/>
                  <w:color w:val="000000" w:themeColor="text1"/>
                  <w:sz w:val="28"/>
                  <w:szCs w:val="28"/>
                </w:rPr>
                <w:t xml:space="preserve">151 </w:t>
              </w:r>
            </w:hyperlink>
            <w:r w:rsidRPr="00B3239A">
              <w:rPr>
                <w:rFonts w:ascii="Times New Roman" w:hAnsi="Times New Roman"/>
                <w:bCs/>
                <w:color w:val="000000" w:themeColor="text1"/>
                <w:sz w:val="28"/>
                <w:szCs w:val="28"/>
              </w:rPr>
              <w:t xml:space="preserve">(частью второй), </w:t>
            </w:r>
            <w:hyperlink r:id="rId85" w:anchor="z470" w:history="1">
              <w:r w:rsidRPr="00B3239A">
                <w:rPr>
                  <w:rFonts w:ascii="Times New Roman" w:hAnsi="Times New Roman"/>
                  <w:bCs/>
                  <w:color w:val="000000" w:themeColor="text1"/>
                  <w:sz w:val="28"/>
                  <w:szCs w:val="28"/>
                </w:rPr>
                <w:t>154</w:t>
              </w:r>
            </w:hyperlink>
            <w:r w:rsidRPr="00B3239A">
              <w:rPr>
                <w:rFonts w:ascii="Times New Roman" w:hAnsi="Times New Roman"/>
                <w:bCs/>
                <w:color w:val="000000" w:themeColor="text1"/>
                <w:sz w:val="28"/>
                <w:szCs w:val="28"/>
              </w:rPr>
              <w:t xml:space="preserve">, </w:t>
            </w:r>
            <w:hyperlink r:id="rId86" w:anchor="z4033" w:history="1">
              <w:r w:rsidRPr="00B3239A">
                <w:rPr>
                  <w:rFonts w:ascii="Times New Roman" w:hAnsi="Times New Roman"/>
                  <w:b/>
                  <w:bCs/>
                  <w:color w:val="000000" w:themeColor="text1"/>
                  <w:sz w:val="28"/>
                  <w:szCs w:val="28"/>
                </w:rPr>
                <w:t>156-1</w:t>
              </w:r>
            </w:hyperlink>
            <w:r w:rsidRPr="00B3239A">
              <w:rPr>
                <w:rFonts w:ascii="Times New Roman" w:hAnsi="Times New Roman"/>
                <w:bCs/>
                <w:color w:val="000000" w:themeColor="text1"/>
                <w:sz w:val="28"/>
                <w:szCs w:val="28"/>
              </w:rPr>
              <w:t xml:space="preserve">, </w:t>
            </w:r>
            <w:hyperlink r:id="rId87" w:anchor="z476" w:history="1">
              <w:r w:rsidRPr="00B3239A">
                <w:rPr>
                  <w:rFonts w:ascii="Times New Roman" w:hAnsi="Times New Roman"/>
                  <w:bCs/>
                  <w:color w:val="000000" w:themeColor="text1"/>
                  <w:sz w:val="28"/>
                  <w:szCs w:val="28"/>
                </w:rPr>
                <w:t>158</w:t>
              </w:r>
            </w:hyperlink>
            <w:r w:rsidRPr="00B3239A">
              <w:rPr>
                <w:rFonts w:ascii="Times New Roman" w:hAnsi="Times New Roman"/>
                <w:bCs/>
                <w:color w:val="000000" w:themeColor="text1"/>
                <w:sz w:val="28"/>
                <w:szCs w:val="28"/>
              </w:rPr>
              <w:t xml:space="preserve">, </w:t>
            </w:r>
            <w:hyperlink r:id="rId88" w:anchor="z479" w:history="1">
              <w:r w:rsidRPr="00B3239A">
                <w:rPr>
                  <w:rFonts w:ascii="Times New Roman" w:hAnsi="Times New Roman"/>
                  <w:bCs/>
                  <w:color w:val="000000" w:themeColor="text1"/>
                  <w:sz w:val="28"/>
                  <w:szCs w:val="28"/>
                </w:rPr>
                <w:t xml:space="preserve">159 </w:t>
              </w:r>
            </w:hyperlink>
            <w:r w:rsidRPr="00B3239A">
              <w:rPr>
                <w:rFonts w:ascii="Times New Roman" w:hAnsi="Times New Roman"/>
                <w:bCs/>
                <w:color w:val="000000" w:themeColor="text1"/>
                <w:sz w:val="28"/>
                <w:szCs w:val="28"/>
              </w:rPr>
              <w:t xml:space="preserve">(частями первой, второй, третьей, 3-1и четвертой), </w:t>
            </w:r>
            <w:hyperlink r:id="rId89" w:anchor="z486" w:history="1">
              <w:r w:rsidRPr="00B3239A">
                <w:rPr>
                  <w:rFonts w:ascii="Times New Roman" w:hAnsi="Times New Roman"/>
                  <w:bCs/>
                  <w:color w:val="000000" w:themeColor="text1"/>
                  <w:sz w:val="28"/>
                  <w:szCs w:val="28"/>
                </w:rPr>
                <w:t>160</w:t>
              </w:r>
            </w:hyperlink>
            <w:r w:rsidRPr="00B3239A">
              <w:rPr>
                <w:rFonts w:ascii="Times New Roman" w:hAnsi="Times New Roman"/>
                <w:bCs/>
                <w:color w:val="000000" w:themeColor="text1"/>
                <w:sz w:val="28"/>
                <w:szCs w:val="28"/>
              </w:rPr>
              <w:t xml:space="preserve"> (частью второй), </w:t>
            </w:r>
            <w:hyperlink r:id="rId90" w:anchor="z520" w:history="1">
              <w:r w:rsidRPr="00B3239A">
                <w:rPr>
                  <w:rFonts w:ascii="Times New Roman" w:hAnsi="Times New Roman"/>
                  <w:bCs/>
                  <w:color w:val="000000" w:themeColor="text1"/>
                  <w:sz w:val="28"/>
                  <w:szCs w:val="28"/>
                </w:rPr>
                <w:t xml:space="preserve">169 </w:t>
              </w:r>
            </w:hyperlink>
            <w:r w:rsidRPr="00B3239A">
              <w:rPr>
                <w:rFonts w:ascii="Times New Roman" w:hAnsi="Times New Roman"/>
                <w:bCs/>
                <w:color w:val="000000" w:themeColor="text1"/>
                <w:sz w:val="28"/>
                <w:szCs w:val="28"/>
              </w:rPr>
              <w:t xml:space="preserve">(частями второй, седьмой, десятой, одиннадцатой, двенадцатой, тринадцатой и четырнадцатой), </w:t>
            </w:r>
            <w:hyperlink r:id="rId91" w:anchor="z535" w:history="1">
              <w:r w:rsidRPr="00B3239A">
                <w:rPr>
                  <w:rFonts w:ascii="Times New Roman" w:hAnsi="Times New Roman"/>
                  <w:bCs/>
                  <w:color w:val="000000" w:themeColor="text1"/>
                  <w:sz w:val="28"/>
                  <w:szCs w:val="28"/>
                </w:rPr>
                <w:t xml:space="preserve">170 </w:t>
              </w:r>
            </w:hyperlink>
            <w:r w:rsidRPr="00B3239A">
              <w:rPr>
                <w:rFonts w:ascii="Times New Roman" w:hAnsi="Times New Roman"/>
                <w:bCs/>
                <w:color w:val="000000" w:themeColor="text1"/>
                <w:sz w:val="28"/>
                <w:szCs w:val="28"/>
              </w:rPr>
              <w:t xml:space="preserve">(частями </w:t>
            </w:r>
            <w:r w:rsidRPr="00B3239A">
              <w:rPr>
                <w:rFonts w:ascii="Times New Roman" w:hAnsi="Times New Roman"/>
                <w:b/>
                <w:bCs/>
                <w:color w:val="000000" w:themeColor="text1"/>
                <w:sz w:val="28"/>
                <w:szCs w:val="28"/>
              </w:rPr>
              <w:t>седьмой</w:t>
            </w:r>
            <w:r w:rsidRPr="00B3239A">
              <w:rPr>
                <w:rFonts w:ascii="Times New Roman" w:hAnsi="Times New Roman"/>
                <w:bCs/>
                <w:color w:val="000000" w:themeColor="text1"/>
                <w:sz w:val="28"/>
                <w:szCs w:val="28"/>
              </w:rPr>
              <w:t>, девятой, десятой, одиннадцатой и двенадцатой),</w:t>
            </w:r>
            <w:r w:rsidRPr="00B3239A">
              <w:rPr>
                <w:rFonts w:ascii="Times New Roman" w:hAnsi="Times New Roman"/>
                <w:b/>
                <w:bCs/>
                <w:color w:val="000000" w:themeColor="text1"/>
                <w:sz w:val="28"/>
                <w:szCs w:val="28"/>
              </w:rPr>
              <w:t xml:space="preserve"> 171</w:t>
            </w:r>
            <w:r w:rsidRPr="00B3239A">
              <w:rPr>
                <w:rFonts w:ascii="Times New Roman" w:hAnsi="Times New Roman"/>
                <w:bCs/>
                <w:color w:val="000000" w:themeColor="text1"/>
                <w:sz w:val="28"/>
                <w:szCs w:val="28"/>
              </w:rPr>
              <w:t>,</w:t>
            </w:r>
            <w:r w:rsidRPr="00B3239A">
              <w:rPr>
                <w:rFonts w:ascii="Times New Roman" w:hAnsi="Times New Roman"/>
                <w:b/>
                <w:bCs/>
                <w:color w:val="000000" w:themeColor="text1"/>
                <w:sz w:val="28"/>
                <w:szCs w:val="28"/>
              </w:rPr>
              <w:t xml:space="preserve"> 173</w:t>
            </w:r>
            <w:r w:rsidRPr="00B3239A">
              <w:rPr>
                <w:rFonts w:ascii="Times New Roman" w:hAnsi="Times New Roman"/>
                <w:bCs/>
                <w:color w:val="000000" w:themeColor="text1"/>
                <w:sz w:val="28"/>
                <w:szCs w:val="28"/>
              </w:rPr>
              <w:t xml:space="preserve">, </w:t>
            </w:r>
            <w:hyperlink r:id="rId92" w:anchor="z557" w:history="1">
              <w:r w:rsidRPr="00B3239A">
                <w:rPr>
                  <w:rFonts w:ascii="Times New Roman" w:hAnsi="Times New Roman"/>
                  <w:bCs/>
                  <w:color w:val="000000" w:themeColor="text1"/>
                  <w:sz w:val="28"/>
                  <w:szCs w:val="28"/>
                </w:rPr>
                <w:t xml:space="preserve">174 </w:t>
              </w:r>
            </w:hyperlink>
            <w:r w:rsidRPr="00B3239A">
              <w:rPr>
                <w:rFonts w:ascii="Times New Roman" w:hAnsi="Times New Roman"/>
                <w:bCs/>
                <w:color w:val="000000" w:themeColor="text1"/>
                <w:sz w:val="28"/>
                <w:szCs w:val="28"/>
              </w:rPr>
              <w:t>(частью второй),</w:t>
            </w:r>
            <w:hyperlink r:id="rId93" w:anchor="z562" w:history="1">
              <w:r w:rsidRPr="00B3239A">
                <w:rPr>
                  <w:rFonts w:ascii="Times New Roman" w:hAnsi="Times New Roman"/>
                  <w:bCs/>
                  <w:color w:val="000000" w:themeColor="text1"/>
                  <w:sz w:val="28"/>
                  <w:szCs w:val="28"/>
                </w:rPr>
                <w:t>175</w:t>
              </w:r>
            </w:hyperlink>
            <w:r w:rsidRPr="00B3239A">
              <w:rPr>
                <w:rFonts w:ascii="Times New Roman" w:hAnsi="Times New Roman"/>
                <w:bCs/>
                <w:color w:val="000000" w:themeColor="text1"/>
                <w:sz w:val="28"/>
                <w:szCs w:val="28"/>
              </w:rPr>
              <w:t xml:space="preserve">, </w:t>
            </w:r>
            <w:hyperlink r:id="rId94" w:anchor="z3331" w:history="1">
              <w:r w:rsidRPr="00B3239A">
                <w:rPr>
                  <w:rFonts w:ascii="Times New Roman" w:hAnsi="Times New Roman"/>
                  <w:bCs/>
                  <w:color w:val="000000" w:themeColor="text1"/>
                  <w:sz w:val="28"/>
                  <w:szCs w:val="28"/>
                </w:rPr>
                <w:t>175-1</w:t>
              </w:r>
            </w:hyperlink>
            <w:r w:rsidRPr="00B3239A">
              <w:rPr>
                <w:rFonts w:ascii="Times New Roman" w:hAnsi="Times New Roman"/>
                <w:bCs/>
                <w:color w:val="000000" w:themeColor="text1"/>
                <w:sz w:val="28"/>
                <w:szCs w:val="28"/>
              </w:rPr>
              <w:t>,</w:t>
            </w:r>
            <w:hyperlink r:id="rId95" w:anchor="z565" w:history="1">
              <w:r w:rsidRPr="00B3239A">
                <w:rPr>
                  <w:rFonts w:ascii="Times New Roman" w:hAnsi="Times New Roman"/>
                  <w:b/>
                  <w:bCs/>
                  <w:color w:val="000000" w:themeColor="text1"/>
                  <w:sz w:val="28"/>
                  <w:szCs w:val="28"/>
                </w:rPr>
                <w:t>176</w:t>
              </w:r>
            </w:hyperlink>
            <w:r w:rsidRPr="00B3239A">
              <w:rPr>
                <w:rFonts w:ascii="Times New Roman" w:hAnsi="Times New Roman"/>
                <w:bCs/>
                <w:color w:val="000000" w:themeColor="text1"/>
                <w:sz w:val="28"/>
                <w:szCs w:val="28"/>
              </w:rPr>
              <w:t>,</w:t>
            </w:r>
            <w:hyperlink r:id="rId96" w:anchor="z638" w:history="1">
              <w:r w:rsidRPr="00B3239A">
                <w:rPr>
                  <w:rFonts w:ascii="Times New Roman" w:hAnsi="Times New Roman"/>
                  <w:b/>
                  <w:bCs/>
                  <w:color w:val="000000" w:themeColor="text1"/>
                  <w:sz w:val="28"/>
                  <w:szCs w:val="28"/>
                </w:rPr>
                <w:t>182</w:t>
              </w:r>
            </w:hyperlink>
            <w:r w:rsidRPr="00B3239A">
              <w:rPr>
                <w:rFonts w:ascii="Times New Roman" w:hAnsi="Times New Roman"/>
                <w:bCs/>
                <w:color w:val="000000" w:themeColor="text1"/>
                <w:sz w:val="28"/>
                <w:szCs w:val="28"/>
              </w:rPr>
              <w:t xml:space="preserve">, </w:t>
            </w:r>
            <w:hyperlink r:id="rId97" w:anchor="z658" w:history="1">
              <w:r w:rsidRPr="00B3239A">
                <w:rPr>
                  <w:rFonts w:ascii="Times New Roman" w:hAnsi="Times New Roman"/>
                  <w:bCs/>
                  <w:color w:val="000000" w:themeColor="text1"/>
                  <w:sz w:val="28"/>
                  <w:szCs w:val="28"/>
                </w:rPr>
                <w:t>190</w:t>
              </w:r>
            </w:hyperlink>
            <w:r w:rsidRPr="00B3239A">
              <w:rPr>
                <w:rFonts w:ascii="Times New Roman" w:hAnsi="Times New Roman"/>
                <w:bCs/>
                <w:color w:val="000000" w:themeColor="text1"/>
                <w:sz w:val="28"/>
                <w:szCs w:val="28"/>
              </w:rPr>
              <w:t xml:space="preserve"> (частями второй, третьей и четвертой), </w:t>
            </w:r>
            <w:hyperlink r:id="rId98" w:anchor="z667" w:history="1">
              <w:r w:rsidRPr="00B3239A">
                <w:rPr>
                  <w:rFonts w:ascii="Times New Roman" w:hAnsi="Times New Roman"/>
                  <w:bCs/>
                  <w:color w:val="000000" w:themeColor="text1"/>
                  <w:sz w:val="28"/>
                  <w:szCs w:val="28"/>
                </w:rPr>
                <w:t>193</w:t>
              </w:r>
            </w:hyperlink>
            <w:r w:rsidRPr="00B3239A">
              <w:rPr>
                <w:rFonts w:ascii="Times New Roman" w:hAnsi="Times New Roman"/>
                <w:bCs/>
                <w:color w:val="000000" w:themeColor="text1"/>
                <w:sz w:val="28"/>
                <w:szCs w:val="28"/>
              </w:rPr>
              <w:t xml:space="preserve"> (частями второй и третьей),</w:t>
            </w:r>
            <w:hyperlink r:id="rId99" w:anchor="z688" w:history="1">
              <w:r w:rsidRPr="00B3239A">
                <w:rPr>
                  <w:rFonts w:ascii="Times New Roman" w:hAnsi="Times New Roman"/>
                  <w:bCs/>
                  <w:color w:val="000000" w:themeColor="text1"/>
                  <w:sz w:val="28"/>
                  <w:szCs w:val="28"/>
                </w:rPr>
                <w:t>200</w:t>
              </w:r>
            </w:hyperlink>
            <w:r w:rsidRPr="00B3239A">
              <w:rPr>
                <w:rFonts w:ascii="Times New Roman" w:hAnsi="Times New Roman"/>
                <w:bCs/>
                <w:color w:val="000000" w:themeColor="text1"/>
                <w:sz w:val="28"/>
                <w:szCs w:val="28"/>
              </w:rPr>
              <w:t xml:space="preserve">, </w:t>
            </w:r>
            <w:hyperlink r:id="rId100" w:anchor="z760" w:history="1">
              <w:r w:rsidRPr="00B3239A">
                <w:rPr>
                  <w:rFonts w:ascii="Times New Roman" w:hAnsi="Times New Roman"/>
                  <w:bCs/>
                  <w:color w:val="000000" w:themeColor="text1"/>
                  <w:sz w:val="28"/>
                  <w:szCs w:val="28"/>
                </w:rPr>
                <w:t>214</w:t>
              </w:r>
            </w:hyperlink>
            <w:r w:rsidRPr="00B3239A">
              <w:rPr>
                <w:rFonts w:ascii="Times New Roman" w:hAnsi="Times New Roman"/>
                <w:bCs/>
                <w:color w:val="000000" w:themeColor="text1"/>
                <w:sz w:val="28"/>
                <w:szCs w:val="28"/>
              </w:rPr>
              <w:t xml:space="preserve">, </w:t>
            </w:r>
            <w:r w:rsidRPr="00B3239A">
              <w:rPr>
                <w:rFonts w:ascii="Times New Roman" w:hAnsi="Times New Roman"/>
                <w:b/>
                <w:bCs/>
                <w:color w:val="000000" w:themeColor="text1"/>
                <w:sz w:val="28"/>
                <w:szCs w:val="28"/>
              </w:rPr>
              <w:t>234-1,</w:t>
            </w:r>
            <w:hyperlink r:id="rId101" w:anchor="z885" w:history="1">
              <w:r w:rsidRPr="00B3239A">
                <w:rPr>
                  <w:rFonts w:ascii="Times New Roman" w:hAnsi="Times New Roman"/>
                  <w:b/>
                  <w:bCs/>
                  <w:color w:val="000000" w:themeColor="text1"/>
                  <w:sz w:val="28"/>
                  <w:szCs w:val="28"/>
                </w:rPr>
                <w:t>245</w:t>
              </w:r>
            </w:hyperlink>
            <w:r w:rsidRPr="00B3239A">
              <w:rPr>
                <w:rFonts w:ascii="Times New Roman" w:hAnsi="Times New Roman"/>
                <w:bCs/>
                <w:color w:val="000000" w:themeColor="text1"/>
                <w:sz w:val="28"/>
                <w:szCs w:val="28"/>
              </w:rPr>
              <w:t>,</w:t>
            </w:r>
            <w:hyperlink r:id="rId102" w:anchor="z886" w:history="1">
              <w:r w:rsidRPr="00B3239A">
                <w:rPr>
                  <w:rFonts w:ascii="Times New Roman" w:hAnsi="Times New Roman"/>
                  <w:b/>
                  <w:bCs/>
                  <w:color w:val="000000" w:themeColor="text1"/>
                  <w:sz w:val="28"/>
                  <w:szCs w:val="28"/>
                </w:rPr>
                <w:t>246</w:t>
              </w:r>
            </w:hyperlink>
            <w:r w:rsidRPr="00B3239A">
              <w:rPr>
                <w:rFonts w:ascii="Times New Roman" w:hAnsi="Times New Roman"/>
                <w:bCs/>
                <w:color w:val="000000" w:themeColor="text1"/>
                <w:sz w:val="28"/>
                <w:szCs w:val="28"/>
              </w:rPr>
              <w:t xml:space="preserve">, </w:t>
            </w:r>
            <w:hyperlink r:id="rId103" w:anchor="z891" w:history="1">
              <w:r w:rsidRPr="00B3239A">
                <w:rPr>
                  <w:rFonts w:ascii="Times New Roman" w:hAnsi="Times New Roman"/>
                  <w:b/>
                  <w:bCs/>
                  <w:color w:val="000000" w:themeColor="text1"/>
                  <w:sz w:val="28"/>
                  <w:szCs w:val="28"/>
                </w:rPr>
                <w:t xml:space="preserve">247 </w:t>
              </w:r>
            </w:hyperlink>
            <w:r w:rsidRPr="00B3239A">
              <w:rPr>
                <w:rFonts w:ascii="Times New Roman" w:hAnsi="Times New Roman"/>
                <w:b/>
                <w:bCs/>
                <w:color w:val="000000" w:themeColor="text1"/>
                <w:sz w:val="28"/>
                <w:szCs w:val="28"/>
              </w:rPr>
              <w:t>(частями 7-1, девятой и одиннадцатой)</w:t>
            </w:r>
            <w:r w:rsidRPr="00B3239A">
              <w:rPr>
                <w:rFonts w:ascii="Times New Roman" w:hAnsi="Times New Roman"/>
                <w:bCs/>
                <w:color w:val="000000" w:themeColor="text1"/>
                <w:sz w:val="28"/>
                <w:szCs w:val="28"/>
              </w:rPr>
              <w:t>,</w:t>
            </w:r>
            <w:hyperlink r:id="rId104" w:anchor="z905" w:history="1">
              <w:r w:rsidRPr="00B3239A">
                <w:rPr>
                  <w:rFonts w:ascii="Times New Roman" w:hAnsi="Times New Roman"/>
                  <w:bCs/>
                  <w:color w:val="000000" w:themeColor="text1"/>
                  <w:sz w:val="28"/>
                  <w:szCs w:val="28"/>
                </w:rPr>
                <w:t>251</w:t>
              </w:r>
            </w:hyperlink>
            <w:r w:rsidRPr="00B3239A">
              <w:rPr>
                <w:rFonts w:ascii="Times New Roman" w:hAnsi="Times New Roman"/>
                <w:bCs/>
                <w:color w:val="000000" w:themeColor="text1"/>
                <w:sz w:val="28"/>
                <w:szCs w:val="28"/>
              </w:rPr>
              <w:t xml:space="preserve">, </w:t>
            </w:r>
            <w:hyperlink r:id="rId105" w:anchor="z995" w:history="1">
              <w:r w:rsidRPr="00B3239A">
                <w:rPr>
                  <w:rFonts w:ascii="Times New Roman" w:hAnsi="Times New Roman"/>
                  <w:bCs/>
                  <w:color w:val="000000" w:themeColor="text1"/>
                  <w:sz w:val="28"/>
                  <w:szCs w:val="28"/>
                </w:rPr>
                <w:t>281</w:t>
              </w:r>
            </w:hyperlink>
            <w:r w:rsidRPr="00B3239A">
              <w:rPr>
                <w:rFonts w:ascii="Times New Roman" w:hAnsi="Times New Roman"/>
                <w:bCs/>
                <w:color w:val="000000" w:themeColor="text1"/>
                <w:sz w:val="28"/>
                <w:szCs w:val="28"/>
              </w:rPr>
              <w:t xml:space="preserve"> (частями </w:t>
            </w:r>
            <w:r w:rsidRPr="00B3239A">
              <w:rPr>
                <w:rFonts w:ascii="Times New Roman" w:hAnsi="Times New Roman"/>
                <w:b/>
                <w:bCs/>
                <w:color w:val="000000" w:themeColor="text1"/>
                <w:sz w:val="28"/>
                <w:szCs w:val="28"/>
              </w:rPr>
              <w:t>четвертой</w:t>
            </w:r>
            <w:r w:rsidRPr="00B3239A">
              <w:rPr>
                <w:rFonts w:ascii="Times New Roman" w:hAnsi="Times New Roman"/>
                <w:bCs/>
                <w:color w:val="000000" w:themeColor="text1"/>
                <w:sz w:val="28"/>
                <w:szCs w:val="28"/>
              </w:rPr>
              <w:t xml:space="preserve">, пятой и шестой), </w:t>
            </w:r>
            <w:hyperlink r:id="rId106" w:anchor="z1002" w:history="1">
              <w:r w:rsidRPr="00B3239A">
                <w:rPr>
                  <w:rFonts w:ascii="Times New Roman" w:hAnsi="Times New Roman"/>
                  <w:bCs/>
                  <w:color w:val="000000" w:themeColor="text1"/>
                  <w:sz w:val="28"/>
                  <w:szCs w:val="28"/>
                </w:rPr>
                <w:t xml:space="preserve">282 </w:t>
              </w:r>
            </w:hyperlink>
            <w:r w:rsidRPr="00B3239A">
              <w:rPr>
                <w:rFonts w:ascii="Times New Roman" w:hAnsi="Times New Roman"/>
                <w:bCs/>
                <w:color w:val="000000" w:themeColor="text1"/>
                <w:sz w:val="28"/>
                <w:szCs w:val="28"/>
              </w:rPr>
              <w:t xml:space="preserve">(частями третьей, четвертой, </w:t>
            </w:r>
            <w:r w:rsidRPr="00B3239A">
              <w:rPr>
                <w:rFonts w:ascii="Times New Roman" w:hAnsi="Times New Roman"/>
                <w:b/>
                <w:bCs/>
                <w:color w:val="000000" w:themeColor="text1"/>
                <w:sz w:val="28"/>
                <w:szCs w:val="28"/>
              </w:rPr>
              <w:t>шестой, седьмой, одиннадцатой и тринадцатой</w:t>
            </w:r>
            <w:r w:rsidRPr="00B3239A">
              <w:rPr>
                <w:rFonts w:ascii="Times New Roman" w:hAnsi="Times New Roman"/>
                <w:bCs/>
                <w:color w:val="000000" w:themeColor="text1"/>
                <w:sz w:val="28"/>
                <w:szCs w:val="28"/>
              </w:rPr>
              <w:t xml:space="preserve">), </w:t>
            </w:r>
            <w:hyperlink r:id="rId107" w:anchor="z1011" w:history="1">
              <w:r w:rsidRPr="00B3239A">
                <w:rPr>
                  <w:rFonts w:ascii="Times New Roman" w:hAnsi="Times New Roman"/>
                  <w:bCs/>
                  <w:color w:val="000000" w:themeColor="text1"/>
                  <w:sz w:val="28"/>
                  <w:szCs w:val="28"/>
                </w:rPr>
                <w:t>283</w:t>
              </w:r>
            </w:hyperlink>
            <w:r w:rsidRPr="00B3239A">
              <w:rPr>
                <w:rFonts w:ascii="Times New Roman" w:hAnsi="Times New Roman"/>
                <w:bCs/>
                <w:color w:val="000000" w:themeColor="text1"/>
                <w:sz w:val="28"/>
                <w:szCs w:val="28"/>
              </w:rPr>
              <w:t>,</w:t>
            </w:r>
            <w:hyperlink r:id="rId108" w:anchor="z1150" w:history="1">
              <w:r w:rsidRPr="00B3239A">
                <w:rPr>
                  <w:rFonts w:ascii="Times New Roman" w:hAnsi="Times New Roman"/>
                  <w:b/>
                  <w:bCs/>
                  <w:color w:val="000000" w:themeColor="text1"/>
                  <w:sz w:val="28"/>
                  <w:szCs w:val="28"/>
                </w:rPr>
                <w:t>283</w:t>
              </w:r>
            </w:hyperlink>
            <w:r w:rsidRPr="00B3239A">
              <w:rPr>
                <w:rFonts w:ascii="Times New Roman" w:hAnsi="Times New Roman"/>
                <w:bCs/>
                <w:color w:val="000000" w:themeColor="text1"/>
                <w:sz w:val="28"/>
                <w:szCs w:val="28"/>
              </w:rPr>
              <w:t>-</w:t>
            </w:r>
            <w:r w:rsidRPr="00B3239A">
              <w:rPr>
                <w:rFonts w:ascii="Times New Roman" w:hAnsi="Times New Roman"/>
                <w:b/>
                <w:bCs/>
                <w:color w:val="000000" w:themeColor="text1"/>
                <w:sz w:val="28"/>
                <w:szCs w:val="28"/>
              </w:rPr>
              <w:t>1</w:t>
            </w:r>
            <w:r w:rsidRPr="00B3239A">
              <w:rPr>
                <w:rFonts w:ascii="Times New Roman" w:hAnsi="Times New Roman"/>
                <w:bCs/>
                <w:color w:val="000000" w:themeColor="text1"/>
                <w:sz w:val="28"/>
                <w:szCs w:val="28"/>
              </w:rPr>
              <w:t xml:space="preserve">, </w:t>
            </w:r>
            <w:hyperlink r:id="rId109" w:anchor="z1070" w:history="1">
              <w:r w:rsidRPr="00B3239A">
                <w:rPr>
                  <w:rFonts w:ascii="Times New Roman" w:hAnsi="Times New Roman"/>
                  <w:bCs/>
                  <w:color w:val="000000" w:themeColor="text1"/>
                  <w:sz w:val="28"/>
                  <w:szCs w:val="28"/>
                </w:rPr>
                <w:t>294</w:t>
              </w:r>
            </w:hyperlink>
            <w:r w:rsidRPr="00B3239A">
              <w:rPr>
                <w:rFonts w:ascii="Times New Roman" w:hAnsi="Times New Roman"/>
                <w:bCs/>
                <w:color w:val="000000" w:themeColor="text1"/>
                <w:sz w:val="28"/>
                <w:szCs w:val="28"/>
              </w:rPr>
              <w:t xml:space="preserve"> (частями первой и второй), </w:t>
            </w:r>
            <w:hyperlink r:id="rId110" w:anchor="z1090" w:history="1">
              <w:r w:rsidRPr="00B3239A">
                <w:rPr>
                  <w:rFonts w:ascii="Times New Roman" w:hAnsi="Times New Roman"/>
                  <w:b/>
                  <w:bCs/>
                  <w:color w:val="000000" w:themeColor="text1"/>
                  <w:sz w:val="28"/>
                  <w:szCs w:val="28"/>
                </w:rPr>
                <w:t>299</w:t>
              </w:r>
            </w:hyperlink>
            <w:r w:rsidRPr="00B3239A">
              <w:rPr>
                <w:rFonts w:ascii="Times New Roman" w:hAnsi="Times New Roman"/>
                <w:b/>
                <w:bCs/>
                <w:color w:val="000000" w:themeColor="text1"/>
                <w:sz w:val="28"/>
                <w:szCs w:val="28"/>
              </w:rPr>
              <w:t xml:space="preserve"> (частью второй)</w:t>
            </w:r>
            <w:r w:rsidRPr="00B3239A">
              <w:rPr>
                <w:rFonts w:ascii="Times New Roman" w:hAnsi="Times New Roman"/>
                <w:bCs/>
                <w:color w:val="000000" w:themeColor="text1"/>
                <w:sz w:val="28"/>
                <w:szCs w:val="28"/>
              </w:rPr>
              <w:t xml:space="preserve">, </w:t>
            </w:r>
            <w:hyperlink r:id="rId111" w:anchor="z1127" w:history="1">
              <w:r w:rsidRPr="00B3239A">
                <w:rPr>
                  <w:rFonts w:ascii="Times New Roman" w:hAnsi="Times New Roman"/>
                  <w:b/>
                  <w:bCs/>
                  <w:color w:val="000000" w:themeColor="text1"/>
                  <w:sz w:val="28"/>
                  <w:szCs w:val="28"/>
                </w:rPr>
                <w:t>312</w:t>
              </w:r>
            </w:hyperlink>
            <w:r w:rsidRPr="00B3239A">
              <w:rPr>
                <w:rFonts w:ascii="Times New Roman" w:hAnsi="Times New Roman"/>
                <w:b/>
                <w:bCs/>
                <w:color w:val="000000" w:themeColor="text1"/>
                <w:sz w:val="28"/>
                <w:szCs w:val="28"/>
              </w:rPr>
              <w:t xml:space="preserve"> (частью второй), </w:t>
            </w:r>
            <w:hyperlink r:id="rId112" w:anchor="z1130" w:history="1">
              <w:r w:rsidRPr="00B3239A">
                <w:rPr>
                  <w:rFonts w:ascii="Times New Roman" w:hAnsi="Times New Roman"/>
                  <w:b/>
                  <w:bCs/>
                  <w:color w:val="000000" w:themeColor="text1"/>
                  <w:sz w:val="28"/>
                  <w:szCs w:val="28"/>
                </w:rPr>
                <w:t>313</w:t>
              </w:r>
            </w:hyperlink>
            <w:r w:rsidRPr="00B3239A">
              <w:rPr>
                <w:rFonts w:ascii="Times New Roman" w:hAnsi="Times New Roman"/>
                <w:bCs/>
                <w:color w:val="000000" w:themeColor="text1"/>
                <w:sz w:val="28"/>
                <w:szCs w:val="28"/>
              </w:rPr>
              <w:t>,</w:t>
            </w:r>
            <w:hyperlink r:id="rId113" w:anchor="z1133" w:history="1">
              <w:r w:rsidRPr="00B3239A">
                <w:rPr>
                  <w:rFonts w:ascii="Times New Roman" w:hAnsi="Times New Roman"/>
                  <w:b/>
                  <w:bCs/>
                  <w:color w:val="000000" w:themeColor="text1"/>
                  <w:sz w:val="28"/>
                  <w:szCs w:val="28"/>
                </w:rPr>
                <w:t>314</w:t>
              </w:r>
            </w:hyperlink>
            <w:r w:rsidRPr="00B3239A">
              <w:rPr>
                <w:rFonts w:ascii="Times New Roman" w:hAnsi="Times New Roman"/>
                <w:bCs/>
                <w:color w:val="000000" w:themeColor="text1"/>
                <w:sz w:val="28"/>
                <w:szCs w:val="28"/>
              </w:rPr>
              <w:t xml:space="preserve">, </w:t>
            </w:r>
            <w:hyperlink r:id="rId114" w:anchor="z1137" w:history="1">
              <w:r w:rsidRPr="00B3239A">
                <w:rPr>
                  <w:rFonts w:ascii="Times New Roman" w:hAnsi="Times New Roman"/>
                  <w:b/>
                  <w:bCs/>
                  <w:color w:val="000000" w:themeColor="text1"/>
                  <w:sz w:val="28"/>
                  <w:szCs w:val="28"/>
                </w:rPr>
                <w:t>316</w:t>
              </w:r>
            </w:hyperlink>
            <w:r w:rsidRPr="00B3239A">
              <w:rPr>
                <w:rFonts w:ascii="Times New Roman" w:hAnsi="Times New Roman"/>
                <w:b/>
                <w:bCs/>
                <w:color w:val="000000" w:themeColor="text1"/>
                <w:sz w:val="28"/>
                <w:szCs w:val="28"/>
              </w:rPr>
              <w:t xml:space="preserve"> (частью второй)</w:t>
            </w:r>
            <w:r w:rsidRPr="00B3239A">
              <w:rPr>
                <w:rFonts w:ascii="Times New Roman" w:hAnsi="Times New Roman"/>
                <w:bCs/>
                <w:color w:val="000000" w:themeColor="text1"/>
                <w:sz w:val="28"/>
                <w:szCs w:val="28"/>
              </w:rPr>
              <w:t xml:space="preserve">, </w:t>
            </w:r>
            <w:hyperlink r:id="rId115" w:anchor="z1140" w:history="1">
              <w:r w:rsidRPr="00B3239A">
                <w:rPr>
                  <w:rFonts w:ascii="Times New Roman" w:hAnsi="Times New Roman"/>
                  <w:b/>
                  <w:bCs/>
                  <w:color w:val="000000" w:themeColor="text1"/>
                  <w:sz w:val="28"/>
                  <w:szCs w:val="28"/>
                </w:rPr>
                <w:t>317</w:t>
              </w:r>
            </w:hyperlink>
            <w:r w:rsidRPr="00B3239A">
              <w:rPr>
                <w:rFonts w:ascii="Times New Roman" w:hAnsi="Times New Roman"/>
                <w:b/>
                <w:bCs/>
                <w:color w:val="000000" w:themeColor="text1"/>
                <w:sz w:val="28"/>
                <w:szCs w:val="28"/>
              </w:rPr>
              <w:t xml:space="preserve"> (частью четвертой)</w:t>
            </w:r>
            <w:r w:rsidRPr="00B3239A">
              <w:rPr>
                <w:rFonts w:ascii="Times New Roman" w:hAnsi="Times New Roman"/>
                <w:bCs/>
                <w:color w:val="000000" w:themeColor="text1"/>
                <w:sz w:val="28"/>
                <w:szCs w:val="28"/>
              </w:rPr>
              <w:t xml:space="preserve">, </w:t>
            </w:r>
            <w:hyperlink r:id="rId116" w:anchor="z3376" w:history="1">
              <w:r w:rsidRPr="00B3239A">
                <w:rPr>
                  <w:rFonts w:ascii="Times New Roman" w:hAnsi="Times New Roman"/>
                  <w:b/>
                  <w:bCs/>
                  <w:color w:val="000000" w:themeColor="text1"/>
                  <w:sz w:val="28"/>
                  <w:szCs w:val="28"/>
                </w:rPr>
                <w:t>317-1</w:t>
              </w:r>
            </w:hyperlink>
            <w:r w:rsidRPr="00B3239A">
              <w:rPr>
                <w:rFonts w:ascii="Times New Roman" w:hAnsi="Times New Roman"/>
                <w:b/>
                <w:bCs/>
                <w:color w:val="000000" w:themeColor="text1"/>
                <w:sz w:val="28"/>
                <w:szCs w:val="28"/>
              </w:rPr>
              <w:t xml:space="preserve"> (частью второй)</w:t>
            </w:r>
            <w:r w:rsidRPr="00B3239A">
              <w:rPr>
                <w:rFonts w:ascii="Times New Roman" w:hAnsi="Times New Roman"/>
                <w:bCs/>
                <w:color w:val="000000" w:themeColor="text1"/>
                <w:sz w:val="28"/>
                <w:szCs w:val="28"/>
              </w:rPr>
              <w:t xml:space="preserve">, </w:t>
            </w:r>
            <w:hyperlink r:id="rId117" w:anchor="z3393" w:history="1">
              <w:r w:rsidRPr="00B3239A">
                <w:rPr>
                  <w:rFonts w:ascii="Times New Roman" w:hAnsi="Times New Roman"/>
                  <w:b/>
                  <w:bCs/>
                  <w:color w:val="000000" w:themeColor="text1"/>
                  <w:sz w:val="28"/>
                  <w:szCs w:val="28"/>
                </w:rPr>
                <w:t xml:space="preserve">317-2 </w:t>
              </w:r>
            </w:hyperlink>
            <w:r w:rsidRPr="00B3239A">
              <w:rPr>
                <w:rFonts w:ascii="Times New Roman" w:hAnsi="Times New Roman"/>
                <w:b/>
                <w:bCs/>
                <w:color w:val="000000" w:themeColor="text1"/>
                <w:sz w:val="28"/>
                <w:szCs w:val="28"/>
              </w:rPr>
              <w:t>(частью второй)</w:t>
            </w:r>
            <w:r w:rsidRPr="00B3239A">
              <w:rPr>
                <w:rFonts w:ascii="Times New Roman" w:hAnsi="Times New Roman"/>
                <w:bCs/>
                <w:color w:val="000000" w:themeColor="text1"/>
                <w:sz w:val="28"/>
                <w:szCs w:val="28"/>
              </w:rPr>
              <w:t xml:space="preserve">, </w:t>
            </w:r>
            <w:hyperlink r:id="rId118" w:anchor="z1146" w:history="1">
              <w:r w:rsidRPr="00B3239A">
                <w:rPr>
                  <w:rFonts w:ascii="Times New Roman" w:hAnsi="Times New Roman"/>
                  <w:bCs/>
                  <w:color w:val="000000" w:themeColor="text1"/>
                  <w:sz w:val="28"/>
                  <w:szCs w:val="28"/>
                </w:rPr>
                <w:t>319</w:t>
              </w:r>
            </w:hyperlink>
            <w:r w:rsidRPr="00B3239A">
              <w:rPr>
                <w:rFonts w:ascii="Times New Roman" w:hAnsi="Times New Roman"/>
                <w:bCs/>
                <w:color w:val="000000" w:themeColor="text1"/>
                <w:sz w:val="28"/>
                <w:szCs w:val="28"/>
              </w:rPr>
              <w:t xml:space="preserve">, </w:t>
            </w:r>
            <w:hyperlink r:id="rId119" w:anchor="z1147" w:history="1">
              <w:r w:rsidRPr="00B3239A">
                <w:rPr>
                  <w:rFonts w:ascii="Times New Roman" w:hAnsi="Times New Roman"/>
                  <w:b/>
                  <w:bCs/>
                  <w:color w:val="000000" w:themeColor="text1"/>
                  <w:sz w:val="28"/>
                  <w:szCs w:val="28"/>
                </w:rPr>
                <w:t>320</w:t>
              </w:r>
            </w:hyperlink>
            <w:r w:rsidRPr="00B3239A">
              <w:rPr>
                <w:rFonts w:ascii="Times New Roman" w:hAnsi="Times New Roman"/>
                <w:b/>
                <w:bCs/>
                <w:color w:val="000000" w:themeColor="text1"/>
                <w:sz w:val="28"/>
                <w:szCs w:val="28"/>
              </w:rPr>
              <w:t xml:space="preserve"> (частями первой, второй </w:t>
            </w:r>
            <w:r w:rsidRPr="00B3239A">
              <w:rPr>
                <w:rFonts w:ascii="Times New Roman" w:hAnsi="Times New Roman"/>
                <w:b/>
                <w:bCs/>
                <w:color w:val="000000" w:themeColor="text1"/>
                <w:sz w:val="28"/>
                <w:szCs w:val="28"/>
              </w:rPr>
              <w:lastRenderedPageBreak/>
              <w:t>и третьей)</w:t>
            </w:r>
            <w:r w:rsidRPr="00B3239A">
              <w:rPr>
                <w:rFonts w:ascii="Times New Roman" w:hAnsi="Times New Roman"/>
                <w:bCs/>
                <w:color w:val="000000" w:themeColor="text1"/>
                <w:sz w:val="28"/>
                <w:szCs w:val="28"/>
              </w:rPr>
              <w:t xml:space="preserve">, 327-2 (частью второй), 328 (частями третьей и четвертой), 331 (частью четвертой), 344 (частью первой), </w:t>
            </w:r>
            <w:hyperlink r:id="rId120" w:anchor="z1215" w:history="1">
              <w:r w:rsidRPr="00B3239A">
                <w:rPr>
                  <w:rFonts w:ascii="Times New Roman" w:hAnsi="Times New Roman"/>
                  <w:b/>
                  <w:bCs/>
                  <w:color w:val="000000" w:themeColor="text1"/>
                  <w:sz w:val="28"/>
                  <w:szCs w:val="28"/>
                </w:rPr>
                <w:t>356</w:t>
              </w:r>
            </w:hyperlink>
            <w:r w:rsidRPr="00B3239A">
              <w:rPr>
                <w:rFonts w:ascii="Times New Roman" w:hAnsi="Times New Roman"/>
                <w:b/>
                <w:bCs/>
                <w:color w:val="000000" w:themeColor="text1"/>
                <w:sz w:val="28"/>
                <w:szCs w:val="28"/>
              </w:rPr>
              <w:t xml:space="preserve"> (частью четырнадцатой)</w:t>
            </w:r>
            <w:r w:rsidRPr="00B3239A">
              <w:rPr>
                <w:rFonts w:ascii="Times New Roman" w:hAnsi="Times New Roman"/>
                <w:bCs/>
                <w:color w:val="000000" w:themeColor="text1"/>
                <w:sz w:val="28"/>
                <w:szCs w:val="28"/>
              </w:rPr>
              <w:t>,</w:t>
            </w:r>
            <w:hyperlink r:id="rId121" w:anchor="z1218" w:history="1">
              <w:r w:rsidRPr="00B3239A">
                <w:rPr>
                  <w:rFonts w:ascii="Times New Roman" w:hAnsi="Times New Roman"/>
                  <w:b/>
                  <w:bCs/>
                  <w:color w:val="000000" w:themeColor="text1"/>
                  <w:sz w:val="28"/>
                  <w:szCs w:val="28"/>
                </w:rPr>
                <w:t>357</w:t>
              </w:r>
            </w:hyperlink>
            <w:r w:rsidRPr="00B3239A">
              <w:rPr>
                <w:rFonts w:ascii="Times New Roman" w:hAnsi="Times New Roman"/>
                <w:bCs/>
                <w:color w:val="000000" w:themeColor="text1"/>
                <w:sz w:val="28"/>
                <w:szCs w:val="28"/>
              </w:rPr>
              <w:t xml:space="preserve">, </w:t>
            </w:r>
            <w:hyperlink r:id="rId122" w:anchor="z1225" w:history="1">
              <w:r w:rsidRPr="00B3239A">
                <w:rPr>
                  <w:rFonts w:ascii="Times New Roman" w:hAnsi="Times New Roman"/>
                  <w:bCs/>
                  <w:color w:val="000000" w:themeColor="text1"/>
                  <w:sz w:val="28"/>
                  <w:szCs w:val="28"/>
                </w:rPr>
                <w:t>360</w:t>
              </w:r>
            </w:hyperlink>
            <w:r w:rsidRPr="00B3239A">
              <w:rPr>
                <w:rFonts w:ascii="Times New Roman" w:hAnsi="Times New Roman"/>
                <w:bCs/>
                <w:color w:val="000000" w:themeColor="text1"/>
                <w:sz w:val="28"/>
                <w:szCs w:val="28"/>
              </w:rPr>
              <w:t xml:space="preserve"> (частью первой), </w:t>
            </w:r>
            <w:hyperlink r:id="rId123" w:anchor="z4173" w:history="1">
              <w:r w:rsidRPr="00B3239A">
                <w:rPr>
                  <w:rFonts w:ascii="Times New Roman" w:hAnsi="Times New Roman"/>
                  <w:bCs/>
                  <w:color w:val="000000" w:themeColor="text1"/>
                  <w:sz w:val="28"/>
                  <w:szCs w:val="28"/>
                </w:rPr>
                <w:t>381-1</w:t>
              </w:r>
            </w:hyperlink>
            <w:r w:rsidRPr="00B3239A">
              <w:rPr>
                <w:rFonts w:ascii="Times New Roman" w:hAnsi="Times New Roman"/>
                <w:bCs/>
                <w:color w:val="000000" w:themeColor="text1"/>
                <w:sz w:val="28"/>
                <w:szCs w:val="28"/>
              </w:rPr>
              <w:t xml:space="preserve">, </w:t>
            </w:r>
            <w:hyperlink r:id="rId124" w:anchor="z1276" w:history="1">
              <w:r w:rsidRPr="00B3239A">
                <w:rPr>
                  <w:rFonts w:ascii="Times New Roman" w:hAnsi="Times New Roman"/>
                  <w:bCs/>
                  <w:color w:val="000000" w:themeColor="text1"/>
                  <w:sz w:val="28"/>
                  <w:szCs w:val="28"/>
                </w:rPr>
                <w:t xml:space="preserve">382 </w:t>
              </w:r>
            </w:hyperlink>
            <w:r w:rsidRPr="00B3239A">
              <w:rPr>
                <w:rFonts w:ascii="Times New Roman" w:hAnsi="Times New Roman"/>
                <w:bCs/>
                <w:color w:val="000000" w:themeColor="text1"/>
                <w:sz w:val="28"/>
                <w:szCs w:val="28"/>
              </w:rPr>
              <w:t xml:space="preserve">(частями второй и третьей), </w:t>
            </w:r>
            <w:hyperlink r:id="rId125" w:anchor="z1280" w:history="1">
              <w:r w:rsidRPr="00B3239A">
                <w:rPr>
                  <w:rFonts w:ascii="Times New Roman" w:hAnsi="Times New Roman"/>
                  <w:bCs/>
                  <w:color w:val="000000" w:themeColor="text1"/>
                  <w:sz w:val="28"/>
                  <w:szCs w:val="28"/>
                </w:rPr>
                <w:t>383</w:t>
              </w:r>
            </w:hyperlink>
            <w:r w:rsidRPr="00B3239A">
              <w:rPr>
                <w:rFonts w:ascii="Times New Roman" w:hAnsi="Times New Roman"/>
                <w:bCs/>
                <w:color w:val="000000" w:themeColor="text1"/>
                <w:sz w:val="28"/>
                <w:szCs w:val="28"/>
              </w:rPr>
              <w:t xml:space="preserve"> (частями третьей и четвертой), </w:t>
            </w:r>
            <w:hyperlink r:id="rId126" w:anchor="z1287" w:history="1">
              <w:r w:rsidRPr="00B3239A">
                <w:rPr>
                  <w:rFonts w:ascii="Times New Roman" w:hAnsi="Times New Roman"/>
                  <w:bCs/>
                  <w:color w:val="000000" w:themeColor="text1"/>
                  <w:sz w:val="28"/>
                  <w:szCs w:val="28"/>
                </w:rPr>
                <w:t>385</w:t>
              </w:r>
            </w:hyperlink>
            <w:r w:rsidRPr="00B3239A">
              <w:rPr>
                <w:rFonts w:ascii="Times New Roman" w:hAnsi="Times New Roman"/>
                <w:bCs/>
                <w:color w:val="000000" w:themeColor="text1"/>
                <w:sz w:val="28"/>
                <w:szCs w:val="28"/>
              </w:rPr>
              <w:t xml:space="preserve"> (частью второй), </w:t>
            </w:r>
            <w:hyperlink r:id="rId127" w:anchor="z1297" w:history="1">
              <w:r w:rsidRPr="00B3239A">
                <w:rPr>
                  <w:rFonts w:ascii="Times New Roman" w:hAnsi="Times New Roman"/>
                  <w:bCs/>
                  <w:color w:val="000000" w:themeColor="text1"/>
                  <w:sz w:val="28"/>
                  <w:szCs w:val="28"/>
                </w:rPr>
                <w:t>389</w:t>
              </w:r>
            </w:hyperlink>
            <w:r w:rsidRPr="00B3239A">
              <w:rPr>
                <w:rFonts w:ascii="Times New Roman" w:hAnsi="Times New Roman"/>
                <w:bCs/>
                <w:color w:val="000000" w:themeColor="text1"/>
                <w:sz w:val="28"/>
                <w:szCs w:val="28"/>
              </w:rPr>
              <w:t xml:space="preserve">, </w:t>
            </w:r>
            <w:hyperlink r:id="rId128" w:anchor="z1304" w:history="1">
              <w:r w:rsidRPr="00B3239A">
                <w:rPr>
                  <w:rFonts w:ascii="Times New Roman" w:hAnsi="Times New Roman"/>
                  <w:bCs/>
                  <w:color w:val="000000" w:themeColor="text1"/>
                  <w:sz w:val="28"/>
                  <w:szCs w:val="28"/>
                </w:rPr>
                <w:t>392</w:t>
              </w:r>
            </w:hyperlink>
            <w:r w:rsidRPr="00B3239A">
              <w:rPr>
                <w:rFonts w:ascii="Times New Roman" w:hAnsi="Times New Roman"/>
                <w:bCs/>
                <w:color w:val="000000" w:themeColor="text1"/>
                <w:sz w:val="28"/>
                <w:szCs w:val="28"/>
              </w:rPr>
              <w:t xml:space="preserve"> (частью третьей), </w:t>
            </w:r>
            <w:hyperlink r:id="rId129" w:anchor="z1314" w:history="1">
              <w:r w:rsidRPr="00B3239A">
                <w:rPr>
                  <w:rFonts w:ascii="Times New Roman" w:hAnsi="Times New Roman"/>
                  <w:bCs/>
                  <w:color w:val="000000" w:themeColor="text1"/>
                  <w:sz w:val="28"/>
                  <w:szCs w:val="28"/>
                </w:rPr>
                <w:t xml:space="preserve">395 </w:t>
              </w:r>
            </w:hyperlink>
            <w:r w:rsidRPr="00B3239A">
              <w:rPr>
                <w:rFonts w:ascii="Times New Roman" w:hAnsi="Times New Roman"/>
                <w:bCs/>
                <w:color w:val="000000" w:themeColor="text1"/>
                <w:sz w:val="28"/>
                <w:szCs w:val="28"/>
              </w:rPr>
              <w:t xml:space="preserve">(частью второй), </w:t>
            </w:r>
            <w:hyperlink r:id="rId130" w:anchor="z1317" w:history="1">
              <w:r w:rsidRPr="00B3239A">
                <w:rPr>
                  <w:rFonts w:ascii="Times New Roman" w:hAnsi="Times New Roman"/>
                  <w:bCs/>
                  <w:color w:val="000000" w:themeColor="text1"/>
                  <w:sz w:val="28"/>
                  <w:szCs w:val="28"/>
                </w:rPr>
                <w:t>396</w:t>
              </w:r>
            </w:hyperlink>
            <w:r w:rsidRPr="00B3239A">
              <w:rPr>
                <w:rFonts w:ascii="Times New Roman" w:hAnsi="Times New Roman"/>
                <w:bCs/>
                <w:color w:val="000000" w:themeColor="text1"/>
                <w:sz w:val="28"/>
                <w:szCs w:val="28"/>
              </w:rPr>
              <w:t xml:space="preserve"> (частью второй), </w:t>
            </w:r>
            <w:hyperlink r:id="rId131" w:anchor="z1325" w:history="1">
              <w:r w:rsidRPr="00B3239A">
                <w:rPr>
                  <w:rFonts w:ascii="Times New Roman" w:hAnsi="Times New Roman"/>
                  <w:bCs/>
                  <w:color w:val="000000" w:themeColor="text1"/>
                  <w:sz w:val="28"/>
                  <w:szCs w:val="28"/>
                </w:rPr>
                <w:t>398</w:t>
              </w:r>
            </w:hyperlink>
            <w:r w:rsidRPr="00B3239A">
              <w:rPr>
                <w:rFonts w:ascii="Times New Roman" w:hAnsi="Times New Roman"/>
                <w:bCs/>
                <w:color w:val="000000" w:themeColor="text1"/>
                <w:sz w:val="28"/>
                <w:szCs w:val="28"/>
              </w:rPr>
              <w:t xml:space="preserve">, </w:t>
            </w:r>
            <w:hyperlink r:id="rId132" w:anchor="z1331" w:history="1">
              <w:r w:rsidRPr="00B3239A">
                <w:rPr>
                  <w:rFonts w:ascii="Times New Roman" w:hAnsi="Times New Roman"/>
                  <w:bCs/>
                  <w:color w:val="000000" w:themeColor="text1"/>
                  <w:sz w:val="28"/>
                  <w:szCs w:val="28"/>
                </w:rPr>
                <w:t>400</w:t>
              </w:r>
            </w:hyperlink>
            <w:r w:rsidRPr="00B3239A">
              <w:rPr>
                <w:rFonts w:ascii="Times New Roman" w:hAnsi="Times New Roman"/>
                <w:bCs/>
                <w:color w:val="000000" w:themeColor="text1"/>
                <w:sz w:val="28"/>
                <w:szCs w:val="28"/>
              </w:rPr>
              <w:t xml:space="preserve"> (частью второй), </w:t>
            </w:r>
            <w:hyperlink r:id="rId133" w:anchor="z1334" w:history="1">
              <w:r w:rsidRPr="00B3239A">
                <w:rPr>
                  <w:rFonts w:ascii="Times New Roman" w:hAnsi="Times New Roman"/>
                  <w:b/>
                  <w:bCs/>
                  <w:color w:val="000000" w:themeColor="text1"/>
                  <w:sz w:val="28"/>
                  <w:szCs w:val="28"/>
                </w:rPr>
                <w:t>401</w:t>
              </w:r>
            </w:hyperlink>
            <w:r w:rsidRPr="00B3239A">
              <w:rPr>
                <w:rFonts w:ascii="Times New Roman" w:hAnsi="Times New Roman"/>
                <w:b/>
                <w:bCs/>
                <w:color w:val="000000" w:themeColor="text1"/>
                <w:sz w:val="28"/>
                <w:szCs w:val="28"/>
              </w:rPr>
              <w:t xml:space="preserve"> (частями шестой и седьмой)</w:t>
            </w:r>
            <w:r w:rsidRPr="00B3239A">
              <w:rPr>
                <w:rFonts w:ascii="Times New Roman" w:hAnsi="Times New Roman"/>
                <w:bCs/>
                <w:color w:val="000000" w:themeColor="text1"/>
                <w:sz w:val="28"/>
                <w:szCs w:val="28"/>
              </w:rPr>
              <w:t xml:space="preserve">, </w:t>
            </w:r>
            <w:hyperlink r:id="rId134" w:anchor="z1346" w:history="1">
              <w:r w:rsidRPr="00B3239A">
                <w:rPr>
                  <w:rFonts w:ascii="Times New Roman" w:hAnsi="Times New Roman"/>
                  <w:b/>
                  <w:bCs/>
                  <w:color w:val="000000" w:themeColor="text1"/>
                  <w:sz w:val="28"/>
                  <w:szCs w:val="28"/>
                </w:rPr>
                <w:t xml:space="preserve">402 </w:t>
              </w:r>
            </w:hyperlink>
            <w:r w:rsidRPr="00B3239A">
              <w:rPr>
                <w:rFonts w:ascii="Times New Roman" w:hAnsi="Times New Roman"/>
                <w:b/>
                <w:bCs/>
                <w:color w:val="000000" w:themeColor="text1"/>
                <w:sz w:val="28"/>
                <w:szCs w:val="28"/>
              </w:rPr>
              <w:t>(частью четвертой)</w:t>
            </w:r>
            <w:r w:rsidRPr="00B3239A">
              <w:rPr>
                <w:rFonts w:ascii="Times New Roman" w:hAnsi="Times New Roman"/>
                <w:bCs/>
                <w:color w:val="000000" w:themeColor="text1"/>
                <w:sz w:val="28"/>
                <w:szCs w:val="28"/>
              </w:rPr>
              <w:t xml:space="preserve">, </w:t>
            </w:r>
            <w:hyperlink r:id="rId135" w:anchor="z1356" w:history="1">
              <w:r w:rsidRPr="00B3239A">
                <w:rPr>
                  <w:rFonts w:ascii="Times New Roman" w:hAnsi="Times New Roman"/>
                  <w:b/>
                  <w:bCs/>
                  <w:color w:val="000000" w:themeColor="text1"/>
                  <w:sz w:val="28"/>
                  <w:szCs w:val="28"/>
                </w:rPr>
                <w:t>404</w:t>
              </w:r>
            </w:hyperlink>
            <w:r w:rsidRPr="00B3239A">
              <w:rPr>
                <w:rFonts w:ascii="Times New Roman" w:hAnsi="Times New Roman"/>
                <w:b/>
                <w:bCs/>
                <w:color w:val="000000" w:themeColor="text1"/>
                <w:sz w:val="28"/>
                <w:szCs w:val="28"/>
              </w:rPr>
              <w:t xml:space="preserve"> (частью девятой)</w:t>
            </w:r>
            <w:r w:rsidRPr="00B3239A">
              <w:rPr>
                <w:rFonts w:ascii="Times New Roman" w:hAnsi="Times New Roman"/>
                <w:bCs/>
                <w:color w:val="000000" w:themeColor="text1"/>
                <w:sz w:val="28"/>
                <w:szCs w:val="28"/>
              </w:rPr>
              <w:t xml:space="preserve">, </w:t>
            </w:r>
            <w:hyperlink r:id="rId136" w:anchor="z1385" w:history="1">
              <w:r w:rsidRPr="00B3239A">
                <w:rPr>
                  <w:rFonts w:ascii="Times New Roman" w:hAnsi="Times New Roman"/>
                  <w:bCs/>
                  <w:color w:val="000000" w:themeColor="text1"/>
                  <w:sz w:val="28"/>
                  <w:szCs w:val="28"/>
                </w:rPr>
                <w:t>407</w:t>
              </w:r>
            </w:hyperlink>
            <w:r w:rsidRPr="00B3239A">
              <w:rPr>
                <w:rFonts w:ascii="Times New Roman" w:hAnsi="Times New Roman"/>
                <w:bCs/>
                <w:color w:val="000000" w:themeColor="text1"/>
                <w:sz w:val="28"/>
                <w:szCs w:val="28"/>
              </w:rPr>
              <w:t xml:space="preserve"> (частями второй и третьей), </w:t>
            </w:r>
            <w:hyperlink r:id="rId137" w:anchor="z1393" w:history="1">
              <w:r w:rsidRPr="00B3239A">
                <w:rPr>
                  <w:rFonts w:ascii="Times New Roman" w:hAnsi="Times New Roman"/>
                  <w:bCs/>
                  <w:color w:val="000000" w:themeColor="text1"/>
                  <w:sz w:val="28"/>
                  <w:szCs w:val="28"/>
                </w:rPr>
                <w:t>409</w:t>
              </w:r>
            </w:hyperlink>
            <w:r w:rsidRPr="00B3239A">
              <w:rPr>
                <w:rFonts w:ascii="Times New Roman" w:hAnsi="Times New Roman"/>
                <w:bCs/>
                <w:color w:val="000000" w:themeColor="text1"/>
                <w:sz w:val="28"/>
                <w:szCs w:val="28"/>
              </w:rPr>
              <w:t xml:space="preserve"> (частями седьмой, </w:t>
            </w:r>
            <w:hyperlink r:id="rId138" w:anchor="z3611" w:history="1">
              <w:r w:rsidRPr="00B3239A">
                <w:rPr>
                  <w:rFonts w:ascii="Times New Roman" w:hAnsi="Times New Roman"/>
                  <w:bCs/>
                  <w:color w:val="000000" w:themeColor="text1"/>
                  <w:sz w:val="28"/>
                  <w:szCs w:val="28"/>
                </w:rPr>
                <w:t>7-1</w:t>
              </w:r>
            </w:hyperlink>
            <w:r w:rsidRPr="00B3239A">
              <w:rPr>
                <w:rFonts w:ascii="Times New Roman" w:hAnsi="Times New Roman"/>
                <w:bCs/>
                <w:color w:val="000000" w:themeColor="text1"/>
                <w:sz w:val="28"/>
                <w:szCs w:val="28"/>
              </w:rPr>
              <w:t xml:space="preserve"> и 7-8), </w:t>
            </w:r>
            <w:hyperlink r:id="rId139" w:anchor="z1410" w:history="1">
              <w:r w:rsidRPr="00B3239A">
                <w:rPr>
                  <w:rFonts w:ascii="Times New Roman" w:hAnsi="Times New Roman"/>
                  <w:bCs/>
                  <w:color w:val="000000" w:themeColor="text1"/>
                  <w:sz w:val="28"/>
                  <w:szCs w:val="28"/>
                </w:rPr>
                <w:t>415</w:t>
              </w:r>
            </w:hyperlink>
            <w:r w:rsidRPr="00B3239A">
              <w:rPr>
                <w:rFonts w:ascii="Times New Roman" w:hAnsi="Times New Roman"/>
                <w:bCs/>
                <w:color w:val="000000" w:themeColor="text1"/>
                <w:sz w:val="28"/>
                <w:szCs w:val="28"/>
              </w:rPr>
              <w:t xml:space="preserve"> (частью второй), </w:t>
            </w:r>
            <w:hyperlink r:id="rId140" w:anchor="z4064" w:history="1">
              <w:r w:rsidRPr="00B3239A">
                <w:rPr>
                  <w:rFonts w:ascii="Times New Roman" w:hAnsi="Times New Roman"/>
                  <w:b/>
                  <w:bCs/>
                  <w:color w:val="000000" w:themeColor="text1"/>
                  <w:sz w:val="28"/>
                  <w:szCs w:val="28"/>
                </w:rPr>
                <w:t>415-1</w:t>
              </w:r>
            </w:hyperlink>
            <w:r w:rsidRPr="00B3239A">
              <w:rPr>
                <w:rFonts w:ascii="Times New Roman" w:hAnsi="Times New Roman"/>
                <w:b/>
                <w:bCs/>
                <w:color w:val="000000" w:themeColor="text1"/>
                <w:sz w:val="28"/>
                <w:szCs w:val="28"/>
              </w:rPr>
              <w:t xml:space="preserve"> (частью второй)</w:t>
            </w:r>
            <w:r w:rsidRPr="00B3239A">
              <w:rPr>
                <w:rFonts w:ascii="Times New Roman" w:hAnsi="Times New Roman"/>
                <w:bCs/>
                <w:color w:val="000000" w:themeColor="text1"/>
                <w:sz w:val="28"/>
                <w:szCs w:val="28"/>
              </w:rPr>
              <w:t xml:space="preserve">, </w:t>
            </w:r>
            <w:hyperlink r:id="rId141" w:anchor="z1413" w:history="1">
              <w:r w:rsidRPr="00B3239A">
                <w:rPr>
                  <w:rFonts w:ascii="Times New Roman" w:hAnsi="Times New Roman"/>
                  <w:bCs/>
                  <w:color w:val="000000" w:themeColor="text1"/>
                  <w:sz w:val="28"/>
                  <w:szCs w:val="28"/>
                </w:rPr>
                <w:t>416</w:t>
              </w:r>
            </w:hyperlink>
            <w:r w:rsidRPr="00B3239A">
              <w:rPr>
                <w:rFonts w:ascii="Times New Roman" w:hAnsi="Times New Roman"/>
                <w:bCs/>
                <w:color w:val="000000" w:themeColor="text1"/>
                <w:sz w:val="28"/>
                <w:szCs w:val="28"/>
              </w:rPr>
              <w:t xml:space="preserve">, </w:t>
            </w:r>
            <w:hyperlink r:id="rId142" w:anchor="z1414" w:history="1">
              <w:r w:rsidRPr="00B3239A">
                <w:rPr>
                  <w:rFonts w:ascii="Times New Roman" w:hAnsi="Times New Roman"/>
                  <w:b/>
                  <w:bCs/>
                  <w:color w:val="000000" w:themeColor="text1"/>
                  <w:sz w:val="28"/>
                  <w:szCs w:val="28"/>
                </w:rPr>
                <w:t>417</w:t>
              </w:r>
            </w:hyperlink>
            <w:r w:rsidRPr="00B3239A">
              <w:rPr>
                <w:rFonts w:ascii="Times New Roman" w:hAnsi="Times New Roman"/>
                <w:b/>
                <w:bCs/>
                <w:color w:val="000000" w:themeColor="text1"/>
                <w:sz w:val="28"/>
                <w:szCs w:val="28"/>
              </w:rPr>
              <w:t xml:space="preserve"> (частями первой и шестой)</w:t>
            </w:r>
            <w:r w:rsidRPr="00B3239A">
              <w:rPr>
                <w:rFonts w:ascii="Times New Roman" w:hAnsi="Times New Roman"/>
                <w:bCs/>
                <w:color w:val="000000" w:themeColor="text1"/>
                <w:sz w:val="28"/>
                <w:szCs w:val="28"/>
              </w:rPr>
              <w:t xml:space="preserve">, </w:t>
            </w:r>
            <w:hyperlink r:id="rId143" w:anchor="z1424" w:history="1">
              <w:r w:rsidRPr="00B3239A">
                <w:rPr>
                  <w:rFonts w:ascii="Times New Roman" w:hAnsi="Times New Roman"/>
                  <w:b/>
                  <w:bCs/>
                  <w:color w:val="000000" w:themeColor="text1"/>
                  <w:sz w:val="28"/>
                  <w:szCs w:val="28"/>
                </w:rPr>
                <w:t>419</w:t>
              </w:r>
            </w:hyperlink>
            <w:r w:rsidRPr="00B3239A">
              <w:rPr>
                <w:rFonts w:ascii="Times New Roman" w:hAnsi="Times New Roman"/>
                <w:b/>
                <w:bCs/>
                <w:color w:val="000000" w:themeColor="text1"/>
                <w:sz w:val="28"/>
                <w:szCs w:val="28"/>
              </w:rPr>
              <w:t xml:space="preserve"> (частью второй), </w:t>
            </w:r>
            <w:hyperlink r:id="rId144" w:anchor="z1432" w:history="1">
              <w:r w:rsidRPr="00B3239A">
                <w:rPr>
                  <w:rFonts w:ascii="Times New Roman" w:hAnsi="Times New Roman"/>
                  <w:b/>
                  <w:bCs/>
                  <w:color w:val="000000" w:themeColor="text1"/>
                  <w:sz w:val="28"/>
                  <w:szCs w:val="28"/>
                </w:rPr>
                <w:t>423</w:t>
              </w:r>
            </w:hyperlink>
            <w:r w:rsidRPr="00B3239A">
              <w:rPr>
                <w:rFonts w:ascii="Times New Roman" w:hAnsi="Times New Roman"/>
                <w:bCs/>
                <w:color w:val="000000" w:themeColor="text1"/>
                <w:sz w:val="28"/>
                <w:szCs w:val="28"/>
              </w:rPr>
              <w:t>,</w:t>
            </w:r>
            <w:hyperlink r:id="rId145" w:anchor="z4582" w:history="1">
              <w:r w:rsidRPr="00B3239A">
                <w:rPr>
                  <w:rFonts w:ascii="Times New Roman" w:hAnsi="Times New Roman"/>
                  <w:b/>
                  <w:bCs/>
                  <w:color w:val="000000" w:themeColor="text1"/>
                  <w:sz w:val="28"/>
                  <w:szCs w:val="28"/>
                </w:rPr>
                <w:t>423</w:t>
              </w:r>
            </w:hyperlink>
            <w:r w:rsidRPr="00B3239A">
              <w:rPr>
                <w:rFonts w:ascii="Times New Roman" w:hAnsi="Times New Roman"/>
                <w:b/>
                <w:bCs/>
                <w:color w:val="000000" w:themeColor="text1"/>
                <w:sz w:val="28"/>
                <w:szCs w:val="28"/>
              </w:rPr>
              <w:t>-1</w:t>
            </w:r>
            <w:r w:rsidRPr="00B3239A">
              <w:rPr>
                <w:rFonts w:ascii="Times New Roman" w:hAnsi="Times New Roman"/>
                <w:bCs/>
                <w:color w:val="000000" w:themeColor="text1"/>
                <w:sz w:val="28"/>
                <w:szCs w:val="28"/>
              </w:rPr>
              <w:t xml:space="preserve">, </w:t>
            </w:r>
            <w:hyperlink r:id="rId146" w:anchor="z1437" w:history="1">
              <w:r w:rsidRPr="00B3239A">
                <w:rPr>
                  <w:rFonts w:ascii="Times New Roman" w:hAnsi="Times New Roman"/>
                  <w:b/>
                  <w:bCs/>
                  <w:color w:val="000000" w:themeColor="text1"/>
                  <w:sz w:val="28"/>
                  <w:szCs w:val="28"/>
                </w:rPr>
                <w:t>424</w:t>
              </w:r>
            </w:hyperlink>
            <w:r w:rsidRPr="00B3239A">
              <w:rPr>
                <w:rFonts w:ascii="Times New Roman" w:hAnsi="Times New Roman"/>
                <w:b/>
                <w:bCs/>
                <w:color w:val="000000" w:themeColor="text1"/>
                <w:sz w:val="28"/>
                <w:szCs w:val="28"/>
              </w:rPr>
              <w:t xml:space="preserve"> (частями третьей и пятой),</w:t>
            </w:r>
            <w:hyperlink r:id="rId147" w:anchor="z4587" w:history="1">
              <w:r w:rsidRPr="00B3239A">
                <w:rPr>
                  <w:rFonts w:ascii="Times New Roman" w:hAnsi="Times New Roman"/>
                  <w:b/>
                  <w:bCs/>
                  <w:color w:val="000000" w:themeColor="text1"/>
                  <w:sz w:val="28"/>
                  <w:szCs w:val="28"/>
                </w:rPr>
                <w:t>424-1</w:t>
              </w:r>
            </w:hyperlink>
            <w:r w:rsidRPr="00B3239A">
              <w:rPr>
                <w:rFonts w:ascii="Times New Roman" w:hAnsi="Times New Roman"/>
                <w:b/>
                <w:bCs/>
                <w:color w:val="000000" w:themeColor="text1"/>
                <w:sz w:val="28"/>
                <w:szCs w:val="28"/>
              </w:rPr>
              <w:t>,</w:t>
            </w:r>
            <w:hyperlink r:id="rId148" w:anchor="z1443" w:history="1">
              <w:r w:rsidRPr="00B3239A">
                <w:rPr>
                  <w:rFonts w:ascii="Times New Roman" w:hAnsi="Times New Roman"/>
                  <w:bCs/>
                  <w:color w:val="000000" w:themeColor="text1"/>
                  <w:sz w:val="28"/>
                  <w:szCs w:val="28"/>
                </w:rPr>
                <w:t>425</w:t>
              </w:r>
            </w:hyperlink>
            <w:r w:rsidRPr="00B3239A">
              <w:rPr>
                <w:rFonts w:ascii="Times New Roman" w:hAnsi="Times New Roman"/>
                <w:bCs/>
                <w:color w:val="000000" w:themeColor="text1"/>
                <w:sz w:val="28"/>
                <w:szCs w:val="28"/>
              </w:rPr>
              <w:t xml:space="preserve"> (частью второй), </w:t>
            </w:r>
            <w:hyperlink r:id="rId149" w:anchor="z1446" w:history="1">
              <w:r w:rsidRPr="00B3239A">
                <w:rPr>
                  <w:rFonts w:ascii="Times New Roman" w:hAnsi="Times New Roman"/>
                  <w:bCs/>
                  <w:color w:val="000000" w:themeColor="text1"/>
                  <w:sz w:val="28"/>
                  <w:szCs w:val="28"/>
                </w:rPr>
                <w:t>426</w:t>
              </w:r>
            </w:hyperlink>
            <w:r w:rsidRPr="00B3239A">
              <w:rPr>
                <w:rFonts w:ascii="Times New Roman" w:hAnsi="Times New Roman"/>
                <w:bCs/>
                <w:color w:val="000000" w:themeColor="text1"/>
                <w:sz w:val="28"/>
                <w:szCs w:val="28"/>
              </w:rPr>
              <w:t xml:space="preserve"> (частями </w:t>
            </w:r>
            <w:r w:rsidRPr="00B3239A">
              <w:rPr>
                <w:rFonts w:ascii="Times New Roman" w:hAnsi="Times New Roman"/>
                <w:b/>
                <w:bCs/>
                <w:color w:val="000000" w:themeColor="text1"/>
                <w:sz w:val="28"/>
                <w:szCs w:val="28"/>
              </w:rPr>
              <w:t>второй</w:t>
            </w:r>
            <w:r w:rsidRPr="00B3239A">
              <w:rPr>
                <w:rFonts w:ascii="Times New Roman" w:hAnsi="Times New Roman"/>
                <w:bCs/>
                <w:color w:val="000000" w:themeColor="text1"/>
                <w:sz w:val="28"/>
                <w:szCs w:val="28"/>
              </w:rPr>
              <w:t>, третьей и четвертой),</w:t>
            </w:r>
            <w:hyperlink r:id="rId150" w:anchor="z1450" w:history="1">
              <w:r w:rsidRPr="00B3239A">
                <w:rPr>
                  <w:rFonts w:ascii="Times New Roman" w:hAnsi="Times New Roman"/>
                  <w:b/>
                  <w:bCs/>
                  <w:color w:val="000000" w:themeColor="text1"/>
                  <w:sz w:val="28"/>
                  <w:szCs w:val="28"/>
                </w:rPr>
                <w:t>427</w:t>
              </w:r>
            </w:hyperlink>
            <w:r w:rsidRPr="00B3239A">
              <w:rPr>
                <w:rFonts w:ascii="Times New Roman" w:hAnsi="Times New Roman"/>
                <w:bCs/>
                <w:color w:val="000000" w:themeColor="text1"/>
                <w:sz w:val="28"/>
                <w:szCs w:val="28"/>
              </w:rPr>
              <w:t xml:space="preserve">, </w:t>
            </w:r>
            <w:hyperlink r:id="rId151" w:anchor="z1464" w:history="1">
              <w:r w:rsidRPr="00B3239A">
                <w:rPr>
                  <w:rFonts w:ascii="Times New Roman" w:hAnsi="Times New Roman"/>
                  <w:bCs/>
                  <w:color w:val="000000" w:themeColor="text1"/>
                  <w:sz w:val="28"/>
                  <w:szCs w:val="28"/>
                </w:rPr>
                <w:t xml:space="preserve">433 </w:t>
              </w:r>
            </w:hyperlink>
            <w:r w:rsidRPr="00B3239A">
              <w:rPr>
                <w:rFonts w:ascii="Times New Roman" w:hAnsi="Times New Roman"/>
                <w:bCs/>
                <w:color w:val="000000" w:themeColor="text1"/>
                <w:sz w:val="28"/>
                <w:szCs w:val="28"/>
              </w:rPr>
              <w:t>(частью второй)</w:t>
            </w:r>
            <w:r w:rsidRPr="00B3239A">
              <w:rPr>
                <w:rFonts w:ascii="Times New Roman" w:hAnsi="Times New Roman"/>
                <w:b/>
                <w:bCs/>
                <w:color w:val="000000" w:themeColor="text1"/>
                <w:sz w:val="28"/>
                <w:szCs w:val="28"/>
              </w:rPr>
              <w:t>,</w:t>
            </w:r>
            <w:hyperlink r:id="rId152" w:anchor="z1468" w:history="1">
              <w:r w:rsidRPr="00B3239A">
                <w:rPr>
                  <w:rFonts w:ascii="Times New Roman" w:hAnsi="Times New Roman"/>
                  <w:bCs/>
                  <w:color w:val="000000" w:themeColor="text1"/>
                  <w:sz w:val="28"/>
                  <w:szCs w:val="28"/>
                </w:rPr>
                <w:t>434</w:t>
              </w:r>
            </w:hyperlink>
            <w:r w:rsidRPr="00B3239A">
              <w:rPr>
                <w:rFonts w:ascii="Times New Roman" w:hAnsi="Times New Roman"/>
                <w:bCs/>
                <w:color w:val="000000" w:themeColor="text1"/>
                <w:sz w:val="28"/>
                <w:szCs w:val="28"/>
              </w:rPr>
              <w:t xml:space="preserve">, </w:t>
            </w:r>
            <w:hyperlink r:id="rId153" w:anchor="z1472" w:history="1">
              <w:r w:rsidRPr="00B3239A">
                <w:rPr>
                  <w:rFonts w:ascii="Times New Roman" w:hAnsi="Times New Roman"/>
                  <w:bCs/>
                  <w:color w:val="000000" w:themeColor="text1"/>
                  <w:sz w:val="28"/>
                  <w:szCs w:val="28"/>
                </w:rPr>
                <w:t>436</w:t>
              </w:r>
            </w:hyperlink>
            <w:r w:rsidRPr="00B3239A">
              <w:rPr>
                <w:rFonts w:ascii="Times New Roman" w:hAnsi="Times New Roman"/>
                <w:bCs/>
                <w:color w:val="000000" w:themeColor="text1"/>
                <w:sz w:val="28"/>
                <w:szCs w:val="28"/>
              </w:rPr>
              <w:t xml:space="preserve">, </w:t>
            </w:r>
            <w:hyperlink r:id="rId154" w:anchor="z1484" w:history="1">
              <w:r w:rsidRPr="00B3239A">
                <w:rPr>
                  <w:rFonts w:ascii="Times New Roman" w:hAnsi="Times New Roman"/>
                  <w:bCs/>
                  <w:color w:val="000000" w:themeColor="text1"/>
                  <w:sz w:val="28"/>
                  <w:szCs w:val="28"/>
                </w:rPr>
                <w:t>439</w:t>
              </w:r>
            </w:hyperlink>
            <w:r w:rsidRPr="00B3239A">
              <w:rPr>
                <w:rFonts w:ascii="Times New Roman" w:hAnsi="Times New Roman"/>
                <w:bCs/>
                <w:color w:val="000000" w:themeColor="text1"/>
                <w:sz w:val="28"/>
                <w:szCs w:val="28"/>
              </w:rPr>
              <w:t xml:space="preserve">, </w:t>
            </w:r>
            <w:hyperlink r:id="rId155" w:anchor="z1485" w:history="1">
              <w:r w:rsidRPr="00B3239A">
                <w:rPr>
                  <w:rFonts w:ascii="Times New Roman" w:hAnsi="Times New Roman"/>
                  <w:bCs/>
                  <w:color w:val="000000" w:themeColor="text1"/>
                  <w:sz w:val="28"/>
                  <w:szCs w:val="28"/>
                </w:rPr>
                <w:t xml:space="preserve">440 </w:t>
              </w:r>
            </w:hyperlink>
            <w:r w:rsidRPr="00B3239A">
              <w:rPr>
                <w:rFonts w:ascii="Times New Roman" w:hAnsi="Times New Roman"/>
                <w:bCs/>
                <w:color w:val="000000" w:themeColor="text1"/>
                <w:sz w:val="28"/>
                <w:szCs w:val="28"/>
              </w:rPr>
              <w:t xml:space="preserve">(частью третьей), </w:t>
            </w:r>
            <w:hyperlink r:id="rId156" w:anchor="z1498" w:history="1">
              <w:r w:rsidRPr="00B3239A">
                <w:rPr>
                  <w:rFonts w:ascii="Times New Roman" w:hAnsi="Times New Roman"/>
                  <w:bCs/>
                  <w:color w:val="000000" w:themeColor="text1"/>
                  <w:sz w:val="28"/>
                  <w:szCs w:val="28"/>
                </w:rPr>
                <w:t xml:space="preserve">443 </w:t>
              </w:r>
            </w:hyperlink>
            <w:r w:rsidRPr="00B3239A">
              <w:rPr>
                <w:rFonts w:ascii="Times New Roman" w:hAnsi="Times New Roman"/>
                <w:bCs/>
                <w:color w:val="000000" w:themeColor="text1"/>
                <w:sz w:val="28"/>
                <w:szCs w:val="28"/>
              </w:rPr>
              <w:t xml:space="preserve">(частью второй), </w:t>
            </w:r>
            <w:hyperlink r:id="rId157" w:anchor="z1501" w:history="1">
              <w:r w:rsidRPr="00B3239A">
                <w:rPr>
                  <w:rFonts w:ascii="Times New Roman" w:hAnsi="Times New Roman"/>
                  <w:bCs/>
                  <w:color w:val="000000" w:themeColor="text1"/>
                  <w:sz w:val="28"/>
                  <w:szCs w:val="28"/>
                </w:rPr>
                <w:t>444</w:t>
              </w:r>
            </w:hyperlink>
            <w:r w:rsidRPr="00B3239A">
              <w:rPr>
                <w:rFonts w:ascii="Times New Roman" w:hAnsi="Times New Roman"/>
                <w:bCs/>
                <w:color w:val="000000" w:themeColor="text1"/>
                <w:sz w:val="28"/>
                <w:szCs w:val="28"/>
              </w:rPr>
              <w:t xml:space="preserve"> (частью первой), </w:t>
            </w:r>
            <w:hyperlink r:id="rId158" w:anchor="z1504" w:history="1">
              <w:r w:rsidRPr="00B3239A">
                <w:rPr>
                  <w:rFonts w:ascii="Times New Roman" w:hAnsi="Times New Roman"/>
                  <w:b/>
                  <w:bCs/>
                  <w:color w:val="000000" w:themeColor="text1"/>
                  <w:sz w:val="28"/>
                  <w:szCs w:val="28"/>
                </w:rPr>
                <w:t>445</w:t>
              </w:r>
            </w:hyperlink>
            <w:r w:rsidRPr="00B3239A">
              <w:rPr>
                <w:rFonts w:ascii="Times New Roman" w:hAnsi="Times New Roman"/>
                <w:bCs/>
                <w:color w:val="000000" w:themeColor="text1"/>
                <w:sz w:val="28"/>
                <w:szCs w:val="28"/>
              </w:rPr>
              <w:t xml:space="preserve">, </w:t>
            </w:r>
            <w:hyperlink r:id="rId159" w:anchor="z3405" w:history="1">
              <w:r w:rsidRPr="00B3239A">
                <w:rPr>
                  <w:rFonts w:ascii="Times New Roman" w:hAnsi="Times New Roman"/>
                  <w:b/>
                  <w:bCs/>
                  <w:color w:val="000000" w:themeColor="text1"/>
                  <w:sz w:val="28"/>
                  <w:szCs w:val="28"/>
                </w:rPr>
                <w:t>445-1</w:t>
              </w:r>
            </w:hyperlink>
            <w:r w:rsidRPr="00B3239A">
              <w:rPr>
                <w:rFonts w:ascii="Times New Roman" w:hAnsi="Times New Roman"/>
                <w:bCs/>
                <w:color w:val="000000" w:themeColor="text1"/>
                <w:sz w:val="28"/>
                <w:szCs w:val="28"/>
              </w:rPr>
              <w:t xml:space="preserve">, </w:t>
            </w:r>
            <w:hyperlink r:id="rId160" w:anchor="z1517" w:history="1">
              <w:r w:rsidRPr="00B3239A">
                <w:rPr>
                  <w:rFonts w:ascii="Times New Roman" w:hAnsi="Times New Roman"/>
                  <w:bCs/>
                  <w:color w:val="000000" w:themeColor="text1"/>
                  <w:sz w:val="28"/>
                  <w:szCs w:val="28"/>
                </w:rPr>
                <w:t>446</w:t>
              </w:r>
            </w:hyperlink>
            <w:r w:rsidRPr="00B3239A">
              <w:rPr>
                <w:rFonts w:ascii="Times New Roman" w:hAnsi="Times New Roman"/>
                <w:bCs/>
                <w:color w:val="000000" w:themeColor="text1"/>
                <w:sz w:val="28"/>
                <w:szCs w:val="28"/>
              </w:rPr>
              <w:t xml:space="preserve">, </w:t>
            </w:r>
            <w:hyperlink r:id="rId161" w:anchor="z1520" w:history="1">
              <w:r w:rsidRPr="00B3239A">
                <w:rPr>
                  <w:rFonts w:ascii="Times New Roman" w:hAnsi="Times New Roman"/>
                  <w:bCs/>
                  <w:color w:val="000000" w:themeColor="text1"/>
                  <w:sz w:val="28"/>
                  <w:szCs w:val="28"/>
                </w:rPr>
                <w:t>449</w:t>
              </w:r>
            </w:hyperlink>
            <w:r w:rsidRPr="00B3239A">
              <w:rPr>
                <w:rFonts w:ascii="Times New Roman" w:hAnsi="Times New Roman"/>
                <w:bCs/>
                <w:color w:val="000000" w:themeColor="text1"/>
                <w:sz w:val="28"/>
                <w:szCs w:val="28"/>
              </w:rPr>
              <w:t xml:space="preserve"> (частями второй и третьей), </w:t>
            </w:r>
            <w:hyperlink r:id="rId162" w:anchor="z1524" w:history="1">
              <w:r w:rsidRPr="00B3239A">
                <w:rPr>
                  <w:rFonts w:ascii="Times New Roman" w:hAnsi="Times New Roman"/>
                  <w:bCs/>
                  <w:color w:val="000000" w:themeColor="text1"/>
                  <w:sz w:val="28"/>
                  <w:szCs w:val="28"/>
                </w:rPr>
                <w:t>450</w:t>
              </w:r>
            </w:hyperlink>
            <w:r w:rsidRPr="00B3239A">
              <w:rPr>
                <w:rFonts w:ascii="Times New Roman" w:hAnsi="Times New Roman"/>
                <w:bCs/>
                <w:color w:val="000000" w:themeColor="text1"/>
                <w:sz w:val="28"/>
                <w:szCs w:val="28"/>
              </w:rPr>
              <w:t xml:space="preserve"> (частью второй), </w:t>
            </w:r>
            <w:hyperlink r:id="rId163" w:anchor="z1528" w:history="1">
              <w:r w:rsidRPr="00B3239A">
                <w:rPr>
                  <w:rFonts w:ascii="Times New Roman" w:hAnsi="Times New Roman"/>
                  <w:bCs/>
                  <w:color w:val="000000" w:themeColor="text1"/>
                  <w:sz w:val="28"/>
                  <w:szCs w:val="28"/>
                </w:rPr>
                <w:t xml:space="preserve">451 </w:t>
              </w:r>
            </w:hyperlink>
            <w:r w:rsidRPr="00B3239A">
              <w:rPr>
                <w:rFonts w:ascii="Times New Roman" w:hAnsi="Times New Roman"/>
                <w:bCs/>
                <w:color w:val="000000" w:themeColor="text1"/>
                <w:sz w:val="28"/>
                <w:szCs w:val="28"/>
              </w:rPr>
              <w:t xml:space="preserve">(частями первой, второй и третьей), </w:t>
            </w:r>
            <w:hyperlink r:id="rId164" w:anchor="z1532" w:history="1">
              <w:r w:rsidRPr="00B3239A">
                <w:rPr>
                  <w:rFonts w:ascii="Times New Roman" w:hAnsi="Times New Roman"/>
                  <w:bCs/>
                  <w:color w:val="000000" w:themeColor="text1"/>
                  <w:sz w:val="28"/>
                  <w:szCs w:val="28"/>
                </w:rPr>
                <w:t xml:space="preserve">452 </w:t>
              </w:r>
            </w:hyperlink>
            <w:r w:rsidRPr="00B3239A">
              <w:rPr>
                <w:rFonts w:ascii="Times New Roman" w:hAnsi="Times New Roman"/>
                <w:bCs/>
                <w:color w:val="000000" w:themeColor="text1"/>
                <w:sz w:val="28"/>
                <w:szCs w:val="28"/>
              </w:rPr>
              <w:t xml:space="preserve">(частями третьей и четвертой), </w:t>
            </w:r>
            <w:hyperlink r:id="rId165" w:anchor="z1543" w:history="1">
              <w:r w:rsidRPr="00B3239A">
                <w:rPr>
                  <w:rFonts w:ascii="Times New Roman" w:hAnsi="Times New Roman"/>
                  <w:bCs/>
                  <w:color w:val="000000" w:themeColor="text1"/>
                  <w:sz w:val="28"/>
                  <w:szCs w:val="28"/>
                </w:rPr>
                <w:t>453</w:t>
              </w:r>
            </w:hyperlink>
            <w:r w:rsidRPr="00B3239A">
              <w:rPr>
                <w:rFonts w:ascii="Times New Roman" w:hAnsi="Times New Roman"/>
                <w:bCs/>
                <w:color w:val="000000" w:themeColor="text1"/>
                <w:sz w:val="28"/>
                <w:szCs w:val="28"/>
              </w:rPr>
              <w:t xml:space="preserve">, </w:t>
            </w:r>
            <w:hyperlink r:id="rId166" w:anchor="z3322" w:history="1">
              <w:r w:rsidRPr="00B3239A">
                <w:rPr>
                  <w:rFonts w:ascii="Times New Roman" w:hAnsi="Times New Roman"/>
                  <w:bCs/>
                  <w:color w:val="000000" w:themeColor="text1"/>
                  <w:sz w:val="28"/>
                  <w:szCs w:val="28"/>
                </w:rPr>
                <w:t>456-1</w:t>
              </w:r>
            </w:hyperlink>
            <w:r w:rsidRPr="00B3239A">
              <w:rPr>
                <w:rFonts w:ascii="Times New Roman" w:hAnsi="Times New Roman"/>
                <w:bCs/>
                <w:color w:val="000000" w:themeColor="text1"/>
                <w:sz w:val="28"/>
                <w:szCs w:val="28"/>
              </w:rPr>
              <w:t xml:space="preserve">, </w:t>
            </w:r>
            <w:hyperlink r:id="rId167" w:anchor="z3424" w:history="1">
              <w:r w:rsidRPr="00B3239A">
                <w:rPr>
                  <w:rFonts w:ascii="Times New Roman" w:hAnsi="Times New Roman"/>
                  <w:bCs/>
                  <w:color w:val="000000" w:themeColor="text1"/>
                  <w:sz w:val="28"/>
                  <w:szCs w:val="28"/>
                </w:rPr>
                <w:t>461</w:t>
              </w:r>
            </w:hyperlink>
            <w:r w:rsidRPr="00B3239A">
              <w:rPr>
                <w:rFonts w:ascii="Times New Roman" w:hAnsi="Times New Roman"/>
                <w:bCs/>
                <w:color w:val="000000" w:themeColor="text1"/>
                <w:sz w:val="28"/>
                <w:szCs w:val="28"/>
              </w:rPr>
              <w:t xml:space="preserve">, </w:t>
            </w:r>
            <w:hyperlink r:id="rId168" w:anchor="z1572" w:history="1">
              <w:r w:rsidRPr="00B3239A">
                <w:rPr>
                  <w:rFonts w:ascii="Times New Roman" w:hAnsi="Times New Roman"/>
                  <w:bCs/>
                  <w:color w:val="000000" w:themeColor="text1"/>
                  <w:sz w:val="28"/>
                  <w:szCs w:val="28"/>
                </w:rPr>
                <w:t>462</w:t>
              </w:r>
            </w:hyperlink>
            <w:r w:rsidRPr="00B3239A">
              <w:rPr>
                <w:rFonts w:ascii="Times New Roman" w:hAnsi="Times New Roman"/>
                <w:bCs/>
                <w:color w:val="000000" w:themeColor="text1"/>
                <w:sz w:val="28"/>
                <w:szCs w:val="28"/>
              </w:rPr>
              <w:t xml:space="preserve">, </w:t>
            </w:r>
            <w:hyperlink r:id="rId169" w:anchor="z1580" w:history="1">
              <w:r w:rsidRPr="00B3239A">
                <w:rPr>
                  <w:rFonts w:ascii="Times New Roman" w:hAnsi="Times New Roman"/>
                  <w:bCs/>
                  <w:color w:val="000000" w:themeColor="text1"/>
                  <w:sz w:val="28"/>
                  <w:szCs w:val="28"/>
                </w:rPr>
                <w:t>463</w:t>
              </w:r>
            </w:hyperlink>
            <w:r w:rsidRPr="00B3239A">
              <w:rPr>
                <w:rFonts w:ascii="Times New Roman" w:hAnsi="Times New Roman"/>
                <w:bCs/>
                <w:color w:val="000000" w:themeColor="text1"/>
                <w:sz w:val="28"/>
                <w:szCs w:val="28"/>
              </w:rPr>
              <w:t xml:space="preserve">, </w:t>
            </w:r>
            <w:hyperlink r:id="rId170" w:anchor="z1586" w:history="1">
              <w:r w:rsidRPr="00B3239A">
                <w:rPr>
                  <w:rFonts w:ascii="Times New Roman" w:hAnsi="Times New Roman"/>
                  <w:bCs/>
                  <w:color w:val="000000" w:themeColor="text1"/>
                  <w:sz w:val="28"/>
                  <w:szCs w:val="28"/>
                </w:rPr>
                <w:t>465</w:t>
              </w:r>
            </w:hyperlink>
            <w:r w:rsidRPr="00B3239A">
              <w:rPr>
                <w:rFonts w:ascii="Times New Roman" w:hAnsi="Times New Roman"/>
                <w:bCs/>
                <w:color w:val="000000" w:themeColor="text1"/>
                <w:sz w:val="28"/>
                <w:szCs w:val="28"/>
              </w:rPr>
              <w:t xml:space="preserve">, </w:t>
            </w:r>
            <w:hyperlink r:id="rId171" w:anchor="z1618" w:history="1">
              <w:r w:rsidRPr="00B3239A">
                <w:rPr>
                  <w:rFonts w:ascii="Times New Roman" w:hAnsi="Times New Roman"/>
                  <w:bCs/>
                  <w:color w:val="000000" w:themeColor="text1"/>
                  <w:sz w:val="28"/>
                  <w:szCs w:val="28"/>
                </w:rPr>
                <w:t>476</w:t>
              </w:r>
            </w:hyperlink>
            <w:r w:rsidRPr="00B3239A">
              <w:rPr>
                <w:rFonts w:ascii="Times New Roman" w:hAnsi="Times New Roman"/>
                <w:bCs/>
                <w:color w:val="000000" w:themeColor="text1"/>
                <w:sz w:val="28"/>
                <w:szCs w:val="28"/>
              </w:rPr>
              <w:t xml:space="preserve">, </w:t>
            </w:r>
            <w:hyperlink r:id="rId172" w:anchor="z1619" w:history="1">
              <w:r w:rsidRPr="00B3239A">
                <w:rPr>
                  <w:rFonts w:ascii="Times New Roman" w:hAnsi="Times New Roman"/>
                  <w:bCs/>
                  <w:color w:val="000000" w:themeColor="text1"/>
                  <w:sz w:val="28"/>
                  <w:szCs w:val="28"/>
                </w:rPr>
                <w:t>477</w:t>
              </w:r>
            </w:hyperlink>
            <w:r w:rsidRPr="00B3239A">
              <w:rPr>
                <w:rFonts w:ascii="Times New Roman" w:hAnsi="Times New Roman"/>
                <w:bCs/>
                <w:color w:val="000000" w:themeColor="text1"/>
                <w:sz w:val="28"/>
                <w:szCs w:val="28"/>
              </w:rPr>
              <w:t xml:space="preserve">, </w:t>
            </w:r>
            <w:hyperlink r:id="rId173" w:anchor="z1620" w:history="1">
              <w:r w:rsidRPr="00B3239A">
                <w:rPr>
                  <w:rFonts w:ascii="Times New Roman" w:hAnsi="Times New Roman"/>
                  <w:bCs/>
                  <w:color w:val="000000" w:themeColor="text1"/>
                  <w:sz w:val="28"/>
                  <w:szCs w:val="28"/>
                </w:rPr>
                <w:t>478</w:t>
              </w:r>
            </w:hyperlink>
            <w:r w:rsidRPr="00B3239A">
              <w:rPr>
                <w:rFonts w:ascii="Times New Roman" w:hAnsi="Times New Roman"/>
                <w:bCs/>
                <w:color w:val="000000" w:themeColor="text1"/>
                <w:sz w:val="28"/>
                <w:szCs w:val="28"/>
              </w:rPr>
              <w:t xml:space="preserve">, </w:t>
            </w:r>
            <w:hyperlink r:id="rId174" w:anchor="z1621" w:history="1">
              <w:r w:rsidRPr="00B3239A">
                <w:rPr>
                  <w:rFonts w:ascii="Times New Roman" w:hAnsi="Times New Roman"/>
                  <w:bCs/>
                  <w:color w:val="000000" w:themeColor="text1"/>
                  <w:sz w:val="28"/>
                  <w:szCs w:val="28"/>
                </w:rPr>
                <w:t>479</w:t>
              </w:r>
            </w:hyperlink>
            <w:r w:rsidRPr="00B3239A">
              <w:rPr>
                <w:rFonts w:ascii="Times New Roman" w:hAnsi="Times New Roman"/>
                <w:bCs/>
                <w:color w:val="000000" w:themeColor="text1"/>
                <w:sz w:val="28"/>
                <w:szCs w:val="28"/>
              </w:rPr>
              <w:t xml:space="preserve">, </w:t>
            </w:r>
            <w:hyperlink r:id="rId175" w:anchor="z1622" w:history="1">
              <w:r w:rsidRPr="00B3239A">
                <w:rPr>
                  <w:rFonts w:ascii="Times New Roman" w:hAnsi="Times New Roman"/>
                  <w:bCs/>
                  <w:color w:val="000000" w:themeColor="text1"/>
                  <w:sz w:val="28"/>
                  <w:szCs w:val="28"/>
                </w:rPr>
                <w:t xml:space="preserve">480 </w:t>
              </w:r>
            </w:hyperlink>
            <w:r w:rsidRPr="00B3239A">
              <w:rPr>
                <w:rFonts w:ascii="Times New Roman" w:hAnsi="Times New Roman"/>
                <w:bCs/>
                <w:color w:val="000000" w:themeColor="text1"/>
                <w:sz w:val="28"/>
                <w:szCs w:val="28"/>
              </w:rPr>
              <w:t xml:space="preserve">(частью второй), </w:t>
            </w:r>
            <w:hyperlink r:id="rId176" w:anchor="z1625" w:history="1">
              <w:r w:rsidRPr="00B3239A">
                <w:rPr>
                  <w:rFonts w:ascii="Times New Roman" w:hAnsi="Times New Roman"/>
                  <w:bCs/>
                  <w:color w:val="000000" w:themeColor="text1"/>
                  <w:sz w:val="28"/>
                  <w:szCs w:val="28"/>
                </w:rPr>
                <w:t>481</w:t>
              </w:r>
            </w:hyperlink>
            <w:r w:rsidRPr="00B3239A">
              <w:rPr>
                <w:rFonts w:ascii="Times New Roman" w:hAnsi="Times New Roman"/>
                <w:bCs/>
                <w:color w:val="000000" w:themeColor="text1"/>
                <w:sz w:val="28"/>
                <w:szCs w:val="28"/>
              </w:rPr>
              <w:t xml:space="preserve">, </w:t>
            </w:r>
            <w:hyperlink r:id="rId177" w:anchor="z1628" w:history="1">
              <w:r w:rsidRPr="00B3239A">
                <w:rPr>
                  <w:rFonts w:ascii="Times New Roman" w:hAnsi="Times New Roman"/>
                  <w:bCs/>
                  <w:color w:val="000000" w:themeColor="text1"/>
                  <w:sz w:val="28"/>
                  <w:szCs w:val="28"/>
                </w:rPr>
                <w:t>482</w:t>
              </w:r>
            </w:hyperlink>
            <w:r w:rsidRPr="00B3239A">
              <w:rPr>
                <w:rFonts w:ascii="Times New Roman" w:hAnsi="Times New Roman"/>
                <w:bCs/>
                <w:color w:val="000000" w:themeColor="text1"/>
                <w:sz w:val="28"/>
                <w:szCs w:val="28"/>
              </w:rPr>
              <w:t xml:space="preserve">, </w:t>
            </w:r>
            <w:hyperlink r:id="rId178" w:anchor="z1631" w:history="1">
              <w:r w:rsidRPr="00B3239A">
                <w:rPr>
                  <w:rFonts w:ascii="Times New Roman" w:hAnsi="Times New Roman"/>
                  <w:bCs/>
                  <w:color w:val="000000" w:themeColor="text1"/>
                  <w:sz w:val="28"/>
                  <w:szCs w:val="28"/>
                </w:rPr>
                <w:t>483</w:t>
              </w:r>
            </w:hyperlink>
            <w:r w:rsidRPr="00B3239A">
              <w:rPr>
                <w:rFonts w:ascii="Times New Roman" w:hAnsi="Times New Roman"/>
                <w:bCs/>
                <w:color w:val="000000" w:themeColor="text1"/>
                <w:sz w:val="28"/>
                <w:szCs w:val="28"/>
              </w:rPr>
              <w:t xml:space="preserve">, </w:t>
            </w:r>
            <w:hyperlink r:id="rId179" w:anchor="z1645" w:history="1">
              <w:r w:rsidRPr="00B3239A">
                <w:rPr>
                  <w:rFonts w:ascii="Times New Roman" w:hAnsi="Times New Roman"/>
                  <w:bCs/>
                  <w:color w:val="000000" w:themeColor="text1"/>
                  <w:sz w:val="28"/>
                  <w:szCs w:val="28"/>
                </w:rPr>
                <w:t>488</w:t>
              </w:r>
            </w:hyperlink>
            <w:r w:rsidRPr="00B3239A">
              <w:rPr>
                <w:rFonts w:ascii="Times New Roman" w:hAnsi="Times New Roman"/>
                <w:bCs/>
                <w:color w:val="000000" w:themeColor="text1"/>
                <w:sz w:val="28"/>
                <w:szCs w:val="28"/>
              </w:rPr>
              <w:t xml:space="preserve">, </w:t>
            </w:r>
            <w:hyperlink r:id="rId180" w:anchor="z1649" w:history="1">
              <w:r w:rsidRPr="00B3239A">
                <w:rPr>
                  <w:rFonts w:ascii="Times New Roman" w:hAnsi="Times New Roman"/>
                  <w:bCs/>
                  <w:color w:val="000000" w:themeColor="text1"/>
                  <w:sz w:val="28"/>
                  <w:szCs w:val="28"/>
                </w:rPr>
                <w:t xml:space="preserve">489 </w:t>
              </w:r>
            </w:hyperlink>
            <w:r w:rsidRPr="00B3239A">
              <w:rPr>
                <w:rFonts w:ascii="Times New Roman" w:hAnsi="Times New Roman"/>
                <w:bCs/>
                <w:color w:val="000000" w:themeColor="text1"/>
                <w:sz w:val="28"/>
                <w:szCs w:val="28"/>
              </w:rPr>
              <w:t xml:space="preserve">(частями второй, третьей, четвертой, пятой, шестой, седьмой и восьмой), </w:t>
            </w:r>
            <w:hyperlink r:id="rId181" w:anchor="z3328" w:history="1">
              <w:r w:rsidRPr="00B3239A">
                <w:rPr>
                  <w:rFonts w:ascii="Times New Roman" w:hAnsi="Times New Roman"/>
                  <w:b/>
                  <w:bCs/>
                  <w:color w:val="000000" w:themeColor="text1"/>
                  <w:sz w:val="28"/>
                  <w:szCs w:val="28"/>
                </w:rPr>
                <w:t>489-1</w:t>
              </w:r>
            </w:hyperlink>
            <w:r w:rsidRPr="00B3239A">
              <w:rPr>
                <w:rFonts w:ascii="Times New Roman" w:hAnsi="Times New Roman"/>
                <w:b/>
                <w:bCs/>
                <w:color w:val="000000" w:themeColor="text1"/>
                <w:sz w:val="28"/>
                <w:szCs w:val="28"/>
              </w:rPr>
              <w:t>,</w:t>
            </w:r>
            <w:hyperlink r:id="rId182" w:anchor="z1661" w:history="1">
              <w:r w:rsidRPr="00B3239A">
                <w:rPr>
                  <w:rFonts w:ascii="Times New Roman" w:hAnsi="Times New Roman"/>
                  <w:bCs/>
                  <w:color w:val="000000" w:themeColor="text1"/>
                  <w:sz w:val="28"/>
                  <w:szCs w:val="28"/>
                </w:rPr>
                <w:t>490</w:t>
              </w:r>
            </w:hyperlink>
            <w:r w:rsidRPr="00B3239A">
              <w:rPr>
                <w:rFonts w:ascii="Times New Roman" w:hAnsi="Times New Roman"/>
                <w:bCs/>
                <w:color w:val="000000" w:themeColor="text1"/>
                <w:sz w:val="28"/>
                <w:szCs w:val="28"/>
              </w:rPr>
              <w:t xml:space="preserve">, </w:t>
            </w:r>
            <w:hyperlink r:id="rId183" w:anchor="z1687" w:history="1">
              <w:r w:rsidRPr="00B3239A">
                <w:rPr>
                  <w:rFonts w:ascii="Times New Roman" w:hAnsi="Times New Roman"/>
                  <w:bCs/>
                  <w:color w:val="000000" w:themeColor="text1"/>
                  <w:sz w:val="28"/>
                  <w:szCs w:val="28"/>
                </w:rPr>
                <w:t xml:space="preserve">495 </w:t>
              </w:r>
            </w:hyperlink>
            <w:r w:rsidRPr="00B3239A">
              <w:rPr>
                <w:rFonts w:ascii="Times New Roman" w:hAnsi="Times New Roman"/>
                <w:bCs/>
                <w:color w:val="000000" w:themeColor="text1"/>
                <w:sz w:val="28"/>
                <w:szCs w:val="28"/>
              </w:rPr>
              <w:t xml:space="preserve">(частью второй), </w:t>
            </w:r>
            <w:hyperlink r:id="rId184" w:anchor="z1690" w:history="1">
              <w:r w:rsidRPr="00B3239A">
                <w:rPr>
                  <w:rFonts w:ascii="Times New Roman" w:hAnsi="Times New Roman"/>
                  <w:bCs/>
                  <w:color w:val="000000" w:themeColor="text1"/>
                  <w:sz w:val="28"/>
                  <w:szCs w:val="28"/>
                </w:rPr>
                <w:t xml:space="preserve">496 </w:t>
              </w:r>
            </w:hyperlink>
            <w:r w:rsidRPr="00B3239A">
              <w:rPr>
                <w:rFonts w:ascii="Times New Roman" w:hAnsi="Times New Roman"/>
                <w:bCs/>
                <w:color w:val="000000" w:themeColor="text1"/>
                <w:sz w:val="28"/>
                <w:szCs w:val="28"/>
              </w:rPr>
              <w:t>(частями второй и третьей),</w:t>
            </w:r>
            <w:hyperlink r:id="rId185" w:anchor="z1698" w:history="1">
              <w:r w:rsidRPr="00B3239A">
                <w:rPr>
                  <w:rFonts w:ascii="Times New Roman" w:hAnsi="Times New Roman"/>
                  <w:bCs/>
                  <w:color w:val="000000" w:themeColor="text1"/>
                  <w:sz w:val="28"/>
                  <w:szCs w:val="28"/>
                </w:rPr>
                <w:t>498</w:t>
              </w:r>
            </w:hyperlink>
            <w:r w:rsidRPr="00B3239A">
              <w:rPr>
                <w:rFonts w:ascii="Times New Roman" w:hAnsi="Times New Roman"/>
                <w:bCs/>
                <w:color w:val="000000" w:themeColor="text1"/>
                <w:sz w:val="28"/>
                <w:szCs w:val="28"/>
              </w:rPr>
              <w:t xml:space="preserve">, </w:t>
            </w:r>
            <w:hyperlink r:id="rId186" w:anchor="z1719" w:history="1">
              <w:r w:rsidRPr="00B3239A">
                <w:rPr>
                  <w:rFonts w:ascii="Times New Roman" w:hAnsi="Times New Roman"/>
                  <w:bCs/>
                  <w:color w:val="000000" w:themeColor="text1"/>
                  <w:sz w:val="28"/>
                  <w:szCs w:val="28"/>
                </w:rPr>
                <w:t>506</w:t>
              </w:r>
            </w:hyperlink>
            <w:r w:rsidRPr="00B3239A">
              <w:rPr>
                <w:rFonts w:ascii="Times New Roman" w:hAnsi="Times New Roman"/>
                <w:bCs/>
                <w:color w:val="000000" w:themeColor="text1"/>
                <w:sz w:val="28"/>
                <w:szCs w:val="28"/>
              </w:rPr>
              <w:t>,</w:t>
            </w:r>
            <w:hyperlink r:id="rId187" w:anchor="z1720" w:history="1">
              <w:r w:rsidRPr="00B3239A">
                <w:rPr>
                  <w:rFonts w:ascii="Times New Roman" w:hAnsi="Times New Roman"/>
                  <w:bCs/>
                  <w:color w:val="000000" w:themeColor="text1"/>
                  <w:sz w:val="28"/>
                  <w:szCs w:val="28"/>
                </w:rPr>
                <w:t>507</w:t>
              </w:r>
            </w:hyperlink>
            <w:r w:rsidRPr="00B3239A">
              <w:rPr>
                <w:rFonts w:ascii="Times New Roman" w:hAnsi="Times New Roman"/>
                <w:bCs/>
                <w:color w:val="000000" w:themeColor="text1"/>
                <w:sz w:val="28"/>
                <w:szCs w:val="28"/>
              </w:rPr>
              <w:t xml:space="preserve">, </w:t>
            </w:r>
            <w:hyperlink r:id="rId188" w:anchor="z1721" w:history="1">
              <w:r w:rsidRPr="00B3239A">
                <w:rPr>
                  <w:rFonts w:ascii="Times New Roman" w:hAnsi="Times New Roman"/>
                  <w:bCs/>
                  <w:color w:val="000000" w:themeColor="text1"/>
                  <w:sz w:val="28"/>
                  <w:szCs w:val="28"/>
                </w:rPr>
                <w:t>508</w:t>
              </w:r>
            </w:hyperlink>
            <w:r w:rsidRPr="00B3239A">
              <w:rPr>
                <w:rFonts w:ascii="Times New Roman" w:hAnsi="Times New Roman"/>
                <w:bCs/>
                <w:color w:val="000000" w:themeColor="text1"/>
                <w:sz w:val="28"/>
                <w:szCs w:val="28"/>
              </w:rPr>
              <w:t xml:space="preserve">, </w:t>
            </w:r>
            <w:hyperlink r:id="rId189" w:anchor="z1726" w:history="1">
              <w:r w:rsidRPr="00B3239A">
                <w:rPr>
                  <w:rFonts w:ascii="Times New Roman" w:hAnsi="Times New Roman"/>
                  <w:bCs/>
                  <w:color w:val="000000" w:themeColor="text1"/>
                  <w:sz w:val="28"/>
                  <w:szCs w:val="28"/>
                </w:rPr>
                <w:t xml:space="preserve">510 </w:t>
              </w:r>
            </w:hyperlink>
            <w:r w:rsidRPr="00B3239A">
              <w:rPr>
                <w:rFonts w:ascii="Times New Roman" w:hAnsi="Times New Roman"/>
                <w:bCs/>
                <w:color w:val="000000" w:themeColor="text1"/>
                <w:sz w:val="28"/>
                <w:szCs w:val="28"/>
              </w:rPr>
              <w:t xml:space="preserve">(частью четвертой), </w:t>
            </w:r>
            <w:hyperlink r:id="rId190" w:anchor="z1734" w:history="1">
              <w:r w:rsidRPr="00B3239A">
                <w:rPr>
                  <w:rFonts w:ascii="Times New Roman" w:hAnsi="Times New Roman"/>
                  <w:bCs/>
                  <w:color w:val="000000" w:themeColor="text1"/>
                  <w:sz w:val="28"/>
                  <w:szCs w:val="28"/>
                </w:rPr>
                <w:t xml:space="preserve">512 </w:t>
              </w:r>
            </w:hyperlink>
            <w:r w:rsidRPr="00B3239A">
              <w:rPr>
                <w:rFonts w:ascii="Times New Roman" w:hAnsi="Times New Roman"/>
                <w:bCs/>
                <w:color w:val="000000" w:themeColor="text1"/>
                <w:sz w:val="28"/>
                <w:szCs w:val="28"/>
              </w:rPr>
              <w:t xml:space="preserve">(частью второй), </w:t>
            </w:r>
            <w:hyperlink r:id="rId191" w:anchor="z1737" w:history="1">
              <w:r w:rsidRPr="00B3239A">
                <w:rPr>
                  <w:rFonts w:ascii="Times New Roman" w:hAnsi="Times New Roman"/>
                  <w:bCs/>
                  <w:color w:val="000000" w:themeColor="text1"/>
                  <w:sz w:val="28"/>
                  <w:szCs w:val="28"/>
                </w:rPr>
                <w:t xml:space="preserve">513 </w:t>
              </w:r>
            </w:hyperlink>
            <w:r w:rsidRPr="00B3239A">
              <w:rPr>
                <w:rFonts w:ascii="Times New Roman" w:hAnsi="Times New Roman"/>
                <w:bCs/>
                <w:color w:val="000000" w:themeColor="text1"/>
                <w:sz w:val="28"/>
                <w:szCs w:val="28"/>
              </w:rPr>
              <w:t xml:space="preserve">(частью второй), </w:t>
            </w:r>
            <w:hyperlink r:id="rId192" w:anchor="z1740" w:history="1">
              <w:r w:rsidRPr="00B3239A">
                <w:rPr>
                  <w:rFonts w:ascii="Times New Roman" w:hAnsi="Times New Roman"/>
                  <w:bCs/>
                  <w:color w:val="000000" w:themeColor="text1"/>
                  <w:sz w:val="28"/>
                  <w:szCs w:val="28"/>
                </w:rPr>
                <w:t>514</w:t>
              </w:r>
            </w:hyperlink>
            <w:r w:rsidRPr="00B3239A">
              <w:rPr>
                <w:rFonts w:ascii="Times New Roman" w:hAnsi="Times New Roman"/>
                <w:bCs/>
                <w:color w:val="000000" w:themeColor="text1"/>
                <w:sz w:val="28"/>
                <w:szCs w:val="28"/>
              </w:rPr>
              <w:t xml:space="preserve"> (частью второй), </w:t>
            </w:r>
            <w:hyperlink r:id="rId193" w:anchor="z1752" w:history="1">
              <w:r w:rsidRPr="00B3239A">
                <w:rPr>
                  <w:rFonts w:ascii="Times New Roman" w:hAnsi="Times New Roman"/>
                  <w:bCs/>
                  <w:color w:val="000000" w:themeColor="text1"/>
                  <w:sz w:val="28"/>
                  <w:szCs w:val="28"/>
                </w:rPr>
                <w:t>516</w:t>
              </w:r>
            </w:hyperlink>
            <w:r w:rsidRPr="00B3239A">
              <w:rPr>
                <w:rFonts w:ascii="Times New Roman" w:hAnsi="Times New Roman"/>
                <w:bCs/>
                <w:color w:val="000000" w:themeColor="text1"/>
                <w:sz w:val="28"/>
                <w:szCs w:val="28"/>
              </w:rPr>
              <w:t xml:space="preserve">, </w:t>
            </w:r>
            <w:hyperlink r:id="rId194" w:anchor="z1755" w:history="1">
              <w:r w:rsidRPr="00B3239A">
                <w:rPr>
                  <w:rFonts w:ascii="Times New Roman" w:hAnsi="Times New Roman"/>
                  <w:bCs/>
                  <w:color w:val="000000" w:themeColor="text1"/>
                  <w:sz w:val="28"/>
                  <w:szCs w:val="28"/>
                </w:rPr>
                <w:t>517</w:t>
              </w:r>
            </w:hyperlink>
            <w:r w:rsidRPr="00B3239A">
              <w:rPr>
                <w:rFonts w:ascii="Times New Roman" w:hAnsi="Times New Roman"/>
                <w:bCs/>
                <w:color w:val="000000" w:themeColor="text1"/>
                <w:sz w:val="28"/>
                <w:szCs w:val="28"/>
              </w:rPr>
              <w:t xml:space="preserve"> (частями второй, четвертой, пятой, шестой и седьмой), </w:t>
            </w:r>
            <w:hyperlink r:id="rId195" w:anchor="z1786" w:history="1">
              <w:r w:rsidRPr="00B3239A">
                <w:rPr>
                  <w:rFonts w:ascii="Times New Roman" w:hAnsi="Times New Roman"/>
                  <w:bCs/>
                  <w:color w:val="000000" w:themeColor="text1"/>
                  <w:sz w:val="28"/>
                  <w:szCs w:val="28"/>
                </w:rPr>
                <w:t>528</w:t>
              </w:r>
            </w:hyperlink>
            <w:r w:rsidRPr="00B3239A">
              <w:rPr>
                <w:rFonts w:ascii="Times New Roman" w:hAnsi="Times New Roman"/>
                <w:bCs/>
                <w:color w:val="000000" w:themeColor="text1"/>
                <w:sz w:val="28"/>
                <w:szCs w:val="28"/>
              </w:rPr>
              <w:t xml:space="preserve"> (частью 1-1), </w:t>
            </w:r>
            <w:hyperlink r:id="rId196" w:anchor="z1793" w:history="1">
              <w:r w:rsidRPr="00B3239A">
                <w:rPr>
                  <w:rFonts w:ascii="Times New Roman" w:hAnsi="Times New Roman"/>
                  <w:bCs/>
                  <w:color w:val="000000" w:themeColor="text1"/>
                  <w:sz w:val="28"/>
                  <w:szCs w:val="28"/>
                </w:rPr>
                <w:t xml:space="preserve">532 </w:t>
              </w:r>
            </w:hyperlink>
            <w:r w:rsidRPr="00B3239A">
              <w:rPr>
                <w:rFonts w:ascii="Times New Roman" w:hAnsi="Times New Roman"/>
                <w:bCs/>
                <w:color w:val="000000" w:themeColor="text1"/>
                <w:sz w:val="28"/>
                <w:szCs w:val="28"/>
              </w:rPr>
              <w:t xml:space="preserve">(частью второй), </w:t>
            </w:r>
            <w:hyperlink r:id="rId197" w:anchor="z1812" w:history="1">
              <w:r w:rsidRPr="00B3239A">
                <w:rPr>
                  <w:rFonts w:ascii="Times New Roman" w:hAnsi="Times New Roman"/>
                  <w:bCs/>
                  <w:color w:val="000000" w:themeColor="text1"/>
                  <w:sz w:val="28"/>
                  <w:szCs w:val="28"/>
                </w:rPr>
                <w:t>543</w:t>
              </w:r>
            </w:hyperlink>
            <w:r w:rsidRPr="00B3239A">
              <w:rPr>
                <w:rFonts w:ascii="Times New Roman" w:hAnsi="Times New Roman"/>
                <w:bCs/>
                <w:color w:val="000000" w:themeColor="text1"/>
                <w:sz w:val="28"/>
                <w:szCs w:val="28"/>
              </w:rPr>
              <w:t xml:space="preserve"> (частями </w:t>
            </w:r>
            <w:r w:rsidRPr="00B3239A">
              <w:rPr>
                <w:rFonts w:ascii="Times New Roman" w:hAnsi="Times New Roman"/>
                <w:b/>
                <w:bCs/>
                <w:color w:val="000000" w:themeColor="text1"/>
                <w:sz w:val="28"/>
                <w:szCs w:val="28"/>
              </w:rPr>
              <w:t>1-1,</w:t>
            </w:r>
            <w:r w:rsidRPr="00B3239A">
              <w:rPr>
                <w:rFonts w:ascii="Times New Roman" w:hAnsi="Times New Roman"/>
                <w:bCs/>
                <w:color w:val="000000" w:themeColor="text1"/>
                <w:sz w:val="28"/>
                <w:szCs w:val="28"/>
              </w:rPr>
              <w:t xml:space="preserve"> третьей и четвертой), </w:t>
            </w:r>
            <w:hyperlink r:id="rId198" w:anchor="z1816" w:history="1">
              <w:r w:rsidRPr="00B3239A">
                <w:rPr>
                  <w:rFonts w:ascii="Times New Roman" w:hAnsi="Times New Roman"/>
                  <w:bCs/>
                  <w:color w:val="000000" w:themeColor="text1"/>
                  <w:sz w:val="28"/>
                  <w:szCs w:val="28"/>
                </w:rPr>
                <w:t>544</w:t>
              </w:r>
            </w:hyperlink>
            <w:r w:rsidRPr="00B3239A">
              <w:rPr>
                <w:rFonts w:ascii="Times New Roman" w:hAnsi="Times New Roman"/>
                <w:bCs/>
                <w:color w:val="000000" w:themeColor="text1"/>
                <w:sz w:val="28"/>
                <w:szCs w:val="28"/>
              </w:rPr>
              <w:t xml:space="preserve">, </w:t>
            </w:r>
            <w:hyperlink r:id="rId199" w:anchor="z1817" w:history="1">
              <w:r w:rsidRPr="00B3239A">
                <w:rPr>
                  <w:rFonts w:ascii="Times New Roman" w:hAnsi="Times New Roman"/>
                  <w:bCs/>
                  <w:color w:val="000000" w:themeColor="text1"/>
                  <w:sz w:val="28"/>
                  <w:szCs w:val="28"/>
                </w:rPr>
                <w:t>545</w:t>
              </w:r>
            </w:hyperlink>
            <w:r w:rsidRPr="00B3239A">
              <w:rPr>
                <w:rFonts w:ascii="Times New Roman" w:hAnsi="Times New Roman"/>
                <w:bCs/>
                <w:color w:val="000000" w:themeColor="text1"/>
                <w:sz w:val="28"/>
                <w:szCs w:val="28"/>
              </w:rPr>
              <w:t xml:space="preserve">, </w:t>
            </w:r>
            <w:hyperlink r:id="rId200" w:anchor="z1820" w:history="1">
              <w:r w:rsidRPr="00B3239A">
                <w:rPr>
                  <w:rFonts w:ascii="Times New Roman" w:hAnsi="Times New Roman"/>
                  <w:bCs/>
                  <w:color w:val="000000" w:themeColor="text1"/>
                  <w:sz w:val="28"/>
                  <w:szCs w:val="28"/>
                </w:rPr>
                <w:t>548</w:t>
              </w:r>
            </w:hyperlink>
            <w:r w:rsidRPr="00B3239A">
              <w:rPr>
                <w:rFonts w:ascii="Times New Roman" w:hAnsi="Times New Roman"/>
                <w:bCs/>
                <w:color w:val="000000" w:themeColor="text1"/>
                <w:sz w:val="28"/>
                <w:szCs w:val="28"/>
              </w:rPr>
              <w:t xml:space="preserve"> (частью второй), </w:t>
            </w:r>
            <w:hyperlink r:id="rId201" w:anchor="z1823" w:history="1">
              <w:r w:rsidRPr="00B3239A">
                <w:rPr>
                  <w:rFonts w:ascii="Times New Roman" w:hAnsi="Times New Roman"/>
                  <w:bCs/>
                  <w:color w:val="000000" w:themeColor="text1"/>
                  <w:sz w:val="28"/>
                  <w:szCs w:val="28"/>
                </w:rPr>
                <w:t>549</w:t>
              </w:r>
            </w:hyperlink>
            <w:r w:rsidRPr="00B3239A">
              <w:rPr>
                <w:rFonts w:ascii="Times New Roman" w:hAnsi="Times New Roman"/>
                <w:bCs/>
                <w:color w:val="000000" w:themeColor="text1"/>
                <w:sz w:val="28"/>
                <w:szCs w:val="28"/>
              </w:rPr>
              <w:t xml:space="preserve">, </w:t>
            </w:r>
            <w:hyperlink r:id="rId202" w:anchor="z1824" w:history="1">
              <w:r w:rsidRPr="00B3239A">
                <w:rPr>
                  <w:rFonts w:ascii="Times New Roman" w:hAnsi="Times New Roman"/>
                  <w:bCs/>
                  <w:color w:val="000000" w:themeColor="text1"/>
                  <w:sz w:val="28"/>
                  <w:szCs w:val="28"/>
                </w:rPr>
                <w:t>550</w:t>
              </w:r>
            </w:hyperlink>
            <w:r w:rsidRPr="00B3239A">
              <w:rPr>
                <w:rFonts w:ascii="Times New Roman" w:hAnsi="Times New Roman"/>
                <w:bCs/>
                <w:color w:val="000000" w:themeColor="text1"/>
                <w:sz w:val="28"/>
                <w:szCs w:val="28"/>
              </w:rPr>
              <w:t xml:space="preserve">, </w:t>
            </w:r>
            <w:hyperlink r:id="rId203" w:anchor="z1829" w:history="1">
              <w:r w:rsidRPr="00B3239A">
                <w:rPr>
                  <w:rFonts w:ascii="Times New Roman" w:hAnsi="Times New Roman"/>
                  <w:bCs/>
                  <w:color w:val="000000" w:themeColor="text1"/>
                  <w:sz w:val="28"/>
                  <w:szCs w:val="28"/>
                </w:rPr>
                <w:t xml:space="preserve">552 </w:t>
              </w:r>
            </w:hyperlink>
            <w:r w:rsidRPr="00B3239A">
              <w:rPr>
                <w:rFonts w:ascii="Times New Roman" w:hAnsi="Times New Roman"/>
                <w:bCs/>
                <w:color w:val="000000" w:themeColor="text1"/>
                <w:sz w:val="28"/>
                <w:szCs w:val="28"/>
              </w:rPr>
              <w:t xml:space="preserve">(частью второй), </w:t>
            </w:r>
            <w:hyperlink r:id="rId204" w:anchor="z1856" w:history="1">
              <w:r w:rsidRPr="00B3239A">
                <w:rPr>
                  <w:rFonts w:ascii="Times New Roman" w:hAnsi="Times New Roman"/>
                  <w:bCs/>
                  <w:color w:val="000000" w:themeColor="text1"/>
                  <w:sz w:val="28"/>
                  <w:szCs w:val="28"/>
                </w:rPr>
                <w:t>563</w:t>
              </w:r>
            </w:hyperlink>
            <w:r w:rsidRPr="00B3239A">
              <w:rPr>
                <w:rFonts w:ascii="Times New Roman" w:hAnsi="Times New Roman"/>
                <w:bCs/>
                <w:color w:val="000000" w:themeColor="text1"/>
                <w:sz w:val="28"/>
                <w:szCs w:val="28"/>
              </w:rPr>
              <w:t xml:space="preserve"> (частью второй), </w:t>
            </w:r>
            <w:hyperlink r:id="rId205" w:anchor="z1859" w:history="1">
              <w:r w:rsidRPr="00B3239A">
                <w:rPr>
                  <w:rFonts w:ascii="Times New Roman" w:hAnsi="Times New Roman"/>
                  <w:bCs/>
                  <w:color w:val="000000" w:themeColor="text1"/>
                  <w:sz w:val="28"/>
                  <w:szCs w:val="28"/>
                </w:rPr>
                <w:t>564</w:t>
              </w:r>
            </w:hyperlink>
            <w:r w:rsidRPr="00B3239A">
              <w:rPr>
                <w:rFonts w:ascii="Times New Roman" w:hAnsi="Times New Roman"/>
                <w:bCs/>
                <w:color w:val="000000" w:themeColor="text1"/>
                <w:sz w:val="28"/>
                <w:szCs w:val="28"/>
              </w:rPr>
              <w:t xml:space="preserve"> (частью пятой), </w:t>
            </w:r>
            <w:hyperlink r:id="rId206" w:anchor="z1874" w:history="1">
              <w:r w:rsidRPr="00B3239A">
                <w:rPr>
                  <w:rFonts w:ascii="Times New Roman" w:hAnsi="Times New Roman"/>
                  <w:bCs/>
                  <w:color w:val="000000" w:themeColor="text1"/>
                  <w:sz w:val="28"/>
                  <w:szCs w:val="28"/>
                </w:rPr>
                <w:t>569</w:t>
              </w:r>
            </w:hyperlink>
            <w:r w:rsidRPr="00B3239A">
              <w:rPr>
                <w:rFonts w:ascii="Times New Roman" w:hAnsi="Times New Roman"/>
                <w:bCs/>
                <w:color w:val="000000" w:themeColor="text1"/>
                <w:sz w:val="28"/>
                <w:szCs w:val="28"/>
              </w:rPr>
              <w:t xml:space="preserve"> (частями первой, второй и четвертой), </w:t>
            </w:r>
            <w:hyperlink r:id="rId207" w:anchor="z1940" w:history="1">
              <w:r w:rsidRPr="00B3239A">
                <w:rPr>
                  <w:rFonts w:ascii="Times New Roman" w:hAnsi="Times New Roman"/>
                  <w:b/>
                  <w:bCs/>
                  <w:color w:val="000000" w:themeColor="text1"/>
                  <w:sz w:val="28"/>
                  <w:szCs w:val="28"/>
                </w:rPr>
                <w:t>590</w:t>
              </w:r>
            </w:hyperlink>
            <w:r w:rsidRPr="00B3239A">
              <w:rPr>
                <w:rFonts w:ascii="Times New Roman" w:hAnsi="Times New Roman"/>
                <w:b/>
                <w:bCs/>
                <w:color w:val="000000" w:themeColor="text1"/>
                <w:sz w:val="28"/>
                <w:szCs w:val="28"/>
              </w:rPr>
              <w:t xml:space="preserve"> (частью четвертой),</w:t>
            </w:r>
            <w:hyperlink r:id="rId208" w:anchor="z1979" w:history="1">
              <w:r w:rsidRPr="00B3239A">
                <w:rPr>
                  <w:rFonts w:ascii="Times New Roman" w:hAnsi="Times New Roman"/>
                  <w:b/>
                  <w:bCs/>
                  <w:color w:val="000000" w:themeColor="text1"/>
                  <w:sz w:val="28"/>
                  <w:szCs w:val="28"/>
                </w:rPr>
                <w:t>596</w:t>
              </w:r>
            </w:hyperlink>
            <w:r w:rsidRPr="00B3239A">
              <w:rPr>
                <w:rFonts w:ascii="Times New Roman" w:hAnsi="Times New Roman"/>
                <w:b/>
                <w:bCs/>
                <w:color w:val="000000" w:themeColor="text1"/>
                <w:sz w:val="28"/>
                <w:szCs w:val="28"/>
              </w:rPr>
              <w:t xml:space="preserve"> (частью третьей), </w:t>
            </w:r>
            <w:hyperlink r:id="rId209" w:anchor="z2008" w:history="1">
              <w:r w:rsidRPr="00B3239A">
                <w:rPr>
                  <w:rFonts w:ascii="Times New Roman" w:hAnsi="Times New Roman"/>
                  <w:bCs/>
                  <w:color w:val="000000" w:themeColor="text1"/>
                  <w:sz w:val="28"/>
                  <w:szCs w:val="28"/>
                </w:rPr>
                <w:t>603</w:t>
              </w:r>
            </w:hyperlink>
            <w:r w:rsidRPr="00B3239A">
              <w:rPr>
                <w:rFonts w:ascii="Times New Roman" w:hAnsi="Times New Roman"/>
                <w:bCs/>
                <w:color w:val="000000" w:themeColor="text1"/>
                <w:sz w:val="28"/>
                <w:szCs w:val="28"/>
              </w:rPr>
              <w:t xml:space="preserve"> (частями первой и второй), </w:t>
            </w:r>
            <w:hyperlink r:id="rId210" w:anchor="z2023" w:history="1">
              <w:r w:rsidRPr="00B3239A">
                <w:rPr>
                  <w:rFonts w:ascii="Times New Roman" w:hAnsi="Times New Roman"/>
                  <w:bCs/>
                  <w:color w:val="000000" w:themeColor="text1"/>
                  <w:sz w:val="28"/>
                  <w:szCs w:val="28"/>
                </w:rPr>
                <w:t>606</w:t>
              </w:r>
            </w:hyperlink>
            <w:r w:rsidRPr="00B3239A">
              <w:rPr>
                <w:rFonts w:ascii="Times New Roman" w:hAnsi="Times New Roman"/>
                <w:bCs/>
                <w:color w:val="000000" w:themeColor="text1"/>
                <w:sz w:val="28"/>
                <w:szCs w:val="28"/>
              </w:rPr>
              <w:t xml:space="preserve"> (частью второй), </w:t>
            </w:r>
            <w:hyperlink r:id="rId211" w:anchor="z2026" w:history="1">
              <w:r w:rsidRPr="00B3239A">
                <w:rPr>
                  <w:rFonts w:ascii="Times New Roman" w:hAnsi="Times New Roman"/>
                  <w:b/>
                  <w:bCs/>
                  <w:color w:val="000000" w:themeColor="text1"/>
                  <w:sz w:val="28"/>
                  <w:szCs w:val="28"/>
                </w:rPr>
                <w:t>607</w:t>
              </w:r>
            </w:hyperlink>
            <w:r w:rsidRPr="00B3239A">
              <w:rPr>
                <w:rFonts w:ascii="Times New Roman" w:hAnsi="Times New Roman"/>
                <w:b/>
                <w:bCs/>
                <w:color w:val="000000" w:themeColor="text1"/>
                <w:sz w:val="28"/>
                <w:szCs w:val="28"/>
              </w:rPr>
              <w:t xml:space="preserve"> (частью второй),</w:t>
            </w:r>
            <w:hyperlink r:id="rId212" w:anchor="z2029" w:history="1">
              <w:r w:rsidRPr="00B3239A">
                <w:rPr>
                  <w:rFonts w:ascii="Times New Roman" w:hAnsi="Times New Roman"/>
                  <w:bCs/>
                  <w:color w:val="000000" w:themeColor="text1"/>
                  <w:sz w:val="28"/>
                  <w:szCs w:val="28"/>
                </w:rPr>
                <w:t>608</w:t>
              </w:r>
            </w:hyperlink>
            <w:r w:rsidRPr="00B3239A">
              <w:rPr>
                <w:rFonts w:ascii="Times New Roman" w:hAnsi="Times New Roman"/>
                <w:bCs/>
                <w:color w:val="000000" w:themeColor="text1"/>
                <w:sz w:val="28"/>
                <w:szCs w:val="28"/>
              </w:rPr>
              <w:t xml:space="preserve">, </w:t>
            </w:r>
            <w:hyperlink r:id="rId213" w:anchor="z2041" w:history="1">
              <w:r w:rsidRPr="00B3239A">
                <w:rPr>
                  <w:rFonts w:ascii="Times New Roman" w:hAnsi="Times New Roman"/>
                  <w:b/>
                  <w:bCs/>
                  <w:color w:val="000000" w:themeColor="text1"/>
                  <w:sz w:val="28"/>
                  <w:szCs w:val="28"/>
                </w:rPr>
                <w:t>610</w:t>
              </w:r>
            </w:hyperlink>
            <w:r w:rsidRPr="00B3239A">
              <w:rPr>
                <w:rFonts w:ascii="Times New Roman" w:hAnsi="Times New Roman"/>
                <w:b/>
                <w:bCs/>
                <w:color w:val="000000" w:themeColor="text1"/>
                <w:sz w:val="28"/>
                <w:szCs w:val="28"/>
              </w:rPr>
              <w:t>,</w:t>
            </w:r>
            <w:hyperlink r:id="rId214" w:anchor="z2045" w:history="1">
              <w:r w:rsidRPr="00B3239A">
                <w:rPr>
                  <w:rFonts w:ascii="Times New Roman" w:hAnsi="Times New Roman"/>
                  <w:bCs/>
                  <w:color w:val="000000" w:themeColor="text1"/>
                  <w:sz w:val="28"/>
                  <w:szCs w:val="28"/>
                </w:rPr>
                <w:t>611</w:t>
              </w:r>
            </w:hyperlink>
            <w:r w:rsidRPr="00B3239A">
              <w:rPr>
                <w:rFonts w:ascii="Times New Roman" w:hAnsi="Times New Roman"/>
                <w:bCs/>
                <w:color w:val="000000" w:themeColor="text1"/>
                <w:sz w:val="28"/>
                <w:szCs w:val="28"/>
              </w:rPr>
              <w:t xml:space="preserve"> (частями второй и третьей), </w:t>
            </w:r>
            <w:hyperlink r:id="rId215" w:anchor="z2049" w:history="1">
              <w:r w:rsidRPr="00B3239A">
                <w:rPr>
                  <w:rFonts w:ascii="Times New Roman" w:hAnsi="Times New Roman"/>
                  <w:bCs/>
                  <w:color w:val="000000" w:themeColor="text1"/>
                  <w:sz w:val="28"/>
                  <w:szCs w:val="28"/>
                </w:rPr>
                <w:t>612</w:t>
              </w:r>
            </w:hyperlink>
            <w:r w:rsidRPr="00B3239A">
              <w:rPr>
                <w:rFonts w:ascii="Times New Roman" w:hAnsi="Times New Roman"/>
                <w:bCs/>
                <w:color w:val="000000" w:themeColor="text1"/>
                <w:sz w:val="28"/>
                <w:szCs w:val="28"/>
              </w:rPr>
              <w:t xml:space="preserve"> (частями третьей и 4-1), </w:t>
            </w:r>
            <w:hyperlink r:id="rId216" w:anchor="z2056" w:history="1">
              <w:r w:rsidRPr="00B3239A">
                <w:rPr>
                  <w:rFonts w:ascii="Times New Roman" w:hAnsi="Times New Roman"/>
                  <w:bCs/>
                  <w:color w:val="000000" w:themeColor="text1"/>
                  <w:sz w:val="28"/>
                  <w:szCs w:val="28"/>
                </w:rPr>
                <w:t>613</w:t>
              </w:r>
            </w:hyperlink>
            <w:r w:rsidRPr="00B3239A">
              <w:rPr>
                <w:rFonts w:ascii="Times New Roman" w:hAnsi="Times New Roman"/>
                <w:bCs/>
                <w:color w:val="000000" w:themeColor="text1"/>
                <w:sz w:val="28"/>
                <w:szCs w:val="28"/>
              </w:rPr>
              <w:t xml:space="preserve"> (частями третьей, четвертой, пятой, девятой, десятой и одиннадцатой), </w:t>
            </w:r>
            <w:hyperlink r:id="rId217" w:anchor="z2071" w:history="1">
              <w:r w:rsidRPr="00B3239A">
                <w:rPr>
                  <w:rFonts w:ascii="Times New Roman" w:hAnsi="Times New Roman"/>
                  <w:bCs/>
                  <w:color w:val="000000" w:themeColor="text1"/>
                  <w:sz w:val="28"/>
                  <w:szCs w:val="28"/>
                </w:rPr>
                <w:t>615</w:t>
              </w:r>
            </w:hyperlink>
            <w:r w:rsidRPr="00B3239A">
              <w:rPr>
                <w:rFonts w:ascii="Times New Roman" w:hAnsi="Times New Roman"/>
                <w:bCs/>
                <w:color w:val="000000" w:themeColor="text1"/>
                <w:sz w:val="28"/>
                <w:szCs w:val="28"/>
              </w:rPr>
              <w:t xml:space="preserve"> (частью четвертой), </w:t>
            </w:r>
            <w:hyperlink r:id="rId218" w:anchor="z2085" w:history="1">
              <w:r w:rsidRPr="00B3239A">
                <w:rPr>
                  <w:rFonts w:ascii="Times New Roman" w:hAnsi="Times New Roman"/>
                  <w:b/>
                  <w:bCs/>
                  <w:color w:val="000000" w:themeColor="text1"/>
                  <w:sz w:val="28"/>
                  <w:szCs w:val="28"/>
                </w:rPr>
                <w:t>618</w:t>
              </w:r>
            </w:hyperlink>
            <w:r w:rsidRPr="00B3239A">
              <w:rPr>
                <w:rFonts w:ascii="Times New Roman" w:hAnsi="Times New Roman"/>
                <w:bCs/>
                <w:color w:val="000000" w:themeColor="text1"/>
                <w:sz w:val="28"/>
                <w:szCs w:val="28"/>
              </w:rPr>
              <w:t xml:space="preserve">, </w:t>
            </w:r>
            <w:hyperlink r:id="rId219" w:anchor="z2093" w:history="1">
              <w:r w:rsidRPr="00B3239A">
                <w:rPr>
                  <w:rFonts w:ascii="Times New Roman" w:hAnsi="Times New Roman"/>
                  <w:bCs/>
                  <w:color w:val="000000" w:themeColor="text1"/>
                  <w:sz w:val="28"/>
                  <w:szCs w:val="28"/>
                </w:rPr>
                <w:t>621</w:t>
              </w:r>
            </w:hyperlink>
            <w:r w:rsidRPr="00B3239A">
              <w:rPr>
                <w:rFonts w:ascii="Times New Roman" w:hAnsi="Times New Roman"/>
                <w:bCs/>
                <w:color w:val="000000" w:themeColor="text1"/>
                <w:sz w:val="28"/>
                <w:szCs w:val="28"/>
              </w:rPr>
              <w:t xml:space="preserve"> (частью третьей), </w:t>
            </w:r>
            <w:hyperlink r:id="rId220" w:anchor="z2131" w:history="1">
              <w:r w:rsidRPr="00B3239A">
                <w:rPr>
                  <w:rFonts w:ascii="Times New Roman" w:hAnsi="Times New Roman"/>
                  <w:b/>
                  <w:bCs/>
                  <w:color w:val="000000" w:themeColor="text1"/>
                  <w:sz w:val="28"/>
                  <w:szCs w:val="28"/>
                </w:rPr>
                <w:t>637</w:t>
              </w:r>
            </w:hyperlink>
            <w:r w:rsidRPr="00B3239A">
              <w:rPr>
                <w:rFonts w:ascii="Times New Roman" w:hAnsi="Times New Roman"/>
                <w:b/>
                <w:bCs/>
                <w:color w:val="000000" w:themeColor="text1"/>
                <w:sz w:val="28"/>
                <w:szCs w:val="28"/>
              </w:rPr>
              <w:t xml:space="preserve"> (частями восьмой, девятой, десятой и тринадцатой),</w:t>
            </w:r>
            <w:hyperlink r:id="rId221" w:anchor="z2136" w:history="1">
              <w:r w:rsidRPr="00B3239A">
                <w:rPr>
                  <w:rFonts w:ascii="Times New Roman" w:hAnsi="Times New Roman"/>
                  <w:bCs/>
                  <w:color w:val="000000" w:themeColor="text1"/>
                  <w:sz w:val="28"/>
                  <w:szCs w:val="28"/>
                </w:rPr>
                <w:t>638</w:t>
              </w:r>
            </w:hyperlink>
            <w:r w:rsidRPr="00B3239A">
              <w:rPr>
                <w:rFonts w:ascii="Times New Roman" w:hAnsi="Times New Roman"/>
                <w:bCs/>
                <w:color w:val="000000" w:themeColor="text1"/>
                <w:sz w:val="28"/>
                <w:szCs w:val="28"/>
              </w:rPr>
              <w:t xml:space="preserve"> (частью второй), </w:t>
            </w:r>
            <w:hyperlink r:id="rId222" w:anchor="z2164" w:history="1">
              <w:r w:rsidRPr="00B3239A">
                <w:rPr>
                  <w:rFonts w:ascii="Times New Roman" w:hAnsi="Times New Roman"/>
                  <w:b/>
                  <w:bCs/>
                  <w:color w:val="000000" w:themeColor="text1"/>
                  <w:sz w:val="28"/>
                  <w:szCs w:val="28"/>
                </w:rPr>
                <w:t>651</w:t>
              </w:r>
            </w:hyperlink>
            <w:r w:rsidRPr="00B3239A">
              <w:rPr>
                <w:rFonts w:ascii="Times New Roman" w:hAnsi="Times New Roman"/>
                <w:bCs/>
                <w:color w:val="000000" w:themeColor="text1"/>
                <w:sz w:val="28"/>
                <w:szCs w:val="28"/>
              </w:rPr>
              <w:t xml:space="preserve">, </w:t>
            </w:r>
            <w:hyperlink r:id="rId223" w:anchor="z2165" w:history="1">
              <w:r w:rsidRPr="00B3239A">
                <w:rPr>
                  <w:rFonts w:ascii="Times New Roman" w:hAnsi="Times New Roman"/>
                  <w:bCs/>
                  <w:color w:val="000000" w:themeColor="text1"/>
                  <w:sz w:val="28"/>
                  <w:szCs w:val="28"/>
                </w:rPr>
                <w:t>652</w:t>
              </w:r>
            </w:hyperlink>
            <w:r w:rsidRPr="00B3239A">
              <w:rPr>
                <w:rFonts w:ascii="Times New Roman" w:hAnsi="Times New Roman"/>
                <w:bCs/>
                <w:color w:val="000000" w:themeColor="text1"/>
                <w:sz w:val="28"/>
                <w:szCs w:val="28"/>
              </w:rPr>
              <w:t xml:space="preserve">, </w:t>
            </w:r>
            <w:hyperlink r:id="rId224" w:anchor="z2169" w:history="1">
              <w:r w:rsidRPr="00B3239A">
                <w:rPr>
                  <w:rFonts w:ascii="Times New Roman" w:hAnsi="Times New Roman"/>
                  <w:bCs/>
                  <w:color w:val="000000" w:themeColor="text1"/>
                  <w:sz w:val="28"/>
                  <w:szCs w:val="28"/>
                </w:rPr>
                <w:t>653</w:t>
              </w:r>
            </w:hyperlink>
            <w:r w:rsidRPr="00B3239A">
              <w:rPr>
                <w:rFonts w:ascii="Times New Roman" w:hAnsi="Times New Roman"/>
                <w:bCs/>
                <w:color w:val="000000" w:themeColor="text1"/>
                <w:sz w:val="28"/>
                <w:szCs w:val="28"/>
              </w:rPr>
              <w:t xml:space="preserve">, </w:t>
            </w:r>
            <w:hyperlink r:id="rId225" w:anchor="z2172" w:history="1">
              <w:r w:rsidRPr="00B3239A">
                <w:rPr>
                  <w:rFonts w:ascii="Times New Roman" w:hAnsi="Times New Roman"/>
                  <w:b/>
                  <w:bCs/>
                  <w:color w:val="000000" w:themeColor="text1"/>
                  <w:sz w:val="28"/>
                  <w:szCs w:val="28"/>
                </w:rPr>
                <w:t>654</w:t>
              </w:r>
            </w:hyperlink>
            <w:r w:rsidRPr="00B3239A">
              <w:rPr>
                <w:rFonts w:ascii="Times New Roman" w:hAnsi="Times New Roman"/>
                <w:bCs/>
                <w:color w:val="000000" w:themeColor="text1"/>
                <w:sz w:val="28"/>
                <w:szCs w:val="28"/>
              </w:rPr>
              <w:t xml:space="preserve">, </w:t>
            </w:r>
            <w:hyperlink r:id="rId226" w:anchor="z2173" w:history="1">
              <w:r w:rsidRPr="00B3239A">
                <w:rPr>
                  <w:rFonts w:ascii="Times New Roman" w:hAnsi="Times New Roman"/>
                  <w:bCs/>
                  <w:color w:val="000000" w:themeColor="text1"/>
                  <w:sz w:val="28"/>
                  <w:szCs w:val="28"/>
                </w:rPr>
                <w:t>655</w:t>
              </w:r>
            </w:hyperlink>
            <w:r w:rsidRPr="00B3239A">
              <w:rPr>
                <w:rFonts w:ascii="Times New Roman" w:hAnsi="Times New Roman"/>
                <w:bCs/>
                <w:color w:val="000000" w:themeColor="text1"/>
                <w:sz w:val="28"/>
                <w:szCs w:val="28"/>
              </w:rPr>
              <w:t xml:space="preserve">, </w:t>
            </w:r>
            <w:hyperlink r:id="rId227" w:anchor="z2174" w:history="1">
              <w:r w:rsidRPr="00B3239A">
                <w:rPr>
                  <w:rFonts w:ascii="Times New Roman" w:hAnsi="Times New Roman"/>
                  <w:bCs/>
                  <w:color w:val="000000" w:themeColor="text1"/>
                  <w:sz w:val="28"/>
                  <w:szCs w:val="28"/>
                </w:rPr>
                <w:t>656</w:t>
              </w:r>
            </w:hyperlink>
            <w:r w:rsidRPr="00B3239A">
              <w:rPr>
                <w:rFonts w:ascii="Times New Roman" w:hAnsi="Times New Roman"/>
                <w:bCs/>
                <w:color w:val="000000" w:themeColor="text1"/>
                <w:sz w:val="28"/>
                <w:szCs w:val="28"/>
              </w:rPr>
              <w:t xml:space="preserve">, </w:t>
            </w:r>
            <w:hyperlink r:id="rId228" w:anchor="z2175" w:history="1">
              <w:r w:rsidRPr="00B3239A">
                <w:rPr>
                  <w:rFonts w:ascii="Times New Roman" w:hAnsi="Times New Roman"/>
                  <w:bCs/>
                  <w:color w:val="000000" w:themeColor="text1"/>
                  <w:sz w:val="28"/>
                  <w:szCs w:val="28"/>
                </w:rPr>
                <w:t>657</w:t>
              </w:r>
            </w:hyperlink>
            <w:r w:rsidRPr="00B3239A">
              <w:rPr>
                <w:rFonts w:ascii="Times New Roman" w:hAnsi="Times New Roman"/>
                <w:bCs/>
                <w:color w:val="000000" w:themeColor="text1"/>
                <w:sz w:val="28"/>
                <w:szCs w:val="28"/>
              </w:rPr>
              <w:t xml:space="preserve">, </w:t>
            </w:r>
            <w:hyperlink r:id="rId229" w:anchor="z2178" w:history="1">
              <w:r w:rsidRPr="00B3239A">
                <w:rPr>
                  <w:rFonts w:ascii="Times New Roman" w:hAnsi="Times New Roman"/>
                  <w:b/>
                  <w:bCs/>
                  <w:color w:val="000000" w:themeColor="text1"/>
                  <w:sz w:val="28"/>
                  <w:szCs w:val="28"/>
                </w:rPr>
                <w:t>658</w:t>
              </w:r>
            </w:hyperlink>
            <w:r w:rsidRPr="00B3239A">
              <w:rPr>
                <w:rFonts w:ascii="Times New Roman" w:hAnsi="Times New Roman"/>
                <w:bCs/>
                <w:color w:val="000000" w:themeColor="text1"/>
                <w:sz w:val="28"/>
                <w:szCs w:val="28"/>
              </w:rPr>
              <w:t xml:space="preserve">, </w:t>
            </w:r>
            <w:hyperlink r:id="rId230" w:anchor="z2179" w:history="1">
              <w:r w:rsidRPr="00B3239A">
                <w:rPr>
                  <w:rFonts w:ascii="Times New Roman" w:hAnsi="Times New Roman"/>
                  <w:bCs/>
                  <w:color w:val="000000" w:themeColor="text1"/>
                  <w:sz w:val="28"/>
                  <w:szCs w:val="28"/>
                </w:rPr>
                <w:t>659</w:t>
              </w:r>
            </w:hyperlink>
            <w:r w:rsidRPr="00B3239A">
              <w:rPr>
                <w:rFonts w:ascii="Times New Roman" w:hAnsi="Times New Roman"/>
                <w:bCs/>
                <w:color w:val="000000" w:themeColor="text1"/>
                <w:sz w:val="28"/>
                <w:szCs w:val="28"/>
              </w:rPr>
              <w:t xml:space="preserve">, </w:t>
            </w:r>
            <w:hyperlink r:id="rId231" w:anchor="z2182" w:history="1">
              <w:r w:rsidRPr="00B3239A">
                <w:rPr>
                  <w:rFonts w:ascii="Times New Roman" w:hAnsi="Times New Roman"/>
                  <w:bCs/>
                  <w:color w:val="000000" w:themeColor="text1"/>
                  <w:sz w:val="28"/>
                  <w:szCs w:val="28"/>
                </w:rPr>
                <w:t>660</w:t>
              </w:r>
            </w:hyperlink>
            <w:r w:rsidRPr="00B3239A">
              <w:rPr>
                <w:rFonts w:ascii="Times New Roman" w:hAnsi="Times New Roman"/>
                <w:bCs/>
                <w:color w:val="000000" w:themeColor="text1"/>
                <w:sz w:val="28"/>
                <w:szCs w:val="28"/>
              </w:rPr>
              <w:t xml:space="preserve">, </w:t>
            </w:r>
            <w:hyperlink r:id="rId232" w:anchor="z2184" w:history="1">
              <w:r w:rsidRPr="00B3239A">
                <w:rPr>
                  <w:rFonts w:ascii="Times New Roman" w:hAnsi="Times New Roman"/>
                  <w:bCs/>
                  <w:color w:val="000000" w:themeColor="text1"/>
                  <w:sz w:val="28"/>
                  <w:szCs w:val="28"/>
                </w:rPr>
                <w:t>661</w:t>
              </w:r>
            </w:hyperlink>
            <w:r w:rsidRPr="00B3239A">
              <w:rPr>
                <w:rFonts w:ascii="Times New Roman" w:hAnsi="Times New Roman"/>
                <w:bCs/>
                <w:color w:val="000000" w:themeColor="text1"/>
                <w:sz w:val="28"/>
                <w:szCs w:val="28"/>
              </w:rPr>
              <w:t xml:space="preserve">, </w:t>
            </w:r>
            <w:hyperlink r:id="rId233" w:anchor="z2185" w:history="1">
              <w:r w:rsidRPr="00B3239A">
                <w:rPr>
                  <w:rFonts w:ascii="Times New Roman" w:hAnsi="Times New Roman"/>
                  <w:bCs/>
                  <w:color w:val="000000" w:themeColor="text1"/>
                  <w:sz w:val="28"/>
                  <w:szCs w:val="28"/>
                </w:rPr>
                <w:t>662</w:t>
              </w:r>
            </w:hyperlink>
            <w:r w:rsidRPr="00B3239A">
              <w:rPr>
                <w:rFonts w:ascii="Times New Roman" w:hAnsi="Times New Roman"/>
                <w:bCs/>
                <w:color w:val="000000" w:themeColor="text1"/>
                <w:sz w:val="28"/>
                <w:szCs w:val="28"/>
              </w:rPr>
              <w:t xml:space="preserve">, </w:t>
            </w:r>
            <w:hyperlink r:id="rId234" w:anchor="z2187" w:history="1">
              <w:r w:rsidRPr="00B3239A">
                <w:rPr>
                  <w:rFonts w:ascii="Times New Roman" w:hAnsi="Times New Roman"/>
                  <w:bCs/>
                  <w:color w:val="000000" w:themeColor="text1"/>
                  <w:sz w:val="28"/>
                  <w:szCs w:val="28"/>
                </w:rPr>
                <w:t>664</w:t>
              </w:r>
            </w:hyperlink>
            <w:r w:rsidRPr="00B3239A">
              <w:rPr>
                <w:rFonts w:ascii="Times New Roman" w:hAnsi="Times New Roman"/>
                <w:bCs/>
                <w:color w:val="000000" w:themeColor="text1"/>
                <w:sz w:val="28"/>
                <w:szCs w:val="28"/>
              </w:rPr>
              <w:t xml:space="preserve">, </w:t>
            </w:r>
            <w:hyperlink r:id="rId235" w:anchor="z2188" w:history="1">
              <w:r w:rsidRPr="00B3239A">
                <w:rPr>
                  <w:rFonts w:ascii="Times New Roman" w:hAnsi="Times New Roman"/>
                  <w:bCs/>
                  <w:color w:val="000000" w:themeColor="text1"/>
                  <w:sz w:val="28"/>
                  <w:szCs w:val="28"/>
                </w:rPr>
                <w:t>665</w:t>
              </w:r>
            </w:hyperlink>
            <w:r w:rsidRPr="00B3239A">
              <w:rPr>
                <w:rFonts w:ascii="Times New Roman" w:hAnsi="Times New Roman"/>
                <w:bCs/>
                <w:color w:val="000000" w:themeColor="text1"/>
                <w:sz w:val="28"/>
                <w:szCs w:val="28"/>
              </w:rPr>
              <w:t xml:space="preserve">, </w:t>
            </w:r>
            <w:hyperlink r:id="rId236" w:anchor="z2191" w:history="1">
              <w:r w:rsidRPr="00B3239A">
                <w:rPr>
                  <w:rFonts w:ascii="Times New Roman" w:hAnsi="Times New Roman"/>
                  <w:bCs/>
                  <w:color w:val="000000" w:themeColor="text1"/>
                  <w:sz w:val="28"/>
                  <w:szCs w:val="28"/>
                </w:rPr>
                <w:t>666</w:t>
              </w:r>
            </w:hyperlink>
            <w:r w:rsidRPr="00B3239A">
              <w:rPr>
                <w:rFonts w:ascii="Times New Roman" w:hAnsi="Times New Roman"/>
                <w:bCs/>
                <w:color w:val="000000" w:themeColor="text1"/>
                <w:sz w:val="28"/>
                <w:szCs w:val="28"/>
              </w:rPr>
              <w:t xml:space="preserve">, </w:t>
            </w:r>
            <w:hyperlink r:id="rId237" w:anchor="z2192" w:history="1">
              <w:r w:rsidRPr="00B3239A">
                <w:rPr>
                  <w:rFonts w:ascii="Times New Roman" w:hAnsi="Times New Roman"/>
                  <w:bCs/>
                  <w:color w:val="000000" w:themeColor="text1"/>
                  <w:sz w:val="28"/>
                  <w:szCs w:val="28"/>
                </w:rPr>
                <w:t>667</w:t>
              </w:r>
            </w:hyperlink>
            <w:r w:rsidRPr="00B3239A">
              <w:rPr>
                <w:rFonts w:ascii="Times New Roman" w:hAnsi="Times New Roman"/>
                <w:bCs/>
                <w:color w:val="000000" w:themeColor="text1"/>
                <w:sz w:val="28"/>
                <w:szCs w:val="28"/>
              </w:rPr>
              <w:t xml:space="preserve">, </w:t>
            </w:r>
            <w:hyperlink r:id="rId238" w:anchor="z2193" w:history="1">
              <w:r w:rsidRPr="00B3239A">
                <w:rPr>
                  <w:rFonts w:ascii="Times New Roman" w:hAnsi="Times New Roman"/>
                  <w:bCs/>
                  <w:color w:val="000000" w:themeColor="text1"/>
                  <w:sz w:val="28"/>
                  <w:szCs w:val="28"/>
                </w:rPr>
                <w:t>668</w:t>
              </w:r>
            </w:hyperlink>
            <w:r w:rsidRPr="00B3239A">
              <w:rPr>
                <w:rFonts w:ascii="Times New Roman" w:hAnsi="Times New Roman"/>
                <w:bCs/>
                <w:color w:val="000000" w:themeColor="text1"/>
                <w:sz w:val="28"/>
                <w:szCs w:val="28"/>
              </w:rPr>
              <w:t xml:space="preserve">, </w:t>
            </w:r>
            <w:hyperlink r:id="rId239" w:anchor="z2194" w:history="1">
              <w:r w:rsidRPr="00B3239A">
                <w:rPr>
                  <w:rFonts w:ascii="Times New Roman" w:hAnsi="Times New Roman"/>
                  <w:bCs/>
                  <w:color w:val="000000" w:themeColor="text1"/>
                  <w:sz w:val="28"/>
                  <w:szCs w:val="28"/>
                </w:rPr>
                <w:t>669</w:t>
              </w:r>
            </w:hyperlink>
            <w:r w:rsidRPr="00B3239A">
              <w:rPr>
                <w:rFonts w:ascii="Times New Roman" w:hAnsi="Times New Roman"/>
                <w:bCs/>
                <w:color w:val="000000" w:themeColor="text1"/>
                <w:sz w:val="28"/>
                <w:szCs w:val="28"/>
              </w:rPr>
              <w:t xml:space="preserve">,  </w:t>
            </w:r>
            <w:hyperlink r:id="rId240" w:anchor="z2201" w:history="1">
              <w:r w:rsidRPr="00B3239A">
                <w:rPr>
                  <w:rFonts w:ascii="Times New Roman" w:hAnsi="Times New Roman"/>
                  <w:bCs/>
                  <w:color w:val="000000" w:themeColor="text1"/>
                  <w:sz w:val="28"/>
                  <w:szCs w:val="28"/>
                </w:rPr>
                <w:t>673</w:t>
              </w:r>
            </w:hyperlink>
            <w:r w:rsidRPr="00B3239A">
              <w:rPr>
                <w:rFonts w:ascii="Times New Roman" w:hAnsi="Times New Roman"/>
                <w:bCs/>
                <w:color w:val="000000" w:themeColor="text1"/>
                <w:sz w:val="28"/>
                <w:szCs w:val="28"/>
              </w:rPr>
              <w:t xml:space="preserve">, </w:t>
            </w:r>
            <w:hyperlink r:id="rId241" w:anchor="z2202" w:history="1">
              <w:r w:rsidRPr="00B3239A">
                <w:rPr>
                  <w:rFonts w:ascii="Times New Roman" w:hAnsi="Times New Roman"/>
                  <w:bCs/>
                  <w:color w:val="000000" w:themeColor="text1"/>
                  <w:sz w:val="28"/>
                  <w:szCs w:val="28"/>
                </w:rPr>
                <w:t>674</w:t>
              </w:r>
            </w:hyperlink>
            <w:r w:rsidRPr="00B3239A">
              <w:rPr>
                <w:rFonts w:ascii="Times New Roman" w:hAnsi="Times New Roman"/>
                <w:bCs/>
                <w:color w:val="000000" w:themeColor="text1"/>
                <w:sz w:val="28"/>
                <w:szCs w:val="28"/>
              </w:rPr>
              <w:t xml:space="preserve">, </w:t>
            </w:r>
            <w:hyperlink r:id="rId242" w:anchor="z2205" w:history="1">
              <w:r w:rsidRPr="00B3239A">
                <w:rPr>
                  <w:rFonts w:ascii="Times New Roman" w:hAnsi="Times New Roman"/>
                  <w:bCs/>
                  <w:color w:val="000000" w:themeColor="text1"/>
                  <w:sz w:val="28"/>
                  <w:szCs w:val="28"/>
                </w:rPr>
                <w:t>675</w:t>
              </w:r>
            </w:hyperlink>
            <w:r w:rsidRPr="00B3239A">
              <w:rPr>
                <w:rFonts w:ascii="Times New Roman" w:hAnsi="Times New Roman"/>
                <w:bCs/>
                <w:color w:val="000000" w:themeColor="text1"/>
                <w:sz w:val="28"/>
                <w:szCs w:val="28"/>
              </w:rPr>
              <w:t xml:space="preserve">, </w:t>
            </w:r>
            <w:hyperlink r:id="rId243" w:anchor="z2209" w:history="1">
              <w:r w:rsidRPr="00B3239A">
                <w:rPr>
                  <w:rFonts w:ascii="Times New Roman" w:hAnsi="Times New Roman"/>
                  <w:b/>
                  <w:bCs/>
                  <w:color w:val="000000" w:themeColor="text1"/>
                  <w:sz w:val="28"/>
                  <w:szCs w:val="28"/>
                </w:rPr>
                <w:t>676</w:t>
              </w:r>
            </w:hyperlink>
            <w:r w:rsidRPr="00B3239A">
              <w:rPr>
                <w:rFonts w:ascii="Times New Roman" w:hAnsi="Times New Roman"/>
                <w:b/>
                <w:bCs/>
                <w:color w:val="000000" w:themeColor="text1"/>
                <w:sz w:val="28"/>
                <w:szCs w:val="28"/>
              </w:rPr>
              <w:t xml:space="preserve">, </w:t>
            </w:r>
            <w:hyperlink r:id="rId244" w:anchor="z2210" w:history="1">
              <w:r w:rsidRPr="00B3239A">
                <w:rPr>
                  <w:rFonts w:ascii="Times New Roman" w:hAnsi="Times New Roman"/>
                  <w:b/>
                  <w:bCs/>
                  <w:color w:val="000000" w:themeColor="text1"/>
                  <w:sz w:val="28"/>
                  <w:szCs w:val="28"/>
                </w:rPr>
                <w:t>677</w:t>
              </w:r>
            </w:hyperlink>
            <w:r w:rsidRPr="00B3239A">
              <w:rPr>
                <w:rFonts w:ascii="Times New Roman" w:hAnsi="Times New Roman"/>
                <w:b/>
                <w:bCs/>
                <w:color w:val="000000" w:themeColor="text1"/>
                <w:sz w:val="28"/>
                <w:szCs w:val="28"/>
              </w:rPr>
              <w:t xml:space="preserve">, </w:t>
            </w:r>
            <w:hyperlink r:id="rId245" w:anchor="z2211" w:history="1">
              <w:r w:rsidRPr="00B3239A">
                <w:rPr>
                  <w:rFonts w:ascii="Times New Roman" w:hAnsi="Times New Roman"/>
                  <w:b/>
                  <w:bCs/>
                  <w:color w:val="000000" w:themeColor="text1"/>
                  <w:sz w:val="28"/>
                  <w:szCs w:val="28"/>
                </w:rPr>
                <w:t>678</w:t>
              </w:r>
            </w:hyperlink>
            <w:r w:rsidRPr="00B3239A">
              <w:rPr>
                <w:rFonts w:ascii="Times New Roman" w:hAnsi="Times New Roman"/>
                <w:b/>
                <w:bCs/>
                <w:color w:val="000000" w:themeColor="text1"/>
                <w:sz w:val="28"/>
                <w:szCs w:val="28"/>
              </w:rPr>
              <w:t xml:space="preserve">, </w:t>
            </w:r>
            <w:hyperlink r:id="rId246" w:anchor="z2214" w:history="1">
              <w:r w:rsidRPr="00B3239A">
                <w:rPr>
                  <w:rFonts w:ascii="Times New Roman" w:hAnsi="Times New Roman"/>
                  <w:b/>
                  <w:bCs/>
                  <w:color w:val="000000" w:themeColor="text1"/>
                  <w:sz w:val="28"/>
                  <w:szCs w:val="28"/>
                </w:rPr>
                <w:t>679</w:t>
              </w:r>
            </w:hyperlink>
            <w:r w:rsidRPr="00B3239A">
              <w:rPr>
                <w:rFonts w:ascii="Times New Roman" w:hAnsi="Times New Roman"/>
                <w:b/>
                <w:bCs/>
                <w:color w:val="000000" w:themeColor="text1"/>
                <w:sz w:val="28"/>
                <w:szCs w:val="28"/>
              </w:rPr>
              <w:t xml:space="preserve">, </w:t>
            </w:r>
            <w:hyperlink r:id="rId247" w:anchor="z2215" w:history="1">
              <w:r w:rsidRPr="00B3239A">
                <w:rPr>
                  <w:rFonts w:ascii="Times New Roman" w:hAnsi="Times New Roman"/>
                  <w:b/>
                  <w:bCs/>
                  <w:color w:val="000000" w:themeColor="text1"/>
                  <w:sz w:val="28"/>
                  <w:szCs w:val="28"/>
                </w:rPr>
                <w:t>680</w:t>
              </w:r>
            </w:hyperlink>
            <w:r w:rsidRPr="00B3239A">
              <w:rPr>
                <w:rFonts w:ascii="Times New Roman" w:hAnsi="Times New Roman"/>
                <w:b/>
                <w:bCs/>
                <w:color w:val="000000" w:themeColor="text1"/>
                <w:sz w:val="28"/>
                <w:szCs w:val="28"/>
              </w:rPr>
              <w:t xml:space="preserve">, </w:t>
            </w:r>
            <w:hyperlink r:id="rId248" w:anchor="z2216" w:history="1">
              <w:r w:rsidRPr="00B3239A">
                <w:rPr>
                  <w:rFonts w:ascii="Times New Roman" w:hAnsi="Times New Roman"/>
                  <w:bCs/>
                  <w:color w:val="000000" w:themeColor="text1"/>
                  <w:sz w:val="28"/>
                  <w:szCs w:val="28"/>
                </w:rPr>
                <w:t>681</w:t>
              </w:r>
            </w:hyperlink>
            <w:r w:rsidRPr="00B3239A">
              <w:rPr>
                <w:rFonts w:ascii="Times New Roman" w:hAnsi="Times New Roman"/>
                <w:bCs/>
                <w:color w:val="000000" w:themeColor="text1"/>
                <w:sz w:val="28"/>
                <w:szCs w:val="28"/>
              </w:rPr>
              <w:t xml:space="preserve"> настоящего Кодекса, за исключением случаев, предусмотренных частью третьей настоящей статьи.</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rPr>
              <w:t>2. Судьи специализированных межрайонных судов по делам несовершеннолетних рассматривают дела:</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bookmarkStart w:id="55" w:name="z4368"/>
            <w:bookmarkEnd w:id="55"/>
            <w:r w:rsidRPr="00B3239A">
              <w:rPr>
                <w:rFonts w:ascii="Times New Roman" w:hAnsi="Times New Roman"/>
                <w:bCs/>
                <w:color w:val="000000" w:themeColor="text1"/>
                <w:sz w:val="28"/>
                <w:szCs w:val="28"/>
              </w:rPr>
              <w:t xml:space="preserve">1) об административных правонарушениях, совершенных несовершеннолетними, предусмотренных </w:t>
            </w:r>
            <w:hyperlink r:id="rId249" w:anchor="z1471" w:history="1">
              <w:r w:rsidRPr="00B3239A">
                <w:rPr>
                  <w:rFonts w:ascii="Times New Roman" w:hAnsi="Times New Roman"/>
                  <w:bCs/>
                  <w:color w:val="000000" w:themeColor="text1"/>
                  <w:sz w:val="28"/>
                  <w:szCs w:val="28"/>
                </w:rPr>
                <w:t>статьями 435</w:t>
              </w:r>
            </w:hyperlink>
            <w:r w:rsidRPr="00B3239A">
              <w:rPr>
                <w:rFonts w:ascii="Times New Roman" w:hAnsi="Times New Roman"/>
                <w:bCs/>
                <w:color w:val="000000" w:themeColor="text1"/>
                <w:sz w:val="28"/>
                <w:szCs w:val="28"/>
              </w:rPr>
              <w:t xml:space="preserve">, </w:t>
            </w:r>
            <w:hyperlink r:id="rId250" w:anchor="z1472" w:history="1">
              <w:r w:rsidRPr="00B3239A">
                <w:rPr>
                  <w:rFonts w:ascii="Times New Roman" w:hAnsi="Times New Roman"/>
                  <w:bCs/>
                  <w:color w:val="000000" w:themeColor="text1"/>
                  <w:sz w:val="28"/>
                  <w:szCs w:val="28"/>
                </w:rPr>
                <w:t>436</w:t>
              </w:r>
            </w:hyperlink>
            <w:r w:rsidRPr="00B3239A">
              <w:rPr>
                <w:rFonts w:ascii="Times New Roman" w:hAnsi="Times New Roman"/>
                <w:bCs/>
                <w:color w:val="000000" w:themeColor="text1"/>
                <w:sz w:val="28"/>
                <w:szCs w:val="28"/>
              </w:rPr>
              <w:t xml:space="preserve"> (частью </w:t>
            </w:r>
            <w:r w:rsidRPr="00B3239A">
              <w:rPr>
                <w:rFonts w:ascii="Times New Roman" w:hAnsi="Times New Roman"/>
                <w:b/>
                <w:bCs/>
                <w:color w:val="000000" w:themeColor="text1"/>
                <w:sz w:val="28"/>
                <w:szCs w:val="28"/>
              </w:rPr>
              <w:t>третьей),</w:t>
            </w:r>
            <w:hyperlink r:id="rId251" w:anchor="z1480" w:history="1">
              <w:r w:rsidRPr="00B3239A">
                <w:rPr>
                  <w:rFonts w:ascii="Times New Roman" w:hAnsi="Times New Roman"/>
                  <w:bCs/>
                  <w:color w:val="000000" w:themeColor="text1"/>
                  <w:sz w:val="28"/>
                  <w:szCs w:val="28"/>
                </w:rPr>
                <w:t>438</w:t>
              </w:r>
            </w:hyperlink>
            <w:r w:rsidRPr="00B3239A">
              <w:rPr>
                <w:rFonts w:ascii="Times New Roman" w:hAnsi="Times New Roman"/>
                <w:bCs/>
                <w:color w:val="000000" w:themeColor="text1"/>
                <w:sz w:val="28"/>
                <w:szCs w:val="28"/>
              </w:rPr>
              <w:t xml:space="preserve"> (частью третьей), </w:t>
            </w:r>
            <w:hyperlink r:id="rId252" w:anchor="z1485" w:history="1">
              <w:r w:rsidRPr="00B3239A">
                <w:rPr>
                  <w:rFonts w:ascii="Times New Roman" w:hAnsi="Times New Roman"/>
                  <w:bCs/>
                  <w:color w:val="000000" w:themeColor="text1"/>
                  <w:sz w:val="28"/>
                  <w:szCs w:val="28"/>
                </w:rPr>
                <w:t>440</w:t>
              </w:r>
            </w:hyperlink>
            <w:r w:rsidRPr="00B3239A">
              <w:rPr>
                <w:rFonts w:ascii="Times New Roman" w:hAnsi="Times New Roman"/>
                <w:bCs/>
                <w:color w:val="000000" w:themeColor="text1"/>
                <w:sz w:val="28"/>
                <w:szCs w:val="28"/>
              </w:rPr>
              <w:t xml:space="preserve"> (частью третьей), </w:t>
            </w:r>
            <w:hyperlink r:id="rId253" w:anchor="z1495" w:history="1">
              <w:r w:rsidRPr="00B3239A">
                <w:rPr>
                  <w:rFonts w:ascii="Times New Roman" w:hAnsi="Times New Roman"/>
                  <w:bCs/>
                  <w:color w:val="000000" w:themeColor="text1"/>
                  <w:sz w:val="28"/>
                  <w:szCs w:val="28"/>
                </w:rPr>
                <w:t>442</w:t>
              </w:r>
            </w:hyperlink>
            <w:r w:rsidRPr="00B3239A">
              <w:rPr>
                <w:rFonts w:ascii="Times New Roman" w:hAnsi="Times New Roman"/>
                <w:bCs/>
                <w:color w:val="000000" w:themeColor="text1"/>
                <w:sz w:val="28"/>
                <w:szCs w:val="28"/>
              </w:rPr>
              <w:t xml:space="preserve"> (частью третьей), </w:t>
            </w:r>
            <w:hyperlink r:id="rId254" w:anchor="z1519" w:history="1">
              <w:r w:rsidRPr="00B3239A">
                <w:rPr>
                  <w:rFonts w:ascii="Times New Roman" w:hAnsi="Times New Roman"/>
                  <w:bCs/>
                  <w:color w:val="000000" w:themeColor="text1"/>
                  <w:sz w:val="28"/>
                  <w:szCs w:val="28"/>
                </w:rPr>
                <w:t>448</w:t>
              </w:r>
            </w:hyperlink>
            <w:r w:rsidRPr="00B3239A">
              <w:rPr>
                <w:rFonts w:ascii="Times New Roman" w:hAnsi="Times New Roman"/>
                <w:bCs/>
                <w:color w:val="000000" w:themeColor="text1"/>
                <w:sz w:val="28"/>
                <w:szCs w:val="28"/>
              </w:rPr>
              <w:t xml:space="preserve"> настоящего Кодекса;</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bookmarkStart w:id="56" w:name="z4369"/>
            <w:bookmarkEnd w:id="56"/>
            <w:r w:rsidRPr="00B3239A">
              <w:rPr>
                <w:rFonts w:ascii="Times New Roman" w:hAnsi="Times New Roman"/>
                <w:bCs/>
                <w:color w:val="000000" w:themeColor="text1"/>
                <w:sz w:val="28"/>
                <w:szCs w:val="28"/>
              </w:rPr>
              <w:t xml:space="preserve">2) об административных правонарушениях, предусмотренных </w:t>
            </w:r>
            <w:hyperlink r:id="rId255" w:anchor="z406" w:history="1">
              <w:r w:rsidRPr="00B3239A">
                <w:rPr>
                  <w:rFonts w:ascii="Times New Roman" w:hAnsi="Times New Roman"/>
                  <w:bCs/>
                  <w:color w:val="000000" w:themeColor="text1"/>
                  <w:sz w:val="28"/>
                  <w:szCs w:val="28"/>
                </w:rPr>
                <w:t>статьями 127</w:t>
              </w:r>
            </w:hyperlink>
            <w:r w:rsidRPr="00B3239A">
              <w:rPr>
                <w:rFonts w:ascii="Times New Roman" w:hAnsi="Times New Roman"/>
                <w:bCs/>
                <w:color w:val="000000" w:themeColor="text1"/>
                <w:sz w:val="28"/>
                <w:szCs w:val="28"/>
              </w:rPr>
              <w:t xml:space="preserve">, </w:t>
            </w:r>
            <w:hyperlink r:id="rId256" w:anchor="z4047" w:history="1">
              <w:r w:rsidRPr="00B3239A">
                <w:rPr>
                  <w:rFonts w:ascii="Times New Roman" w:hAnsi="Times New Roman"/>
                  <w:bCs/>
                  <w:color w:val="000000" w:themeColor="text1"/>
                  <w:sz w:val="28"/>
                  <w:szCs w:val="28"/>
                </w:rPr>
                <w:t>127-1</w:t>
              </w:r>
            </w:hyperlink>
            <w:r w:rsidRPr="00B3239A">
              <w:rPr>
                <w:rFonts w:ascii="Times New Roman" w:hAnsi="Times New Roman"/>
                <w:bCs/>
                <w:color w:val="000000" w:themeColor="text1"/>
                <w:sz w:val="28"/>
                <w:szCs w:val="28"/>
              </w:rPr>
              <w:t xml:space="preserve">, </w:t>
            </w:r>
            <w:hyperlink r:id="rId257" w:anchor="z409" w:history="1">
              <w:r w:rsidRPr="00B3239A">
                <w:rPr>
                  <w:rFonts w:ascii="Times New Roman" w:hAnsi="Times New Roman"/>
                  <w:bCs/>
                  <w:color w:val="000000" w:themeColor="text1"/>
                  <w:sz w:val="28"/>
                  <w:szCs w:val="28"/>
                </w:rPr>
                <w:t>128</w:t>
              </w:r>
            </w:hyperlink>
            <w:r w:rsidRPr="00B3239A">
              <w:rPr>
                <w:rFonts w:ascii="Times New Roman" w:hAnsi="Times New Roman"/>
                <w:bCs/>
                <w:color w:val="000000" w:themeColor="text1"/>
                <w:sz w:val="28"/>
                <w:szCs w:val="28"/>
              </w:rPr>
              <w:t xml:space="preserve">, </w:t>
            </w:r>
            <w:hyperlink r:id="rId258" w:anchor="z410" w:history="1">
              <w:r w:rsidRPr="00B3239A">
                <w:rPr>
                  <w:rFonts w:ascii="Times New Roman" w:hAnsi="Times New Roman"/>
                  <w:bCs/>
                  <w:color w:val="000000" w:themeColor="text1"/>
                  <w:sz w:val="28"/>
                  <w:szCs w:val="28"/>
                </w:rPr>
                <w:t>129</w:t>
              </w:r>
            </w:hyperlink>
            <w:r w:rsidRPr="00B3239A">
              <w:rPr>
                <w:rFonts w:ascii="Times New Roman" w:hAnsi="Times New Roman"/>
                <w:bCs/>
                <w:color w:val="000000" w:themeColor="text1"/>
                <w:sz w:val="28"/>
                <w:szCs w:val="28"/>
              </w:rPr>
              <w:t xml:space="preserve">, </w:t>
            </w:r>
            <w:hyperlink r:id="rId259" w:anchor="z413" w:history="1">
              <w:r w:rsidRPr="00B3239A">
                <w:rPr>
                  <w:rFonts w:ascii="Times New Roman" w:hAnsi="Times New Roman"/>
                  <w:bCs/>
                  <w:color w:val="000000" w:themeColor="text1"/>
                  <w:sz w:val="28"/>
                  <w:szCs w:val="28"/>
                </w:rPr>
                <w:t>130</w:t>
              </w:r>
            </w:hyperlink>
            <w:r w:rsidRPr="00B3239A">
              <w:rPr>
                <w:rFonts w:ascii="Times New Roman" w:hAnsi="Times New Roman"/>
                <w:bCs/>
                <w:color w:val="000000" w:themeColor="text1"/>
                <w:sz w:val="28"/>
                <w:szCs w:val="28"/>
              </w:rPr>
              <w:t xml:space="preserve">, </w:t>
            </w:r>
            <w:hyperlink r:id="rId260" w:anchor="z416" w:history="1">
              <w:r w:rsidRPr="00B3239A">
                <w:rPr>
                  <w:rFonts w:ascii="Times New Roman" w:hAnsi="Times New Roman"/>
                  <w:bCs/>
                  <w:color w:val="000000" w:themeColor="text1"/>
                  <w:sz w:val="28"/>
                  <w:szCs w:val="28"/>
                </w:rPr>
                <w:t>131</w:t>
              </w:r>
            </w:hyperlink>
            <w:r w:rsidRPr="00B3239A">
              <w:rPr>
                <w:rFonts w:ascii="Times New Roman" w:hAnsi="Times New Roman"/>
                <w:bCs/>
                <w:color w:val="000000" w:themeColor="text1"/>
                <w:sz w:val="28"/>
                <w:szCs w:val="28"/>
              </w:rPr>
              <w:t xml:space="preserve">, </w:t>
            </w:r>
            <w:hyperlink r:id="rId261" w:anchor="z420" w:history="1">
              <w:r w:rsidRPr="00B3239A">
                <w:rPr>
                  <w:rFonts w:ascii="Times New Roman" w:hAnsi="Times New Roman"/>
                  <w:bCs/>
                  <w:color w:val="000000" w:themeColor="text1"/>
                  <w:sz w:val="28"/>
                  <w:szCs w:val="28"/>
                </w:rPr>
                <w:t>133</w:t>
              </w:r>
            </w:hyperlink>
            <w:r w:rsidRPr="00B3239A">
              <w:rPr>
                <w:rFonts w:ascii="Times New Roman" w:hAnsi="Times New Roman"/>
                <w:bCs/>
                <w:color w:val="000000" w:themeColor="text1"/>
                <w:sz w:val="28"/>
                <w:szCs w:val="28"/>
              </w:rPr>
              <w:t xml:space="preserve">, </w:t>
            </w:r>
            <w:hyperlink r:id="rId262" w:anchor="z423" w:history="1">
              <w:r w:rsidRPr="00B3239A">
                <w:rPr>
                  <w:rFonts w:ascii="Times New Roman" w:hAnsi="Times New Roman"/>
                  <w:bCs/>
                  <w:color w:val="000000" w:themeColor="text1"/>
                  <w:sz w:val="28"/>
                  <w:szCs w:val="28"/>
                </w:rPr>
                <w:t>134</w:t>
              </w:r>
            </w:hyperlink>
            <w:r w:rsidRPr="00B3239A">
              <w:rPr>
                <w:rFonts w:ascii="Times New Roman" w:hAnsi="Times New Roman"/>
                <w:bCs/>
                <w:color w:val="000000" w:themeColor="text1"/>
                <w:sz w:val="28"/>
                <w:szCs w:val="28"/>
              </w:rPr>
              <w:t xml:space="preserve">, </w:t>
            </w:r>
            <w:hyperlink r:id="rId263" w:anchor="z426" w:history="1">
              <w:r w:rsidRPr="00B3239A">
                <w:rPr>
                  <w:rFonts w:ascii="Times New Roman" w:hAnsi="Times New Roman"/>
                  <w:bCs/>
                  <w:color w:val="000000" w:themeColor="text1"/>
                  <w:sz w:val="28"/>
                  <w:szCs w:val="28"/>
                </w:rPr>
                <w:t>135</w:t>
              </w:r>
            </w:hyperlink>
            <w:r w:rsidRPr="00B3239A">
              <w:rPr>
                <w:rFonts w:ascii="Times New Roman" w:hAnsi="Times New Roman"/>
                <w:bCs/>
                <w:color w:val="000000" w:themeColor="text1"/>
                <w:sz w:val="28"/>
                <w:szCs w:val="28"/>
              </w:rPr>
              <w:t xml:space="preserve">, </w:t>
            </w:r>
            <w:hyperlink r:id="rId264" w:anchor="z1457" w:history="1">
              <w:r w:rsidRPr="00B3239A">
                <w:rPr>
                  <w:rFonts w:ascii="Times New Roman" w:hAnsi="Times New Roman"/>
                  <w:bCs/>
                  <w:color w:val="000000" w:themeColor="text1"/>
                  <w:sz w:val="28"/>
                  <w:szCs w:val="28"/>
                </w:rPr>
                <w:t>430</w:t>
              </w:r>
            </w:hyperlink>
            <w:r w:rsidRPr="00B3239A">
              <w:rPr>
                <w:rFonts w:ascii="Times New Roman" w:hAnsi="Times New Roman"/>
                <w:bCs/>
                <w:color w:val="000000" w:themeColor="text1"/>
                <w:sz w:val="28"/>
                <w:szCs w:val="28"/>
              </w:rPr>
              <w:t xml:space="preserve"> (частью второй), </w:t>
            </w:r>
            <w:hyperlink r:id="rId265" w:anchor="z2122" w:history="1">
              <w:r w:rsidRPr="00B3239A">
                <w:rPr>
                  <w:rFonts w:ascii="Times New Roman" w:hAnsi="Times New Roman"/>
                  <w:bCs/>
                  <w:color w:val="000000" w:themeColor="text1"/>
                  <w:sz w:val="28"/>
                  <w:szCs w:val="28"/>
                </w:rPr>
                <w:t>663</w:t>
              </w:r>
            </w:hyperlink>
            <w:r w:rsidRPr="00B3239A">
              <w:rPr>
                <w:rFonts w:ascii="Times New Roman" w:hAnsi="Times New Roman"/>
                <w:bCs/>
                <w:color w:val="000000" w:themeColor="text1"/>
                <w:sz w:val="28"/>
                <w:szCs w:val="28"/>
              </w:rPr>
              <w:t xml:space="preserve">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 xml:space="preserve">Статья 684. Суды </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bookmarkStart w:id="57" w:name="_Hlk98495654"/>
            <w:r w:rsidRPr="00B3239A">
              <w:rPr>
                <w:rFonts w:ascii="Times New Roman" w:hAnsi="Times New Roman"/>
                <w:bCs/>
                <w:color w:val="000000" w:themeColor="text1"/>
                <w:sz w:val="28"/>
                <w:szCs w:val="28"/>
              </w:rPr>
              <w:t xml:space="preserve">1. Судьи специализированных районных и приравненных к ним судов по административным правонарушениям рассматривают дела об административных правонарушениях, предусмотренных статьями 73, 73-1, 73-2, 73-3, 74, 76, 77, 78, </w:t>
            </w:r>
            <w:hyperlink r:id="rId266" w:anchor="z4559" w:history="1">
              <w:r w:rsidRPr="00B3239A">
                <w:rPr>
                  <w:rFonts w:ascii="Times New Roman" w:hAnsi="Times New Roman"/>
                  <w:bCs/>
                  <w:color w:val="000000" w:themeColor="text1"/>
                  <w:sz w:val="28"/>
                  <w:szCs w:val="28"/>
                </w:rPr>
                <w:t>80-1</w:t>
              </w:r>
            </w:hyperlink>
            <w:r w:rsidRPr="00B3239A">
              <w:rPr>
                <w:rFonts w:ascii="Times New Roman" w:hAnsi="Times New Roman"/>
                <w:bCs/>
                <w:color w:val="000000" w:themeColor="text1"/>
                <w:sz w:val="28"/>
                <w:szCs w:val="28"/>
              </w:rPr>
              <w:t xml:space="preserve"> (частями второй, четвертой и пятой)</w:t>
            </w:r>
            <w:r w:rsidRPr="00B3239A">
              <w:rPr>
                <w:rFonts w:ascii="Times New Roman" w:hAnsi="Times New Roman"/>
                <w:b/>
                <w:bCs/>
                <w:color w:val="000000" w:themeColor="text1"/>
                <w:sz w:val="28"/>
                <w:szCs w:val="28"/>
              </w:rPr>
              <w:t xml:space="preserve">, </w:t>
            </w:r>
            <w:hyperlink r:id="rId267" w:anchor="z3284" w:history="1">
              <w:r w:rsidRPr="00B3239A">
                <w:rPr>
                  <w:rFonts w:ascii="Times New Roman" w:hAnsi="Times New Roman"/>
                  <w:bCs/>
                  <w:color w:val="000000" w:themeColor="text1"/>
                  <w:sz w:val="28"/>
                  <w:szCs w:val="28"/>
                </w:rPr>
                <w:t>82-1</w:t>
              </w:r>
            </w:hyperlink>
            <w:r w:rsidRPr="00B3239A">
              <w:rPr>
                <w:rFonts w:ascii="Times New Roman" w:hAnsi="Times New Roman"/>
                <w:bCs/>
                <w:color w:val="000000" w:themeColor="text1"/>
                <w:sz w:val="28"/>
                <w:szCs w:val="28"/>
              </w:rPr>
              <w:t xml:space="preserve">, 85, 100, 101, 102, 103, 104, 105, 106, 107, 108, 109, 110, 111, 112, 113, 114, 115, 116, 117, 118, 119, 120, 121, 122, 123, 124, 125, 126, 139 (частью второй), </w:t>
            </w:r>
            <w:hyperlink r:id="rId268" w:anchor="z452" w:history="1">
              <w:r w:rsidRPr="00B3239A">
                <w:rPr>
                  <w:rFonts w:ascii="Times New Roman" w:hAnsi="Times New Roman"/>
                  <w:bCs/>
                  <w:color w:val="000000" w:themeColor="text1"/>
                  <w:sz w:val="28"/>
                  <w:szCs w:val="28"/>
                </w:rPr>
                <w:t>145</w:t>
              </w:r>
            </w:hyperlink>
            <w:r w:rsidRPr="00B3239A">
              <w:rPr>
                <w:rFonts w:ascii="Times New Roman" w:hAnsi="Times New Roman"/>
                <w:bCs/>
                <w:color w:val="000000" w:themeColor="text1"/>
                <w:sz w:val="28"/>
                <w:szCs w:val="28"/>
              </w:rPr>
              <w:t xml:space="preserve">, </w:t>
            </w:r>
            <w:hyperlink r:id="rId269" w:anchor="z458" w:history="1">
              <w:r w:rsidRPr="00B3239A">
                <w:rPr>
                  <w:rFonts w:ascii="Times New Roman" w:hAnsi="Times New Roman"/>
                  <w:bCs/>
                  <w:color w:val="000000" w:themeColor="text1"/>
                  <w:sz w:val="28"/>
                  <w:szCs w:val="28"/>
                </w:rPr>
                <w:t>149</w:t>
              </w:r>
            </w:hyperlink>
            <w:r w:rsidRPr="00B3239A">
              <w:rPr>
                <w:rFonts w:ascii="Times New Roman" w:hAnsi="Times New Roman"/>
                <w:bCs/>
                <w:color w:val="000000" w:themeColor="text1"/>
                <w:sz w:val="28"/>
                <w:szCs w:val="28"/>
              </w:rPr>
              <w:t xml:space="preserve">, </w:t>
            </w:r>
            <w:r w:rsidRPr="00B3239A">
              <w:rPr>
                <w:rFonts w:ascii="Times New Roman" w:hAnsi="Times New Roman"/>
                <w:bCs/>
                <w:color w:val="000000" w:themeColor="text1"/>
                <w:sz w:val="28"/>
                <w:szCs w:val="28"/>
              </w:rPr>
              <w:lastRenderedPageBreak/>
              <w:t xml:space="preserve">150, 151 (частью второй), 154, 158, 159 (частями первой, второй, третьей, 3-1 и четвертой), 160 (частью второй), 169 (частями второй, седьмой, десятой, одиннадцатой, двенадцатой, тринадцатой и четырнадцатой), 170 (ч62астями девятой, десятой, одиннадцатой и двенадцатой), </w:t>
            </w:r>
            <w:hyperlink r:id="rId270" w:anchor="z557" w:history="1">
              <w:r w:rsidRPr="00B3239A">
                <w:rPr>
                  <w:rFonts w:ascii="Times New Roman" w:hAnsi="Times New Roman"/>
                  <w:bCs/>
                  <w:color w:val="000000" w:themeColor="text1"/>
                  <w:sz w:val="28"/>
                  <w:szCs w:val="28"/>
                </w:rPr>
                <w:t xml:space="preserve">174 </w:t>
              </w:r>
            </w:hyperlink>
            <w:r w:rsidRPr="00B3239A">
              <w:rPr>
                <w:rFonts w:ascii="Times New Roman" w:hAnsi="Times New Roman"/>
                <w:bCs/>
                <w:color w:val="000000" w:themeColor="text1"/>
                <w:sz w:val="28"/>
                <w:szCs w:val="28"/>
              </w:rPr>
              <w:t xml:space="preserve">(частью второй), 175, 175-1, </w:t>
            </w:r>
            <w:hyperlink r:id="rId271" w:anchor="z658" w:history="1">
              <w:r w:rsidRPr="00B3239A">
                <w:rPr>
                  <w:rFonts w:ascii="Times New Roman" w:hAnsi="Times New Roman"/>
                  <w:bCs/>
                  <w:color w:val="000000" w:themeColor="text1"/>
                  <w:sz w:val="28"/>
                  <w:szCs w:val="28"/>
                </w:rPr>
                <w:t>190</w:t>
              </w:r>
            </w:hyperlink>
            <w:r w:rsidRPr="00B3239A">
              <w:rPr>
                <w:rFonts w:ascii="Times New Roman" w:hAnsi="Times New Roman"/>
                <w:bCs/>
                <w:color w:val="000000" w:themeColor="text1"/>
                <w:sz w:val="28"/>
                <w:szCs w:val="28"/>
              </w:rPr>
              <w:t xml:space="preserve"> (частями второй, третьей и четвертой), 193 (частями второй и третьей), 200, 214, 251, 281 (частями пятой и шестой), 282 (частями третьей </w:t>
            </w:r>
            <w:r w:rsidRPr="00B3239A">
              <w:rPr>
                <w:rFonts w:ascii="Times New Roman" w:hAnsi="Times New Roman"/>
                <w:b/>
                <w:bCs/>
                <w:color w:val="000000" w:themeColor="text1"/>
                <w:sz w:val="28"/>
                <w:szCs w:val="28"/>
              </w:rPr>
              <w:t>и</w:t>
            </w:r>
            <w:r w:rsidRPr="00B3239A">
              <w:rPr>
                <w:rFonts w:ascii="Times New Roman" w:hAnsi="Times New Roman"/>
                <w:bCs/>
                <w:color w:val="000000" w:themeColor="text1"/>
                <w:sz w:val="28"/>
                <w:szCs w:val="28"/>
              </w:rPr>
              <w:t xml:space="preserve">  четвертой), 283</w:t>
            </w:r>
            <w:r w:rsidRPr="00B3239A">
              <w:rPr>
                <w:rFonts w:ascii="Times New Roman" w:hAnsi="Times New Roman"/>
                <w:b/>
                <w:bCs/>
                <w:color w:val="000000" w:themeColor="text1"/>
                <w:sz w:val="28"/>
                <w:szCs w:val="28"/>
              </w:rPr>
              <w:t>,</w:t>
            </w:r>
            <w:r w:rsidRPr="00B3239A">
              <w:rPr>
                <w:rFonts w:ascii="Times New Roman" w:hAnsi="Times New Roman"/>
                <w:bCs/>
                <w:color w:val="000000" w:themeColor="text1"/>
                <w:sz w:val="28"/>
                <w:szCs w:val="28"/>
              </w:rPr>
              <w:t xml:space="preserve"> 294 (частями первой и второй), 319, 327-2 (частью второй), 328 (частями третьей и четвертой), 331 (частью четвертой), 344 (частью первой), 360 (частью первой), 381-1, 382 (частями второй и третьей), 383 (частями третьей и четвертой), 385 (частью второй), 389, 392 (частью третьей), 395 (частью второй), 396 (частью второй), 398, 400 (частью второй), </w:t>
            </w:r>
            <w:hyperlink r:id="rId272" w:anchor="z1385" w:history="1">
              <w:r w:rsidRPr="00B3239A">
                <w:rPr>
                  <w:rFonts w:ascii="Times New Roman" w:hAnsi="Times New Roman"/>
                  <w:bCs/>
                  <w:color w:val="000000" w:themeColor="text1"/>
                  <w:sz w:val="28"/>
                  <w:szCs w:val="28"/>
                </w:rPr>
                <w:t>407</w:t>
              </w:r>
            </w:hyperlink>
            <w:r w:rsidRPr="00B3239A">
              <w:rPr>
                <w:rFonts w:ascii="Times New Roman" w:hAnsi="Times New Roman"/>
                <w:bCs/>
                <w:color w:val="000000" w:themeColor="text1"/>
                <w:sz w:val="28"/>
                <w:szCs w:val="28"/>
              </w:rPr>
              <w:t xml:space="preserve"> (частями второй и третьей), 409 (частями седьмой, 7-1 и 7-8),415 (частью второй), 416, </w:t>
            </w:r>
            <w:hyperlink r:id="rId273" w:anchor="z1432" w:history="1">
              <w:r w:rsidRPr="00B3239A">
                <w:rPr>
                  <w:rFonts w:ascii="Times New Roman" w:hAnsi="Times New Roman"/>
                  <w:bCs/>
                  <w:color w:val="000000" w:themeColor="text1"/>
                  <w:sz w:val="28"/>
                  <w:szCs w:val="28"/>
                </w:rPr>
                <w:t>423</w:t>
              </w:r>
            </w:hyperlink>
            <w:r w:rsidRPr="00B3239A">
              <w:rPr>
                <w:rFonts w:ascii="Times New Roman" w:hAnsi="Times New Roman"/>
                <w:bCs/>
                <w:color w:val="000000" w:themeColor="text1"/>
                <w:sz w:val="28"/>
                <w:szCs w:val="28"/>
              </w:rPr>
              <w:t xml:space="preserve">, 424 </w:t>
            </w:r>
            <w:r w:rsidRPr="00B3239A">
              <w:rPr>
                <w:rFonts w:ascii="Times New Roman" w:hAnsi="Times New Roman"/>
                <w:b/>
                <w:bCs/>
                <w:color w:val="000000" w:themeColor="text1"/>
                <w:sz w:val="28"/>
                <w:szCs w:val="28"/>
              </w:rPr>
              <w:t>(частью третьей),</w:t>
            </w:r>
            <w:r w:rsidRPr="00B3239A">
              <w:rPr>
                <w:rFonts w:ascii="Times New Roman" w:hAnsi="Times New Roman"/>
                <w:bCs/>
                <w:color w:val="000000" w:themeColor="text1"/>
                <w:sz w:val="28"/>
                <w:szCs w:val="28"/>
              </w:rPr>
              <w:t xml:space="preserve">  425 (частью второй), 426 (частями третьей и четвертой), </w:t>
            </w:r>
            <w:hyperlink r:id="rId274" w:anchor="z1450" w:history="1">
              <w:r w:rsidRPr="00B3239A">
                <w:rPr>
                  <w:rFonts w:ascii="Times New Roman" w:hAnsi="Times New Roman"/>
                  <w:bCs/>
                  <w:color w:val="000000" w:themeColor="text1"/>
                  <w:sz w:val="28"/>
                  <w:szCs w:val="28"/>
                </w:rPr>
                <w:t>427</w:t>
              </w:r>
            </w:hyperlink>
            <w:r w:rsidRPr="00B3239A">
              <w:rPr>
                <w:rFonts w:ascii="Times New Roman" w:hAnsi="Times New Roman"/>
                <w:bCs/>
                <w:color w:val="000000" w:themeColor="text1"/>
                <w:sz w:val="28"/>
                <w:szCs w:val="28"/>
              </w:rPr>
              <w:t>,</w:t>
            </w:r>
            <w:hyperlink r:id="rId275" w:anchor="z1464" w:history="1">
              <w:r w:rsidRPr="00B3239A">
                <w:rPr>
                  <w:rFonts w:ascii="Times New Roman" w:hAnsi="Times New Roman"/>
                  <w:bCs/>
                  <w:color w:val="000000" w:themeColor="text1"/>
                  <w:sz w:val="28"/>
                  <w:szCs w:val="28"/>
                </w:rPr>
                <w:t xml:space="preserve">433 </w:t>
              </w:r>
            </w:hyperlink>
            <w:r w:rsidRPr="00B3239A">
              <w:rPr>
                <w:rFonts w:ascii="Times New Roman" w:hAnsi="Times New Roman"/>
                <w:bCs/>
                <w:color w:val="000000" w:themeColor="text1"/>
                <w:sz w:val="28"/>
                <w:szCs w:val="28"/>
              </w:rPr>
              <w:t xml:space="preserve">(частью второй), 434, 436 </w:t>
            </w:r>
            <w:r w:rsidRPr="00B3239A">
              <w:rPr>
                <w:rFonts w:ascii="Times New Roman" w:hAnsi="Times New Roman"/>
                <w:b/>
                <w:bCs/>
                <w:color w:val="000000" w:themeColor="text1"/>
                <w:sz w:val="28"/>
                <w:szCs w:val="28"/>
              </w:rPr>
              <w:t xml:space="preserve">(частями первой и третьей), </w:t>
            </w:r>
            <w:r w:rsidRPr="00B3239A">
              <w:rPr>
                <w:rFonts w:ascii="Times New Roman" w:hAnsi="Times New Roman"/>
                <w:bCs/>
                <w:color w:val="000000" w:themeColor="text1"/>
                <w:sz w:val="28"/>
                <w:szCs w:val="28"/>
              </w:rPr>
              <w:t xml:space="preserve">439, 440 (частью третьей), </w:t>
            </w:r>
            <w:r w:rsidRPr="00B3239A">
              <w:rPr>
                <w:rFonts w:ascii="Times New Roman" w:hAnsi="Times New Roman"/>
                <w:bCs/>
                <w:color w:val="000000" w:themeColor="text1"/>
                <w:sz w:val="28"/>
                <w:szCs w:val="28"/>
              </w:rPr>
              <w:lastRenderedPageBreak/>
              <w:t xml:space="preserve">443 (частью второй), 444 (частью первой), </w:t>
            </w:r>
            <w:r w:rsidRPr="00B3239A">
              <w:rPr>
                <w:rFonts w:ascii="Times New Roman" w:hAnsi="Times New Roman"/>
                <w:b/>
                <w:bCs/>
                <w:color w:val="000000" w:themeColor="text1"/>
                <w:sz w:val="28"/>
                <w:szCs w:val="28"/>
              </w:rPr>
              <w:t xml:space="preserve">445 (частями третьей и двенадцатой), 445-1(частью седьмой), </w:t>
            </w:r>
            <w:r w:rsidRPr="00B3239A">
              <w:rPr>
                <w:rFonts w:ascii="Times New Roman" w:hAnsi="Times New Roman"/>
                <w:bCs/>
                <w:color w:val="000000" w:themeColor="text1"/>
                <w:sz w:val="28"/>
                <w:szCs w:val="28"/>
              </w:rPr>
              <w:t xml:space="preserve">446, 449 (частями второй и третьей), 450 (частью второй), 451 (частью первой, второй и третьей), </w:t>
            </w:r>
            <w:hyperlink r:id="rId276" w:anchor="z1532" w:history="1">
              <w:r w:rsidRPr="00B3239A">
                <w:rPr>
                  <w:rFonts w:ascii="Times New Roman" w:hAnsi="Times New Roman"/>
                  <w:bCs/>
                  <w:color w:val="000000" w:themeColor="text1"/>
                  <w:sz w:val="28"/>
                  <w:szCs w:val="28"/>
                </w:rPr>
                <w:t xml:space="preserve">452 </w:t>
              </w:r>
            </w:hyperlink>
            <w:r w:rsidRPr="00B3239A">
              <w:rPr>
                <w:rFonts w:ascii="Times New Roman" w:hAnsi="Times New Roman"/>
                <w:bCs/>
                <w:color w:val="000000" w:themeColor="text1"/>
                <w:sz w:val="28"/>
                <w:szCs w:val="28"/>
              </w:rPr>
              <w:t>(</w:t>
            </w:r>
            <w:r w:rsidRPr="00B3239A">
              <w:rPr>
                <w:rFonts w:ascii="Times New Roman" w:hAnsi="Times New Roman"/>
                <w:b/>
                <w:color w:val="000000" w:themeColor="text1"/>
                <w:sz w:val="28"/>
                <w:szCs w:val="28"/>
              </w:rPr>
              <w:t>частями 1-2,</w:t>
            </w:r>
            <w:r w:rsidRPr="00B3239A">
              <w:rPr>
                <w:rFonts w:ascii="Times New Roman" w:hAnsi="Times New Roman"/>
                <w:bCs/>
                <w:color w:val="000000" w:themeColor="text1"/>
                <w:sz w:val="28"/>
                <w:szCs w:val="28"/>
              </w:rPr>
              <w:t xml:space="preserve"> третьей и четвертой), 453,</w:t>
            </w:r>
            <w:hyperlink r:id="rId277" w:anchor="z3322" w:history="1">
              <w:r w:rsidRPr="00B3239A">
                <w:rPr>
                  <w:rFonts w:ascii="Times New Roman" w:hAnsi="Times New Roman"/>
                  <w:bCs/>
                  <w:color w:val="000000" w:themeColor="text1"/>
                  <w:sz w:val="28"/>
                  <w:szCs w:val="28"/>
                </w:rPr>
                <w:t>456-1</w:t>
              </w:r>
            </w:hyperlink>
            <w:r w:rsidRPr="00B3239A">
              <w:rPr>
                <w:rFonts w:ascii="Times New Roman" w:hAnsi="Times New Roman"/>
                <w:bCs/>
                <w:color w:val="000000" w:themeColor="text1"/>
                <w:sz w:val="28"/>
                <w:szCs w:val="28"/>
              </w:rPr>
              <w:t xml:space="preserve">, 461, 462, 463,465, 476, 477, </w:t>
            </w:r>
            <w:hyperlink r:id="rId278" w:anchor="z1620" w:history="1">
              <w:r w:rsidRPr="00B3239A">
                <w:rPr>
                  <w:rFonts w:ascii="Times New Roman" w:hAnsi="Times New Roman"/>
                  <w:bCs/>
                  <w:color w:val="000000" w:themeColor="text1"/>
                  <w:sz w:val="28"/>
                  <w:szCs w:val="28"/>
                </w:rPr>
                <w:t>478</w:t>
              </w:r>
            </w:hyperlink>
            <w:r w:rsidRPr="00B3239A">
              <w:rPr>
                <w:rFonts w:ascii="Times New Roman" w:hAnsi="Times New Roman"/>
                <w:bCs/>
                <w:color w:val="000000" w:themeColor="text1"/>
                <w:sz w:val="28"/>
                <w:szCs w:val="28"/>
              </w:rPr>
              <w:t xml:space="preserve">, </w:t>
            </w:r>
            <w:hyperlink r:id="rId279" w:anchor="z1621" w:history="1">
              <w:r w:rsidRPr="00B3239A">
                <w:rPr>
                  <w:rFonts w:ascii="Times New Roman" w:hAnsi="Times New Roman"/>
                  <w:bCs/>
                  <w:color w:val="000000" w:themeColor="text1"/>
                  <w:sz w:val="28"/>
                  <w:szCs w:val="28"/>
                </w:rPr>
                <w:t>479</w:t>
              </w:r>
            </w:hyperlink>
            <w:r w:rsidRPr="00B3239A">
              <w:rPr>
                <w:rFonts w:ascii="Times New Roman" w:hAnsi="Times New Roman"/>
                <w:bCs/>
                <w:color w:val="000000" w:themeColor="text1"/>
                <w:sz w:val="28"/>
                <w:szCs w:val="28"/>
              </w:rPr>
              <w:t xml:space="preserve">, </w:t>
            </w:r>
            <w:hyperlink r:id="rId280" w:anchor="z1622" w:history="1">
              <w:r w:rsidRPr="00B3239A">
                <w:rPr>
                  <w:rFonts w:ascii="Times New Roman" w:hAnsi="Times New Roman"/>
                  <w:bCs/>
                  <w:color w:val="000000" w:themeColor="text1"/>
                  <w:sz w:val="28"/>
                  <w:szCs w:val="28"/>
                </w:rPr>
                <w:t xml:space="preserve">480 </w:t>
              </w:r>
            </w:hyperlink>
            <w:r w:rsidRPr="00B3239A">
              <w:rPr>
                <w:rFonts w:ascii="Times New Roman" w:hAnsi="Times New Roman"/>
                <w:bCs/>
                <w:color w:val="000000" w:themeColor="text1"/>
                <w:sz w:val="28"/>
                <w:szCs w:val="28"/>
              </w:rPr>
              <w:t xml:space="preserve">(частью второй), </w:t>
            </w:r>
            <w:hyperlink r:id="rId281" w:anchor="z1625" w:history="1">
              <w:r w:rsidRPr="00B3239A">
                <w:rPr>
                  <w:rFonts w:ascii="Times New Roman" w:hAnsi="Times New Roman"/>
                  <w:bCs/>
                  <w:color w:val="000000" w:themeColor="text1"/>
                  <w:sz w:val="28"/>
                  <w:szCs w:val="28"/>
                </w:rPr>
                <w:t>481</w:t>
              </w:r>
            </w:hyperlink>
            <w:r w:rsidRPr="00B3239A">
              <w:rPr>
                <w:rFonts w:ascii="Times New Roman" w:hAnsi="Times New Roman"/>
                <w:bCs/>
                <w:color w:val="000000" w:themeColor="text1"/>
                <w:sz w:val="28"/>
                <w:szCs w:val="28"/>
              </w:rPr>
              <w:t xml:space="preserve">, </w:t>
            </w:r>
            <w:hyperlink r:id="rId282" w:anchor="z1628" w:history="1">
              <w:r w:rsidRPr="00B3239A">
                <w:rPr>
                  <w:rFonts w:ascii="Times New Roman" w:hAnsi="Times New Roman"/>
                  <w:bCs/>
                  <w:color w:val="000000" w:themeColor="text1"/>
                  <w:sz w:val="28"/>
                  <w:szCs w:val="28"/>
                </w:rPr>
                <w:t>482</w:t>
              </w:r>
            </w:hyperlink>
            <w:r w:rsidRPr="00B3239A">
              <w:rPr>
                <w:rFonts w:ascii="Times New Roman" w:hAnsi="Times New Roman"/>
                <w:bCs/>
                <w:color w:val="000000" w:themeColor="text1"/>
                <w:sz w:val="28"/>
                <w:szCs w:val="28"/>
              </w:rPr>
              <w:t xml:space="preserve">, </w:t>
            </w:r>
            <w:hyperlink r:id="rId283" w:anchor="z1631" w:history="1">
              <w:r w:rsidRPr="00B3239A">
                <w:rPr>
                  <w:rFonts w:ascii="Times New Roman" w:hAnsi="Times New Roman"/>
                  <w:bCs/>
                  <w:color w:val="000000" w:themeColor="text1"/>
                  <w:sz w:val="28"/>
                  <w:szCs w:val="28"/>
                </w:rPr>
                <w:t>483</w:t>
              </w:r>
            </w:hyperlink>
            <w:r w:rsidRPr="00B3239A">
              <w:rPr>
                <w:rFonts w:ascii="Times New Roman" w:hAnsi="Times New Roman"/>
                <w:bCs/>
                <w:color w:val="000000" w:themeColor="text1"/>
                <w:sz w:val="28"/>
                <w:szCs w:val="28"/>
              </w:rPr>
              <w:t xml:space="preserve">, </w:t>
            </w:r>
            <w:r w:rsidRPr="00B3239A">
              <w:rPr>
                <w:rFonts w:ascii="Times New Roman" w:hAnsi="Times New Roman"/>
                <w:b/>
                <w:bCs/>
                <w:color w:val="000000" w:themeColor="text1"/>
                <w:sz w:val="28"/>
                <w:szCs w:val="28"/>
              </w:rPr>
              <w:t>485 (частью второй),</w:t>
            </w:r>
            <w:hyperlink r:id="rId284" w:anchor="z1645" w:history="1">
              <w:r w:rsidRPr="00B3239A">
                <w:rPr>
                  <w:rFonts w:ascii="Times New Roman" w:hAnsi="Times New Roman"/>
                  <w:bCs/>
                  <w:color w:val="000000" w:themeColor="text1"/>
                  <w:sz w:val="28"/>
                  <w:szCs w:val="28"/>
                </w:rPr>
                <w:t>488</w:t>
              </w:r>
            </w:hyperlink>
            <w:r w:rsidRPr="00B3239A">
              <w:rPr>
                <w:rFonts w:ascii="Times New Roman" w:hAnsi="Times New Roman"/>
                <w:bCs/>
                <w:color w:val="000000" w:themeColor="text1"/>
                <w:sz w:val="28"/>
                <w:szCs w:val="28"/>
              </w:rPr>
              <w:t xml:space="preserve">, </w:t>
            </w:r>
            <w:hyperlink r:id="rId285" w:anchor="z1649" w:history="1">
              <w:r w:rsidRPr="00B3239A">
                <w:rPr>
                  <w:rFonts w:ascii="Times New Roman" w:hAnsi="Times New Roman"/>
                  <w:bCs/>
                  <w:color w:val="000000" w:themeColor="text1"/>
                  <w:sz w:val="28"/>
                  <w:szCs w:val="28"/>
                </w:rPr>
                <w:t xml:space="preserve">489 </w:t>
              </w:r>
            </w:hyperlink>
            <w:r w:rsidRPr="00B3239A">
              <w:rPr>
                <w:rFonts w:ascii="Times New Roman" w:hAnsi="Times New Roman"/>
                <w:bCs/>
                <w:color w:val="000000" w:themeColor="text1"/>
                <w:sz w:val="28"/>
                <w:szCs w:val="28"/>
              </w:rPr>
              <w:t xml:space="preserve">(частями второй, третьей, четвертой, пятой, шестой, седьмой и восьмой), </w:t>
            </w:r>
            <w:hyperlink r:id="rId286" w:anchor="z1661" w:history="1">
              <w:r w:rsidRPr="00B3239A">
                <w:rPr>
                  <w:rFonts w:ascii="Times New Roman" w:hAnsi="Times New Roman"/>
                  <w:bCs/>
                  <w:color w:val="000000" w:themeColor="text1"/>
                  <w:sz w:val="28"/>
                  <w:szCs w:val="28"/>
                </w:rPr>
                <w:t>490</w:t>
              </w:r>
            </w:hyperlink>
            <w:r w:rsidRPr="00B3239A">
              <w:rPr>
                <w:rFonts w:ascii="Times New Roman" w:hAnsi="Times New Roman"/>
                <w:bCs/>
                <w:color w:val="000000" w:themeColor="text1"/>
                <w:sz w:val="28"/>
                <w:szCs w:val="28"/>
              </w:rPr>
              <w:t xml:space="preserve">, </w:t>
            </w:r>
            <w:hyperlink r:id="rId287" w:anchor="z1687" w:history="1">
              <w:r w:rsidRPr="00B3239A">
                <w:rPr>
                  <w:rFonts w:ascii="Times New Roman" w:hAnsi="Times New Roman"/>
                  <w:bCs/>
                  <w:color w:val="000000" w:themeColor="text1"/>
                  <w:sz w:val="28"/>
                  <w:szCs w:val="28"/>
                </w:rPr>
                <w:t xml:space="preserve">495 </w:t>
              </w:r>
            </w:hyperlink>
            <w:r w:rsidRPr="00B3239A">
              <w:rPr>
                <w:rFonts w:ascii="Times New Roman" w:hAnsi="Times New Roman"/>
                <w:bCs/>
                <w:color w:val="000000" w:themeColor="text1"/>
                <w:sz w:val="28"/>
                <w:szCs w:val="28"/>
              </w:rPr>
              <w:t xml:space="preserve">(частью второй), </w:t>
            </w:r>
            <w:hyperlink r:id="rId288" w:anchor="z1690" w:history="1">
              <w:r w:rsidRPr="00B3239A">
                <w:rPr>
                  <w:rFonts w:ascii="Times New Roman" w:hAnsi="Times New Roman"/>
                  <w:bCs/>
                  <w:color w:val="000000" w:themeColor="text1"/>
                  <w:sz w:val="28"/>
                  <w:szCs w:val="28"/>
                </w:rPr>
                <w:t xml:space="preserve">496 </w:t>
              </w:r>
            </w:hyperlink>
            <w:r w:rsidRPr="00B3239A">
              <w:rPr>
                <w:rFonts w:ascii="Times New Roman" w:hAnsi="Times New Roman"/>
                <w:bCs/>
                <w:color w:val="000000" w:themeColor="text1"/>
                <w:sz w:val="28"/>
                <w:szCs w:val="28"/>
              </w:rPr>
              <w:t xml:space="preserve">(частями второй и третьей), </w:t>
            </w:r>
            <w:hyperlink r:id="rId289" w:anchor="z1698" w:history="1">
              <w:r w:rsidRPr="00B3239A">
                <w:rPr>
                  <w:rFonts w:ascii="Times New Roman" w:hAnsi="Times New Roman"/>
                  <w:bCs/>
                  <w:color w:val="000000" w:themeColor="text1"/>
                  <w:sz w:val="28"/>
                  <w:szCs w:val="28"/>
                </w:rPr>
                <w:t>498</w:t>
              </w:r>
            </w:hyperlink>
            <w:r w:rsidRPr="00B3239A">
              <w:rPr>
                <w:rFonts w:ascii="Times New Roman" w:eastAsia="Calibri" w:hAnsi="Times New Roman"/>
                <w:color w:val="000000" w:themeColor="text1"/>
                <w:sz w:val="28"/>
                <w:szCs w:val="28"/>
                <w:lang w:eastAsia="en-US"/>
              </w:rPr>
              <w:t xml:space="preserve">, </w:t>
            </w:r>
            <w:hyperlink r:id="rId290" w:anchor="z1719" w:history="1">
              <w:r w:rsidRPr="00B3239A">
                <w:rPr>
                  <w:rFonts w:ascii="Times New Roman" w:hAnsi="Times New Roman"/>
                  <w:bCs/>
                  <w:color w:val="000000" w:themeColor="text1"/>
                  <w:sz w:val="28"/>
                  <w:szCs w:val="28"/>
                </w:rPr>
                <w:t>506</w:t>
              </w:r>
            </w:hyperlink>
            <w:r w:rsidRPr="00B3239A">
              <w:rPr>
                <w:rFonts w:ascii="Times New Roman" w:hAnsi="Times New Roman"/>
                <w:bCs/>
                <w:color w:val="000000" w:themeColor="text1"/>
                <w:sz w:val="28"/>
                <w:szCs w:val="28"/>
              </w:rPr>
              <w:t xml:space="preserve">, 507, 508,  </w:t>
            </w:r>
            <w:hyperlink r:id="rId291" w:anchor="z1726" w:history="1">
              <w:r w:rsidRPr="00B3239A">
                <w:rPr>
                  <w:rFonts w:ascii="Times New Roman" w:hAnsi="Times New Roman"/>
                  <w:bCs/>
                  <w:color w:val="000000" w:themeColor="text1"/>
                  <w:sz w:val="28"/>
                  <w:szCs w:val="28"/>
                </w:rPr>
                <w:t xml:space="preserve">510 </w:t>
              </w:r>
            </w:hyperlink>
            <w:r w:rsidRPr="00B3239A">
              <w:rPr>
                <w:rFonts w:ascii="Times New Roman" w:hAnsi="Times New Roman"/>
                <w:bCs/>
                <w:color w:val="000000" w:themeColor="text1"/>
                <w:sz w:val="28"/>
                <w:szCs w:val="28"/>
              </w:rPr>
              <w:t xml:space="preserve">(частью четвертой), </w:t>
            </w:r>
            <w:hyperlink r:id="rId292" w:anchor="z1734" w:history="1">
              <w:r w:rsidRPr="00B3239A">
                <w:rPr>
                  <w:rFonts w:ascii="Times New Roman" w:hAnsi="Times New Roman"/>
                  <w:bCs/>
                  <w:color w:val="000000" w:themeColor="text1"/>
                  <w:sz w:val="28"/>
                  <w:szCs w:val="28"/>
                </w:rPr>
                <w:t xml:space="preserve">512 </w:t>
              </w:r>
            </w:hyperlink>
            <w:r w:rsidRPr="00B3239A">
              <w:rPr>
                <w:rFonts w:ascii="Times New Roman" w:hAnsi="Times New Roman"/>
                <w:bCs/>
                <w:color w:val="000000" w:themeColor="text1"/>
                <w:sz w:val="28"/>
                <w:szCs w:val="28"/>
              </w:rPr>
              <w:t xml:space="preserve">(частью второй), </w:t>
            </w:r>
            <w:hyperlink r:id="rId293" w:anchor="z1737" w:history="1">
              <w:r w:rsidRPr="00B3239A">
                <w:rPr>
                  <w:rFonts w:ascii="Times New Roman" w:hAnsi="Times New Roman"/>
                  <w:bCs/>
                  <w:color w:val="000000" w:themeColor="text1"/>
                  <w:sz w:val="28"/>
                  <w:szCs w:val="28"/>
                </w:rPr>
                <w:t xml:space="preserve">513 </w:t>
              </w:r>
            </w:hyperlink>
            <w:r w:rsidRPr="00B3239A">
              <w:rPr>
                <w:rFonts w:ascii="Times New Roman" w:hAnsi="Times New Roman"/>
                <w:bCs/>
                <w:color w:val="000000" w:themeColor="text1"/>
                <w:sz w:val="28"/>
                <w:szCs w:val="28"/>
              </w:rPr>
              <w:t xml:space="preserve">(частью второй), </w:t>
            </w:r>
            <w:hyperlink r:id="rId294" w:anchor="z1740" w:history="1">
              <w:r w:rsidRPr="00B3239A">
                <w:rPr>
                  <w:rFonts w:ascii="Times New Roman" w:hAnsi="Times New Roman"/>
                  <w:bCs/>
                  <w:color w:val="000000" w:themeColor="text1"/>
                  <w:sz w:val="28"/>
                  <w:szCs w:val="28"/>
                </w:rPr>
                <w:t>514</w:t>
              </w:r>
            </w:hyperlink>
            <w:r w:rsidRPr="00B3239A">
              <w:rPr>
                <w:rFonts w:ascii="Times New Roman" w:hAnsi="Times New Roman"/>
                <w:bCs/>
                <w:color w:val="000000" w:themeColor="text1"/>
                <w:sz w:val="28"/>
                <w:szCs w:val="28"/>
              </w:rPr>
              <w:t xml:space="preserve"> (частью второй), </w:t>
            </w:r>
            <w:hyperlink r:id="rId295" w:anchor="z1752" w:history="1">
              <w:r w:rsidRPr="00B3239A">
                <w:rPr>
                  <w:rFonts w:ascii="Times New Roman" w:hAnsi="Times New Roman"/>
                  <w:bCs/>
                  <w:color w:val="000000" w:themeColor="text1"/>
                  <w:sz w:val="28"/>
                  <w:szCs w:val="28"/>
                </w:rPr>
                <w:t>516</w:t>
              </w:r>
            </w:hyperlink>
            <w:r w:rsidRPr="00B3239A">
              <w:rPr>
                <w:rFonts w:ascii="Times New Roman" w:hAnsi="Times New Roman"/>
                <w:bCs/>
                <w:color w:val="000000" w:themeColor="text1"/>
                <w:sz w:val="28"/>
                <w:szCs w:val="28"/>
              </w:rPr>
              <w:t xml:space="preserve">, </w:t>
            </w:r>
            <w:hyperlink r:id="rId296" w:anchor="z1755" w:history="1">
              <w:r w:rsidRPr="00B3239A">
                <w:rPr>
                  <w:rFonts w:ascii="Times New Roman" w:hAnsi="Times New Roman"/>
                  <w:bCs/>
                  <w:color w:val="000000" w:themeColor="text1"/>
                  <w:sz w:val="28"/>
                  <w:szCs w:val="28"/>
                </w:rPr>
                <w:t>517</w:t>
              </w:r>
            </w:hyperlink>
            <w:r w:rsidRPr="00B3239A">
              <w:rPr>
                <w:rFonts w:ascii="Times New Roman" w:hAnsi="Times New Roman"/>
                <w:bCs/>
                <w:color w:val="000000" w:themeColor="text1"/>
                <w:sz w:val="28"/>
                <w:szCs w:val="28"/>
              </w:rPr>
              <w:t xml:space="preserve"> (частями второй, четвертой, пятой, шестой и седьмой), </w:t>
            </w:r>
            <w:hyperlink r:id="rId297" w:anchor="z1786" w:history="1">
              <w:r w:rsidRPr="00B3239A">
                <w:rPr>
                  <w:rFonts w:ascii="Times New Roman" w:hAnsi="Times New Roman"/>
                  <w:bCs/>
                  <w:color w:val="000000" w:themeColor="text1"/>
                  <w:sz w:val="28"/>
                  <w:szCs w:val="28"/>
                </w:rPr>
                <w:t>528</w:t>
              </w:r>
            </w:hyperlink>
            <w:r w:rsidRPr="00B3239A">
              <w:rPr>
                <w:rFonts w:ascii="Times New Roman" w:hAnsi="Times New Roman"/>
                <w:bCs/>
                <w:color w:val="000000" w:themeColor="text1"/>
                <w:sz w:val="28"/>
                <w:szCs w:val="28"/>
              </w:rPr>
              <w:t xml:space="preserve"> (частью 1-1), </w:t>
            </w:r>
            <w:hyperlink r:id="rId298" w:anchor="z1793" w:history="1">
              <w:r w:rsidRPr="00B3239A">
                <w:rPr>
                  <w:rFonts w:ascii="Times New Roman" w:hAnsi="Times New Roman"/>
                  <w:bCs/>
                  <w:color w:val="000000" w:themeColor="text1"/>
                  <w:sz w:val="28"/>
                  <w:szCs w:val="28"/>
                </w:rPr>
                <w:t xml:space="preserve">532 </w:t>
              </w:r>
            </w:hyperlink>
            <w:r w:rsidRPr="00B3239A">
              <w:rPr>
                <w:rFonts w:ascii="Times New Roman" w:hAnsi="Times New Roman"/>
                <w:bCs/>
                <w:color w:val="000000" w:themeColor="text1"/>
                <w:sz w:val="28"/>
                <w:szCs w:val="28"/>
              </w:rPr>
              <w:t xml:space="preserve">(частью второй), </w:t>
            </w:r>
            <w:hyperlink r:id="rId299" w:anchor="z1812" w:history="1">
              <w:r w:rsidRPr="00B3239A">
                <w:rPr>
                  <w:rFonts w:ascii="Times New Roman" w:hAnsi="Times New Roman"/>
                  <w:bCs/>
                  <w:color w:val="000000" w:themeColor="text1"/>
                  <w:sz w:val="28"/>
                  <w:szCs w:val="28"/>
                </w:rPr>
                <w:t>543</w:t>
              </w:r>
            </w:hyperlink>
            <w:r w:rsidRPr="00B3239A">
              <w:rPr>
                <w:rFonts w:ascii="Times New Roman" w:hAnsi="Times New Roman"/>
                <w:bCs/>
                <w:color w:val="000000" w:themeColor="text1"/>
                <w:sz w:val="28"/>
                <w:szCs w:val="28"/>
              </w:rPr>
              <w:t xml:space="preserve"> (частями третьей и четвертой), </w:t>
            </w:r>
            <w:hyperlink r:id="rId300" w:anchor="z1816" w:history="1">
              <w:r w:rsidRPr="00B3239A">
                <w:rPr>
                  <w:rFonts w:ascii="Times New Roman" w:hAnsi="Times New Roman"/>
                  <w:bCs/>
                  <w:color w:val="000000" w:themeColor="text1"/>
                  <w:sz w:val="28"/>
                  <w:szCs w:val="28"/>
                </w:rPr>
                <w:t>544</w:t>
              </w:r>
            </w:hyperlink>
            <w:r w:rsidRPr="00B3239A">
              <w:rPr>
                <w:rFonts w:ascii="Times New Roman" w:hAnsi="Times New Roman"/>
                <w:bCs/>
                <w:color w:val="000000" w:themeColor="text1"/>
                <w:sz w:val="28"/>
                <w:szCs w:val="28"/>
              </w:rPr>
              <w:t xml:space="preserve">, </w:t>
            </w:r>
            <w:hyperlink r:id="rId301" w:anchor="z1817" w:history="1">
              <w:r w:rsidRPr="00B3239A">
                <w:rPr>
                  <w:rFonts w:ascii="Times New Roman" w:hAnsi="Times New Roman"/>
                  <w:bCs/>
                  <w:color w:val="000000" w:themeColor="text1"/>
                  <w:sz w:val="28"/>
                  <w:szCs w:val="28"/>
                </w:rPr>
                <w:t>545</w:t>
              </w:r>
            </w:hyperlink>
            <w:r w:rsidRPr="00B3239A">
              <w:rPr>
                <w:rFonts w:ascii="Times New Roman" w:hAnsi="Times New Roman"/>
                <w:bCs/>
                <w:color w:val="000000" w:themeColor="text1"/>
                <w:sz w:val="28"/>
                <w:szCs w:val="28"/>
              </w:rPr>
              <w:t xml:space="preserve">, </w:t>
            </w:r>
            <w:hyperlink r:id="rId302" w:anchor="z1820" w:history="1">
              <w:r w:rsidRPr="00B3239A">
                <w:rPr>
                  <w:rFonts w:ascii="Times New Roman" w:hAnsi="Times New Roman"/>
                  <w:bCs/>
                  <w:color w:val="000000" w:themeColor="text1"/>
                  <w:sz w:val="28"/>
                  <w:szCs w:val="28"/>
                </w:rPr>
                <w:t>548</w:t>
              </w:r>
            </w:hyperlink>
            <w:r w:rsidRPr="00B3239A">
              <w:rPr>
                <w:rFonts w:ascii="Times New Roman" w:hAnsi="Times New Roman"/>
                <w:bCs/>
                <w:color w:val="000000" w:themeColor="text1"/>
                <w:sz w:val="28"/>
                <w:szCs w:val="28"/>
              </w:rPr>
              <w:t xml:space="preserve"> (частью второй), </w:t>
            </w:r>
            <w:hyperlink r:id="rId303" w:anchor="z1823" w:history="1">
              <w:r w:rsidRPr="00B3239A">
                <w:rPr>
                  <w:rFonts w:ascii="Times New Roman" w:hAnsi="Times New Roman"/>
                  <w:bCs/>
                  <w:color w:val="000000" w:themeColor="text1"/>
                  <w:sz w:val="28"/>
                  <w:szCs w:val="28"/>
                </w:rPr>
                <w:t>549</w:t>
              </w:r>
            </w:hyperlink>
            <w:r w:rsidRPr="00B3239A">
              <w:rPr>
                <w:rFonts w:ascii="Times New Roman" w:hAnsi="Times New Roman"/>
                <w:bCs/>
                <w:color w:val="000000" w:themeColor="text1"/>
                <w:sz w:val="28"/>
                <w:szCs w:val="28"/>
              </w:rPr>
              <w:t xml:space="preserve">, </w:t>
            </w:r>
            <w:hyperlink r:id="rId304" w:anchor="z1824" w:history="1">
              <w:r w:rsidRPr="00B3239A">
                <w:rPr>
                  <w:rFonts w:ascii="Times New Roman" w:hAnsi="Times New Roman"/>
                  <w:bCs/>
                  <w:color w:val="000000" w:themeColor="text1"/>
                  <w:sz w:val="28"/>
                  <w:szCs w:val="28"/>
                </w:rPr>
                <w:t>550</w:t>
              </w:r>
            </w:hyperlink>
            <w:r w:rsidRPr="00B3239A">
              <w:rPr>
                <w:rFonts w:ascii="Times New Roman" w:hAnsi="Times New Roman"/>
                <w:bCs/>
                <w:color w:val="000000" w:themeColor="text1"/>
                <w:sz w:val="28"/>
                <w:szCs w:val="28"/>
              </w:rPr>
              <w:t xml:space="preserve">, </w:t>
            </w:r>
            <w:hyperlink r:id="rId305" w:anchor="z1829" w:history="1">
              <w:r w:rsidRPr="00B3239A">
                <w:rPr>
                  <w:rFonts w:ascii="Times New Roman" w:hAnsi="Times New Roman"/>
                  <w:bCs/>
                  <w:color w:val="000000" w:themeColor="text1"/>
                  <w:sz w:val="28"/>
                  <w:szCs w:val="28"/>
                </w:rPr>
                <w:t xml:space="preserve">552 </w:t>
              </w:r>
            </w:hyperlink>
            <w:r w:rsidRPr="00B3239A">
              <w:rPr>
                <w:rFonts w:ascii="Times New Roman" w:hAnsi="Times New Roman"/>
                <w:bCs/>
                <w:color w:val="000000" w:themeColor="text1"/>
                <w:sz w:val="28"/>
                <w:szCs w:val="28"/>
              </w:rPr>
              <w:t xml:space="preserve">(частью второй), </w:t>
            </w:r>
            <w:hyperlink r:id="rId306" w:anchor="z1856" w:history="1">
              <w:r w:rsidRPr="00B3239A">
                <w:rPr>
                  <w:rFonts w:ascii="Times New Roman" w:hAnsi="Times New Roman"/>
                  <w:bCs/>
                  <w:color w:val="000000" w:themeColor="text1"/>
                  <w:sz w:val="28"/>
                  <w:szCs w:val="28"/>
                </w:rPr>
                <w:t>563</w:t>
              </w:r>
            </w:hyperlink>
            <w:r w:rsidRPr="00B3239A">
              <w:rPr>
                <w:rFonts w:ascii="Times New Roman" w:hAnsi="Times New Roman"/>
                <w:bCs/>
                <w:color w:val="000000" w:themeColor="text1"/>
                <w:sz w:val="28"/>
                <w:szCs w:val="28"/>
              </w:rPr>
              <w:t xml:space="preserve"> (частью второй), </w:t>
            </w:r>
            <w:hyperlink r:id="rId307" w:anchor="z1859" w:history="1">
              <w:r w:rsidRPr="00B3239A">
                <w:rPr>
                  <w:rFonts w:ascii="Times New Roman" w:hAnsi="Times New Roman"/>
                  <w:bCs/>
                  <w:color w:val="000000" w:themeColor="text1"/>
                  <w:sz w:val="28"/>
                  <w:szCs w:val="28"/>
                </w:rPr>
                <w:t>564</w:t>
              </w:r>
            </w:hyperlink>
            <w:r w:rsidRPr="00B3239A">
              <w:rPr>
                <w:rFonts w:ascii="Times New Roman" w:hAnsi="Times New Roman"/>
                <w:bCs/>
                <w:color w:val="000000" w:themeColor="text1"/>
                <w:sz w:val="28"/>
                <w:szCs w:val="28"/>
              </w:rPr>
              <w:t xml:space="preserve"> (частью пятой), </w:t>
            </w:r>
            <w:hyperlink r:id="rId308" w:anchor="z1874" w:history="1">
              <w:r w:rsidRPr="00B3239A">
                <w:rPr>
                  <w:rFonts w:ascii="Times New Roman" w:hAnsi="Times New Roman"/>
                  <w:bCs/>
                  <w:color w:val="000000" w:themeColor="text1"/>
                  <w:sz w:val="28"/>
                  <w:szCs w:val="28"/>
                </w:rPr>
                <w:t>569</w:t>
              </w:r>
            </w:hyperlink>
            <w:r w:rsidRPr="00B3239A">
              <w:rPr>
                <w:rFonts w:ascii="Times New Roman" w:hAnsi="Times New Roman"/>
                <w:bCs/>
                <w:color w:val="000000" w:themeColor="text1"/>
                <w:sz w:val="28"/>
                <w:szCs w:val="28"/>
              </w:rPr>
              <w:t xml:space="preserve"> (частями первой, второй и четвертой), </w:t>
            </w:r>
            <w:hyperlink r:id="rId309" w:anchor="z1940" w:history="1">
              <w:r w:rsidRPr="00B3239A">
                <w:rPr>
                  <w:rFonts w:ascii="Times New Roman" w:hAnsi="Times New Roman"/>
                  <w:b/>
                  <w:bCs/>
                  <w:color w:val="000000" w:themeColor="text1"/>
                  <w:sz w:val="28"/>
                  <w:szCs w:val="28"/>
                </w:rPr>
                <w:t>590</w:t>
              </w:r>
            </w:hyperlink>
            <w:r w:rsidRPr="00B3239A">
              <w:rPr>
                <w:rFonts w:ascii="Times New Roman" w:hAnsi="Times New Roman"/>
                <w:b/>
                <w:bCs/>
                <w:color w:val="000000" w:themeColor="text1"/>
                <w:sz w:val="28"/>
                <w:szCs w:val="28"/>
              </w:rPr>
              <w:t xml:space="preserve"> (частью четвертой),</w:t>
            </w:r>
            <w:hyperlink r:id="rId310" w:anchor="z1979" w:history="1">
              <w:r w:rsidRPr="00B3239A">
                <w:rPr>
                  <w:rFonts w:ascii="Times New Roman" w:hAnsi="Times New Roman"/>
                  <w:b/>
                  <w:bCs/>
                  <w:color w:val="000000" w:themeColor="text1"/>
                  <w:sz w:val="28"/>
                  <w:szCs w:val="28"/>
                </w:rPr>
                <w:t>596</w:t>
              </w:r>
            </w:hyperlink>
            <w:r w:rsidRPr="00B3239A">
              <w:rPr>
                <w:rFonts w:ascii="Times New Roman" w:hAnsi="Times New Roman"/>
                <w:b/>
                <w:bCs/>
                <w:color w:val="000000" w:themeColor="text1"/>
                <w:sz w:val="28"/>
                <w:szCs w:val="28"/>
              </w:rPr>
              <w:t xml:space="preserve"> (частями третьей и 3-1), </w:t>
            </w:r>
            <w:hyperlink r:id="rId311" w:anchor="z2008" w:history="1">
              <w:r w:rsidRPr="00B3239A">
                <w:rPr>
                  <w:rFonts w:ascii="Times New Roman" w:hAnsi="Times New Roman"/>
                  <w:bCs/>
                  <w:color w:val="000000" w:themeColor="text1"/>
                  <w:sz w:val="28"/>
                  <w:szCs w:val="28"/>
                </w:rPr>
                <w:t>603</w:t>
              </w:r>
            </w:hyperlink>
            <w:r w:rsidRPr="00B3239A">
              <w:rPr>
                <w:rFonts w:ascii="Times New Roman" w:hAnsi="Times New Roman"/>
                <w:bCs/>
                <w:color w:val="000000" w:themeColor="text1"/>
                <w:sz w:val="28"/>
                <w:szCs w:val="28"/>
              </w:rPr>
              <w:t xml:space="preserve"> (частями первой и второй), </w:t>
            </w:r>
            <w:hyperlink r:id="rId312" w:anchor="z2023" w:history="1">
              <w:r w:rsidRPr="00B3239A">
                <w:rPr>
                  <w:rFonts w:ascii="Times New Roman" w:hAnsi="Times New Roman"/>
                  <w:bCs/>
                  <w:color w:val="000000" w:themeColor="text1"/>
                  <w:sz w:val="28"/>
                  <w:szCs w:val="28"/>
                </w:rPr>
                <w:t>606</w:t>
              </w:r>
            </w:hyperlink>
            <w:r w:rsidRPr="00B3239A">
              <w:rPr>
                <w:rFonts w:ascii="Times New Roman" w:hAnsi="Times New Roman"/>
                <w:bCs/>
                <w:color w:val="000000" w:themeColor="text1"/>
                <w:sz w:val="28"/>
                <w:szCs w:val="28"/>
              </w:rPr>
              <w:t xml:space="preserve"> (частью второй), </w:t>
            </w:r>
            <w:hyperlink r:id="rId313" w:anchor="z2026" w:history="1">
              <w:r w:rsidRPr="00B3239A">
                <w:rPr>
                  <w:rFonts w:ascii="Times New Roman" w:hAnsi="Times New Roman"/>
                  <w:b/>
                  <w:bCs/>
                  <w:color w:val="000000" w:themeColor="text1"/>
                  <w:sz w:val="28"/>
                  <w:szCs w:val="28"/>
                </w:rPr>
                <w:t>607</w:t>
              </w:r>
            </w:hyperlink>
            <w:r w:rsidRPr="00B3239A">
              <w:rPr>
                <w:rFonts w:ascii="Times New Roman" w:hAnsi="Times New Roman"/>
                <w:b/>
                <w:bCs/>
                <w:color w:val="000000" w:themeColor="text1"/>
                <w:sz w:val="28"/>
                <w:szCs w:val="28"/>
              </w:rPr>
              <w:t xml:space="preserve"> (частями второй),</w:t>
            </w:r>
            <w:hyperlink r:id="rId314" w:anchor="z2029" w:history="1">
              <w:r w:rsidRPr="00B3239A">
                <w:rPr>
                  <w:rFonts w:ascii="Times New Roman" w:hAnsi="Times New Roman"/>
                  <w:bCs/>
                  <w:color w:val="000000" w:themeColor="text1"/>
                  <w:sz w:val="28"/>
                  <w:szCs w:val="28"/>
                </w:rPr>
                <w:t>608</w:t>
              </w:r>
            </w:hyperlink>
            <w:r w:rsidRPr="00B3239A">
              <w:rPr>
                <w:rFonts w:ascii="Times New Roman" w:hAnsi="Times New Roman"/>
                <w:bCs/>
                <w:color w:val="000000" w:themeColor="text1"/>
                <w:sz w:val="28"/>
                <w:szCs w:val="28"/>
              </w:rPr>
              <w:t xml:space="preserve">, </w:t>
            </w:r>
            <w:r w:rsidR="00CF7D93" w:rsidRPr="00B3239A">
              <w:rPr>
                <w:rFonts w:ascii="Times New Roman" w:hAnsi="Times New Roman"/>
                <w:bCs/>
                <w:color w:val="000000" w:themeColor="text1"/>
                <w:sz w:val="28"/>
                <w:szCs w:val="28"/>
              </w:rPr>
              <w:t xml:space="preserve">610, </w:t>
            </w:r>
            <w:hyperlink r:id="rId315" w:anchor="z2045" w:history="1">
              <w:r w:rsidRPr="00B3239A">
                <w:rPr>
                  <w:rFonts w:ascii="Times New Roman" w:hAnsi="Times New Roman"/>
                  <w:bCs/>
                  <w:color w:val="000000" w:themeColor="text1"/>
                  <w:sz w:val="28"/>
                  <w:szCs w:val="28"/>
                </w:rPr>
                <w:t>611</w:t>
              </w:r>
            </w:hyperlink>
            <w:r w:rsidRPr="00B3239A">
              <w:rPr>
                <w:rFonts w:ascii="Times New Roman" w:hAnsi="Times New Roman"/>
                <w:bCs/>
                <w:color w:val="000000" w:themeColor="text1"/>
                <w:sz w:val="28"/>
                <w:szCs w:val="28"/>
              </w:rPr>
              <w:t xml:space="preserve"> (частями второй и третьей), </w:t>
            </w:r>
            <w:hyperlink r:id="rId316" w:anchor="z2049" w:history="1">
              <w:r w:rsidRPr="00B3239A">
                <w:rPr>
                  <w:rFonts w:ascii="Times New Roman" w:hAnsi="Times New Roman"/>
                  <w:bCs/>
                  <w:color w:val="000000" w:themeColor="text1"/>
                  <w:sz w:val="28"/>
                  <w:szCs w:val="28"/>
                </w:rPr>
                <w:t>612</w:t>
              </w:r>
            </w:hyperlink>
            <w:r w:rsidRPr="00B3239A">
              <w:rPr>
                <w:rFonts w:ascii="Times New Roman" w:hAnsi="Times New Roman"/>
                <w:bCs/>
                <w:color w:val="000000" w:themeColor="text1"/>
                <w:sz w:val="28"/>
                <w:szCs w:val="28"/>
              </w:rPr>
              <w:t xml:space="preserve"> (частями </w:t>
            </w:r>
            <w:r w:rsidRPr="00B3239A">
              <w:rPr>
                <w:rFonts w:ascii="Times New Roman" w:hAnsi="Times New Roman"/>
                <w:bCs/>
                <w:color w:val="000000" w:themeColor="text1"/>
                <w:sz w:val="28"/>
                <w:szCs w:val="28"/>
              </w:rPr>
              <w:lastRenderedPageBreak/>
              <w:t xml:space="preserve">третьей и 4-1), </w:t>
            </w:r>
            <w:hyperlink r:id="rId317" w:anchor="z2056" w:history="1">
              <w:r w:rsidRPr="00B3239A">
                <w:rPr>
                  <w:rFonts w:ascii="Times New Roman" w:hAnsi="Times New Roman"/>
                  <w:bCs/>
                  <w:color w:val="000000" w:themeColor="text1"/>
                  <w:sz w:val="28"/>
                  <w:szCs w:val="28"/>
                </w:rPr>
                <w:t>613</w:t>
              </w:r>
            </w:hyperlink>
            <w:r w:rsidRPr="00B3239A">
              <w:rPr>
                <w:rFonts w:ascii="Times New Roman" w:hAnsi="Times New Roman"/>
                <w:bCs/>
                <w:color w:val="000000" w:themeColor="text1"/>
                <w:sz w:val="28"/>
                <w:szCs w:val="28"/>
              </w:rPr>
              <w:t xml:space="preserve"> (частями третьей, четвертой, пятой, девятой, десятой и одиннадцатой), </w:t>
            </w:r>
            <w:hyperlink r:id="rId318" w:anchor="z2071" w:history="1">
              <w:r w:rsidRPr="00B3239A">
                <w:rPr>
                  <w:rFonts w:ascii="Times New Roman" w:hAnsi="Times New Roman"/>
                  <w:bCs/>
                  <w:color w:val="000000" w:themeColor="text1"/>
                  <w:sz w:val="28"/>
                  <w:szCs w:val="28"/>
                </w:rPr>
                <w:t>615</w:t>
              </w:r>
            </w:hyperlink>
            <w:r w:rsidRPr="00B3239A">
              <w:rPr>
                <w:rFonts w:ascii="Times New Roman" w:hAnsi="Times New Roman"/>
                <w:bCs/>
                <w:color w:val="000000" w:themeColor="text1"/>
                <w:sz w:val="28"/>
                <w:szCs w:val="28"/>
              </w:rPr>
              <w:t xml:space="preserve"> (частью четвертой), </w:t>
            </w:r>
            <w:hyperlink r:id="rId319" w:anchor="z2093" w:history="1">
              <w:r w:rsidRPr="00B3239A">
                <w:rPr>
                  <w:rFonts w:ascii="Times New Roman" w:hAnsi="Times New Roman"/>
                  <w:bCs/>
                  <w:color w:val="000000" w:themeColor="text1"/>
                  <w:sz w:val="28"/>
                  <w:szCs w:val="28"/>
                </w:rPr>
                <w:t>621</w:t>
              </w:r>
            </w:hyperlink>
            <w:r w:rsidRPr="00B3239A">
              <w:rPr>
                <w:rFonts w:ascii="Times New Roman" w:hAnsi="Times New Roman"/>
                <w:bCs/>
                <w:color w:val="000000" w:themeColor="text1"/>
                <w:sz w:val="28"/>
                <w:szCs w:val="28"/>
              </w:rPr>
              <w:t xml:space="preserve"> (частью третьей), </w:t>
            </w:r>
            <w:hyperlink r:id="rId320" w:anchor="z2136" w:history="1">
              <w:r w:rsidRPr="00B3239A">
                <w:rPr>
                  <w:rFonts w:ascii="Times New Roman" w:hAnsi="Times New Roman"/>
                  <w:bCs/>
                  <w:color w:val="000000" w:themeColor="text1"/>
                  <w:sz w:val="28"/>
                  <w:szCs w:val="28"/>
                </w:rPr>
                <w:t>638</w:t>
              </w:r>
            </w:hyperlink>
            <w:r w:rsidRPr="00B3239A">
              <w:rPr>
                <w:rFonts w:ascii="Times New Roman" w:hAnsi="Times New Roman"/>
                <w:bCs/>
                <w:color w:val="000000" w:themeColor="text1"/>
                <w:sz w:val="28"/>
                <w:szCs w:val="28"/>
              </w:rPr>
              <w:t xml:space="preserve"> (частью второй), </w:t>
            </w:r>
            <w:hyperlink r:id="rId321" w:anchor="z2165" w:history="1">
              <w:r w:rsidRPr="00B3239A">
                <w:rPr>
                  <w:rFonts w:ascii="Times New Roman" w:hAnsi="Times New Roman"/>
                  <w:bCs/>
                  <w:color w:val="000000" w:themeColor="text1"/>
                  <w:sz w:val="28"/>
                  <w:szCs w:val="28"/>
                </w:rPr>
                <w:t>652</w:t>
              </w:r>
            </w:hyperlink>
            <w:r w:rsidRPr="00B3239A">
              <w:rPr>
                <w:rFonts w:ascii="Times New Roman" w:hAnsi="Times New Roman"/>
                <w:bCs/>
                <w:color w:val="000000" w:themeColor="text1"/>
                <w:sz w:val="28"/>
                <w:szCs w:val="28"/>
              </w:rPr>
              <w:t xml:space="preserve">, </w:t>
            </w:r>
            <w:hyperlink r:id="rId322" w:anchor="z2169" w:history="1">
              <w:r w:rsidRPr="00B3239A">
                <w:rPr>
                  <w:rFonts w:ascii="Times New Roman" w:hAnsi="Times New Roman"/>
                  <w:bCs/>
                  <w:color w:val="000000" w:themeColor="text1"/>
                  <w:sz w:val="28"/>
                  <w:szCs w:val="28"/>
                </w:rPr>
                <w:t>653</w:t>
              </w:r>
            </w:hyperlink>
            <w:r w:rsidRPr="00B3239A">
              <w:rPr>
                <w:rFonts w:ascii="Times New Roman" w:hAnsi="Times New Roman"/>
                <w:bCs/>
                <w:color w:val="000000" w:themeColor="text1"/>
                <w:sz w:val="28"/>
                <w:szCs w:val="28"/>
              </w:rPr>
              <w:t xml:space="preserve">, </w:t>
            </w:r>
            <w:hyperlink r:id="rId323" w:anchor="z2172" w:history="1">
              <w:r w:rsidRPr="00B3239A">
                <w:rPr>
                  <w:rFonts w:ascii="Times New Roman" w:hAnsi="Times New Roman"/>
                  <w:bCs/>
                  <w:color w:val="000000" w:themeColor="text1"/>
                  <w:sz w:val="28"/>
                  <w:szCs w:val="28"/>
                </w:rPr>
                <w:t>654</w:t>
              </w:r>
            </w:hyperlink>
            <w:r w:rsidRPr="00B3239A">
              <w:rPr>
                <w:rFonts w:ascii="Times New Roman" w:hAnsi="Times New Roman"/>
                <w:bCs/>
                <w:color w:val="000000" w:themeColor="text1"/>
                <w:sz w:val="28"/>
                <w:szCs w:val="28"/>
              </w:rPr>
              <w:t xml:space="preserve">, </w:t>
            </w:r>
            <w:hyperlink r:id="rId324" w:anchor="z2173" w:history="1">
              <w:r w:rsidRPr="00B3239A">
                <w:rPr>
                  <w:rFonts w:ascii="Times New Roman" w:hAnsi="Times New Roman"/>
                  <w:bCs/>
                  <w:color w:val="000000" w:themeColor="text1"/>
                  <w:sz w:val="28"/>
                  <w:szCs w:val="28"/>
                </w:rPr>
                <w:t>655</w:t>
              </w:r>
            </w:hyperlink>
            <w:r w:rsidRPr="00B3239A">
              <w:rPr>
                <w:rFonts w:ascii="Times New Roman" w:hAnsi="Times New Roman"/>
                <w:bCs/>
                <w:color w:val="000000" w:themeColor="text1"/>
                <w:sz w:val="28"/>
                <w:szCs w:val="28"/>
              </w:rPr>
              <w:t xml:space="preserve">, </w:t>
            </w:r>
            <w:hyperlink r:id="rId325" w:anchor="z2174" w:history="1">
              <w:r w:rsidRPr="00B3239A">
                <w:rPr>
                  <w:rFonts w:ascii="Times New Roman" w:hAnsi="Times New Roman"/>
                  <w:bCs/>
                  <w:color w:val="000000" w:themeColor="text1"/>
                  <w:sz w:val="28"/>
                  <w:szCs w:val="28"/>
                </w:rPr>
                <w:t>656</w:t>
              </w:r>
            </w:hyperlink>
            <w:r w:rsidRPr="00B3239A">
              <w:rPr>
                <w:rFonts w:ascii="Times New Roman" w:hAnsi="Times New Roman"/>
                <w:bCs/>
                <w:color w:val="000000" w:themeColor="text1"/>
                <w:sz w:val="28"/>
                <w:szCs w:val="28"/>
              </w:rPr>
              <w:t xml:space="preserve">, </w:t>
            </w:r>
            <w:hyperlink r:id="rId326" w:anchor="z2175" w:history="1">
              <w:r w:rsidRPr="00B3239A">
                <w:rPr>
                  <w:rFonts w:ascii="Times New Roman" w:hAnsi="Times New Roman"/>
                  <w:bCs/>
                  <w:color w:val="000000" w:themeColor="text1"/>
                  <w:sz w:val="28"/>
                  <w:szCs w:val="28"/>
                </w:rPr>
                <w:t>657</w:t>
              </w:r>
            </w:hyperlink>
            <w:r w:rsidRPr="00B3239A">
              <w:rPr>
                <w:rFonts w:ascii="Times New Roman" w:hAnsi="Times New Roman"/>
                <w:bCs/>
                <w:color w:val="000000" w:themeColor="text1"/>
                <w:sz w:val="28"/>
                <w:szCs w:val="28"/>
              </w:rPr>
              <w:t xml:space="preserve">, </w:t>
            </w:r>
            <w:hyperlink r:id="rId327" w:anchor="z2178" w:history="1">
              <w:r w:rsidRPr="00B3239A">
                <w:rPr>
                  <w:rFonts w:ascii="Times New Roman" w:hAnsi="Times New Roman"/>
                  <w:bCs/>
                  <w:color w:val="000000" w:themeColor="text1"/>
                  <w:sz w:val="28"/>
                  <w:szCs w:val="28"/>
                </w:rPr>
                <w:t>658</w:t>
              </w:r>
            </w:hyperlink>
            <w:r w:rsidRPr="00B3239A">
              <w:rPr>
                <w:rFonts w:ascii="Times New Roman" w:hAnsi="Times New Roman"/>
                <w:bCs/>
                <w:color w:val="000000" w:themeColor="text1"/>
                <w:sz w:val="28"/>
                <w:szCs w:val="28"/>
              </w:rPr>
              <w:t xml:space="preserve">, </w:t>
            </w:r>
            <w:hyperlink r:id="rId328" w:anchor="z2179" w:history="1">
              <w:r w:rsidRPr="00B3239A">
                <w:rPr>
                  <w:rFonts w:ascii="Times New Roman" w:hAnsi="Times New Roman"/>
                  <w:bCs/>
                  <w:color w:val="000000" w:themeColor="text1"/>
                  <w:sz w:val="28"/>
                  <w:szCs w:val="28"/>
                </w:rPr>
                <w:t>659</w:t>
              </w:r>
            </w:hyperlink>
            <w:r w:rsidRPr="00B3239A">
              <w:rPr>
                <w:rFonts w:ascii="Times New Roman" w:hAnsi="Times New Roman"/>
                <w:bCs/>
                <w:color w:val="000000" w:themeColor="text1"/>
                <w:sz w:val="28"/>
                <w:szCs w:val="28"/>
              </w:rPr>
              <w:t xml:space="preserve">, </w:t>
            </w:r>
            <w:hyperlink r:id="rId329" w:anchor="z2182" w:history="1">
              <w:r w:rsidRPr="00B3239A">
                <w:rPr>
                  <w:rFonts w:ascii="Times New Roman" w:hAnsi="Times New Roman"/>
                  <w:bCs/>
                  <w:color w:val="000000" w:themeColor="text1"/>
                  <w:sz w:val="28"/>
                  <w:szCs w:val="28"/>
                </w:rPr>
                <w:t>660</w:t>
              </w:r>
            </w:hyperlink>
            <w:r w:rsidRPr="00B3239A">
              <w:rPr>
                <w:rFonts w:ascii="Times New Roman" w:hAnsi="Times New Roman"/>
                <w:bCs/>
                <w:color w:val="000000" w:themeColor="text1"/>
                <w:sz w:val="28"/>
                <w:szCs w:val="28"/>
              </w:rPr>
              <w:t xml:space="preserve">, </w:t>
            </w:r>
            <w:hyperlink r:id="rId330" w:anchor="z2184" w:history="1">
              <w:r w:rsidRPr="00B3239A">
                <w:rPr>
                  <w:rFonts w:ascii="Times New Roman" w:hAnsi="Times New Roman"/>
                  <w:bCs/>
                  <w:color w:val="000000" w:themeColor="text1"/>
                  <w:sz w:val="28"/>
                  <w:szCs w:val="28"/>
                </w:rPr>
                <w:t>661</w:t>
              </w:r>
            </w:hyperlink>
            <w:r w:rsidRPr="00B3239A">
              <w:rPr>
                <w:rFonts w:ascii="Times New Roman" w:hAnsi="Times New Roman"/>
                <w:bCs/>
                <w:color w:val="000000" w:themeColor="text1"/>
                <w:sz w:val="28"/>
                <w:szCs w:val="28"/>
              </w:rPr>
              <w:t xml:space="preserve">, </w:t>
            </w:r>
            <w:hyperlink r:id="rId331" w:anchor="z2185" w:history="1">
              <w:r w:rsidRPr="00B3239A">
                <w:rPr>
                  <w:rFonts w:ascii="Times New Roman" w:hAnsi="Times New Roman"/>
                  <w:bCs/>
                  <w:color w:val="000000" w:themeColor="text1"/>
                  <w:sz w:val="28"/>
                  <w:szCs w:val="28"/>
                </w:rPr>
                <w:t>662</w:t>
              </w:r>
            </w:hyperlink>
            <w:r w:rsidRPr="00B3239A">
              <w:rPr>
                <w:rFonts w:ascii="Times New Roman" w:hAnsi="Times New Roman"/>
                <w:bCs/>
                <w:color w:val="000000" w:themeColor="text1"/>
                <w:sz w:val="28"/>
                <w:szCs w:val="28"/>
              </w:rPr>
              <w:t xml:space="preserve">, </w:t>
            </w:r>
            <w:hyperlink r:id="rId332" w:anchor="z2187" w:history="1">
              <w:r w:rsidRPr="00B3239A">
                <w:rPr>
                  <w:rFonts w:ascii="Times New Roman" w:hAnsi="Times New Roman"/>
                  <w:bCs/>
                  <w:color w:val="000000" w:themeColor="text1"/>
                  <w:sz w:val="28"/>
                  <w:szCs w:val="28"/>
                </w:rPr>
                <w:t>664</w:t>
              </w:r>
            </w:hyperlink>
            <w:r w:rsidRPr="00B3239A">
              <w:rPr>
                <w:rFonts w:ascii="Times New Roman" w:hAnsi="Times New Roman"/>
                <w:bCs/>
                <w:color w:val="000000" w:themeColor="text1"/>
                <w:sz w:val="28"/>
                <w:szCs w:val="28"/>
              </w:rPr>
              <w:t xml:space="preserve">, </w:t>
            </w:r>
            <w:hyperlink r:id="rId333" w:anchor="z2188" w:history="1">
              <w:r w:rsidRPr="00B3239A">
                <w:rPr>
                  <w:rFonts w:ascii="Times New Roman" w:hAnsi="Times New Roman"/>
                  <w:bCs/>
                  <w:color w:val="000000" w:themeColor="text1"/>
                  <w:sz w:val="28"/>
                  <w:szCs w:val="28"/>
                </w:rPr>
                <w:t>665</w:t>
              </w:r>
            </w:hyperlink>
            <w:r w:rsidRPr="00B3239A">
              <w:rPr>
                <w:rFonts w:ascii="Times New Roman" w:hAnsi="Times New Roman"/>
                <w:bCs/>
                <w:color w:val="000000" w:themeColor="text1"/>
                <w:sz w:val="28"/>
                <w:szCs w:val="28"/>
              </w:rPr>
              <w:t xml:space="preserve">, </w:t>
            </w:r>
            <w:hyperlink r:id="rId334" w:anchor="z2191" w:history="1">
              <w:r w:rsidRPr="00B3239A">
                <w:rPr>
                  <w:rFonts w:ascii="Times New Roman" w:hAnsi="Times New Roman"/>
                  <w:bCs/>
                  <w:color w:val="000000" w:themeColor="text1"/>
                  <w:sz w:val="28"/>
                  <w:szCs w:val="28"/>
                </w:rPr>
                <w:t>666</w:t>
              </w:r>
            </w:hyperlink>
            <w:r w:rsidRPr="00B3239A">
              <w:rPr>
                <w:rFonts w:ascii="Times New Roman" w:hAnsi="Times New Roman"/>
                <w:bCs/>
                <w:color w:val="000000" w:themeColor="text1"/>
                <w:sz w:val="28"/>
                <w:szCs w:val="28"/>
              </w:rPr>
              <w:t xml:space="preserve">, </w:t>
            </w:r>
            <w:hyperlink r:id="rId335" w:anchor="z2192" w:history="1">
              <w:r w:rsidRPr="00B3239A">
                <w:rPr>
                  <w:rFonts w:ascii="Times New Roman" w:hAnsi="Times New Roman"/>
                  <w:bCs/>
                  <w:color w:val="000000" w:themeColor="text1"/>
                  <w:sz w:val="28"/>
                  <w:szCs w:val="28"/>
                </w:rPr>
                <w:t>667</w:t>
              </w:r>
            </w:hyperlink>
            <w:r w:rsidRPr="00B3239A">
              <w:rPr>
                <w:rFonts w:ascii="Times New Roman" w:hAnsi="Times New Roman"/>
                <w:bCs/>
                <w:color w:val="000000" w:themeColor="text1"/>
                <w:sz w:val="28"/>
                <w:szCs w:val="28"/>
              </w:rPr>
              <w:t xml:space="preserve">, </w:t>
            </w:r>
            <w:hyperlink r:id="rId336" w:anchor="z2193" w:history="1">
              <w:r w:rsidRPr="00B3239A">
                <w:rPr>
                  <w:rFonts w:ascii="Times New Roman" w:hAnsi="Times New Roman"/>
                  <w:bCs/>
                  <w:color w:val="000000" w:themeColor="text1"/>
                  <w:sz w:val="28"/>
                  <w:szCs w:val="28"/>
                </w:rPr>
                <w:t>668</w:t>
              </w:r>
            </w:hyperlink>
            <w:r w:rsidRPr="00B3239A">
              <w:rPr>
                <w:rFonts w:ascii="Times New Roman" w:hAnsi="Times New Roman"/>
                <w:bCs/>
                <w:color w:val="000000" w:themeColor="text1"/>
                <w:sz w:val="28"/>
                <w:szCs w:val="28"/>
              </w:rPr>
              <w:t xml:space="preserve">, </w:t>
            </w:r>
            <w:hyperlink r:id="rId337" w:anchor="z2194" w:history="1">
              <w:r w:rsidRPr="00B3239A">
                <w:rPr>
                  <w:rFonts w:ascii="Times New Roman" w:hAnsi="Times New Roman"/>
                  <w:bCs/>
                  <w:color w:val="000000" w:themeColor="text1"/>
                  <w:sz w:val="28"/>
                  <w:szCs w:val="28"/>
                </w:rPr>
                <w:t>669</w:t>
              </w:r>
            </w:hyperlink>
            <w:r w:rsidRPr="00B3239A">
              <w:rPr>
                <w:rFonts w:ascii="Times New Roman" w:hAnsi="Times New Roman"/>
                <w:bCs/>
                <w:color w:val="000000" w:themeColor="text1"/>
                <w:sz w:val="28"/>
                <w:szCs w:val="28"/>
              </w:rPr>
              <w:t xml:space="preserve">,  </w:t>
            </w:r>
            <w:hyperlink r:id="rId338" w:anchor="z2201" w:history="1">
              <w:r w:rsidRPr="00B3239A">
                <w:rPr>
                  <w:rFonts w:ascii="Times New Roman" w:hAnsi="Times New Roman"/>
                  <w:bCs/>
                  <w:color w:val="000000" w:themeColor="text1"/>
                  <w:sz w:val="28"/>
                  <w:szCs w:val="28"/>
                </w:rPr>
                <w:t>673</w:t>
              </w:r>
            </w:hyperlink>
            <w:r w:rsidRPr="00B3239A">
              <w:rPr>
                <w:rFonts w:ascii="Times New Roman" w:hAnsi="Times New Roman"/>
                <w:bCs/>
                <w:color w:val="000000" w:themeColor="text1"/>
                <w:sz w:val="28"/>
                <w:szCs w:val="28"/>
              </w:rPr>
              <w:t xml:space="preserve">, </w:t>
            </w:r>
            <w:hyperlink r:id="rId339" w:anchor="z2202" w:history="1">
              <w:r w:rsidRPr="00B3239A">
                <w:rPr>
                  <w:rFonts w:ascii="Times New Roman" w:hAnsi="Times New Roman"/>
                  <w:bCs/>
                  <w:color w:val="000000" w:themeColor="text1"/>
                  <w:sz w:val="28"/>
                  <w:szCs w:val="28"/>
                </w:rPr>
                <w:t>674</w:t>
              </w:r>
            </w:hyperlink>
            <w:r w:rsidRPr="00B3239A">
              <w:rPr>
                <w:rFonts w:ascii="Times New Roman" w:hAnsi="Times New Roman"/>
                <w:bCs/>
                <w:color w:val="000000" w:themeColor="text1"/>
                <w:sz w:val="28"/>
                <w:szCs w:val="28"/>
              </w:rPr>
              <w:t xml:space="preserve">, </w:t>
            </w:r>
            <w:hyperlink r:id="rId340" w:anchor="z2205" w:history="1">
              <w:r w:rsidRPr="00B3239A">
                <w:rPr>
                  <w:rFonts w:ascii="Times New Roman" w:hAnsi="Times New Roman"/>
                  <w:bCs/>
                  <w:color w:val="000000" w:themeColor="text1"/>
                  <w:sz w:val="28"/>
                  <w:szCs w:val="28"/>
                </w:rPr>
                <w:t>675</w:t>
              </w:r>
            </w:hyperlink>
            <w:r w:rsidRPr="00B3239A">
              <w:rPr>
                <w:rFonts w:ascii="Times New Roman" w:hAnsi="Times New Roman"/>
                <w:bCs/>
                <w:color w:val="000000" w:themeColor="text1"/>
                <w:sz w:val="28"/>
                <w:szCs w:val="28"/>
              </w:rPr>
              <w:t xml:space="preserve">, </w:t>
            </w:r>
            <w:hyperlink r:id="rId341" w:anchor="z2209" w:history="1">
              <w:r w:rsidRPr="00B3239A">
                <w:rPr>
                  <w:rFonts w:ascii="Times New Roman" w:hAnsi="Times New Roman"/>
                  <w:bCs/>
                  <w:color w:val="000000" w:themeColor="text1"/>
                  <w:sz w:val="28"/>
                  <w:szCs w:val="28"/>
                </w:rPr>
                <w:t>676</w:t>
              </w:r>
            </w:hyperlink>
            <w:r w:rsidRPr="00B3239A">
              <w:rPr>
                <w:rFonts w:ascii="Times New Roman" w:hAnsi="Times New Roman"/>
                <w:bCs/>
                <w:color w:val="000000" w:themeColor="text1"/>
                <w:sz w:val="28"/>
                <w:szCs w:val="28"/>
              </w:rPr>
              <w:t xml:space="preserve">, </w:t>
            </w:r>
            <w:hyperlink r:id="rId342" w:anchor="z2210" w:history="1">
              <w:r w:rsidRPr="00B3239A">
                <w:rPr>
                  <w:rFonts w:ascii="Times New Roman" w:hAnsi="Times New Roman"/>
                  <w:bCs/>
                  <w:color w:val="000000" w:themeColor="text1"/>
                  <w:sz w:val="28"/>
                  <w:szCs w:val="28"/>
                </w:rPr>
                <w:t>677</w:t>
              </w:r>
            </w:hyperlink>
            <w:r w:rsidRPr="00B3239A">
              <w:rPr>
                <w:rFonts w:ascii="Times New Roman" w:hAnsi="Times New Roman"/>
                <w:bCs/>
                <w:color w:val="000000" w:themeColor="text1"/>
                <w:sz w:val="28"/>
                <w:szCs w:val="28"/>
              </w:rPr>
              <w:t xml:space="preserve">, </w:t>
            </w:r>
            <w:hyperlink r:id="rId343" w:anchor="z2211" w:history="1">
              <w:r w:rsidRPr="00B3239A">
                <w:rPr>
                  <w:rFonts w:ascii="Times New Roman" w:hAnsi="Times New Roman"/>
                  <w:bCs/>
                  <w:color w:val="000000" w:themeColor="text1"/>
                  <w:sz w:val="28"/>
                  <w:szCs w:val="28"/>
                </w:rPr>
                <w:t>678</w:t>
              </w:r>
            </w:hyperlink>
            <w:r w:rsidRPr="00B3239A">
              <w:rPr>
                <w:rFonts w:ascii="Times New Roman" w:hAnsi="Times New Roman"/>
                <w:bCs/>
                <w:color w:val="000000" w:themeColor="text1"/>
                <w:sz w:val="28"/>
                <w:szCs w:val="28"/>
              </w:rPr>
              <w:t xml:space="preserve">, </w:t>
            </w:r>
            <w:hyperlink r:id="rId344" w:anchor="z2214" w:history="1">
              <w:r w:rsidRPr="00B3239A">
                <w:rPr>
                  <w:rFonts w:ascii="Times New Roman" w:hAnsi="Times New Roman"/>
                  <w:bCs/>
                  <w:color w:val="000000" w:themeColor="text1"/>
                  <w:sz w:val="28"/>
                  <w:szCs w:val="28"/>
                </w:rPr>
                <w:t>679</w:t>
              </w:r>
            </w:hyperlink>
            <w:r w:rsidRPr="00B3239A">
              <w:rPr>
                <w:rFonts w:ascii="Times New Roman" w:hAnsi="Times New Roman"/>
                <w:bCs/>
                <w:color w:val="000000" w:themeColor="text1"/>
                <w:sz w:val="28"/>
                <w:szCs w:val="28"/>
              </w:rPr>
              <w:t xml:space="preserve">, </w:t>
            </w:r>
            <w:hyperlink r:id="rId345" w:anchor="z2215" w:history="1">
              <w:r w:rsidRPr="00B3239A">
                <w:rPr>
                  <w:rFonts w:ascii="Times New Roman" w:hAnsi="Times New Roman"/>
                  <w:bCs/>
                  <w:color w:val="000000" w:themeColor="text1"/>
                  <w:sz w:val="28"/>
                  <w:szCs w:val="28"/>
                </w:rPr>
                <w:t>680</w:t>
              </w:r>
            </w:hyperlink>
            <w:r w:rsidRPr="00B3239A">
              <w:rPr>
                <w:rFonts w:ascii="Times New Roman" w:hAnsi="Times New Roman"/>
                <w:bCs/>
                <w:color w:val="000000" w:themeColor="text1"/>
                <w:sz w:val="28"/>
                <w:szCs w:val="28"/>
              </w:rPr>
              <w:t xml:space="preserve">, </w:t>
            </w:r>
            <w:hyperlink r:id="rId346" w:anchor="z2216" w:history="1">
              <w:r w:rsidRPr="00B3239A">
                <w:rPr>
                  <w:rFonts w:ascii="Times New Roman" w:hAnsi="Times New Roman"/>
                  <w:bCs/>
                  <w:color w:val="000000" w:themeColor="text1"/>
                  <w:sz w:val="28"/>
                  <w:szCs w:val="28"/>
                </w:rPr>
                <w:t>681</w:t>
              </w:r>
            </w:hyperlink>
            <w:r w:rsidRPr="00B3239A">
              <w:rPr>
                <w:rFonts w:ascii="Times New Roman" w:hAnsi="Times New Roman"/>
                <w:bCs/>
                <w:color w:val="000000" w:themeColor="text1"/>
                <w:sz w:val="28"/>
                <w:szCs w:val="28"/>
              </w:rPr>
              <w:t>настоящего Кодекса, за исключением случаев, предусмотренных частью третьей настоящей статьи.</w:t>
            </w:r>
          </w:p>
          <w:bookmarkEnd w:id="57"/>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rPr>
              <w:t>2. Судьи специализированных межрайонных судов по делам несовершеннолетних рассматривают дела:</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bookmarkStart w:id="58" w:name="z43681"/>
            <w:bookmarkEnd w:id="58"/>
            <w:r w:rsidRPr="00B3239A">
              <w:rPr>
                <w:rFonts w:ascii="Times New Roman" w:hAnsi="Times New Roman"/>
                <w:bCs/>
                <w:color w:val="000000" w:themeColor="text1"/>
                <w:sz w:val="28"/>
                <w:szCs w:val="28"/>
              </w:rPr>
              <w:t xml:space="preserve">1) об административных правонарушениях, совершенных несовершеннолетними, предусмотренных </w:t>
            </w:r>
            <w:hyperlink r:id="rId347" w:anchor="z1471" w:history="1">
              <w:r w:rsidRPr="00B3239A">
                <w:rPr>
                  <w:rFonts w:ascii="Times New Roman" w:hAnsi="Times New Roman"/>
                  <w:bCs/>
                  <w:color w:val="000000" w:themeColor="text1"/>
                  <w:sz w:val="28"/>
                  <w:szCs w:val="28"/>
                </w:rPr>
                <w:t>статьями 435</w:t>
              </w:r>
            </w:hyperlink>
            <w:r w:rsidRPr="00B3239A">
              <w:rPr>
                <w:rFonts w:ascii="Times New Roman" w:hAnsi="Times New Roman"/>
                <w:bCs/>
                <w:color w:val="000000" w:themeColor="text1"/>
                <w:sz w:val="28"/>
                <w:szCs w:val="28"/>
              </w:rPr>
              <w:t xml:space="preserve">, </w:t>
            </w:r>
            <w:hyperlink r:id="rId348" w:anchor="z1472" w:history="1">
              <w:r w:rsidRPr="00B3239A">
                <w:rPr>
                  <w:rFonts w:ascii="Times New Roman" w:hAnsi="Times New Roman"/>
                  <w:bCs/>
                  <w:color w:val="000000" w:themeColor="text1"/>
                  <w:sz w:val="28"/>
                  <w:szCs w:val="28"/>
                </w:rPr>
                <w:t>436</w:t>
              </w:r>
            </w:hyperlink>
            <w:r w:rsidRPr="00B3239A">
              <w:rPr>
                <w:rFonts w:ascii="Times New Roman" w:hAnsi="Times New Roman"/>
                <w:bCs/>
                <w:color w:val="000000" w:themeColor="text1"/>
                <w:sz w:val="28"/>
                <w:szCs w:val="28"/>
              </w:rPr>
              <w:t xml:space="preserve"> (частью </w:t>
            </w:r>
            <w:r w:rsidRPr="00B3239A">
              <w:rPr>
                <w:rFonts w:ascii="Times New Roman" w:hAnsi="Times New Roman"/>
                <w:b/>
                <w:bCs/>
                <w:color w:val="000000" w:themeColor="text1"/>
                <w:sz w:val="28"/>
                <w:szCs w:val="28"/>
              </w:rPr>
              <w:t>второй)</w:t>
            </w:r>
            <w:r w:rsidRPr="00B3239A">
              <w:rPr>
                <w:rFonts w:ascii="Times New Roman" w:hAnsi="Times New Roman"/>
                <w:bCs/>
                <w:color w:val="000000" w:themeColor="text1"/>
                <w:sz w:val="28"/>
                <w:szCs w:val="28"/>
              </w:rPr>
              <w:t xml:space="preserve">, </w:t>
            </w:r>
            <w:hyperlink r:id="rId349" w:anchor="z1480" w:history="1">
              <w:r w:rsidRPr="00B3239A">
                <w:rPr>
                  <w:rFonts w:ascii="Times New Roman" w:hAnsi="Times New Roman"/>
                  <w:bCs/>
                  <w:color w:val="000000" w:themeColor="text1"/>
                  <w:sz w:val="28"/>
                  <w:szCs w:val="28"/>
                </w:rPr>
                <w:t>438</w:t>
              </w:r>
            </w:hyperlink>
            <w:r w:rsidRPr="00B3239A">
              <w:rPr>
                <w:rFonts w:ascii="Times New Roman" w:hAnsi="Times New Roman"/>
                <w:bCs/>
                <w:color w:val="000000" w:themeColor="text1"/>
                <w:sz w:val="28"/>
                <w:szCs w:val="28"/>
              </w:rPr>
              <w:t xml:space="preserve"> (частью третьей), </w:t>
            </w:r>
            <w:hyperlink r:id="rId350" w:anchor="z1485" w:history="1">
              <w:r w:rsidRPr="00B3239A">
                <w:rPr>
                  <w:rFonts w:ascii="Times New Roman" w:hAnsi="Times New Roman"/>
                  <w:bCs/>
                  <w:color w:val="000000" w:themeColor="text1"/>
                  <w:sz w:val="28"/>
                  <w:szCs w:val="28"/>
                </w:rPr>
                <w:t>440</w:t>
              </w:r>
            </w:hyperlink>
            <w:r w:rsidRPr="00B3239A">
              <w:rPr>
                <w:rFonts w:ascii="Times New Roman" w:hAnsi="Times New Roman"/>
                <w:bCs/>
                <w:color w:val="000000" w:themeColor="text1"/>
                <w:sz w:val="28"/>
                <w:szCs w:val="28"/>
              </w:rPr>
              <w:t xml:space="preserve"> (частью третьей), </w:t>
            </w:r>
            <w:hyperlink r:id="rId351" w:anchor="z1495" w:history="1">
              <w:r w:rsidRPr="00B3239A">
                <w:rPr>
                  <w:rFonts w:ascii="Times New Roman" w:hAnsi="Times New Roman"/>
                  <w:bCs/>
                  <w:color w:val="000000" w:themeColor="text1"/>
                  <w:sz w:val="28"/>
                  <w:szCs w:val="28"/>
                </w:rPr>
                <w:t>442</w:t>
              </w:r>
            </w:hyperlink>
            <w:r w:rsidRPr="00B3239A">
              <w:rPr>
                <w:rFonts w:ascii="Times New Roman" w:hAnsi="Times New Roman"/>
                <w:bCs/>
                <w:color w:val="000000" w:themeColor="text1"/>
                <w:sz w:val="28"/>
                <w:szCs w:val="28"/>
              </w:rPr>
              <w:t xml:space="preserve"> (частью третьей), </w:t>
            </w:r>
            <w:hyperlink r:id="rId352" w:anchor="z1519" w:history="1">
              <w:r w:rsidRPr="00B3239A">
                <w:rPr>
                  <w:rFonts w:ascii="Times New Roman" w:hAnsi="Times New Roman"/>
                  <w:bCs/>
                  <w:color w:val="000000" w:themeColor="text1"/>
                  <w:sz w:val="28"/>
                  <w:szCs w:val="28"/>
                </w:rPr>
                <w:t>448</w:t>
              </w:r>
            </w:hyperlink>
            <w:r w:rsidRPr="00B3239A">
              <w:rPr>
                <w:rFonts w:ascii="Times New Roman" w:hAnsi="Times New Roman"/>
                <w:bCs/>
                <w:color w:val="000000" w:themeColor="text1"/>
                <w:sz w:val="28"/>
                <w:szCs w:val="28"/>
              </w:rPr>
              <w:t xml:space="preserve"> настоящего Кодекса;</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bookmarkStart w:id="59" w:name="z43691"/>
            <w:bookmarkEnd w:id="59"/>
            <w:r w:rsidRPr="00B3239A">
              <w:rPr>
                <w:rFonts w:ascii="Times New Roman" w:hAnsi="Times New Roman"/>
                <w:bCs/>
                <w:color w:val="000000" w:themeColor="text1"/>
                <w:sz w:val="28"/>
                <w:szCs w:val="28"/>
              </w:rPr>
              <w:t xml:space="preserve">2) об административных правонарушениях, предусмотренных </w:t>
            </w:r>
            <w:hyperlink r:id="rId353" w:anchor="z406" w:history="1">
              <w:r w:rsidRPr="00B3239A">
                <w:rPr>
                  <w:rFonts w:ascii="Times New Roman" w:hAnsi="Times New Roman"/>
                  <w:bCs/>
                  <w:color w:val="000000" w:themeColor="text1"/>
                  <w:sz w:val="28"/>
                  <w:szCs w:val="28"/>
                </w:rPr>
                <w:t>статьями 127</w:t>
              </w:r>
            </w:hyperlink>
            <w:r w:rsidRPr="00B3239A">
              <w:rPr>
                <w:rFonts w:ascii="Times New Roman" w:hAnsi="Times New Roman"/>
                <w:bCs/>
                <w:color w:val="000000" w:themeColor="text1"/>
                <w:sz w:val="28"/>
                <w:szCs w:val="28"/>
              </w:rPr>
              <w:t xml:space="preserve">, </w:t>
            </w:r>
            <w:hyperlink r:id="rId354" w:anchor="z4047" w:history="1">
              <w:r w:rsidRPr="00B3239A">
                <w:rPr>
                  <w:rFonts w:ascii="Times New Roman" w:hAnsi="Times New Roman"/>
                  <w:bCs/>
                  <w:color w:val="000000" w:themeColor="text1"/>
                  <w:sz w:val="28"/>
                  <w:szCs w:val="28"/>
                </w:rPr>
                <w:t>127-1</w:t>
              </w:r>
            </w:hyperlink>
            <w:r w:rsidRPr="00B3239A">
              <w:rPr>
                <w:rFonts w:ascii="Times New Roman" w:hAnsi="Times New Roman"/>
                <w:bCs/>
                <w:color w:val="000000" w:themeColor="text1"/>
                <w:sz w:val="28"/>
                <w:szCs w:val="28"/>
              </w:rPr>
              <w:t xml:space="preserve">, </w:t>
            </w:r>
            <w:hyperlink r:id="rId355" w:anchor="z409" w:history="1">
              <w:r w:rsidRPr="00B3239A">
                <w:rPr>
                  <w:rFonts w:ascii="Times New Roman" w:hAnsi="Times New Roman"/>
                  <w:bCs/>
                  <w:color w:val="000000" w:themeColor="text1"/>
                  <w:sz w:val="28"/>
                  <w:szCs w:val="28"/>
                </w:rPr>
                <w:t>128</w:t>
              </w:r>
            </w:hyperlink>
            <w:r w:rsidRPr="00B3239A">
              <w:rPr>
                <w:rFonts w:ascii="Times New Roman" w:hAnsi="Times New Roman"/>
                <w:bCs/>
                <w:color w:val="000000" w:themeColor="text1"/>
                <w:sz w:val="28"/>
                <w:szCs w:val="28"/>
              </w:rPr>
              <w:t xml:space="preserve">, </w:t>
            </w:r>
            <w:hyperlink r:id="rId356" w:anchor="z410" w:history="1">
              <w:r w:rsidRPr="00B3239A">
                <w:rPr>
                  <w:rFonts w:ascii="Times New Roman" w:hAnsi="Times New Roman"/>
                  <w:bCs/>
                  <w:color w:val="000000" w:themeColor="text1"/>
                  <w:sz w:val="28"/>
                  <w:szCs w:val="28"/>
                </w:rPr>
                <w:t>129</w:t>
              </w:r>
            </w:hyperlink>
            <w:r w:rsidRPr="00B3239A">
              <w:rPr>
                <w:rFonts w:ascii="Times New Roman" w:hAnsi="Times New Roman"/>
                <w:bCs/>
                <w:color w:val="000000" w:themeColor="text1"/>
                <w:sz w:val="28"/>
                <w:szCs w:val="28"/>
              </w:rPr>
              <w:t xml:space="preserve">, </w:t>
            </w:r>
            <w:hyperlink r:id="rId357" w:anchor="z413" w:history="1">
              <w:r w:rsidRPr="00B3239A">
                <w:rPr>
                  <w:rFonts w:ascii="Times New Roman" w:hAnsi="Times New Roman"/>
                  <w:bCs/>
                  <w:color w:val="000000" w:themeColor="text1"/>
                  <w:sz w:val="28"/>
                  <w:szCs w:val="28"/>
                </w:rPr>
                <w:t>130</w:t>
              </w:r>
            </w:hyperlink>
            <w:r w:rsidRPr="00B3239A">
              <w:rPr>
                <w:rFonts w:ascii="Times New Roman" w:hAnsi="Times New Roman"/>
                <w:bCs/>
                <w:color w:val="000000" w:themeColor="text1"/>
                <w:sz w:val="28"/>
                <w:szCs w:val="28"/>
              </w:rPr>
              <w:t xml:space="preserve">, </w:t>
            </w:r>
            <w:hyperlink r:id="rId358" w:anchor="z416" w:history="1">
              <w:r w:rsidRPr="00B3239A">
                <w:rPr>
                  <w:rFonts w:ascii="Times New Roman" w:hAnsi="Times New Roman"/>
                  <w:bCs/>
                  <w:color w:val="000000" w:themeColor="text1"/>
                  <w:sz w:val="28"/>
                  <w:szCs w:val="28"/>
                </w:rPr>
                <w:t>131</w:t>
              </w:r>
            </w:hyperlink>
            <w:r w:rsidRPr="00B3239A">
              <w:rPr>
                <w:rFonts w:ascii="Times New Roman" w:hAnsi="Times New Roman"/>
                <w:bCs/>
                <w:color w:val="000000" w:themeColor="text1"/>
                <w:sz w:val="28"/>
                <w:szCs w:val="28"/>
              </w:rPr>
              <w:t xml:space="preserve">, </w:t>
            </w:r>
            <w:hyperlink r:id="rId359" w:anchor="z420" w:history="1">
              <w:r w:rsidRPr="00B3239A">
                <w:rPr>
                  <w:rFonts w:ascii="Times New Roman" w:hAnsi="Times New Roman"/>
                  <w:bCs/>
                  <w:color w:val="000000" w:themeColor="text1"/>
                  <w:sz w:val="28"/>
                  <w:szCs w:val="28"/>
                </w:rPr>
                <w:t>133</w:t>
              </w:r>
            </w:hyperlink>
            <w:r w:rsidRPr="00B3239A">
              <w:rPr>
                <w:rFonts w:ascii="Times New Roman" w:hAnsi="Times New Roman"/>
                <w:bCs/>
                <w:color w:val="000000" w:themeColor="text1"/>
                <w:sz w:val="28"/>
                <w:szCs w:val="28"/>
              </w:rPr>
              <w:t xml:space="preserve">, </w:t>
            </w:r>
            <w:hyperlink r:id="rId360" w:anchor="z423" w:history="1">
              <w:r w:rsidRPr="00B3239A">
                <w:rPr>
                  <w:rFonts w:ascii="Times New Roman" w:hAnsi="Times New Roman"/>
                  <w:bCs/>
                  <w:color w:val="000000" w:themeColor="text1"/>
                  <w:sz w:val="28"/>
                  <w:szCs w:val="28"/>
                </w:rPr>
                <w:t>134</w:t>
              </w:r>
            </w:hyperlink>
            <w:r w:rsidRPr="00B3239A">
              <w:rPr>
                <w:rFonts w:ascii="Times New Roman" w:hAnsi="Times New Roman"/>
                <w:bCs/>
                <w:color w:val="000000" w:themeColor="text1"/>
                <w:sz w:val="28"/>
                <w:szCs w:val="28"/>
              </w:rPr>
              <w:t xml:space="preserve">, </w:t>
            </w:r>
            <w:hyperlink r:id="rId361" w:anchor="z426" w:history="1">
              <w:r w:rsidRPr="00B3239A">
                <w:rPr>
                  <w:rFonts w:ascii="Times New Roman" w:hAnsi="Times New Roman"/>
                  <w:bCs/>
                  <w:color w:val="000000" w:themeColor="text1"/>
                  <w:sz w:val="28"/>
                  <w:szCs w:val="28"/>
                </w:rPr>
                <w:t>135</w:t>
              </w:r>
            </w:hyperlink>
            <w:r w:rsidRPr="00B3239A">
              <w:rPr>
                <w:rFonts w:ascii="Times New Roman" w:hAnsi="Times New Roman"/>
                <w:bCs/>
                <w:color w:val="000000" w:themeColor="text1"/>
                <w:sz w:val="28"/>
                <w:szCs w:val="28"/>
              </w:rPr>
              <w:t xml:space="preserve">, </w:t>
            </w:r>
            <w:r w:rsidRPr="00B3239A">
              <w:rPr>
                <w:rFonts w:ascii="Times New Roman" w:hAnsi="Times New Roman"/>
                <w:b/>
                <w:bCs/>
                <w:color w:val="000000" w:themeColor="text1"/>
                <w:sz w:val="28"/>
                <w:szCs w:val="28"/>
              </w:rPr>
              <w:t>156-1,</w:t>
            </w:r>
            <w:hyperlink r:id="rId362" w:anchor="z1457" w:history="1">
              <w:r w:rsidRPr="00B3239A">
                <w:rPr>
                  <w:rFonts w:ascii="Times New Roman" w:hAnsi="Times New Roman"/>
                  <w:bCs/>
                  <w:color w:val="000000" w:themeColor="text1"/>
                  <w:sz w:val="28"/>
                  <w:szCs w:val="28"/>
                </w:rPr>
                <w:t>430</w:t>
              </w:r>
            </w:hyperlink>
            <w:r w:rsidRPr="00B3239A">
              <w:rPr>
                <w:rFonts w:ascii="Times New Roman" w:hAnsi="Times New Roman"/>
                <w:bCs/>
                <w:color w:val="000000" w:themeColor="text1"/>
                <w:sz w:val="28"/>
                <w:szCs w:val="28"/>
              </w:rPr>
              <w:t xml:space="preserve"> (частью второй), </w:t>
            </w:r>
            <w:hyperlink r:id="rId363" w:anchor="z2122" w:history="1">
              <w:r w:rsidRPr="00B3239A">
                <w:rPr>
                  <w:rFonts w:ascii="Times New Roman" w:hAnsi="Times New Roman"/>
                  <w:bCs/>
                  <w:color w:val="000000" w:themeColor="text1"/>
                  <w:sz w:val="28"/>
                  <w:szCs w:val="28"/>
                </w:rPr>
                <w:t>663</w:t>
              </w:r>
            </w:hyperlink>
            <w:r w:rsidRPr="00B3239A">
              <w:rPr>
                <w:rFonts w:ascii="Times New Roman" w:hAnsi="Times New Roman"/>
                <w:bCs/>
                <w:color w:val="000000" w:themeColor="text1"/>
                <w:sz w:val="28"/>
                <w:szCs w:val="28"/>
              </w:rPr>
              <w:t xml:space="preserve"> настоящего Кодекса.</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Предлагаем из подведомственности суда передать уполномоченным органам на рассмотрение дела, в санкциях которых предусматривается такие виды взыскания как приостановление и лишение разрешительных документов, приостановления и запрещения деятельности. Тем более статьи 47 и 48 КоАП наделяют их таким правом.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Зачастую такие  санкции предусматриваются при </w:t>
            </w:r>
            <w:r w:rsidRPr="00B3239A">
              <w:rPr>
                <w:rFonts w:ascii="Times New Roman" w:hAnsi="Times New Roman"/>
                <w:color w:val="000000" w:themeColor="text1"/>
                <w:sz w:val="28"/>
                <w:szCs w:val="28"/>
              </w:rPr>
              <w:lastRenderedPageBreak/>
              <w:t xml:space="preserve">повторном совершении правонарушений, как дополнительная мера взыскания. При совершении правонарушения впервые рассматривают сами уполномоченные органы.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На практике в виду отсутствия судебного усмотрения по таким делам, поскольку в санкциях указаны фиксированный размер штрафа с дополнительной мерой взыскания, по сути, суды «штампуют»  решения.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С учетом изложенного, полагаем целесообразно передать  такие дела уполномоченным органам. За судами сохранить рассмотрение дел, где в санкции предусмотрен арест, конфискации имущества, лишения специального права, принудительный снос и выдворение иностранного гражданина за пределы республики.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Такая практика приведет к повышению ответственности уполномоченных органов.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При этом необходимо </w:t>
            </w:r>
            <w:r w:rsidRPr="00B3239A">
              <w:rPr>
                <w:rFonts w:ascii="Times New Roman" w:hAnsi="Times New Roman"/>
                <w:color w:val="000000" w:themeColor="text1"/>
                <w:sz w:val="28"/>
                <w:szCs w:val="28"/>
              </w:rPr>
              <w:lastRenderedPageBreak/>
              <w:t xml:space="preserve">отметить, что функция судебного контроля сохраняется при любых обстоятельствах. То есть лицо, привлеченное к административной ответственности, имеет право на обжалование решений уполномоченных органов. </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i/>
                <w:color w:val="000000" w:themeColor="text1"/>
                <w:sz w:val="28"/>
                <w:szCs w:val="28"/>
                <w:lang w:eastAsia="en-US" w:bidi="en-US"/>
              </w:rPr>
            </w:pPr>
            <w:r w:rsidRPr="00B3239A">
              <w:rPr>
                <w:rFonts w:ascii="Times New Roman" w:eastAsia="Calibri" w:hAnsi="Times New Roman"/>
                <w:i/>
                <w:color w:val="000000" w:themeColor="text1"/>
                <w:sz w:val="28"/>
                <w:szCs w:val="28"/>
                <w:lang w:eastAsia="en-US" w:bidi="en-US"/>
              </w:rPr>
              <w:t>По статье 489-1</w:t>
            </w:r>
          </w:p>
          <w:p w:rsidR="001B3958" w:rsidRPr="00B3239A" w:rsidRDefault="001B3958" w:rsidP="00B3239A">
            <w:pPr>
              <w:shd w:val="clear" w:color="auto" w:fill="FFFFFF" w:themeFill="background1"/>
              <w:tabs>
                <w:tab w:val="left" w:pos="543"/>
                <w:tab w:val="left" w:pos="592"/>
              </w:tabs>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В связи с исключением статьи 489-1;</w:t>
            </w:r>
          </w:p>
          <w:p w:rsidR="001B3958" w:rsidRPr="00B3239A" w:rsidRDefault="001B3958" w:rsidP="00B3239A">
            <w:pPr>
              <w:shd w:val="clear" w:color="auto" w:fill="FFFFFF" w:themeFill="background1"/>
              <w:tabs>
                <w:tab w:val="left" w:pos="543"/>
                <w:tab w:val="left" w:pos="592"/>
              </w:tabs>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tabs>
                <w:tab w:val="left" w:pos="543"/>
                <w:tab w:val="left" w:pos="592"/>
              </w:tabs>
              <w:spacing w:after="0" w:line="240" w:lineRule="auto"/>
              <w:ind w:firstLine="709"/>
              <w:jc w:val="both"/>
              <w:outlineLvl w:val="2"/>
              <w:rPr>
                <w:rFonts w:ascii="Times New Roman" w:hAnsi="Times New Roman"/>
                <w:bCs/>
                <w:i/>
                <w:color w:val="000000" w:themeColor="text1"/>
                <w:sz w:val="28"/>
                <w:szCs w:val="28"/>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hAnsi="Times New Roman"/>
                <w:strike/>
                <w:color w:val="000000" w:themeColor="text1"/>
                <w:sz w:val="28"/>
                <w:szCs w:val="28"/>
              </w:rPr>
            </w:pPr>
            <w:r w:rsidRPr="00B3239A">
              <w:rPr>
                <w:rFonts w:ascii="Times New Roman" w:hAnsi="Times New Roman"/>
                <w:bCs/>
                <w:color w:val="000000" w:themeColor="text1"/>
                <w:sz w:val="28"/>
                <w:szCs w:val="28"/>
              </w:rPr>
              <w:t>Статья 685</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color w:val="000000" w:themeColor="text1"/>
                <w:sz w:val="28"/>
                <w:szCs w:val="28"/>
              </w:rPr>
              <w:t>Статья 685.</w:t>
            </w:r>
            <w:r w:rsidRPr="00B3239A">
              <w:rPr>
                <w:rFonts w:ascii="Times New Roman" w:hAnsi="Times New Roman"/>
                <w:bCs/>
                <w:color w:val="000000" w:themeColor="text1"/>
                <w:sz w:val="28"/>
                <w:szCs w:val="28"/>
              </w:rPr>
              <w:t>Органы внутренних дел (полиция)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b/>
                <w:strike/>
                <w:color w:val="000000" w:themeColor="text1"/>
                <w:sz w:val="28"/>
                <w:szCs w:val="28"/>
              </w:rPr>
            </w:pPr>
            <w:r w:rsidRPr="00B3239A">
              <w:rPr>
                <w:rFonts w:ascii="Times New Roman" w:eastAsia="Calibri" w:hAnsi="Times New Roman"/>
                <w:color w:val="000000" w:themeColor="text1"/>
                <w:sz w:val="28"/>
                <w:szCs w:val="28"/>
                <w:lang w:eastAsia="en-US"/>
              </w:rPr>
              <w:t xml:space="preserve">1. Органы внутренних дел рассматривают дела об административных </w:t>
            </w:r>
            <w:r w:rsidRPr="00B3239A">
              <w:rPr>
                <w:rFonts w:ascii="Times New Roman" w:eastAsia="Calibri" w:hAnsi="Times New Roman"/>
                <w:color w:val="000000" w:themeColor="text1"/>
                <w:sz w:val="28"/>
                <w:szCs w:val="28"/>
                <w:lang w:eastAsia="en-US"/>
              </w:rPr>
              <w:lastRenderedPageBreak/>
              <w:t xml:space="preserve">правонарушениях, предусмотренных </w:t>
            </w:r>
            <w:hyperlink r:id="rId364" w:anchor="z417" w:history="1">
              <w:r w:rsidRPr="00B3239A">
                <w:rPr>
                  <w:rFonts w:ascii="Times New Roman" w:eastAsia="Calibri" w:hAnsi="Times New Roman"/>
                  <w:color w:val="000000" w:themeColor="text1"/>
                  <w:sz w:val="28"/>
                  <w:szCs w:val="28"/>
                  <w:lang w:eastAsia="en-US"/>
                </w:rPr>
                <w:t>статьями 132</w:t>
              </w:r>
            </w:hyperlink>
            <w:r w:rsidRPr="00B3239A">
              <w:rPr>
                <w:rFonts w:ascii="Times New Roman" w:eastAsia="Calibri" w:hAnsi="Times New Roman"/>
                <w:color w:val="000000" w:themeColor="text1"/>
                <w:sz w:val="28"/>
                <w:szCs w:val="28"/>
                <w:lang w:eastAsia="en-US"/>
              </w:rPr>
              <w:t xml:space="preserve">, </w:t>
            </w:r>
            <w:hyperlink r:id="rId365" w:anchor="z453" w:history="1">
              <w:r w:rsidRPr="00B3239A">
                <w:rPr>
                  <w:rFonts w:ascii="Times New Roman" w:eastAsia="Calibri" w:hAnsi="Times New Roman"/>
                  <w:color w:val="000000" w:themeColor="text1"/>
                  <w:sz w:val="28"/>
                  <w:szCs w:val="28"/>
                  <w:lang w:eastAsia="en-US"/>
                </w:rPr>
                <w:t>146</w:t>
              </w:r>
            </w:hyperlink>
            <w:r w:rsidRPr="00B3239A">
              <w:rPr>
                <w:rFonts w:ascii="Times New Roman" w:eastAsia="Calibri" w:hAnsi="Times New Roman"/>
                <w:color w:val="000000" w:themeColor="text1"/>
                <w:sz w:val="28"/>
                <w:szCs w:val="28"/>
                <w:lang w:eastAsia="en-US"/>
              </w:rPr>
              <w:t xml:space="preserve">, </w:t>
            </w:r>
            <w:hyperlink r:id="rId366" w:anchor="z454" w:history="1">
              <w:r w:rsidRPr="00B3239A">
                <w:rPr>
                  <w:rFonts w:ascii="Times New Roman" w:eastAsia="Calibri" w:hAnsi="Times New Roman"/>
                  <w:color w:val="000000" w:themeColor="text1"/>
                  <w:sz w:val="28"/>
                  <w:szCs w:val="28"/>
                  <w:lang w:eastAsia="en-US"/>
                </w:rPr>
                <w:t>147</w:t>
              </w:r>
            </w:hyperlink>
            <w:r w:rsidRPr="00B3239A">
              <w:rPr>
                <w:rFonts w:ascii="Times New Roman" w:eastAsia="Calibri" w:hAnsi="Times New Roman"/>
                <w:color w:val="000000" w:themeColor="text1"/>
                <w:sz w:val="28"/>
                <w:szCs w:val="28"/>
                <w:lang w:eastAsia="en-US"/>
              </w:rPr>
              <w:t xml:space="preserve">, </w:t>
            </w:r>
            <w:hyperlink r:id="rId367" w:anchor="z658" w:history="1">
              <w:r w:rsidRPr="00B3239A">
                <w:rPr>
                  <w:rFonts w:ascii="Times New Roman" w:eastAsia="Calibri" w:hAnsi="Times New Roman"/>
                  <w:b/>
                  <w:color w:val="000000" w:themeColor="text1"/>
                  <w:sz w:val="28"/>
                  <w:szCs w:val="28"/>
                  <w:lang w:eastAsia="en-US"/>
                </w:rPr>
                <w:t>190</w:t>
              </w:r>
            </w:hyperlink>
            <w:r w:rsidRPr="00B3239A">
              <w:rPr>
                <w:rFonts w:ascii="Times New Roman" w:eastAsia="Calibri" w:hAnsi="Times New Roman"/>
                <w:b/>
                <w:color w:val="000000" w:themeColor="text1"/>
                <w:sz w:val="28"/>
                <w:szCs w:val="28"/>
                <w:lang w:eastAsia="en-US"/>
              </w:rPr>
              <w:t xml:space="preserve"> (частью первой), </w:t>
            </w:r>
            <w:hyperlink r:id="rId368" w:anchor="z663" w:history="1">
              <w:r w:rsidRPr="00B3239A">
                <w:rPr>
                  <w:rFonts w:ascii="Times New Roman" w:eastAsia="Calibri" w:hAnsi="Times New Roman"/>
                  <w:b/>
                  <w:color w:val="000000" w:themeColor="text1"/>
                  <w:sz w:val="28"/>
                  <w:szCs w:val="28"/>
                  <w:lang w:eastAsia="en-US"/>
                </w:rPr>
                <w:t>191</w:t>
              </w:r>
            </w:hyperlink>
            <w:r w:rsidRPr="00B3239A">
              <w:rPr>
                <w:rFonts w:ascii="Times New Roman" w:eastAsia="Calibri" w:hAnsi="Times New Roman"/>
                <w:b/>
                <w:color w:val="000000" w:themeColor="text1"/>
                <w:sz w:val="28"/>
                <w:szCs w:val="28"/>
                <w:lang w:eastAsia="en-US"/>
              </w:rPr>
              <w:t>,</w:t>
            </w:r>
            <w:hyperlink r:id="rId369" w:anchor="z666" w:history="1">
              <w:r w:rsidRPr="00B3239A">
                <w:rPr>
                  <w:rFonts w:ascii="Times New Roman" w:eastAsia="Calibri" w:hAnsi="Times New Roman"/>
                  <w:color w:val="000000" w:themeColor="text1"/>
                  <w:sz w:val="28"/>
                  <w:szCs w:val="28"/>
                  <w:lang w:eastAsia="en-US"/>
                </w:rPr>
                <w:t>192</w:t>
              </w:r>
            </w:hyperlink>
            <w:r w:rsidRPr="00B3239A">
              <w:rPr>
                <w:rFonts w:ascii="Times New Roman" w:eastAsia="Calibri" w:hAnsi="Times New Roman"/>
                <w:color w:val="000000" w:themeColor="text1"/>
                <w:sz w:val="28"/>
                <w:szCs w:val="28"/>
                <w:lang w:eastAsia="en-US"/>
              </w:rPr>
              <w:t xml:space="preserve">, </w:t>
            </w:r>
            <w:hyperlink r:id="rId370" w:anchor="z677" w:history="1">
              <w:r w:rsidRPr="00B3239A">
                <w:rPr>
                  <w:rFonts w:ascii="Times New Roman" w:eastAsia="Calibri" w:hAnsi="Times New Roman"/>
                  <w:color w:val="000000" w:themeColor="text1"/>
                  <w:sz w:val="28"/>
                  <w:szCs w:val="28"/>
                  <w:lang w:eastAsia="en-US"/>
                </w:rPr>
                <w:t>196</w:t>
              </w:r>
            </w:hyperlink>
            <w:r w:rsidRPr="00B3239A">
              <w:rPr>
                <w:rFonts w:ascii="Times New Roman" w:eastAsia="Calibri" w:hAnsi="Times New Roman"/>
                <w:color w:val="000000" w:themeColor="text1"/>
                <w:sz w:val="28"/>
                <w:szCs w:val="28"/>
                <w:lang w:eastAsia="en-US"/>
              </w:rPr>
              <w:t xml:space="preserve">, </w:t>
            </w:r>
            <w:hyperlink r:id="rId371" w:anchor="z678" w:history="1">
              <w:r w:rsidRPr="00B3239A">
                <w:rPr>
                  <w:rFonts w:ascii="Times New Roman" w:eastAsia="Calibri" w:hAnsi="Times New Roman"/>
                  <w:color w:val="000000" w:themeColor="text1"/>
                  <w:sz w:val="28"/>
                  <w:szCs w:val="28"/>
                  <w:lang w:eastAsia="en-US"/>
                </w:rPr>
                <w:t>197</w:t>
              </w:r>
            </w:hyperlink>
            <w:r w:rsidRPr="00B3239A">
              <w:rPr>
                <w:rFonts w:ascii="Times New Roman" w:eastAsia="Calibri" w:hAnsi="Times New Roman"/>
                <w:color w:val="000000" w:themeColor="text1"/>
                <w:sz w:val="28"/>
                <w:szCs w:val="28"/>
                <w:lang w:eastAsia="en-US"/>
              </w:rPr>
              <w:t xml:space="preserve">, </w:t>
            </w:r>
            <w:hyperlink r:id="rId372" w:anchor="z681" w:history="1">
              <w:r w:rsidRPr="00B3239A">
                <w:rPr>
                  <w:rFonts w:ascii="Times New Roman" w:eastAsia="Calibri" w:hAnsi="Times New Roman"/>
                  <w:color w:val="000000" w:themeColor="text1"/>
                  <w:sz w:val="28"/>
                  <w:szCs w:val="28"/>
                  <w:lang w:eastAsia="en-US"/>
                </w:rPr>
                <w:t>198</w:t>
              </w:r>
            </w:hyperlink>
            <w:r w:rsidRPr="00B3239A">
              <w:rPr>
                <w:rFonts w:ascii="Times New Roman" w:eastAsia="Calibri" w:hAnsi="Times New Roman"/>
                <w:color w:val="000000" w:themeColor="text1"/>
                <w:sz w:val="28"/>
                <w:szCs w:val="28"/>
                <w:lang w:eastAsia="en-US"/>
              </w:rPr>
              <w:t xml:space="preserve">, </w:t>
            </w:r>
            <w:hyperlink r:id="rId373" w:anchor="z702" w:history="1">
              <w:r w:rsidRPr="00B3239A">
                <w:rPr>
                  <w:rFonts w:ascii="Times New Roman" w:eastAsia="Calibri" w:hAnsi="Times New Roman"/>
                  <w:color w:val="000000" w:themeColor="text1"/>
                  <w:sz w:val="28"/>
                  <w:szCs w:val="28"/>
                  <w:lang w:eastAsia="en-US"/>
                </w:rPr>
                <w:t>204</w:t>
              </w:r>
            </w:hyperlink>
            <w:r w:rsidRPr="00B3239A">
              <w:rPr>
                <w:rFonts w:ascii="Times New Roman" w:eastAsia="Calibri" w:hAnsi="Times New Roman"/>
                <w:color w:val="000000" w:themeColor="text1"/>
                <w:sz w:val="28"/>
                <w:szCs w:val="28"/>
                <w:lang w:eastAsia="en-US"/>
              </w:rPr>
              <w:t xml:space="preserve">, </w:t>
            </w:r>
            <w:hyperlink r:id="rId374" w:anchor="z4503" w:history="1">
              <w:r w:rsidRPr="00B3239A">
                <w:rPr>
                  <w:rFonts w:ascii="Times New Roman" w:eastAsia="Calibri" w:hAnsi="Times New Roman"/>
                  <w:color w:val="000000" w:themeColor="text1"/>
                  <w:sz w:val="28"/>
                  <w:szCs w:val="28"/>
                  <w:lang w:eastAsia="en-US"/>
                </w:rPr>
                <w:t>204-1</w:t>
              </w:r>
            </w:hyperlink>
            <w:r w:rsidRPr="00B3239A">
              <w:rPr>
                <w:rFonts w:ascii="Times New Roman" w:eastAsia="Calibri" w:hAnsi="Times New Roman"/>
                <w:color w:val="000000" w:themeColor="text1"/>
                <w:sz w:val="28"/>
                <w:szCs w:val="28"/>
                <w:lang w:eastAsia="en-US"/>
              </w:rPr>
              <w:t xml:space="preserve">, </w:t>
            </w:r>
            <w:hyperlink r:id="rId375" w:anchor="z836" w:history="1">
              <w:r w:rsidRPr="00B3239A">
                <w:rPr>
                  <w:rFonts w:ascii="Times New Roman" w:eastAsia="Calibri" w:hAnsi="Times New Roman"/>
                  <w:color w:val="000000" w:themeColor="text1"/>
                  <w:sz w:val="28"/>
                  <w:szCs w:val="28"/>
                  <w:lang w:eastAsia="en-US"/>
                </w:rPr>
                <w:t xml:space="preserve">230 </w:t>
              </w:r>
            </w:hyperlink>
            <w:r w:rsidRPr="00B3239A">
              <w:rPr>
                <w:rFonts w:ascii="Times New Roman" w:eastAsia="Calibri" w:hAnsi="Times New Roman"/>
                <w:color w:val="000000" w:themeColor="text1"/>
                <w:sz w:val="28"/>
                <w:szCs w:val="28"/>
                <w:lang w:eastAsia="en-US"/>
              </w:rPr>
              <w:t xml:space="preserve">(частью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hyperlink r:id="rId376" w:anchor="z1181" w:history="1">
              <w:r w:rsidRPr="00B3239A">
                <w:rPr>
                  <w:rFonts w:ascii="Times New Roman" w:eastAsia="Calibri" w:hAnsi="Times New Roman"/>
                  <w:color w:val="000000" w:themeColor="text1"/>
                  <w:sz w:val="28"/>
                  <w:szCs w:val="28"/>
                  <w:lang w:eastAsia="en-US"/>
                </w:rPr>
                <w:t>334</w:t>
              </w:r>
            </w:hyperlink>
            <w:r w:rsidRPr="00B3239A">
              <w:rPr>
                <w:rFonts w:ascii="Times New Roman" w:eastAsia="Calibri" w:hAnsi="Times New Roman"/>
                <w:color w:val="000000" w:themeColor="text1"/>
                <w:sz w:val="28"/>
                <w:szCs w:val="28"/>
                <w:lang w:eastAsia="en-US"/>
              </w:rPr>
              <w:t xml:space="preserve">, </w:t>
            </w:r>
            <w:hyperlink r:id="rId377" w:anchor="z1222" w:history="1">
              <w:r w:rsidRPr="00B3239A">
                <w:rPr>
                  <w:rFonts w:ascii="Times New Roman" w:eastAsia="Calibri" w:hAnsi="Times New Roman"/>
                  <w:color w:val="000000" w:themeColor="text1"/>
                  <w:sz w:val="28"/>
                  <w:szCs w:val="28"/>
                  <w:lang w:eastAsia="en-US"/>
                </w:rPr>
                <w:t>359</w:t>
              </w:r>
            </w:hyperlink>
            <w:r w:rsidRPr="00B3239A">
              <w:rPr>
                <w:rFonts w:ascii="Times New Roman" w:eastAsia="Calibri" w:hAnsi="Times New Roman"/>
                <w:color w:val="000000" w:themeColor="text1"/>
                <w:sz w:val="28"/>
                <w:szCs w:val="28"/>
                <w:lang w:eastAsia="en-US"/>
              </w:rPr>
              <w:t xml:space="preserve">, </w:t>
            </w:r>
            <w:hyperlink r:id="rId378" w:anchor="z1231" w:history="1">
              <w:r w:rsidRPr="00B3239A">
                <w:rPr>
                  <w:rFonts w:ascii="Times New Roman" w:eastAsia="Calibri" w:hAnsi="Times New Roman"/>
                  <w:color w:val="000000" w:themeColor="text1"/>
                  <w:sz w:val="28"/>
                  <w:szCs w:val="28"/>
                  <w:lang w:eastAsia="en-US"/>
                </w:rPr>
                <w:t>364</w:t>
              </w:r>
            </w:hyperlink>
            <w:r w:rsidRPr="00B3239A">
              <w:rPr>
                <w:rFonts w:ascii="Times New Roman" w:eastAsia="Calibri" w:hAnsi="Times New Roman"/>
                <w:color w:val="000000" w:themeColor="text1"/>
                <w:sz w:val="28"/>
                <w:szCs w:val="28"/>
                <w:lang w:eastAsia="en-US"/>
              </w:rPr>
              <w:t xml:space="preserve">, </w:t>
            </w:r>
            <w:hyperlink r:id="rId379" w:anchor="z1276" w:history="1">
              <w:r w:rsidRPr="00B3239A">
                <w:rPr>
                  <w:rFonts w:ascii="Times New Roman" w:eastAsia="Calibri" w:hAnsi="Times New Roman"/>
                  <w:color w:val="000000" w:themeColor="text1"/>
                  <w:sz w:val="28"/>
                  <w:szCs w:val="28"/>
                  <w:lang w:eastAsia="en-US"/>
                </w:rPr>
                <w:t xml:space="preserve">382 </w:t>
              </w:r>
            </w:hyperlink>
            <w:r w:rsidRPr="00B3239A">
              <w:rPr>
                <w:rFonts w:ascii="Times New Roman" w:eastAsia="Calibri" w:hAnsi="Times New Roman"/>
                <w:color w:val="000000" w:themeColor="text1"/>
                <w:sz w:val="28"/>
                <w:szCs w:val="28"/>
                <w:lang w:eastAsia="en-US"/>
              </w:rPr>
              <w:t xml:space="preserve">(частью первой), </w:t>
            </w:r>
            <w:hyperlink r:id="rId380" w:anchor="z1280" w:history="1">
              <w:r w:rsidRPr="00B3239A">
                <w:rPr>
                  <w:rFonts w:ascii="Times New Roman" w:eastAsia="Calibri" w:hAnsi="Times New Roman"/>
                  <w:color w:val="000000" w:themeColor="text1"/>
                  <w:sz w:val="28"/>
                  <w:szCs w:val="28"/>
                  <w:lang w:eastAsia="en-US"/>
                </w:rPr>
                <w:t xml:space="preserve">383 </w:t>
              </w:r>
            </w:hyperlink>
            <w:r w:rsidRPr="00B3239A">
              <w:rPr>
                <w:rFonts w:ascii="Times New Roman" w:eastAsia="Calibri" w:hAnsi="Times New Roman"/>
                <w:color w:val="000000" w:themeColor="text1"/>
                <w:sz w:val="28"/>
                <w:szCs w:val="28"/>
                <w:lang w:eastAsia="en-US"/>
              </w:rPr>
              <w:t xml:space="preserve">(частями первой и второй), </w:t>
            </w:r>
            <w:hyperlink r:id="rId381" w:anchor="z1290" w:history="1">
              <w:r w:rsidRPr="00B3239A">
                <w:rPr>
                  <w:rFonts w:ascii="Times New Roman" w:eastAsia="Calibri" w:hAnsi="Times New Roman"/>
                  <w:color w:val="000000" w:themeColor="text1"/>
                  <w:sz w:val="28"/>
                  <w:szCs w:val="28"/>
                  <w:lang w:eastAsia="en-US"/>
                </w:rPr>
                <w:t>386</w:t>
              </w:r>
            </w:hyperlink>
            <w:r w:rsidRPr="00B3239A">
              <w:rPr>
                <w:rFonts w:ascii="Times New Roman" w:eastAsia="Calibri" w:hAnsi="Times New Roman"/>
                <w:color w:val="000000" w:themeColor="text1"/>
                <w:sz w:val="28"/>
                <w:szCs w:val="28"/>
                <w:lang w:eastAsia="en-US"/>
              </w:rPr>
              <w:t xml:space="preserve">, </w:t>
            </w:r>
            <w:hyperlink r:id="rId382" w:anchor="z1314" w:history="1">
              <w:r w:rsidRPr="00B3239A">
                <w:rPr>
                  <w:rFonts w:ascii="Times New Roman" w:eastAsia="Calibri" w:hAnsi="Times New Roman"/>
                  <w:color w:val="000000" w:themeColor="text1"/>
                  <w:sz w:val="28"/>
                  <w:szCs w:val="28"/>
                  <w:lang w:eastAsia="en-US"/>
                </w:rPr>
                <w:t xml:space="preserve">395 </w:t>
              </w:r>
            </w:hyperlink>
            <w:r w:rsidRPr="00B3239A">
              <w:rPr>
                <w:rFonts w:ascii="Times New Roman" w:eastAsia="Calibri" w:hAnsi="Times New Roman"/>
                <w:color w:val="000000" w:themeColor="text1"/>
                <w:sz w:val="28"/>
                <w:szCs w:val="28"/>
                <w:lang w:eastAsia="en-US"/>
              </w:rPr>
              <w:t xml:space="preserve">(частью первой), </w:t>
            </w:r>
            <w:hyperlink r:id="rId383" w:anchor="z1317" w:history="1">
              <w:r w:rsidRPr="00B3239A">
                <w:rPr>
                  <w:rFonts w:ascii="Times New Roman" w:eastAsia="Calibri" w:hAnsi="Times New Roman"/>
                  <w:color w:val="000000" w:themeColor="text1"/>
                  <w:sz w:val="28"/>
                  <w:szCs w:val="28"/>
                  <w:lang w:eastAsia="en-US"/>
                </w:rPr>
                <w:t xml:space="preserve">396 </w:t>
              </w:r>
            </w:hyperlink>
            <w:r w:rsidRPr="00B3239A">
              <w:rPr>
                <w:rFonts w:ascii="Times New Roman" w:eastAsia="Calibri" w:hAnsi="Times New Roman"/>
                <w:color w:val="000000" w:themeColor="text1"/>
                <w:sz w:val="28"/>
                <w:szCs w:val="28"/>
                <w:lang w:eastAsia="en-US"/>
              </w:rPr>
              <w:t xml:space="preserve">(частью первой), </w:t>
            </w:r>
            <w:hyperlink r:id="rId384" w:anchor="z1389" w:history="1">
              <w:r w:rsidRPr="00B3239A">
                <w:rPr>
                  <w:rFonts w:ascii="Times New Roman" w:eastAsia="Calibri" w:hAnsi="Times New Roman"/>
                  <w:color w:val="000000" w:themeColor="text1"/>
                  <w:sz w:val="28"/>
                  <w:szCs w:val="28"/>
                  <w:lang w:eastAsia="en-US"/>
                </w:rPr>
                <w:t>408</w:t>
              </w:r>
            </w:hyperlink>
            <w:r w:rsidRPr="00B3239A">
              <w:rPr>
                <w:rFonts w:ascii="Times New Roman" w:eastAsia="Calibri" w:hAnsi="Times New Roman"/>
                <w:color w:val="000000" w:themeColor="text1"/>
                <w:sz w:val="28"/>
                <w:szCs w:val="28"/>
                <w:lang w:eastAsia="en-US"/>
              </w:rPr>
              <w:t xml:space="preserve">, </w:t>
            </w:r>
            <w:hyperlink r:id="rId385" w:anchor="z1427" w:history="1">
              <w:r w:rsidRPr="00B3239A">
                <w:rPr>
                  <w:rFonts w:ascii="Times New Roman" w:eastAsia="Calibri" w:hAnsi="Times New Roman"/>
                  <w:color w:val="000000" w:themeColor="text1"/>
                  <w:sz w:val="28"/>
                  <w:szCs w:val="28"/>
                  <w:lang w:eastAsia="en-US"/>
                </w:rPr>
                <w:t>420</w:t>
              </w:r>
            </w:hyperlink>
            <w:r w:rsidRPr="00B3239A">
              <w:rPr>
                <w:rFonts w:ascii="Times New Roman" w:eastAsia="Calibri" w:hAnsi="Times New Roman"/>
                <w:color w:val="000000" w:themeColor="text1"/>
                <w:sz w:val="28"/>
                <w:szCs w:val="28"/>
                <w:lang w:eastAsia="en-US"/>
              </w:rPr>
              <w:t xml:space="preserve">, </w:t>
            </w:r>
            <w:hyperlink r:id="rId386" w:anchor="z1428" w:history="1">
              <w:r w:rsidRPr="00B3239A">
                <w:rPr>
                  <w:rFonts w:ascii="Times New Roman" w:eastAsia="Calibri" w:hAnsi="Times New Roman"/>
                  <w:color w:val="000000" w:themeColor="text1"/>
                  <w:sz w:val="28"/>
                  <w:szCs w:val="28"/>
                  <w:lang w:eastAsia="en-US"/>
                </w:rPr>
                <w:t>421</w:t>
              </w:r>
            </w:hyperlink>
            <w:r w:rsidRPr="00B3239A">
              <w:rPr>
                <w:rFonts w:ascii="Times New Roman" w:eastAsia="Calibri" w:hAnsi="Times New Roman"/>
                <w:color w:val="000000" w:themeColor="text1"/>
                <w:sz w:val="28"/>
                <w:szCs w:val="28"/>
                <w:lang w:eastAsia="en-US"/>
              </w:rPr>
              <w:t xml:space="preserve">, </w:t>
            </w:r>
            <w:hyperlink r:id="rId387" w:anchor="z1429" w:history="1">
              <w:r w:rsidRPr="00B3239A">
                <w:rPr>
                  <w:rFonts w:ascii="Times New Roman" w:eastAsia="Calibri" w:hAnsi="Times New Roman"/>
                  <w:color w:val="000000" w:themeColor="text1"/>
                  <w:sz w:val="28"/>
                  <w:szCs w:val="28"/>
                  <w:lang w:eastAsia="en-US"/>
                </w:rPr>
                <w:t>422</w:t>
              </w:r>
            </w:hyperlink>
            <w:r w:rsidRPr="00B3239A">
              <w:rPr>
                <w:rFonts w:ascii="Times New Roman" w:eastAsia="Calibri" w:hAnsi="Times New Roman"/>
                <w:color w:val="000000" w:themeColor="text1"/>
                <w:sz w:val="28"/>
                <w:szCs w:val="28"/>
                <w:lang w:eastAsia="en-US"/>
              </w:rPr>
              <w:t xml:space="preserve">, </w:t>
            </w:r>
            <w:hyperlink r:id="rId388" w:anchor="z1461" w:history="1">
              <w:r w:rsidRPr="00B3239A">
                <w:rPr>
                  <w:rFonts w:ascii="Times New Roman" w:eastAsia="Calibri" w:hAnsi="Times New Roman"/>
                  <w:color w:val="000000" w:themeColor="text1"/>
                  <w:sz w:val="28"/>
                  <w:szCs w:val="28"/>
                  <w:lang w:eastAsia="en-US"/>
                </w:rPr>
                <w:t>432</w:t>
              </w:r>
            </w:hyperlink>
            <w:r w:rsidRPr="00B3239A">
              <w:rPr>
                <w:rFonts w:ascii="Times New Roman" w:eastAsia="Calibri" w:hAnsi="Times New Roman"/>
                <w:color w:val="000000" w:themeColor="text1"/>
                <w:sz w:val="28"/>
                <w:szCs w:val="28"/>
                <w:lang w:eastAsia="en-US"/>
              </w:rPr>
              <w:t xml:space="preserve">, </w:t>
            </w:r>
            <w:hyperlink r:id="rId389" w:anchor="z1464" w:history="1">
              <w:r w:rsidRPr="00B3239A">
                <w:rPr>
                  <w:rFonts w:ascii="Times New Roman" w:eastAsia="Calibri" w:hAnsi="Times New Roman"/>
                  <w:color w:val="000000" w:themeColor="text1"/>
                  <w:sz w:val="28"/>
                  <w:szCs w:val="28"/>
                  <w:lang w:eastAsia="en-US"/>
                </w:rPr>
                <w:t xml:space="preserve">433 </w:t>
              </w:r>
            </w:hyperlink>
            <w:r w:rsidRPr="00B3239A">
              <w:rPr>
                <w:rFonts w:ascii="Times New Roman" w:eastAsia="Calibri" w:hAnsi="Times New Roman"/>
                <w:color w:val="000000" w:themeColor="text1"/>
                <w:sz w:val="28"/>
                <w:szCs w:val="28"/>
                <w:lang w:eastAsia="en-US"/>
              </w:rPr>
              <w:t xml:space="preserve">(частью первой), </w:t>
            </w:r>
            <w:hyperlink r:id="rId390" w:anchor="z3383" w:history="1">
              <w:r w:rsidRPr="00B3239A">
                <w:rPr>
                  <w:rFonts w:ascii="Times New Roman" w:eastAsia="Calibri" w:hAnsi="Times New Roman"/>
                  <w:color w:val="000000" w:themeColor="text1"/>
                  <w:sz w:val="28"/>
                  <w:szCs w:val="28"/>
                  <w:lang w:eastAsia="en-US"/>
                </w:rPr>
                <w:t>434-1</w:t>
              </w:r>
            </w:hyperlink>
            <w:r w:rsidRPr="00B3239A">
              <w:rPr>
                <w:rFonts w:ascii="Times New Roman" w:eastAsia="Calibri" w:hAnsi="Times New Roman"/>
                <w:color w:val="000000" w:themeColor="text1"/>
                <w:sz w:val="28"/>
                <w:szCs w:val="28"/>
                <w:lang w:eastAsia="en-US"/>
              </w:rPr>
              <w:t xml:space="preserve">, 434-2, </w:t>
            </w:r>
            <w:hyperlink r:id="rId391" w:anchor="z1477" w:history="1">
              <w:r w:rsidRPr="00B3239A">
                <w:rPr>
                  <w:rFonts w:ascii="Times New Roman" w:eastAsia="Calibri" w:hAnsi="Times New Roman"/>
                  <w:color w:val="000000" w:themeColor="text1"/>
                  <w:sz w:val="28"/>
                  <w:szCs w:val="28"/>
                  <w:lang w:eastAsia="en-US"/>
                </w:rPr>
                <w:t>437</w:t>
              </w:r>
            </w:hyperlink>
            <w:r w:rsidRPr="00B3239A">
              <w:rPr>
                <w:rFonts w:ascii="Times New Roman" w:eastAsia="Calibri" w:hAnsi="Times New Roman"/>
                <w:color w:val="000000" w:themeColor="text1"/>
                <w:sz w:val="28"/>
                <w:szCs w:val="28"/>
                <w:lang w:eastAsia="en-US"/>
              </w:rPr>
              <w:t xml:space="preserve">, </w:t>
            </w:r>
            <w:hyperlink r:id="rId392" w:anchor="z1480" w:history="1">
              <w:r w:rsidRPr="00B3239A">
                <w:rPr>
                  <w:rFonts w:ascii="Times New Roman" w:eastAsia="Calibri" w:hAnsi="Times New Roman"/>
                  <w:color w:val="000000" w:themeColor="text1"/>
                  <w:sz w:val="28"/>
                  <w:szCs w:val="28"/>
                  <w:lang w:eastAsia="en-US"/>
                </w:rPr>
                <w:t xml:space="preserve">438 </w:t>
              </w:r>
            </w:hyperlink>
            <w:r w:rsidRPr="00B3239A">
              <w:rPr>
                <w:rFonts w:ascii="Times New Roman" w:eastAsia="Calibri" w:hAnsi="Times New Roman"/>
                <w:color w:val="000000" w:themeColor="text1"/>
                <w:sz w:val="28"/>
                <w:szCs w:val="28"/>
                <w:lang w:eastAsia="en-US"/>
              </w:rPr>
              <w:t xml:space="preserve">(частями первой и второй), </w:t>
            </w:r>
            <w:hyperlink r:id="rId393" w:anchor="z1485" w:history="1">
              <w:r w:rsidRPr="00B3239A">
                <w:rPr>
                  <w:rFonts w:ascii="Times New Roman" w:eastAsia="Calibri" w:hAnsi="Times New Roman"/>
                  <w:color w:val="000000" w:themeColor="text1"/>
                  <w:sz w:val="28"/>
                  <w:szCs w:val="28"/>
                  <w:lang w:eastAsia="en-US"/>
                </w:rPr>
                <w:t xml:space="preserve">440 </w:t>
              </w:r>
            </w:hyperlink>
            <w:r w:rsidRPr="00B3239A">
              <w:rPr>
                <w:rFonts w:ascii="Times New Roman" w:eastAsia="Calibri" w:hAnsi="Times New Roman"/>
                <w:color w:val="000000" w:themeColor="text1"/>
                <w:sz w:val="28"/>
                <w:szCs w:val="28"/>
                <w:lang w:eastAsia="en-US"/>
              </w:rPr>
              <w:t xml:space="preserve">(частями первой и второй), </w:t>
            </w:r>
            <w:hyperlink r:id="rId394" w:anchor="z1491" w:history="1">
              <w:r w:rsidRPr="00B3239A">
                <w:rPr>
                  <w:rFonts w:ascii="Times New Roman" w:eastAsia="Calibri" w:hAnsi="Times New Roman"/>
                  <w:color w:val="000000" w:themeColor="text1"/>
                  <w:sz w:val="28"/>
                  <w:szCs w:val="28"/>
                  <w:lang w:eastAsia="en-US"/>
                </w:rPr>
                <w:t>441</w:t>
              </w:r>
            </w:hyperlink>
            <w:r w:rsidRPr="00B3239A">
              <w:rPr>
                <w:rFonts w:ascii="Times New Roman" w:eastAsia="Calibri" w:hAnsi="Times New Roman"/>
                <w:color w:val="000000" w:themeColor="text1"/>
                <w:sz w:val="28"/>
                <w:szCs w:val="28"/>
                <w:lang w:eastAsia="en-US"/>
              </w:rPr>
              <w:t xml:space="preserve">, </w:t>
            </w:r>
            <w:hyperlink r:id="rId395" w:anchor="z4594" w:history="1">
              <w:r w:rsidRPr="00B3239A">
                <w:rPr>
                  <w:rFonts w:ascii="Times New Roman" w:eastAsia="Calibri" w:hAnsi="Times New Roman"/>
                  <w:color w:val="000000" w:themeColor="text1"/>
                  <w:sz w:val="28"/>
                  <w:szCs w:val="28"/>
                  <w:lang w:eastAsia="en-US"/>
                </w:rPr>
                <w:t>441-1</w:t>
              </w:r>
            </w:hyperlink>
            <w:r w:rsidRPr="00B3239A">
              <w:rPr>
                <w:rFonts w:ascii="Times New Roman" w:eastAsia="Calibri" w:hAnsi="Times New Roman"/>
                <w:color w:val="000000" w:themeColor="text1"/>
                <w:sz w:val="28"/>
                <w:szCs w:val="28"/>
                <w:lang w:eastAsia="en-US"/>
              </w:rPr>
              <w:t xml:space="preserve">, </w:t>
            </w:r>
            <w:hyperlink r:id="rId396" w:anchor="z1495" w:history="1">
              <w:r w:rsidRPr="00B3239A">
                <w:rPr>
                  <w:rFonts w:ascii="Times New Roman" w:eastAsia="Calibri" w:hAnsi="Times New Roman"/>
                  <w:color w:val="000000" w:themeColor="text1"/>
                  <w:sz w:val="28"/>
                  <w:szCs w:val="28"/>
                  <w:lang w:eastAsia="en-US"/>
                </w:rPr>
                <w:t xml:space="preserve">442 </w:t>
              </w:r>
            </w:hyperlink>
            <w:r w:rsidRPr="00B3239A">
              <w:rPr>
                <w:rFonts w:ascii="Times New Roman" w:eastAsia="Calibri" w:hAnsi="Times New Roman"/>
                <w:color w:val="000000" w:themeColor="text1"/>
                <w:sz w:val="28"/>
                <w:szCs w:val="28"/>
                <w:lang w:eastAsia="en-US"/>
              </w:rPr>
              <w:t xml:space="preserve">(частями первой и второй), </w:t>
            </w:r>
            <w:hyperlink r:id="rId397" w:anchor="z1498" w:history="1">
              <w:r w:rsidRPr="00B3239A">
                <w:rPr>
                  <w:rFonts w:ascii="Times New Roman" w:eastAsia="Calibri" w:hAnsi="Times New Roman"/>
                  <w:color w:val="000000" w:themeColor="text1"/>
                  <w:sz w:val="28"/>
                  <w:szCs w:val="28"/>
                  <w:lang w:eastAsia="en-US"/>
                </w:rPr>
                <w:t xml:space="preserve">443 </w:t>
              </w:r>
            </w:hyperlink>
            <w:r w:rsidRPr="00B3239A">
              <w:rPr>
                <w:rFonts w:ascii="Times New Roman" w:eastAsia="Calibri" w:hAnsi="Times New Roman"/>
                <w:color w:val="000000" w:themeColor="text1"/>
                <w:sz w:val="28"/>
                <w:szCs w:val="28"/>
                <w:lang w:eastAsia="en-US"/>
              </w:rPr>
              <w:t xml:space="preserve">(частью первой), </w:t>
            </w:r>
            <w:hyperlink r:id="rId398" w:anchor="z1501" w:history="1">
              <w:r w:rsidRPr="00B3239A">
                <w:rPr>
                  <w:rFonts w:ascii="Times New Roman" w:eastAsia="Calibri" w:hAnsi="Times New Roman"/>
                  <w:color w:val="000000" w:themeColor="text1"/>
                  <w:sz w:val="28"/>
                  <w:szCs w:val="28"/>
                  <w:lang w:eastAsia="en-US"/>
                </w:rPr>
                <w:t xml:space="preserve">444 </w:t>
              </w:r>
            </w:hyperlink>
            <w:r w:rsidRPr="00B3239A">
              <w:rPr>
                <w:rFonts w:ascii="Times New Roman" w:eastAsia="Calibri" w:hAnsi="Times New Roman"/>
                <w:color w:val="000000" w:themeColor="text1"/>
                <w:sz w:val="28"/>
                <w:szCs w:val="28"/>
                <w:lang w:eastAsia="en-US"/>
              </w:rPr>
              <w:t xml:space="preserve">(частью второй), </w:t>
            </w:r>
            <w:hyperlink r:id="rId399" w:anchor="z1518" w:history="1">
              <w:r w:rsidRPr="00B3239A">
                <w:rPr>
                  <w:rFonts w:ascii="Times New Roman" w:eastAsia="Calibri" w:hAnsi="Times New Roman"/>
                  <w:color w:val="000000" w:themeColor="text1"/>
                  <w:sz w:val="28"/>
                  <w:szCs w:val="28"/>
                  <w:lang w:eastAsia="en-US"/>
                </w:rPr>
                <w:t>447</w:t>
              </w:r>
            </w:hyperlink>
            <w:r w:rsidRPr="00B3239A">
              <w:rPr>
                <w:rFonts w:ascii="Times New Roman" w:eastAsia="Calibri" w:hAnsi="Times New Roman"/>
                <w:color w:val="000000" w:themeColor="text1"/>
                <w:sz w:val="28"/>
                <w:szCs w:val="28"/>
                <w:lang w:eastAsia="en-US"/>
              </w:rPr>
              <w:t xml:space="preserve">, </w:t>
            </w:r>
            <w:hyperlink r:id="rId400" w:anchor="z1520" w:history="1">
              <w:r w:rsidRPr="00B3239A">
                <w:rPr>
                  <w:rFonts w:ascii="Times New Roman" w:eastAsia="Calibri" w:hAnsi="Times New Roman"/>
                  <w:color w:val="000000" w:themeColor="text1"/>
                  <w:sz w:val="28"/>
                  <w:szCs w:val="28"/>
                  <w:lang w:eastAsia="en-US"/>
                </w:rPr>
                <w:t>449</w:t>
              </w:r>
            </w:hyperlink>
            <w:r w:rsidRPr="00B3239A">
              <w:rPr>
                <w:rFonts w:ascii="Times New Roman" w:eastAsia="Calibri" w:hAnsi="Times New Roman"/>
                <w:color w:val="000000" w:themeColor="text1"/>
                <w:sz w:val="28"/>
                <w:szCs w:val="28"/>
                <w:lang w:eastAsia="en-US"/>
              </w:rPr>
              <w:t xml:space="preserve"> (частью первой), </w:t>
            </w:r>
            <w:hyperlink r:id="rId401" w:anchor="z1524" w:history="1">
              <w:r w:rsidRPr="00B3239A">
                <w:rPr>
                  <w:rFonts w:ascii="Times New Roman" w:eastAsia="Calibri" w:hAnsi="Times New Roman"/>
                  <w:color w:val="000000" w:themeColor="text1"/>
                  <w:sz w:val="28"/>
                  <w:szCs w:val="28"/>
                  <w:lang w:eastAsia="en-US"/>
                </w:rPr>
                <w:t>450</w:t>
              </w:r>
            </w:hyperlink>
            <w:r w:rsidRPr="00B3239A">
              <w:rPr>
                <w:rFonts w:ascii="Times New Roman" w:eastAsia="Calibri" w:hAnsi="Times New Roman"/>
                <w:color w:val="000000" w:themeColor="text1"/>
                <w:sz w:val="28"/>
                <w:szCs w:val="28"/>
                <w:lang w:eastAsia="en-US"/>
              </w:rPr>
              <w:t xml:space="preserve"> (частью первой), </w:t>
            </w:r>
            <w:hyperlink r:id="rId402" w:anchor="z1565" w:history="1">
              <w:r w:rsidRPr="00B3239A">
                <w:rPr>
                  <w:rFonts w:ascii="Times New Roman" w:eastAsia="Calibri" w:hAnsi="Times New Roman"/>
                  <w:color w:val="000000" w:themeColor="text1"/>
                  <w:sz w:val="28"/>
                  <w:szCs w:val="28"/>
                  <w:lang w:eastAsia="en-US"/>
                </w:rPr>
                <w:t>458</w:t>
              </w:r>
            </w:hyperlink>
            <w:r w:rsidRPr="00B3239A">
              <w:rPr>
                <w:rFonts w:ascii="Times New Roman" w:eastAsia="Calibri" w:hAnsi="Times New Roman"/>
                <w:color w:val="000000" w:themeColor="text1"/>
                <w:sz w:val="28"/>
                <w:szCs w:val="28"/>
                <w:lang w:eastAsia="en-US"/>
              </w:rPr>
              <w:t xml:space="preserve">, </w:t>
            </w:r>
            <w:hyperlink r:id="rId403" w:anchor="z1583" w:history="1">
              <w:r w:rsidRPr="00B3239A">
                <w:rPr>
                  <w:rFonts w:ascii="Times New Roman" w:eastAsia="Calibri" w:hAnsi="Times New Roman"/>
                  <w:color w:val="000000" w:themeColor="text1"/>
                  <w:sz w:val="28"/>
                  <w:szCs w:val="28"/>
                  <w:lang w:eastAsia="en-US"/>
                </w:rPr>
                <w:t>464</w:t>
              </w:r>
            </w:hyperlink>
            <w:r w:rsidRPr="00B3239A">
              <w:rPr>
                <w:rFonts w:ascii="Times New Roman" w:eastAsia="Calibri" w:hAnsi="Times New Roman"/>
                <w:color w:val="000000" w:themeColor="text1"/>
                <w:sz w:val="28"/>
                <w:szCs w:val="28"/>
                <w:lang w:eastAsia="en-US"/>
              </w:rPr>
              <w:t xml:space="preserve">, </w:t>
            </w:r>
            <w:hyperlink r:id="rId404" w:anchor="z1597" w:history="1">
              <w:r w:rsidRPr="00B3239A">
                <w:rPr>
                  <w:rFonts w:ascii="Times New Roman" w:eastAsia="Calibri" w:hAnsi="Times New Roman"/>
                  <w:color w:val="000000" w:themeColor="text1"/>
                  <w:sz w:val="28"/>
                  <w:szCs w:val="28"/>
                  <w:lang w:eastAsia="en-US"/>
                </w:rPr>
                <w:t>469</w:t>
              </w:r>
            </w:hyperlink>
            <w:r w:rsidRPr="00B3239A">
              <w:rPr>
                <w:rFonts w:ascii="Times New Roman" w:eastAsia="Calibri" w:hAnsi="Times New Roman"/>
                <w:color w:val="000000" w:themeColor="text1"/>
                <w:sz w:val="28"/>
                <w:szCs w:val="28"/>
                <w:lang w:eastAsia="en-US"/>
              </w:rPr>
              <w:t xml:space="preserve">, </w:t>
            </w:r>
            <w:hyperlink r:id="rId405" w:anchor="z1600" w:history="1">
              <w:r w:rsidRPr="00B3239A">
                <w:rPr>
                  <w:rFonts w:ascii="Times New Roman" w:eastAsia="Calibri" w:hAnsi="Times New Roman"/>
                  <w:color w:val="000000" w:themeColor="text1"/>
                  <w:sz w:val="28"/>
                  <w:szCs w:val="28"/>
                  <w:lang w:eastAsia="en-US"/>
                </w:rPr>
                <w:t>470</w:t>
              </w:r>
            </w:hyperlink>
            <w:r w:rsidRPr="00B3239A">
              <w:rPr>
                <w:rFonts w:ascii="Times New Roman" w:eastAsia="Calibri" w:hAnsi="Times New Roman"/>
                <w:color w:val="000000" w:themeColor="text1"/>
                <w:sz w:val="28"/>
                <w:szCs w:val="28"/>
                <w:lang w:eastAsia="en-US"/>
              </w:rPr>
              <w:t xml:space="preserve">, </w:t>
            </w:r>
            <w:hyperlink r:id="rId406" w:anchor="z1622" w:history="1">
              <w:r w:rsidRPr="00B3239A">
                <w:rPr>
                  <w:rFonts w:ascii="Times New Roman" w:eastAsia="Calibri" w:hAnsi="Times New Roman"/>
                  <w:color w:val="000000" w:themeColor="text1"/>
                  <w:sz w:val="28"/>
                  <w:szCs w:val="28"/>
                  <w:lang w:eastAsia="en-US"/>
                </w:rPr>
                <w:t>480</w:t>
              </w:r>
            </w:hyperlink>
            <w:r w:rsidRPr="00B3239A">
              <w:rPr>
                <w:rFonts w:ascii="Times New Roman" w:eastAsia="Calibri" w:hAnsi="Times New Roman"/>
                <w:color w:val="000000" w:themeColor="text1"/>
                <w:sz w:val="28"/>
                <w:szCs w:val="28"/>
                <w:lang w:eastAsia="en-US"/>
              </w:rPr>
              <w:t xml:space="preserve"> (частью первой), </w:t>
            </w:r>
            <w:hyperlink r:id="rId407" w:anchor="z1635" w:history="1">
              <w:r w:rsidRPr="00B3239A">
                <w:rPr>
                  <w:rFonts w:ascii="Times New Roman" w:eastAsia="Calibri" w:hAnsi="Times New Roman"/>
                  <w:color w:val="000000" w:themeColor="text1"/>
                  <w:sz w:val="28"/>
                  <w:szCs w:val="28"/>
                  <w:lang w:eastAsia="en-US"/>
                </w:rPr>
                <w:t>484</w:t>
              </w:r>
            </w:hyperlink>
            <w:r w:rsidRPr="00B3239A">
              <w:rPr>
                <w:rFonts w:ascii="Times New Roman" w:eastAsia="Calibri" w:hAnsi="Times New Roman"/>
                <w:color w:val="000000" w:themeColor="text1"/>
                <w:sz w:val="28"/>
                <w:szCs w:val="28"/>
                <w:lang w:eastAsia="en-US"/>
              </w:rPr>
              <w:t xml:space="preserve">, </w:t>
            </w:r>
            <w:hyperlink r:id="rId408" w:anchor="z1638" w:history="1">
              <w:r w:rsidRPr="00B3239A">
                <w:rPr>
                  <w:rFonts w:ascii="Times New Roman" w:eastAsia="Calibri" w:hAnsi="Times New Roman"/>
                  <w:color w:val="000000" w:themeColor="text1"/>
                  <w:sz w:val="28"/>
                  <w:szCs w:val="28"/>
                  <w:lang w:eastAsia="en-US"/>
                </w:rPr>
                <w:t>485</w:t>
              </w:r>
            </w:hyperlink>
            <w:r w:rsidRPr="00B3239A">
              <w:rPr>
                <w:rFonts w:ascii="Times New Roman" w:eastAsia="Calibri" w:hAnsi="Times New Roman"/>
                <w:color w:val="000000" w:themeColor="text1"/>
                <w:sz w:val="28"/>
                <w:szCs w:val="28"/>
                <w:lang w:eastAsia="en-US"/>
              </w:rPr>
              <w:t xml:space="preserve">, </w:t>
            </w:r>
            <w:hyperlink r:id="rId409" w:anchor="z3441" w:history="1">
              <w:r w:rsidRPr="00B3239A">
                <w:rPr>
                  <w:rFonts w:ascii="Times New Roman" w:eastAsia="Calibri" w:hAnsi="Times New Roman"/>
                  <w:color w:val="000000" w:themeColor="text1"/>
                  <w:sz w:val="28"/>
                  <w:szCs w:val="28"/>
                  <w:lang w:eastAsia="en-US"/>
                </w:rPr>
                <w:t>485-1</w:t>
              </w:r>
            </w:hyperlink>
            <w:r w:rsidRPr="00B3239A">
              <w:rPr>
                <w:rFonts w:ascii="Times New Roman" w:eastAsia="Calibri" w:hAnsi="Times New Roman"/>
                <w:color w:val="000000" w:themeColor="text1"/>
                <w:sz w:val="28"/>
                <w:szCs w:val="28"/>
                <w:lang w:eastAsia="en-US"/>
              </w:rPr>
              <w:t xml:space="preserve">, </w:t>
            </w:r>
            <w:hyperlink r:id="rId410" w:anchor="z1641" w:history="1">
              <w:r w:rsidRPr="00B3239A">
                <w:rPr>
                  <w:rFonts w:ascii="Times New Roman" w:eastAsia="Calibri" w:hAnsi="Times New Roman"/>
                  <w:color w:val="000000" w:themeColor="text1"/>
                  <w:sz w:val="28"/>
                  <w:szCs w:val="28"/>
                  <w:lang w:eastAsia="en-US"/>
                </w:rPr>
                <w:t>486</w:t>
              </w:r>
            </w:hyperlink>
            <w:r w:rsidRPr="00B3239A">
              <w:rPr>
                <w:rFonts w:ascii="Times New Roman" w:eastAsia="Calibri" w:hAnsi="Times New Roman"/>
                <w:color w:val="000000" w:themeColor="text1"/>
                <w:sz w:val="28"/>
                <w:szCs w:val="28"/>
                <w:lang w:eastAsia="en-US"/>
              </w:rPr>
              <w:t xml:space="preserve">, </w:t>
            </w:r>
            <w:hyperlink r:id="rId411" w:anchor="z1644" w:history="1">
              <w:r w:rsidRPr="00B3239A">
                <w:rPr>
                  <w:rFonts w:ascii="Times New Roman" w:eastAsia="Calibri" w:hAnsi="Times New Roman"/>
                  <w:color w:val="000000" w:themeColor="text1"/>
                  <w:sz w:val="28"/>
                  <w:szCs w:val="28"/>
                  <w:lang w:eastAsia="en-US"/>
                </w:rPr>
                <w:t>487</w:t>
              </w:r>
            </w:hyperlink>
            <w:r w:rsidRPr="00B3239A">
              <w:rPr>
                <w:rFonts w:ascii="Times New Roman" w:eastAsia="Calibri" w:hAnsi="Times New Roman"/>
                <w:color w:val="000000" w:themeColor="text1"/>
                <w:sz w:val="28"/>
                <w:szCs w:val="28"/>
                <w:lang w:eastAsia="en-US"/>
              </w:rPr>
              <w:t xml:space="preserve">, </w:t>
            </w:r>
            <w:hyperlink r:id="rId412" w:anchor="z1649" w:history="1">
              <w:r w:rsidRPr="00B3239A">
                <w:rPr>
                  <w:rFonts w:ascii="Times New Roman" w:eastAsia="Calibri" w:hAnsi="Times New Roman"/>
                  <w:color w:val="000000" w:themeColor="text1"/>
                  <w:sz w:val="28"/>
                  <w:szCs w:val="28"/>
                  <w:lang w:eastAsia="en-US"/>
                </w:rPr>
                <w:t xml:space="preserve">489 </w:t>
              </w:r>
            </w:hyperlink>
            <w:r w:rsidRPr="00B3239A">
              <w:rPr>
                <w:rFonts w:ascii="Times New Roman" w:eastAsia="Calibri" w:hAnsi="Times New Roman"/>
                <w:color w:val="000000" w:themeColor="text1"/>
                <w:sz w:val="28"/>
                <w:szCs w:val="28"/>
                <w:lang w:eastAsia="en-US"/>
              </w:rPr>
              <w:t xml:space="preserve">(частями первой, девятой, десятой и одиннадцатой), </w:t>
            </w:r>
            <w:hyperlink r:id="rId413" w:anchor="z1672" w:history="1">
              <w:r w:rsidRPr="00B3239A">
                <w:rPr>
                  <w:rFonts w:ascii="Times New Roman" w:eastAsia="Calibri" w:hAnsi="Times New Roman"/>
                  <w:color w:val="000000" w:themeColor="text1"/>
                  <w:sz w:val="28"/>
                  <w:szCs w:val="28"/>
                  <w:lang w:eastAsia="en-US"/>
                </w:rPr>
                <w:t>492</w:t>
              </w:r>
            </w:hyperlink>
            <w:r w:rsidRPr="00B3239A">
              <w:rPr>
                <w:rFonts w:ascii="Times New Roman" w:eastAsia="Calibri" w:hAnsi="Times New Roman"/>
                <w:color w:val="000000" w:themeColor="text1"/>
                <w:sz w:val="28"/>
                <w:szCs w:val="28"/>
                <w:lang w:eastAsia="en-US"/>
              </w:rPr>
              <w:t xml:space="preserve">, </w:t>
            </w:r>
            <w:hyperlink r:id="rId414" w:anchor="z1678" w:history="1">
              <w:r w:rsidRPr="00B3239A">
                <w:rPr>
                  <w:rFonts w:ascii="Times New Roman" w:eastAsia="Calibri" w:hAnsi="Times New Roman"/>
                  <w:color w:val="000000" w:themeColor="text1"/>
                  <w:sz w:val="28"/>
                  <w:szCs w:val="28"/>
                  <w:lang w:eastAsia="en-US"/>
                </w:rPr>
                <w:t>493</w:t>
              </w:r>
            </w:hyperlink>
            <w:r w:rsidRPr="00B3239A">
              <w:rPr>
                <w:rFonts w:ascii="Times New Roman" w:eastAsia="Calibri" w:hAnsi="Times New Roman"/>
                <w:color w:val="000000" w:themeColor="text1"/>
                <w:sz w:val="28"/>
                <w:szCs w:val="28"/>
                <w:lang w:eastAsia="en-US"/>
              </w:rPr>
              <w:t xml:space="preserve">, </w:t>
            </w:r>
            <w:hyperlink r:id="rId415" w:anchor="z1683" w:history="1">
              <w:r w:rsidRPr="00B3239A">
                <w:rPr>
                  <w:rFonts w:ascii="Times New Roman" w:eastAsia="Calibri" w:hAnsi="Times New Roman"/>
                  <w:color w:val="000000" w:themeColor="text1"/>
                  <w:sz w:val="28"/>
                  <w:szCs w:val="28"/>
                  <w:lang w:eastAsia="en-US"/>
                </w:rPr>
                <w:t>494</w:t>
              </w:r>
            </w:hyperlink>
            <w:r w:rsidRPr="00B3239A">
              <w:rPr>
                <w:rFonts w:ascii="Times New Roman" w:eastAsia="Calibri" w:hAnsi="Times New Roman"/>
                <w:color w:val="000000" w:themeColor="text1"/>
                <w:sz w:val="28"/>
                <w:szCs w:val="28"/>
                <w:lang w:eastAsia="en-US"/>
              </w:rPr>
              <w:t xml:space="preserve">, </w:t>
            </w:r>
            <w:hyperlink r:id="rId416" w:anchor="z1687" w:history="1">
              <w:r w:rsidRPr="00B3239A">
                <w:rPr>
                  <w:rFonts w:ascii="Times New Roman" w:eastAsia="Calibri" w:hAnsi="Times New Roman"/>
                  <w:color w:val="000000" w:themeColor="text1"/>
                  <w:sz w:val="28"/>
                  <w:szCs w:val="28"/>
                  <w:lang w:eastAsia="en-US"/>
                </w:rPr>
                <w:t xml:space="preserve">495 </w:t>
              </w:r>
            </w:hyperlink>
            <w:r w:rsidRPr="00B3239A">
              <w:rPr>
                <w:rFonts w:ascii="Times New Roman" w:eastAsia="Calibri" w:hAnsi="Times New Roman"/>
                <w:color w:val="000000" w:themeColor="text1"/>
                <w:sz w:val="28"/>
                <w:szCs w:val="28"/>
                <w:lang w:eastAsia="en-US"/>
              </w:rPr>
              <w:t xml:space="preserve">(частью первой), </w:t>
            </w:r>
            <w:hyperlink r:id="rId417" w:anchor="z1690" w:history="1">
              <w:r w:rsidRPr="00B3239A">
                <w:rPr>
                  <w:rFonts w:ascii="Times New Roman" w:eastAsia="Calibri" w:hAnsi="Times New Roman"/>
                  <w:color w:val="000000" w:themeColor="text1"/>
                  <w:sz w:val="28"/>
                  <w:szCs w:val="28"/>
                  <w:lang w:eastAsia="en-US"/>
                </w:rPr>
                <w:t xml:space="preserve">496 </w:t>
              </w:r>
            </w:hyperlink>
            <w:r w:rsidRPr="00B3239A">
              <w:rPr>
                <w:rFonts w:ascii="Times New Roman" w:eastAsia="Calibri" w:hAnsi="Times New Roman"/>
                <w:color w:val="000000" w:themeColor="text1"/>
                <w:sz w:val="28"/>
                <w:szCs w:val="28"/>
                <w:lang w:eastAsia="en-US"/>
              </w:rPr>
              <w:t xml:space="preserve">(частью первой), </w:t>
            </w:r>
            <w:hyperlink r:id="rId418" w:anchor="z1716" w:history="1">
              <w:r w:rsidRPr="00B3239A">
                <w:rPr>
                  <w:rFonts w:ascii="Times New Roman" w:eastAsia="Calibri" w:hAnsi="Times New Roman"/>
                  <w:color w:val="000000" w:themeColor="text1"/>
                  <w:sz w:val="28"/>
                  <w:szCs w:val="28"/>
                  <w:lang w:eastAsia="en-US"/>
                </w:rPr>
                <w:t>505</w:t>
              </w:r>
            </w:hyperlink>
            <w:r w:rsidRPr="00B3239A">
              <w:rPr>
                <w:rFonts w:ascii="Times New Roman" w:eastAsia="Calibri" w:hAnsi="Times New Roman"/>
                <w:color w:val="000000" w:themeColor="text1"/>
                <w:sz w:val="28"/>
                <w:szCs w:val="28"/>
                <w:lang w:eastAsia="en-US"/>
              </w:rPr>
              <w:t xml:space="preserve">, </w:t>
            </w:r>
            <w:hyperlink r:id="rId419" w:anchor="z1726" w:history="1">
              <w:r w:rsidRPr="00B3239A">
                <w:rPr>
                  <w:rFonts w:ascii="Times New Roman" w:eastAsia="Calibri" w:hAnsi="Times New Roman"/>
                  <w:color w:val="000000" w:themeColor="text1"/>
                  <w:sz w:val="28"/>
                  <w:szCs w:val="28"/>
                  <w:lang w:eastAsia="en-US"/>
                </w:rPr>
                <w:t>510</w:t>
              </w:r>
            </w:hyperlink>
            <w:r w:rsidRPr="00B3239A">
              <w:rPr>
                <w:rFonts w:ascii="Times New Roman" w:eastAsia="Calibri" w:hAnsi="Times New Roman"/>
                <w:color w:val="000000" w:themeColor="text1"/>
                <w:sz w:val="28"/>
                <w:szCs w:val="28"/>
                <w:lang w:eastAsia="en-US"/>
              </w:rPr>
              <w:t xml:space="preserve"> (частями первой, второй, третьей и пятой), </w:t>
            </w:r>
            <w:hyperlink r:id="rId420" w:anchor="z1734" w:history="1">
              <w:r w:rsidRPr="00B3239A">
                <w:rPr>
                  <w:rFonts w:ascii="Times New Roman" w:eastAsia="Calibri" w:hAnsi="Times New Roman"/>
                  <w:color w:val="000000" w:themeColor="text1"/>
                  <w:sz w:val="28"/>
                  <w:szCs w:val="28"/>
                  <w:lang w:eastAsia="en-US"/>
                </w:rPr>
                <w:t>512</w:t>
              </w:r>
            </w:hyperlink>
            <w:r w:rsidRPr="00B3239A">
              <w:rPr>
                <w:rFonts w:ascii="Times New Roman" w:eastAsia="Calibri" w:hAnsi="Times New Roman"/>
                <w:color w:val="000000" w:themeColor="text1"/>
                <w:sz w:val="28"/>
                <w:szCs w:val="28"/>
                <w:lang w:eastAsia="en-US"/>
              </w:rPr>
              <w:t xml:space="preserve"> (частью первой), </w:t>
            </w:r>
            <w:hyperlink r:id="rId421" w:anchor="z1737" w:history="1">
              <w:r w:rsidRPr="00B3239A">
                <w:rPr>
                  <w:rFonts w:ascii="Times New Roman" w:eastAsia="Calibri" w:hAnsi="Times New Roman"/>
                  <w:color w:val="000000" w:themeColor="text1"/>
                  <w:sz w:val="28"/>
                  <w:szCs w:val="28"/>
                  <w:lang w:eastAsia="en-US"/>
                </w:rPr>
                <w:t>513</w:t>
              </w:r>
            </w:hyperlink>
            <w:r w:rsidRPr="00B3239A">
              <w:rPr>
                <w:rFonts w:ascii="Times New Roman" w:eastAsia="Calibri" w:hAnsi="Times New Roman"/>
                <w:color w:val="000000" w:themeColor="text1"/>
                <w:sz w:val="28"/>
                <w:szCs w:val="28"/>
                <w:lang w:eastAsia="en-US"/>
              </w:rPr>
              <w:t xml:space="preserve"> (частью первой), </w:t>
            </w:r>
            <w:hyperlink r:id="rId422" w:anchor="z1740" w:history="1">
              <w:r w:rsidRPr="00B3239A">
                <w:rPr>
                  <w:rFonts w:ascii="Times New Roman" w:eastAsia="Calibri" w:hAnsi="Times New Roman"/>
                  <w:color w:val="000000" w:themeColor="text1"/>
                  <w:sz w:val="28"/>
                  <w:szCs w:val="28"/>
                  <w:lang w:eastAsia="en-US"/>
                </w:rPr>
                <w:t>514</w:t>
              </w:r>
            </w:hyperlink>
            <w:r w:rsidRPr="00B3239A">
              <w:rPr>
                <w:rFonts w:ascii="Times New Roman" w:eastAsia="Calibri" w:hAnsi="Times New Roman"/>
                <w:color w:val="000000" w:themeColor="text1"/>
                <w:sz w:val="28"/>
                <w:szCs w:val="28"/>
                <w:lang w:eastAsia="en-US"/>
              </w:rPr>
              <w:t xml:space="preserve"> (частью первой), </w:t>
            </w:r>
            <w:hyperlink r:id="rId423" w:anchor="z1748" w:history="1">
              <w:r w:rsidRPr="00B3239A">
                <w:rPr>
                  <w:rFonts w:ascii="Times New Roman" w:eastAsia="Calibri" w:hAnsi="Times New Roman"/>
                  <w:color w:val="000000" w:themeColor="text1"/>
                  <w:sz w:val="28"/>
                  <w:szCs w:val="28"/>
                  <w:lang w:eastAsia="en-US"/>
                </w:rPr>
                <w:t>515</w:t>
              </w:r>
            </w:hyperlink>
            <w:r w:rsidRPr="00B3239A">
              <w:rPr>
                <w:rFonts w:ascii="Times New Roman" w:eastAsia="Calibri" w:hAnsi="Times New Roman"/>
                <w:color w:val="000000" w:themeColor="text1"/>
                <w:sz w:val="28"/>
                <w:szCs w:val="28"/>
                <w:lang w:eastAsia="en-US"/>
              </w:rPr>
              <w:t xml:space="preserve">, </w:t>
            </w:r>
            <w:hyperlink r:id="rId424" w:anchor="z1755" w:history="1">
              <w:r w:rsidRPr="00B3239A">
                <w:rPr>
                  <w:rFonts w:ascii="Times New Roman" w:eastAsia="Calibri" w:hAnsi="Times New Roman"/>
                  <w:color w:val="000000" w:themeColor="text1"/>
                  <w:sz w:val="28"/>
                  <w:szCs w:val="28"/>
                  <w:lang w:eastAsia="en-US"/>
                </w:rPr>
                <w:t>517</w:t>
              </w:r>
            </w:hyperlink>
            <w:r w:rsidRPr="00B3239A">
              <w:rPr>
                <w:rFonts w:ascii="Times New Roman" w:eastAsia="Calibri" w:hAnsi="Times New Roman"/>
                <w:color w:val="000000" w:themeColor="text1"/>
                <w:sz w:val="28"/>
                <w:szCs w:val="28"/>
                <w:lang w:eastAsia="en-US"/>
              </w:rPr>
              <w:t xml:space="preserve"> (частью третьей), </w:t>
            </w:r>
            <w:hyperlink r:id="rId425" w:anchor="z1763" w:history="1">
              <w:r w:rsidRPr="00B3239A">
                <w:rPr>
                  <w:rFonts w:ascii="Times New Roman" w:eastAsia="Calibri" w:hAnsi="Times New Roman"/>
                  <w:color w:val="000000" w:themeColor="text1"/>
                  <w:sz w:val="28"/>
                  <w:szCs w:val="28"/>
                  <w:lang w:eastAsia="en-US"/>
                </w:rPr>
                <w:t>518</w:t>
              </w:r>
            </w:hyperlink>
            <w:r w:rsidRPr="00B3239A">
              <w:rPr>
                <w:rFonts w:ascii="Times New Roman" w:eastAsia="Calibri" w:hAnsi="Times New Roman"/>
                <w:color w:val="000000" w:themeColor="text1"/>
                <w:sz w:val="28"/>
                <w:szCs w:val="28"/>
                <w:lang w:eastAsia="en-US"/>
              </w:rPr>
              <w:t xml:space="preserve">, </w:t>
            </w:r>
            <w:hyperlink r:id="rId426" w:anchor="z1769" w:history="1">
              <w:r w:rsidRPr="00B3239A">
                <w:rPr>
                  <w:rFonts w:ascii="Times New Roman" w:eastAsia="Calibri" w:hAnsi="Times New Roman"/>
                  <w:color w:val="000000" w:themeColor="text1"/>
                  <w:sz w:val="28"/>
                  <w:szCs w:val="28"/>
                  <w:lang w:eastAsia="en-US"/>
                </w:rPr>
                <w:t>519</w:t>
              </w:r>
            </w:hyperlink>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color w:val="000000" w:themeColor="text1"/>
                <w:sz w:val="28"/>
                <w:szCs w:val="28"/>
                <w:lang w:eastAsia="en-US"/>
              </w:rPr>
              <w:lastRenderedPageBreak/>
              <w:t xml:space="preserve">(частями первой, третьей, пятой и шестой), </w:t>
            </w:r>
            <w:hyperlink r:id="rId427" w:anchor="z1839" w:history="1">
              <w:r w:rsidRPr="00B3239A">
                <w:rPr>
                  <w:rFonts w:ascii="Times New Roman" w:eastAsia="Calibri" w:hAnsi="Times New Roman"/>
                  <w:color w:val="000000" w:themeColor="text1"/>
                  <w:sz w:val="28"/>
                  <w:szCs w:val="28"/>
                  <w:lang w:eastAsia="en-US"/>
                </w:rPr>
                <w:t>559</w:t>
              </w:r>
            </w:hyperlink>
            <w:r w:rsidRPr="00B3239A">
              <w:rPr>
                <w:rFonts w:ascii="Times New Roman" w:eastAsia="Calibri" w:hAnsi="Times New Roman"/>
                <w:color w:val="000000" w:themeColor="text1"/>
                <w:sz w:val="28"/>
                <w:szCs w:val="28"/>
                <w:lang w:eastAsia="en-US"/>
              </w:rPr>
              <w:t xml:space="preserve"> (частями первой, второй, четвертой и пятой), </w:t>
            </w:r>
            <w:hyperlink r:id="rId428" w:anchor="z1849" w:history="1">
              <w:r w:rsidRPr="00B3239A">
                <w:rPr>
                  <w:rFonts w:ascii="Times New Roman" w:eastAsia="Calibri" w:hAnsi="Times New Roman"/>
                  <w:color w:val="000000" w:themeColor="text1"/>
                  <w:sz w:val="28"/>
                  <w:szCs w:val="28"/>
                  <w:lang w:eastAsia="en-US"/>
                </w:rPr>
                <w:t>560</w:t>
              </w:r>
            </w:hyperlink>
            <w:r w:rsidRPr="00B3239A">
              <w:rPr>
                <w:rFonts w:ascii="Times New Roman" w:eastAsia="Calibri" w:hAnsi="Times New Roman"/>
                <w:color w:val="000000" w:themeColor="text1"/>
                <w:sz w:val="28"/>
                <w:szCs w:val="28"/>
                <w:lang w:eastAsia="en-US"/>
              </w:rPr>
              <w:t xml:space="preserve">, </w:t>
            </w:r>
            <w:hyperlink r:id="rId429" w:anchor="z1855" w:history="1">
              <w:r w:rsidRPr="00B3239A">
                <w:rPr>
                  <w:rFonts w:ascii="Times New Roman" w:eastAsia="Calibri" w:hAnsi="Times New Roman"/>
                  <w:color w:val="000000" w:themeColor="text1"/>
                  <w:sz w:val="28"/>
                  <w:szCs w:val="28"/>
                  <w:lang w:eastAsia="en-US"/>
                </w:rPr>
                <w:t>562</w:t>
              </w:r>
            </w:hyperlink>
            <w:r w:rsidRPr="00B3239A">
              <w:rPr>
                <w:rFonts w:ascii="Times New Roman" w:eastAsia="Calibri" w:hAnsi="Times New Roman"/>
                <w:color w:val="000000" w:themeColor="text1"/>
                <w:sz w:val="28"/>
                <w:szCs w:val="28"/>
                <w:lang w:eastAsia="en-US"/>
              </w:rPr>
              <w:t xml:space="preserve">, </w:t>
            </w:r>
            <w:hyperlink r:id="rId430" w:anchor="z1859" w:history="1">
              <w:r w:rsidRPr="00B3239A">
                <w:rPr>
                  <w:rFonts w:ascii="Times New Roman" w:eastAsia="Calibri" w:hAnsi="Times New Roman"/>
                  <w:color w:val="000000" w:themeColor="text1"/>
                  <w:sz w:val="28"/>
                  <w:szCs w:val="28"/>
                  <w:lang w:eastAsia="en-US"/>
                </w:rPr>
                <w:t xml:space="preserve">564 </w:t>
              </w:r>
            </w:hyperlink>
            <w:r w:rsidRPr="00B3239A">
              <w:rPr>
                <w:rFonts w:ascii="Times New Roman" w:eastAsia="Calibri" w:hAnsi="Times New Roman"/>
                <w:color w:val="000000" w:themeColor="text1"/>
                <w:sz w:val="28"/>
                <w:szCs w:val="28"/>
                <w:lang w:eastAsia="en-US"/>
              </w:rPr>
              <w:t xml:space="preserve">(частью четвертой), </w:t>
            </w:r>
            <w:hyperlink r:id="rId431" w:anchor="z1866" w:history="1">
              <w:r w:rsidRPr="00B3239A">
                <w:rPr>
                  <w:rFonts w:ascii="Times New Roman" w:eastAsia="Calibri" w:hAnsi="Times New Roman"/>
                  <w:color w:val="000000" w:themeColor="text1"/>
                  <w:sz w:val="28"/>
                  <w:szCs w:val="28"/>
                  <w:lang w:eastAsia="en-US"/>
                </w:rPr>
                <w:t>566</w:t>
              </w:r>
            </w:hyperlink>
            <w:r w:rsidRPr="00B3239A">
              <w:rPr>
                <w:rFonts w:ascii="Times New Roman" w:eastAsia="Calibri" w:hAnsi="Times New Roman"/>
                <w:color w:val="000000" w:themeColor="text1"/>
                <w:sz w:val="28"/>
                <w:szCs w:val="28"/>
                <w:lang w:eastAsia="en-US"/>
              </w:rPr>
              <w:t xml:space="preserve">, </w:t>
            </w:r>
            <w:hyperlink r:id="rId432" w:anchor="z1886" w:history="1">
              <w:r w:rsidRPr="00B3239A">
                <w:rPr>
                  <w:rFonts w:ascii="Times New Roman" w:eastAsia="Calibri" w:hAnsi="Times New Roman"/>
                  <w:color w:val="000000" w:themeColor="text1"/>
                  <w:sz w:val="28"/>
                  <w:szCs w:val="28"/>
                  <w:lang w:eastAsia="en-US"/>
                </w:rPr>
                <w:t>571</w:t>
              </w:r>
            </w:hyperlink>
            <w:r w:rsidRPr="00B3239A">
              <w:rPr>
                <w:rFonts w:ascii="Times New Roman" w:eastAsia="Calibri" w:hAnsi="Times New Roman"/>
                <w:color w:val="000000" w:themeColor="text1"/>
                <w:sz w:val="28"/>
                <w:szCs w:val="28"/>
                <w:lang w:eastAsia="en-US"/>
              </w:rPr>
              <w:t xml:space="preserve"> (частями второй и третьей), </w:t>
            </w:r>
            <w:hyperlink r:id="rId433" w:anchor="z1890" w:history="1">
              <w:r w:rsidRPr="00B3239A">
                <w:rPr>
                  <w:rFonts w:ascii="Times New Roman" w:eastAsia="Calibri" w:hAnsi="Times New Roman"/>
                  <w:b/>
                  <w:color w:val="000000" w:themeColor="text1"/>
                  <w:sz w:val="28"/>
                  <w:szCs w:val="28"/>
                  <w:lang w:eastAsia="en-US"/>
                </w:rPr>
                <w:t>572</w:t>
              </w:r>
            </w:hyperlink>
            <w:r w:rsidRPr="00B3239A">
              <w:rPr>
                <w:rFonts w:ascii="Times New Roman" w:eastAsia="Calibri" w:hAnsi="Times New Roman"/>
                <w:b/>
                <w:color w:val="000000" w:themeColor="text1"/>
                <w:sz w:val="28"/>
                <w:szCs w:val="28"/>
                <w:lang w:eastAsia="en-US"/>
              </w:rPr>
              <w:t xml:space="preserve"> (частью второй),</w:t>
            </w:r>
            <w:hyperlink r:id="rId434" w:anchor="z1893" w:history="1">
              <w:r w:rsidRPr="00B3239A">
                <w:rPr>
                  <w:rFonts w:ascii="Times New Roman" w:eastAsia="Calibri" w:hAnsi="Times New Roman"/>
                  <w:color w:val="000000" w:themeColor="text1"/>
                  <w:sz w:val="28"/>
                  <w:szCs w:val="28"/>
                  <w:lang w:eastAsia="en-US"/>
                </w:rPr>
                <w:t>573</w:t>
              </w:r>
            </w:hyperlink>
            <w:r w:rsidRPr="00B3239A">
              <w:rPr>
                <w:rFonts w:ascii="Times New Roman" w:eastAsia="Calibri" w:hAnsi="Times New Roman"/>
                <w:color w:val="000000" w:themeColor="text1"/>
                <w:sz w:val="28"/>
                <w:szCs w:val="28"/>
                <w:lang w:eastAsia="en-US"/>
              </w:rPr>
              <w:t xml:space="preserve">, </w:t>
            </w:r>
            <w:hyperlink r:id="rId435" w:anchor="z1940" w:history="1">
              <w:r w:rsidRPr="00B3239A">
                <w:rPr>
                  <w:rFonts w:ascii="Times New Roman" w:eastAsia="Calibri" w:hAnsi="Times New Roman"/>
                  <w:color w:val="000000" w:themeColor="text1"/>
                  <w:sz w:val="28"/>
                  <w:szCs w:val="28"/>
                  <w:lang w:eastAsia="en-US"/>
                </w:rPr>
                <w:t>590</w:t>
              </w:r>
            </w:hyperlink>
            <w:r w:rsidRPr="00B3239A">
              <w:rPr>
                <w:rFonts w:ascii="Times New Roman" w:eastAsia="Calibri" w:hAnsi="Times New Roman"/>
                <w:color w:val="000000" w:themeColor="text1"/>
                <w:sz w:val="28"/>
                <w:szCs w:val="28"/>
                <w:lang w:eastAsia="en-US"/>
              </w:rPr>
              <w:t xml:space="preserve"> (частями первой, второй, третьей, пятой, шестой, седьмой, восьмой, девятой и десятой), </w:t>
            </w:r>
            <w:hyperlink r:id="rId436" w:anchor="z1951" w:history="1">
              <w:r w:rsidRPr="00B3239A">
                <w:rPr>
                  <w:rFonts w:ascii="Times New Roman" w:eastAsia="Calibri" w:hAnsi="Times New Roman"/>
                  <w:color w:val="000000" w:themeColor="text1"/>
                  <w:sz w:val="28"/>
                  <w:szCs w:val="28"/>
                  <w:lang w:eastAsia="en-US"/>
                </w:rPr>
                <w:t>591</w:t>
              </w:r>
            </w:hyperlink>
            <w:r w:rsidRPr="00B3239A">
              <w:rPr>
                <w:rFonts w:ascii="Times New Roman" w:eastAsia="Calibri" w:hAnsi="Times New Roman"/>
                <w:color w:val="000000" w:themeColor="text1"/>
                <w:sz w:val="28"/>
                <w:szCs w:val="28"/>
                <w:lang w:eastAsia="en-US"/>
              </w:rPr>
              <w:t xml:space="preserve">, </w:t>
            </w:r>
            <w:hyperlink r:id="rId437" w:anchor="z1954" w:history="1">
              <w:r w:rsidRPr="00B3239A">
                <w:rPr>
                  <w:rFonts w:ascii="Times New Roman" w:eastAsia="Calibri" w:hAnsi="Times New Roman"/>
                  <w:color w:val="000000" w:themeColor="text1"/>
                  <w:sz w:val="28"/>
                  <w:szCs w:val="28"/>
                  <w:lang w:eastAsia="en-US"/>
                </w:rPr>
                <w:t>592</w:t>
              </w:r>
            </w:hyperlink>
            <w:r w:rsidRPr="00B3239A">
              <w:rPr>
                <w:rFonts w:ascii="Times New Roman" w:eastAsia="Calibri" w:hAnsi="Times New Roman"/>
                <w:color w:val="000000" w:themeColor="text1"/>
                <w:sz w:val="28"/>
                <w:szCs w:val="28"/>
                <w:lang w:eastAsia="en-US"/>
              </w:rPr>
              <w:t xml:space="preserve">, </w:t>
            </w:r>
            <w:hyperlink r:id="rId438" w:anchor="z1960" w:history="1">
              <w:r w:rsidRPr="00B3239A">
                <w:rPr>
                  <w:rFonts w:ascii="Times New Roman" w:eastAsia="Calibri" w:hAnsi="Times New Roman"/>
                  <w:color w:val="000000" w:themeColor="text1"/>
                  <w:sz w:val="28"/>
                  <w:szCs w:val="28"/>
                  <w:lang w:eastAsia="en-US"/>
                </w:rPr>
                <w:t>593</w:t>
              </w:r>
            </w:hyperlink>
            <w:r w:rsidRPr="00B3239A">
              <w:rPr>
                <w:rFonts w:ascii="Times New Roman" w:eastAsia="Calibri" w:hAnsi="Times New Roman"/>
                <w:color w:val="000000" w:themeColor="text1"/>
                <w:sz w:val="28"/>
                <w:szCs w:val="28"/>
                <w:lang w:eastAsia="en-US"/>
              </w:rPr>
              <w:t xml:space="preserve">, </w:t>
            </w:r>
            <w:hyperlink r:id="rId439" w:anchor="z1969" w:history="1">
              <w:r w:rsidRPr="00B3239A">
                <w:rPr>
                  <w:rFonts w:ascii="Times New Roman" w:eastAsia="Calibri" w:hAnsi="Times New Roman"/>
                  <w:color w:val="000000" w:themeColor="text1"/>
                  <w:sz w:val="28"/>
                  <w:szCs w:val="28"/>
                  <w:lang w:eastAsia="en-US"/>
                </w:rPr>
                <w:t>594</w:t>
              </w:r>
            </w:hyperlink>
            <w:r w:rsidRPr="00B3239A">
              <w:rPr>
                <w:rFonts w:ascii="Times New Roman" w:eastAsia="Calibri" w:hAnsi="Times New Roman"/>
                <w:color w:val="000000" w:themeColor="text1"/>
                <w:sz w:val="28"/>
                <w:szCs w:val="28"/>
                <w:lang w:eastAsia="en-US"/>
              </w:rPr>
              <w:t xml:space="preserve">, </w:t>
            </w:r>
            <w:hyperlink r:id="rId440" w:anchor="z1974" w:history="1">
              <w:r w:rsidRPr="00B3239A">
                <w:rPr>
                  <w:rFonts w:ascii="Times New Roman" w:eastAsia="Calibri" w:hAnsi="Times New Roman"/>
                  <w:color w:val="000000" w:themeColor="text1"/>
                  <w:sz w:val="28"/>
                  <w:szCs w:val="28"/>
                  <w:lang w:eastAsia="en-US"/>
                </w:rPr>
                <w:t>595</w:t>
              </w:r>
            </w:hyperlink>
            <w:r w:rsidRPr="00B3239A">
              <w:rPr>
                <w:rFonts w:ascii="Times New Roman" w:eastAsia="Calibri" w:hAnsi="Times New Roman"/>
                <w:color w:val="000000" w:themeColor="text1"/>
                <w:sz w:val="28"/>
                <w:szCs w:val="28"/>
                <w:lang w:eastAsia="en-US"/>
              </w:rPr>
              <w:t xml:space="preserve">, </w:t>
            </w:r>
            <w:hyperlink r:id="rId441" w:anchor="z1979" w:history="1">
              <w:r w:rsidRPr="00B3239A">
                <w:rPr>
                  <w:rFonts w:ascii="Times New Roman" w:eastAsia="Calibri" w:hAnsi="Times New Roman"/>
                  <w:color w:val="000000" w:themeColor="text1"/>
                  <w:sz w:val="28"/>
                  <w:szCs w:val="28"/>
                  <w:lang w:eastAsia="en-US"/>
                </w:rPr>
                <w:t>596</w:t>
              </w:r>
            </w:hyperlink>
            <w:r w:rsidRPr="00B3239A">
              <w:rPr>
                <w:rFonts w:ascii="Times New Roman" w:eastAsia="Calibri" w:hAnsi="Times New Roman"/>
                <w:color w:val="000000" w:themeColor="text1"/>
                <w:sz w:val="28"/>
                <w:szCs w:val="28"/>
                <w:lang w:eastAsia="en-US"/>
              </w:rPr>
              <w:t xml:space="preserve"> (частями первой, второй, четвертой и пятой), </w:t>
            </w:r>
            <w:hyperlink r:id="rId442" w:anchor="z1985" w:history="1">
              <w:r w:rsidRPr="00B3239A">
                <w:rPr>
                  <w:rFonts w:ascii="Times New Roman" w:eastAsia="Calibri" w:hAnsi="Times New Roman"/>
                  <w:color w:val="000000" w:themeColor="text1"/>
                  <w:sz w:val="28"/>
                  <w:szCs w:val="28"/>
                  <w:lang w:eastAsia="en-US"/>
                </w:rPr>
                <w:t>597</w:t>
              </w:r>
            </w:hyperlink>
            <w:r w:rsidRPr="00B3239A">
              <w:rPr>
                <w:rFonts w:ascii="Times New Roman" w:eastAsia="Calibri" w:hAnsi="Times New Roman"/>
                <w:color w:val="000000" w:themeColor="text1"/>
                <w:sz w:val="28"/>
                <w:szCs w:val="28"/>
                <w:lang w:eastAsia="en-US"/>
              </w:rPr>
              <w:t xml:space="preserve">, </w:t>
            </w:r>
            <w:hyperlink r:id="rId443" w:anchor="z1992" w:history="1">
              <w:r w:rsidRPr="00B3239A">
                <w:rPr>
                  <w:rFonts w:ascii="Times New Roman" w:eastAsia="Calibri" w:hAnsi="Times New Roman"/>
                  <w:color w:val="000000" w:themeColor="text1"/>
                  <w:sz w:val="28"/>
                  <w:szCs w:val="28"/>
                  <w:lang w:eastAsia="en-US"/>
                </w:rPr>
                <w:t>598</w:t>
              </w:r>
            </w:hyperlink>
            <w:r w:rsidRPr="00B3239A">
              <w:rPr>
                <w:rFonts w:ascii="Times New Roman" w:eastAsia="Calibri" w:hAnsi="Times New Roman"/>
                <w:color w:val="000000" w:themeColor="text1"/>
                <w:sz w:val="28"/>
                <w:szCs w:val="28"/>
                <w:lang w:eastAsia="en-US"/>
              </w:rPr>
              <w:t xml:space="preserve">, </w:t>
            </w:r>
            <w:hyperlink r:id="rId444" w:anchor="z1996" w:history="1">
              <w:r w:rsidRPr="00B3239A">
                <w:rPr>
                  <w:rFonts w:ascii="Times New Roman" w:eastAsia="Calibri" w:hAnsi="Times New Roman"/>
                  <w:color w:val="000000" w:themeColor="text1"/>
                  <w:sz w:val="28"/>
                  <w:szCs w:val="28"/>
                  <w:lang w:eastAsia="en-US"/>
                </w:rPr>
                <w:t>599</w:t>
              </w:r>
            </w:hyperlink>
            <w:r w:rsidRPr="00B3239A">
              <w:rPr>
                <w:rFonts w:ascii="Times New Roman" w:eastAsia="Calibri" w:hAnsi="Times New Roman"/>
                <w:color w:val="000000" w:themeColor="text1"/>
                <w:sz w:val="28"/>
                <w:szCs w:val="28"/>
                <w:lang w:eastAsia="en-US"/>
              </w:rPr>
              <w:t xml:space="preserve">, </w:t>
            </w:r>
            <w:hyperlink r:id="rId445" w:anchor="z1999" w:history="1">
              <w:r w:rsidRPr="00B3239A">
                <w:rPr>
                  <w:rFonts w:ascii="Times New Roman" w:eastAsia="Calibri" w:hAnsi="Times New Roman"/>
                  <w:color w:val="000000" w:themeColor="text1"/>
                  <w:sz w:val="28"/>
                  <w:szCs w:val="28"/>
                  <w:lang w:eastAsia="en-US"/>
                </w:rPr>
                <w:t>600</w:t>
              </w:r>
            </w:hyperlink>
            <w:r w:rsidRPr="00B3239A">
              <w:rPr>
                <w:rFonts w:ascii="Times New Roman" w:eastAsia="Calibri" w:hAnsi="Times New Roman"/>
                <w:color w:val="000000" w:themeColor="text1"/>
                <w:sz w:val="28"/>
                <w:szCs w:val="28"/>
                <w:lang w:eastAsia="en-US"/>
              </w:rPr>
              <w:t xml:space="preserve">, </w:t>
            </w:r>
            <w:hyperlink r:id="rId446" w:anchor="z2002" w:history="1">
              <w:r w:rsidRPr="00B3239A">
                <w:rPr>
                  <w:rFonts w:ascii="Times New Roman" w:eastAsia="Calibri" w:hAnsi="Times New Roman"/>
                  <w:color w:val="000000" w:themeColor="text1"/>
                  <w:sz w:val="28"/>
                  <w:szCs w:val="28"/>
                  <w:lang w:eastAsia="en-US"/>
                </w:rPr>
                <w:t>601</w:t>
              </w:r>
            </w:hyperlink>
            <w:r w:rsidRPr="00B3239A">
              <w:rPr>
                <w:rFonts w:ascii="Times New Roman" w:eastAsia="Calibri" w:hAnsi="Times New Roman"/>
                <w:color w:val="000000" w:themeColor="text1"/>
                <w:sz w:val="28"/>
                <w:szCs w:val="28"/>
                <w:lang w:eastAsia="en-US"/>
              </w:rPr>
              <w:t xml:space="preserve">, </w:t>
            </w:r>
            <w:hyperlink r:id="rId447" w:anchor="z2005" w:history="1">
              <w:r w:rsidRPr="00B3239A">
                <w:rPr>
                  <w:rFonts w:ascii="Times New Roman" w:eastAsia="Calibri" w:hAnsi="Times New Roman"/>
                  <w:color w:val="000000" w:themeColor="text1"/>
                  <w:sz w:val="28"/>
                  <w:szCs w:val="28"/>
                  <w:lang w:eastAsia="en-US"/>
                </w:rPr>
                <w:t>602</w:t>
              </w:r>
            </w:hyperlink>
            <w:r w:rsidRPr="00B3239A">
              <w:rPr>
                <w:rFonts w:ascii="Times New Roman" w:eastAsia="Calibri" w:hAnsi="Times New Roman"/>
                <w:color w:val="000000" w:themeColor="text1"/>
                <w:sz w:val="28"/>
                <w:szCs w:val="28"/>
                <w:lang w:eastAsia="en-US"/>
              </w:rPr>
              <w:t xml:space="preserve">, </w:t>
            </w:r>
            <w:hyperlink r:id="rId448" w:anchor="z2008" w:history="1">
              <w:r w:rsidRPr="00B3239A">
                <w:rPr>
                  <w:rFonts w:ascii="Times New Roman" w:eastAsia="Calibri" w:hAnsi="Times New Roman"/>
                  <w:color w:val="000000" w:themeColor="text1"/>
                  <w:sz w:val="28"/>
                  <w:szCs w:val="28"/>
                  <w:lang w:eastAsia="en-US"/>
                </w:rPr>
                <w:t>603</w:t>
              </w:r>
            </w:hyperlink>
            <w:r w:rsidRPr="00B3239A">
              <w:rPr>
                <w:rFonts w:ascii="Times New Roman" w:eastAsia="Calibri" w:hAnsi="Times New Roman"/>
                <w:color w:val="000000" w:themeColor="text1"/>
                <w:sz w:val="28"/>
                <w:szCs w:val="28"/>
                <w:lang w:eastAsia="en-US"/>
              </w:rPr>
              <w:t xml:space="preserve"> (частью третьей), </w:t>
            </w:r>
            <w:hyperlink r:id="rId449" w:anchor="z2023" w:history="1">
              <w:r w:rsidRPr="00B3239A">
                <w:rPr>
                  <w:rFonts w:ascii="Times New Roman" w:eastAsia="Calibri" w:hAnsi="Times New Roman"/>
                  <w:color w:val="000000" w:themeColor="text1"/>
                  <w:sz w:val="28"/>
                  <w:szCs w:val="28"/>
                  <w:lang w:eastAsia="en-US"/>
                </w:rPr>
                <w:t>606</w:t>
              </w:r>
            </w:hyperlink>
            <w:r w:rsidRPr="00B3239A">
              <w:rPr>
                <w:rFonts w:ascii="Times New Roman" w:eastAsia="Calibri" w:hAnsi="Times New Roman"/>
                <w:color w:val="000000" w:themeColor="text1"/>
                <w:sz w:val="28"/>
                <w:szCs w:val="28"/>
                <w:lang w:eastAsia="en-US"/>
              </w:rPr>
              <w:t xml:space="preserve"> (частью первой), </w:t>
            </w:r>
            <w:hyperlink r:id="rId450" w:anchor="z2026" w:history="1">
              <w:r w:rsidRPr="00B3239A">
                <w:rPr>
                  <w:rFonts w:ascii="Times New Roman" w:eastAsia="Calibri" w:hAnsi="Times New Roman"/>
                  <w:color w:val="000000" w:themeColor="text1"/>
                  <w:sz w:val="28"/>
                  <w:szCs w:val="28"/>
                  <w:lang w:eastAsia="en-US"/>
                </w:rPr>
                <w:t>607</w:t>
              </w:r>
            </w:hyperlink>
            <w:r w:rsidRPr="00B3239A">
              <w:rPr>
                <w:rFonts w:ascii="Times New Roman" w:eastAsia="Calibri" w:hAnsi="Times New Roman"/>
                <w:color w:val="000000" w:themeColor="text1"/>
                <w:sz w:val="28"/>
                <w:szCs w:val="28"/>
                <w:lang w:eastAsia="en-US"/>
              </w:rPr>
              <w:t xml:space="preserve"> (частью первой), </w:t>
            </w:r>
            <w:hyperlink r:id="rId451" w:anchor="z2045" w:history="1">
              <w:r w:rsidRPr="00B3239A">
                <w:rPr>
                  <w:rFonts w:ascii="Times New Roman" w:eastAsia="Calibri" w:hAnsi="Times New Roman"/>
                  <w:color w:val="000000" w:themeColor="text1"/>
                  <w:sz w:val="28"/>
                  <w:szCs w:val="28"/>
                  <w:lang w:eastAsia="en-US"/>
                </w:rPr>
                <w:t>611</w:t>
              </w:r>
            </w:hyperlink>
            <w:r w:rsidRPr="00B3239A">
              <w:rPr>
                <w:rFonts w:ascii="Times New Roman" w:eastAsia="Calibri" w:hAnsi="Times New Roman"/>
                <w:color w:val="000000" w:themeColor="text1"/>
                <w:sz w:val="28"/>
                <w:szCs w:val="28"/>
                <w:lang w:eastAsia="en-US"/>
              </w:rPr>
              <w:t xml:space="preserve"> (частью первой), </w:t>
            </w:r>
            <w:hyperlink r:id="rId452" w:anchor="z2049" w:history="1">
              <w:r w:rsidRPr="00B3239A">
                <w:rPr>
                  <w:rFonts w:ascii="Times New Roman" w:eastAsia="Calibri" w:hAnsi="Times New Roman"/>
                  <w:color w:val="000000" w:themeColor="text1"/>
                  <w:sz w:val="28"/>
                  <w:szCs w:val="28"/>
                  <w:lang w:eastAsia="en-US"/>
                </w:rPr>
                <w:t>612</w:t>
              </w:r>
            </w:hyperlink>
            <w:r w:rsidRPr="00B3239A">
              <w:rPr>
                <w:rFonts w:ascii="Times New Roman" w:eastAsia="Calibri" w:hAnsi="Times New Roman"/>
                <w:color w:val="000000" w:themeColor="text1"/>
                <w:sz w:val="28"/>
                <w:szCs w:val="28"/>
                <w:lang w:eastAsia="en-US"/>
              </w:rPr>
              <w:t xml:space="preserve"> (частями первой, второй, четвертой, пятой и шестой), </w:t>
            </w:r>
            <w:hyperlink r:id="rId453" w:anchor="z2056" w:history="1">
              <w:r w:rsidRPr="00B3239A">
                <w:rPr>
                  <w:rFonts w:ascii="Times New Roman" w:eastAsia="Calibri" w:hAnsi="Times New Roman"/>
                  <w:color w:val="000000" w:themeColor="text1"/>
                  <w:sz w:val="28"/>
                  <w:szCs w:val="28"/>
                  <w:lang w:eastAsia="en-US"/>
                </w:rPr>
                <w:t>613</w:t>
              </w:r>
            </w:hyperlink>
            <w:r w:rsidRPr="00B3239A">
              <w:rPr>
                <w:rFonts w:ascii="Times New Roman" w:eastAsia="Calibri" w:hAnsi="Times New Roman"/>
                <w:color w:val="000000" w:themeColor="text1"/>
                <w:sz w:val="28"/>
                <w:szCs w:val="28"/>
                <w:lang w:eastAsia="en-US"/>
              </w:rPr>
              <w:t xml:space="preserve"> (частями первой, 3-1, двенадцатой и тринадцатой), </w:t>
            </w:r>
            <w:hyperlink r:id="rId454" w:anchor="z2070" w:history="1">
              <w:r w:rsidRPr="00B3239A">
                <w:rPr>
                  <w:rFonts w:ascii="Times New Roman" w:eastAsia="Calibri" w:hAnsi="Times New Roman"/>
                  <w:color w:val="000000" w:themeColor="text1"/>
                  <w:sz w:val="28"/>
                  <w:szCs w:val="28"/>
                  <w:lang w:eastAsia="en-US"/>
                </w:rPr>
                <w:t>614</w:t>
              </w:r>
            </w:hyperlink>
            <w:r w:rsidRPr="00B3239A">
              <w:rPr>
                <w:rFonts w:ascii="Times New Roman" w:eastAsia="Calibri" w:hAnsi="Times New Roman"/>
                <w:color w:val="000000" w:themeColor="text1"/>
                <w:sz w:val="28"/>
                <w:szCs w:val="28"/>
                <w:lang w:eastAsia="en-US"/>
              </w:rPr>
              <w:t xml:space="preserve">, </w:t>
            </w:r>
            <w:hyperlink r:id="rId455" w:anchor="z2071" w:history="1">
              <w:r w:rsidRPr="00B3239A">
                <w:rPr>
                  <w:rFonts w:ascii="Times New Roman" w:eastAsia="Calibri" w:hAnsi="Times New Roman"/>
                  <w:color w:val="000000" w:themeColor="text1"/>
                  <w:sz w:val="28"/>
                  <w:szCs w:val="28"/>
                  <w:lang w:eastAsia="en-US"/>
                </w:rPr>
                <w:t>615</w:t>
              </w:r>
            </w:hyperlink>
            <w:r w:rsidRPr="00B3239A">
              <w:rPr>
                <w:rFonts w:ascii="Times New Roman" w:eastAsia="Calibri" w:hAnsi="Times New Roman"/>
                <w:color w:val="000000" w:themeColor="text1"/>
                <w:sz w:val="28"/>
                <w:szCs w:val="28"/>
                <w:lang w:eastAsia="en-US"/>
              </w:rPr>
              <w:t xml:space="preserve"> (частями первой, второй и третьей), </w:t>
            </w:r>
            <w:hyperlink r:id="rId456" w:anchor="z2082" w:history="1">
              <w:r w:rsidRPr="00B3239A">
                <w:rPr>
                  <w:rFonts w:ascii="Times New Roman" w:eastAsia="Calibri" w:hAnsi="Times New Roman"/>
                  <w:color w:val="000000" w:themeColor="text1"/>
                  <w:sz w:val="28"/>
                  <w:szCs w:val="28"/>
                  <w:lang w:eastAsia="en-US"/>
                </w:rPr>
                <w:t>617</w:t>
              </w:r>
            </w:hyperlink>
            <w:r w:rsidRPr="00B3239A">
              <w:rPr>
                <w:rFonts w:ascii="Times New Roman" w:eastAsia="Calibri" w:hAnsi="Times New Roman"/>
                <w:color w:val="000000" w:themeColor="text1"/>
                <w:sz w:val="28"/>
                <w:szCs w:val="28"/>
                <w:lang w:eastAsia="en-US"/>
              </w:rPr>
              <w:t xml:space="preserve">, </w:t>
            </w:r>
            <w:hyperlink r:id="rId457" w:anchor="z2089" w:history="1">
              <w:r w:rsidRPr="00B3239A">
                <w:rPr>
                  <w:rFonts w:ascii="Times New Roman" w:eastAsia="Calibri" w:hAnsi="Times New Roman"/>
                  <w:color w:val="000000" w:themeColor="text1"/>
                  <w:sz w:val="28"/>
                  <w:szCs w:val="28"/>
                  <w:lang w:eastAsia="en-US"/>
                </w:rPr>
                <w:t>619</w:t>
              </w:r>
            </w:hyperlink>
            <w:r w:rsidRPr="00B3239A">
              <w:rPr>
                <w:rFonts w:ascii="Times New Roman" w:eastAsia="Calibri" w:hAnsi="Times New Roman"/>
                <w:color w:val="000000" w:themeColor="text1"/>
                <w:sz w:val="28"/>
                <w:szCs w:val="28"/>
                <w:lang w:eastAsia="en-US"/>
              </w:rPr>
              <w:t xml:space="preserve">, </w:t>
            </w:r>
            <w:hyperlink r:id="rId458" w:anchor="z3653" w:history="1">
              <w:r w:rsidRPr="00B3239A">
                <w:rPr>
                  <w:rFonts w:ascii="Times New Roman" w:eastAsia="Calibri" w:hAnsi="Times New Roman"/>
                  <w:color w:val="000000" w:themeColor="text1"/>
                  <w:sz w:val="28"/>
                  <w:szCs w:val="28"/>
                  <w:lang w:eastAsia="en-US"/>
                </w:rPr>
                <w:t>619-1</w:t>
              </w:r>
            </w:hyperlink>
            <w:r w:rsidRPr="00B3239A">
              <w:rPr>
                <w:rFonts w:ascii="Times New Roman" w:eastAsia="Calibri" w:hAnsi="Times New Roman"/>
                <w:color w:val="000000" w:themeColor="text1"/>
                <w:sz w:val="28"/>
                <w:szCs w:val="28"/>
                <w:lang w:eastAsia="en-US"/>
              </w:rPr>
              <w:t xml:space="preserve">, </w:t>
            </w:r>
            <w:hyperlink r:id="rId459" w:anchor="z2092" w:history="1">
              <w:r w:rsidRPr="00B3239A">
                <w:rPr>
                  <w:rFonts w:ascii="Times New Roman" w:eastAsia="Calibri" w:hAnsi="Times New Roman"/>
                  <w:color w:val="000000" w:themeColor="text1"/>
                  <w:sz w:val="28"/>
                  <w:szCs w:val="28"/>
                  <w:lang w:eastAsia="en-US"/>
                </w:rPr>
                <w:t>620</w:t>
              </w:r>
            </w:hyperlink>
            <w:r w:rsidRPr="00B3239A">
              <w:rPr>
                <w:rFonts w:ascii="Times New Roman" w:eastAsia="Calibri" w:hAnsi="Times New Roman"/>
                <w:color w:val="000000" w:themeColor="text1"/>
                <w:sz w:val="28"/>
                <w:szCs w:val="28"/>
                <w:lang w:eastAsia="en-US"/>
              </w:rPr>
              <w:t xml:space="preserve">, </w:t>
            </w:r>
            <w:hyperlink r:id="rId460" w:anchor="z2093" w:history="1">
              <w:r w:rsidRPr="00B3239A">
                <w:rPr>
                  <w:rFonts w:ascii="Times New Roman" w:eastAsia="Calibri" w:hAnsi="Times New Roman"/>
                  <w:color w:val="000000" w:themeColor="text1"/>
                  <w:sz w:val="28"/>
                  <w:szCs w:val="28"/>
                  <w:lang w:eastAsia="en-US"/>
                </w:rPr>
                <w:t>621</w:t>
              </w:r>
            </w:hyperlink>
            <w:r w:rsidRPr="00B3239A">
              <w:rPr>
                <w:rFonts w:ascii="Times New Roman" w:eastAsia="Calibri" w:hAnsi="Times New Roman"/>
                <w:color w:val="000000" w:themeColor="text1"/>
                <w:sz w:val="28"/>
                <w:szCs w:val="28"/>
                <w:lang w:eastAsia="en-US"/>
              </w:rPr>
              <w:t xml:space="preserve"> (частями первой, второй и четвертой), </w:t>
            </w:r>
            <w:hyperlink r:id="rId461" w:anchor="z2098" w:history="1">
              <w:r w:rsidRPr="00B3239A">
                <w:rPr>
                  <w:rFonts w:ascii="Times New Roman" w:eastAsia="Calibri" w:hAnsi="Times New Roman"/>
                  <w:b/>
                  <w:color w:val="000000" w:themeColor="text1"/>
                  <w:sz w:val="28"/>
                  <w:szCs w:val="28"/>
                  <w:lang w:eastAsia="en-US"/>
                </w:rPr>
                <w:t>622</w:t>
              </w:r>
            </w:hyperlink>
            <w:r w:rsidRPr="00B3239A">
              <w:rPr>
                <w:rFonts w:ascii="Times New Roman" w:eastAsia="Calibri" w:hAnsi="Times New Roman"/>
                <w:b/>
                <w:color w:val="000000" w:themeColor="text1"/>
                <w:sz w:val="28"/>
                <w:szCs w:val="28"/>
                <w:lang w:eastAsia="en-US"/>
              </w:rPr>
              <w:t>,</w:t>
            </w:r>
            <w:hyperlink r:id="rId462" w:anchor="z2101" w:history="1">
              <w:r w:rsidRPr="00B3239A">
                <w:rPr>
                  <w:rFonts w:ascii="Times New Roman" w:eastAsia="Calibri" w:hAnsi="Times New Roman"/>
                  <w:color w:val="000000" w:themeColor="text1"/>
                  <w:sz w:val="28"/>
                  <w:szCs w:val="28"/>
                  <w:lang w:eastAsia="en-US"/>
                </w:rPr>
                <w:t>625</w:t>
              </w:r>
            </w:hyperlink>
            <w:r w:rsidRPr="00B3239A">
              <w:rPr>
                <w:rFonts w:ascii="Times New Roman" w:eastAsia="Calibri" w:hAnsi="Times New Roman"/>
                <w:color w:val="000000" w:themeColor="text1"/>
                <w:sz w:val="28"/>
                <w:szCs w:val="28"/>
                <w:lang w:eastAsia="en-US"/>
              </w:rPr>
              <w:t xml:space="preserve"> (за исключением нарушений на автомобильном транспорте), </w:t>
            </w:r>
            <w:hyperlink r:id="rId463" w:anchor="z2104" w:history="1">
              <w:r w:rsidRPr="00B3239A">
                <w:rPr>
                  <w:rFonts w:ascii="Times New Roman" w:eastAsia="Calibri" w:hAnsi="Times New Roman"/>
                  <w:color w:val="000000" w:themeColor="text1"/>
                  <w:sz w:val="28"/>
                  <w:szCs w:val="28"/>
                  <w:lang w:eastAsia="en-US"/>
                </w:rPr>
                <w:t>626</w:t>
              </w:r>
            </w:hyperlink>
            <w:r w:rsidRPr="00B3239A">
              <w:rPr>
                <w:rFonts w:ascii="Times New Roman" w:eastAsia="Calibri" w:hAnsi="Times New Roman"/>
                <w:color w:val="000000" w:themeColor="text1"/>
                <w:sz w:val="28"/>
                <w:szCs w:val="28"/>
                <w:lang w:eastAsia="en-US"/>
              </w:rPr>
              <w:t xml:space="preserve">, </w:t>
            </w:r>
            <w:hyperlink r:id="rId464" w:anchor="z2113" w:history="1">
              <w:r w:rsidRPr="00B3239A">
                <w:rPr>
                  <w:rFonts w:ascii="Times New Roman" w:eastAsia="Calibri" w:hAnsi="Times New Roman"/>
                  <w:color w:val="000000" w:themeColor="text1"/>
                  <w:sz w:val="28"/>
                  <w:szCs w:val="28"/>
                  <w:lang w:eastAsia="en-US"/>
                </w:rPr>
                <w:t>630</w:t>
              </w:r>
            </w:hyperlink>
            <w:r w:rsidRPr="00B3239A">
              <w:rPr>
                <w:rFonts w:ascii="Times New Roman" w:eastAsia="Calibri" w:hAnsi="Times New Roman"/>
                <w:color w:val="000000" w:themeColor="text1"/>
                <w:sz w:val="28"/>
                <w:szCs w:val="28"/>
                <w:lang w:eastAsia="en-US"/>
              </w:rPr>
              <w:t xml:space="preserve">, </w:t>
            </w:r>
            <w:hyperlink r:id="rId465" w:anchor="z2116" w:history="1">
              <w:r w:rsidRPr="00B3239A">
                <w:rPr>
                  <w:rFonts w:ascii="Times New Roman" w:eastAsia="Calibri" w:hAnsi="Times New Roman"/>
                  <w:color w:val="000000" w:themeColor="text1"/>
                  <w:sz w:val="28"/>
                  <w:szCs w:val="28"/>
                  <w:lang w:eastAsia="en-US"/>
                </w:rPr>
                <w:t>631</w:t>
              </w:r>
            </w:hyperlink>
            <w:r w:rsidRPr="00B3239A">
              <w:rPr>
                <w:rFonts w:ascii="Times New Roman" w:eastAsia="Calibri" w:hAnsi="Times New Roman"/>
                <w:color w:val="000000" w:themeColor="text1"/>
                <w:sz w:val="28"/>
                <w:szCs w:val="28"/>
                <w:lang w:eastAsia="en-US"/>
              </w:rPr>
              <w:t xml:space="preserve">, </w:t>
            </w:r>
            <w:hyperlink r:id="rId466" w:anchor="z2119" w:history="1">
              <w:r w:rsidRPr="00B3239A">
                <w:rPr>
                  <w:rFonts w:ascii="Times New Roman" w:eastAsia="Calibri" w:hAnsi="Times New Roman"/>
                  <w:color w:val="000000" w:themeColor="text1"/>
                  <w:sz w:val="28"/>
                  <w:szCs w:val="28"/>
                  <w:lang w:eastAsia="en-US"/>
                </w:rPr>
                <w:t>632</w:t>
              </w:r>
            </w:hyperlink>
            <w:r w:rsidRPr="00B3239A">
              <w:rPr>
                <w:rFonts w:ascii="Times New Roman" w:eastAsia="Calibri" w:hAnsi="Times New Roman"/>
                <w:color w:val="000000" w:themeColor="text1"/>
                <w:sz w:val="28"/>
                <w:szCs w:val="28"/>
                <w:lang w:eastAsia="en-US"/>
              </w:rPr>
              <w:t xml:space="preserve">, </w:t>
            </w:r>
            <w:hyperlink r:id="rId467" w:anchor="z2126" w:history="1">
              <w:r w:rsidRPr="00B3239A">
                <w:rPr>
                  <w:rFonts w:ascii="Times New Roman" w:eastAsia="Calibri" w:hAnsi="Times New Roman"/>
                  <w:color w:val="000000" w:themeColor="text1"/>
                  <w:sz w:val="28"/>
                  <w:szCs w:val="28"/>
                  <w:lang w:eastAsia="en-US"/>
                </w:rPr>
                <w:t>635</w:t>
              </w:r>
            </w:hyperlink>
            <w:r w:rsidRPr="00B3239A">
              <w:rPr>
                <w:rFonts w:ascii="Times New Roman" w:eastAsia="Calibri" w:hAnsi="Times New Roman"/>
                <w:color w:val="000000" w:themeColor="text1"/>
                <w:sz w:val="28"/>
                <w:szCs w:val="28"/>
                <w:lang w:eastAsia="en-US"/>
              </w:rPr>
              <w:t xml:space="preserve"> (частями первой и второй)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color w:val="000000" w:themeColor="text1"/>
                <w:sz w:val="28"/>
                <w:szCs w:val="28"/>
              </w:rPr>
              <w:lastRenderedPageBreak/>
              <w:t>Статья 685.</w:t>
            </w:r>
            <w:r w:rsidRPr="00B3239A">
              <w:rPr>
                <w:rFonts w:ascii="Times New Roman" w:hAnsi="Times New Roman"/>
                <w:bCs/>
                <w:color w:val="000000" w:themeColor="text1"/>
                <w:sz w:val="28"/>
                <w:szCs w:val="28"/>
              </w:rPr>
              <w:t>Органы внутренних дел (полиция)</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strike/>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w:t>
            </w:r>
            <w:bookmarkStart w:id="60" w:name="_Hlk98495700"/>
            <w:r w:rsidRPr="00B3239A">
              <w:rPr>
                <w:rFonts w:ascii="Times New Roman" w:eastAsia="Calibri" w:hAnsi="Times New Roman"/>
                <w:color w:val="000000" w:themeColor="text1"/>
                <w:sz w:val="28"/>
                <w:szCs w:val="28"/>
                <w:lang w:eastAsia="en-US"/>
              </w:rPr>
              <w:t xml:space="preserve">Органы внутренних дел рассматривают дела об административных правонарушениях, </w:t>
            </w:r>
            <w:r w:rsidRPr="00B3239A">
              <w:rPr>
                <w:rFonts w:ascii="Times New Roman" w:eastAsia="Calibri" w:hAnsi="Times New Roman"/>
                <w:color w:val="000000" w:themeColor="text1"/>
                <w:sz w:val="28"/>
                <w:szCs w:val="28"/>
                <w:lang w:eastAsia="en-US"/>
              </w:rPr>
              <w:lastRenderedPageBreak/>
              <w:t xml:space="preserve">предусмотренных </w:t>
            </w:r>
            <w:hyperlink r:id="rId468" w:anchor="z417" w:history="1">
              <w:r w:rsidRPr="00B3239A">
                <w:rPr>
                  <w:rFonts w:ascii="Times New Roman" w:eastAsia="Calibri" w:hAnsi="Times New Roman"/>
                  <w:color w:val="000000" w:themeColor="text1"/>
                  <w:sz w:val="28"/>
                  <w:szCs w:val="28"/>
                  <w:lang w:eastAsia="en-US"/>
                </w:rPr>
                <w:t>статьями132</w:t>
              </w:r>
            </w:hyperlink>
            <w:r w:rsidRPr="00B3239A">
              <w:rPr>
                <w:rFonts w:ascii="Times New Roman" w:eastAsia="Calibri" w:hAnsi="Times New Roman"/>
                <w:color w:val="000000" w:themeColor="text1"/>
                <w:sz w:val="28"/>
                <w:szCs w:val="28"/>
                <w:lang w:eastAsia="en-US"/>
              </w:rPr>
              <w:t xml:space="preserve">, </w:t>
            </w:r>
            <w:hyperlink r:id="rId469" w:anchor="z453" w:history="1">
              <w:r w:rsidRPr="00B3239A">
                <w:rPr>
                  <w:rFonts w:ascii="Times New Roman" w:eastAsia="Calibri" w:hAnsi="Times New Roman"/>
                  <w:color w:val="000000" w:themeColor="text1"/>
                  <w:sz w:val="28"/>
                  <w:szCs w:val="28"/>
                  <w:lang w:eastAsia="en-US"/>
                </w:rPr>
                <w:t>146</w:t>
              </w:r>
            </w:hyperlink>
            <w:r w:rsidRPr="00B3239A">
              <w:rPr>
                <w:rFonts w:ascii="Times New Roman" w:eastAsia="Calibri" w:hAnsi="Times New Roman"/>
                <w:color w:val="000000" w:themeColor="text1"/>
                <w:sz w:val="28"/>
                <w:szCs w:val="28"/>
                <w:lang w:eastAsia="en-US"/>
              </w:rPr>
              <w:t xml:space="preserve">, </w:t>
            </w:r>
            <w:hyperlink r:id="rId470" w:anchor="z454" w:history="1">
              <w:r w:rsidRPr="00B3239A">
                <w:rPr>
                  <w:rFonts w:ascii="Times New Roman" w:eastAsia="Calibri" w:hAnsi="Times New Roman"/>
                  <w:color w:val="000000" w:themeColor="text1"/>
                  <w:sz w:val="28"/>
                  <w:szCs w:val="28"/>
                  <w:lang w:eastAsia="en-US"/>
                </w:rPr>
                <w:t>147</w:t>
              </w:r>
            </w:hyperlink>
            <w:r w:rsidRPr="00B3239A">
              <w:rPr>
                <w:rFonts w:ascii="Times New Roman" w:eastAsia="Calibri" w:hAnsi="Times New Roman"/>
                <w:color w:val="000000" w:themeColor="text1"/>
                <w:sz w:val="28"/>
                <w:szCs w:val="28"/>
                <w:lang w:eastAsia="en-US"/>
              </w:rPr>
              <w:t xml:space="preserve">, </w:t>
            </w:r>
            <w:hyperlink r:id="rId471" w:anchor="z666" w:history="1">
              <w:r w:rsidRPr="00B3239A">
                <w:rPr>
                  <w:rFonts w:ascii="Times New Roman" w:eastAsia="Calibri" w:hAnsi="Times New Roman"/>
                  <w:color w:val="000000" w:themeColor="text1"/>
                  <w:sz w:val="28"/>
                  <w:szCs w:val="28"/>
                  <w:lang w:eastAsia="en-US"/>
                </w:rPr>
                <w:t>192</w:t>
              </w:r>
            </w:hyperlink>
            <w:r w:rsidRPr="00B3239A">
              <w:rPr>
                <w:rFonts w:ascii="Times New Roman" w:eastAsia="Calibri" w:hAnsi="Times New Roman"/>
                <w:color w:val="000000" w:themeColor="text1"/>
                <w:sz w:val="28"/>
                <w:szCs w:val="28"/>
                <w:lang w:eastAsia="en-US"/>
              </w:rPr>
              <w:t xml:space="preserve">, </w:t>
            </w:r>
            <w:hyperlink r:id="rId472" w:anchor="z677" w:history="1">
              <w:r w:rsidRPr="00B3239A">
                <w:rPr>
                  <w:rFonts w:ascii="Times New Roman" w:eastAsia="Calibri" w:hAnsi="Times New Roman"/>
                  <w:color w:val="000000" w:themeColor="text1"/>
                  <w:sz w:val="28"/>
                  <w:szCs w:val="28"/>
                  <w:lang w:eastAsia="en-US"/>
                </w:rPr>
                <w:t>196</w:t>
              </w:r>
            </w:hyperlink>
            <w:r w:rsidRPr="00B3239A">
              <w:rPr>
                <w:rFonts w:ascii="Times New Roman" w:eastAsia="Calibri" w:hAnsi="Times New Roman"/>
                <w:color w:val="000000" w:themeColor="text1"/>
                <w:sz w:val="28"/>
                <w:szCs w:val="28"/>
                <w:lang w:eastAsia="en-US"/>
              </w:rPr>
              <w:t xml:space="preserve">, </w:t>
            </w:r>
            <w:hyperlink r:id="rId473" w:anchor="z678" w:history="1">
              <w:r w:rsidRPr="00B3239A">
                <w:rPr>
                  <w:rFonts w:ascii="Times New Roman" w:eastAsia="Calibri" w:hAnsi="Times New Roman"/>
                  <w:color w:val="000000" w:themeColor="text1"/>
                  <w:sz w:val="28"/>
                  <w:szCs w:val="28"/>
                  <w:lang w:eastAsia="en-US"/>
                </w:rPr>
                <w:t>197</w:t>
              </w:r>
            </w:hyperlink>
            <w:r w:rsidRPr="00B3239A">
              <w:rPr>
                <w:rFonts w:ascii="Times New Roman" w:eastAsia="Calibri" w:hAnsi="Times New Roman"/>
                <w:color w:val="000000" w:themeColor="text1"/>
                <w:sz w:val="28"/>
                <w:szCs w:val="28"/>
                <w:lang w:eastAsia="en-US"/>
              </w:rPr>
              <w:t xml:space="preserve">, </w:t>
            </w:r>
            <w:hyperlink r:id="rId474" w:anchor="z681" w:history="1">
              <w:r w:rsidRPr="00B3239A">
                <w:rPr>
                  <w:rFonts w:ascii="Times New Roman" w:eastAsia="Calibri" w:hAnsi="Times New Roman"/>
                  <w:color w:val="000000" w:themeColor="text1"/>
                  <w:sz w:val="28"/>
                  <w:szCs w:val="28"/>
                  <w:lang w:eastAsia="en-US"/>
                </w:rPr>
                <w:t>198</w:t>
              </w:r>
            </w:hyperlink>
            <w:r w:rsidRPr="00B3239A">
              <w:rPr>
                <w:rFonts w:ascii="Times New Roman" w:eastAsia="Calibri" w:hAnsi="Times New Roman"/>
                <w:color w:val="000000" w:themeColor="text1"/>
                <w:sz w:val="28"/>
                <w:szCs w:val="28"/>
                <w:lang w:eastAsia="en-US"/>
              </w:rPr>
              <w:t xml:space="preserve">, </w:t>
            </w:r>
            <w:hyperlink r:id="rId475" w:anchor="z702" w:history="1">
              <w:r w:rsidRPr="00B3239A">
                <w:rPr>
                  <w:rFonts w:ascii="Times New Roman" w:eastAsia="Calibri" w:hAnsi="Times New Roman"/>
                  <w:color w:val="000000" w:themeColor="text1"/>
                  <w:sz w:val="28"/>
                  <w:szCs w:val="28"/>
                  <w:lang w:eastAsia="en-US"/>
                </w:rPr>
                <w:t>204</w:t>
              </w:r>
            </w:hyperlink>
            <w:r w:rsidRPr="00B3239A">
              <w:rPr>
                <w:rFonts w:ascii="Times New Roman" w:eastAsia="Calibri" w:hAnsi="Times New Roman"/>
                <w:color w:val="000000" w:themeColor="text1"/>
                <w:sz w:val="28"/>
                <w:szCs w:val="28"/>
                <w:lang w:eastAsia="en-US"/>
              </w:rPr>
              <w:t xml:space="preserve">, </w:t>
            </w:r>
            <w:hyperlink r:id="rId476" w:anchor="z4503" w:history="1">
              <w:r w:rsidRPr="00B3239A">
                <w:rPr>
                  <w:rFonts w:ascii="Times New Roman" w:eastAsia="Calibri" w:hAnsi="Times New Roman"/>
                  <w:color w:val="000000" w:themeColor="text1"/>
                  <w:sz w:val="28"/>
                  <w:szCs w:val="28"/>
                  <w:lang w:eastAsia="en-US"/>
                </w:rPr>
                <w:t>204-1</w:t>
              </w:r>
            </w:hyperlink>
            <w:r w:rsidRPr="00B3239A">
              <w:rPr>
                <w:rFonts w:ascii="Times New Roman" w:eastAsia="Calibri" w:hAnsi="Times New Roman"/>
                <w:color w:val="000000" w:themeColor="text1"/>
                <w:sz w:val="28"/>
                <w:szCs w:val="28"/>
                <w:lang w:eastAsia="en-US"/>
              </w:rPr>
              <w:t xml:space="preserve">, </w:t>
            </w:r>
            <w:hyperlink r:id="rId477" w:anchor="z836" w:history="1">
              <w:r w:rsidRPr="00B3239A">
                <w:rPr>
                  <w:rFonts w:ascii="Times New Roman" w:eastAsia="Calibri" w:hAnsi="Times New Roman"/>
                  <w:color w:val="000000" w:themeColor="text1"/>
                  <w:sz w:val="28"/>
                  <w:szCs w:val="28"/>
                  <w:lang w:eastAsia="en-US"/>
                </w:rPr>
                <w:t xml:space="preserve">230 </w:t>
              </w:r>
            </w:hyperlink>
            <w:r w:rsidRPr="00B3239A">
              <w:rPr>
                <w:rFonts w:ascii="Times New Roman" w:eastAsia="Calibri" w:hAnsi="Times New Roman"/>
                <w:color w:val="000000" w:themeColor="text1"/>
                <w:sz w:val="28"/>
                <w:szCs w:val="28"/>
                <w:lang w:eastAsia="en-US"/>
              </w:rPr>
              <w:t xml:space="preserve">(частью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hyperlink r:id="rId478" w:anchor="z1181" w:history="1">
              <w:r w:rsidRPr="00B3239A">
                <w:rPr>
                  <w:rFonts w:ascii="Times New Roman" w:eastAsia="Calibri" w:hAnsi="Times New Roman"/>
                  <w:color w:val="000000" w:themeColor="text1"/>
                  <w:sz w:val="28"/>
                  <w:szCs w:val="28"/>
                  <w:lang w:eastAsia="en-US"/>
                </w:rPr>
                <w:t>334</w:t>
              </w:r>
            </w:hyperlink>
            <w:r w:rsidRPr="00B3239A">
              <w:rPr>
                <w:rFonts w:ascii="Times New Roman" w:eastAsia="Calibri" w:hAnsi="Times New Roman"/>
                <w:color w:val="000000" w:themeColor="text1"/>
                <w:sz w:val="28"/>
                <w:szCs w:val="28"/>
                <w:lang w:eastAsia="en-US"/>
              </w:rPr>
              <w:t xml:space="preserve">, </w:t>
            </w:r>
            <w:hyperlink r:id="rId479" w:anchor="z1222" w:history="1">
              <w:r w:rsidRPr="00B3239A">
                <w:rPr>
                  <w:rFonts w:ascii="Times New Roman" w:eastAsia="Calibri" w:hAnsi="Times New Roman"/>
                  <w:color w:val="000000" w:themeColor="text1"/>
                  <w:sz w:val="28"/>
                  <w:szCs w:val="28"/>
                  <w:lang w:eastAsia="en-US"/>
                </w:rPr>
                <w:t>359</w:t>
              </w:r>
            </w:hyperlink>
            <w:r w:rsidRPr="00B3239A">
              <w:rPr>
                <w:rFonts w:ascii="Times New Roman" w:eastAsia="Calibri" w:hAnsi="Times New Roman"/>
                <w:color w:val="000000" w:themeColor="text1"/>
                <w:sz w:val="28"/>
                <w:szCs w:val="28"/>
                <w:lang w:eastAsia="en-US"/>
              </w:rPr>
              <w:t xml:space="preserve">, </w:t>
            </w:r>
            <w:hyperlink r:id="rId480" w:anchor="z1231" w:history="1">
              <w:r w:rsidRPr="00B3239A">
                <w:rPr>
                  <w:rFonts w:ascii="Times New Roman" w:eastAsia="Calibri" w:hAnsi="Times New Roman"/>
                  <w:color w:val="000000" w:themeColor="text1"/>
                  <w:sz w:val="28"/>
                  <w:szCs w:val="28"/>
                  <w:lang w:eastAsia="en-US"/>
                </w:rPr>
                <w:t>364</w:t>
              </w:r>
            </w:hyperlink>
            <w:r w:rsidRPr="00B3239A">
              <w:rPr>
                <w:rFonts w:ascii="Times New Roman" w:eastAsia="Calibri" w:hAnsi="Times New Roman"/>
                <w:color w:val="000000" w:themeColor="text1"/>
                <w:sz w:val="28"/>
                <w:szCs w:val="28"/>
                <w:lang w:eastAsia="en-US"/>
              </w:rPr>
              <w:t xml:space="preserve">, </w:t>
            </w:r>
            <w:hyperlink r:id="rId481" w:anchor="z1276" w:history="1">
              <w:r w:rsidRPr="00B3239A">
                <w:rPr>
                  <w:rFonts w:ascii="Times New Roman" w:eastAsia="Calibri" w:hAnsi="Times New Roman"/>
                  <w:color w:val="000000" w:themeColor="text1"/>
                  <w:sz w:val="28"/>
                  <w:szCs w:val="28"/>
                  <w:lang w:eastAsia="en-US"/>
                </w:rPr>
                <w:t xml:space="preserve">382 </w:t>
              </w:r>
            </w:hyperlink>
            <w:r w:rsidRPr="00B3239A">
              <w:rPr>
                <w:rFonts w:ascii="Times New Roman" w:eastAsia="Calibri" w:hAnsi="Times New Roman"/>
                <w:color w:val="000000" w:themeColor="text1"/>
                <w:sz w:val="28"/>
                <w:szCs w:val="28"/>
                <w:lang w:eastAsia="en-US"/>
              </w:rPr>
              <w:t xml:space="preserve">(частью первой), </w:t>
            </w:r>
            <w:hyperlink r:id="rId482" w:anchor="z1280" w:history="1">
              <w:r w:rsidRPr="00B3239A">
                <w:rPr>
                  <w:rFonts w:ascii="Times New Roman" w:eastAsia="Calibri" w:hAnsi="Times New Roman"/>
                  <w:color w:val="000000" w:themeColor="text1"/>
                  <w:sz w:val="28"/>
                  <w:szCs w:val="28"/>
                  <w:lang w:eastAsia="en-US"/>
                </w:rPr>
                <w:t xml:space="preserve">383 </w:t>
              </w:r>
            </w:hyperlink>
            <w:r w:rsidRPr="00B3239A">
              <w:rPr>
                <w:rFonts w:ascii="Times New Roman" w:eastAsia="Calibri" w:hAnsi="Times New Roman"/>
                <w:color w:val="000000" w:themeColor="text1"/>
                <w:sz w:val="28"/>
                <w:szCs w:val="28"/>
                <w:lang w:eastAsia="en-US"/>
              </w:rPr>
              <w:t xml:space="preserve">(частями первой и второй), </w:t>
            </w:r>
            <w:hyperlink r:id="rId483" w:anchor="z1290" w:history="1">
              <w:r w:rsidRPr="00B3239A">
                <w:rPr>
                  <w:rFonts w:ascii="Times New Roman" w:eastAsia="Calibri" w:hAnsi="Times New Roman"/>
                  <w:color w:val="000000" w:themeColor="text1"/>
                  <w:sz w:val="28"/>
                  <w:szCs w:val="28"/>
                  <w:lang w:eastAsia="en-US"/>
                </w:rPr>
                <w:t>386</w:t>
              </w:r>
            </w:hyperlink>
            <w:r w:rsidRPr="00B3239A">
              <w:rPr>
                <w:rFonts w:ascii="Times New Roman" w:eastAsia="Calibri" w:hAnsi="Times New Roman"/>
                <w:color w:val="000000" w:themeColor="text1"/>
                <w:sz w:val="28"/>
                <w:szCs w:val="28"/>
                <w:lang w:eastAsia="en-US"/>
              </w:rPr>
              <w:t xml:space="preserve">, </w:t>
            </w:r>
            <w:hyperlink r:id="rId484" w:anchor="z1314" w:history="1">
              <w:r w:rsidRPr="00B3239A">
                <w:rPr>
                  <w:rFonts w:ascii="Times New Roman" w:eastAsia="Calibri" w:hAnsi="Times New Roman"/>
                  <w:color w:val="000000" w:themeColor="text1"/>
                  <w:sz w:val="28"/>
                  <w:szCs w:val="28"/>
                  <w:lang w:eastAsia="en-US"/>
                </w:rPr>
                <w:t xml:space="preserve">395 </w:t>
              </w:r>
            </w:hyperlink>
            <w:r w:rsidRPr="00B3239A">
              <w:rPr>
                <w:rFonts w:ascii="Times New Roman" w:eastAsia="Calibri" w:hAnsi="Times New Roman"/>
                <w:color w:val="000000" w:themeColor="text1"/>
                <w:sz w:val="28"/>
                <w:szCs w:val="28"/>
                <w:lang w:eastAsia="en-US"/>
              </w:rPr>
              <w:t xml:space="preserve">(частью первой), </w:t>
            </w:r>
            <w:hyperlink r:id="rId485" w:anchor="z1317" w:history="1">
              <w:r w:rsidRPr="00B3239A">
                <w:rPr>
                  <w:rFonts w:ascii="Times New Roman" w:eastAsia="Calibri" w:hAnsi="Times New Roman"/>
                  <w:color w:val="000000" w:themeColor="text1"/>
                  <w:sz w:val="28"/>
                  <w:szCs w:val="28"/>
                  <w:lang w:eastAsia="en-US"/>
                </w:rPr>
                <w:t xml:space="preserve">396 </w:t>
              </w:r>
            </w:hyperlink>
            <w:r w:rsidRPr="00B3239A">
              <w:rPr>
                <w:rFonts w:ascii="Times New Roman" w:eastAsia="Calibri" w:hAnsi="Times New Roman"/>
                <w:color w:val="000000" w:themeColor="text1"/>
                <w:sz w:val="28"/>
                <w:szCs w:val="28"/>
                <w:lang w:eastAsia="en-US"/>
              </w:rPr>
              <w:t xml:space="preserve">(частью первой), </w:t>
            </w:r>
            <w:hyperlink r:id="rId486" w:anchor="z1389" w:history="1">
              <w:r w:rsidRPr="00B3239A">
                <w:rPr>
                  <w:rFonts w:ascii="Times New Roman" w:eastAsia="Calibri" w:hAnsi="Times New Roman"/>
                  <w:color w:val="000000" w:themeColor="text1"/>
                  <w:sz w:val="28"/>
                  <w:szCs w:val="28"/>
                  <w:lang w:eastAsia="en-US"/>
                </w:rPr>
                <w:t>408</w:t>
              </w:r>
            </w:hyperlink>
            <w:r w:rsidRPr="00B3239A">
              <w:rPr>
                <w:rFonts w:ascii="Times New Roman" w:eastAsia="Calibri" w:hAnsi="Times New Roman"/>
                <w:color w:val="000000" w:themeColor="text1"/>
                <w:sz w:val="28"/>
                <w:szCs w:val="28"/>
                <w:lang w:eastAsia="en-US"/>
              </w:rPr>
              <w:t xml:space="preserve">, </w:t>
            </w:r>
            <w:hyperlink r:id="rId487" w:anchor="z1427" w:history="1">
              <w:r w:rsidRPr="00B3239A">
                <w:rPr>
                  <w:rFonts w:ascii="Times New Roman" w:eastAsia="Calibri" w:hAnsi="Times New Roman"/>
                  <w:color w:val="000000" w:themeColor="text1"/>
                  <w:sz w:val="28"/>
                  <w:szCs w:val="28"/>
                  <w:lang w:eastAsia="en-US"/>
                </w:rPr>
                <w:t>420</w:t>
              </w:r>
            </w:hyperlink>
            <w:r w:rsidRPr="00B3239A">
              <w:rPr>
                <w:rFonts w:ascii="Times New Roman" w:eastAsia="Calibri" w:hAnsi="Times New Roman"/>
                <w:color w:val="000000" w:themeColor="text1"/>
                <w:sz w:val="28"/>
                <w:szCs w:val="28"/>
                <w:lang w:eastAsia="en-US"/>
              </w:rPr>
              <w:t xml:space="preserve">, </w:t>
            </w:r>
            <w:hyperlink r:id="rId488" w:anchor="z1428" w:history="1">
              <w:r w:rsidRPr="00B3239A">
                <w:rPr>
                  <w:rFonts w:ascii="Times New Roman" w:eastAsia="Calibri" w:hAnsi="Times New Roman"/>
                  <w:color w:val="000000" w:themeColor="text1"/>
                  <w:sz w:val="28"/>
                  <w:szCs w:val="28"/>
                  <w:lang w:eastAsia="en-US"/>
                </w:rPr>
                <w:t>421</w:t>
              </w:r>
            </w:hyperlink>
            <w:r w:rsidRPr="00B3239A">
              <w:rPr>
                <w:rFonts w:ascii="Times New Roman" w:eastAsia="Calibri" w:hAnsi="Times New Roman"/>
                <w:color w:val="000000" w:themeColor="text1"/>
                <w:sz w:val="28"/>
                <w:szCs w:val="28"/>
                <w:lang w:eastAsia="en-US"/>
              </w:rPr>
              <w:t xml:space="preserve">, </w:t>
            </w:r>
            <w:hyperlink r:id="rId489" w:anchor="z1429" w:history="1">
              <w:r w:rsidRPr="00B3239A">
                <w:rPr>
                  <w:rFonts w:ascii="Times New Roman" w:eastAsia="Calibri" w:hAnsi="Times New Roman"/>
                  <w:color w:val="000000" w:themeColor="text1"/>
                  <w:sz w:val="28"/>
                  <w:szCs w:val="28"/>
                  <w:lang w:eastAsia="en-US"/>
                </w:rPr>
                <w:t>422</w:t>
              </w:r>
            </w:hyperlink>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b/>
                <w:color w:val="000000" w:themeColor="text1"/>
                <w:sz w:val="28"/>
                <w:szCs w:val="28"/>
                <w:lang w:eastAsia="en-US"/>
              </w:rPr>
              <w:t>423-1,</w:t>
            </w:r>
            <w:hyperlink r:id="rId490" w:anchor="z1461" w:history="1">
              <w:r w:rsidRPr="00B3239A">
                <w:rPr>
                  <w:rFonts w:ascii="Times New Roman" w:eastAsia="Calibri" w:hAnsi="Times New Roman"/>
                  <w:color w:val="000000" w:themeColor="text1"/>
                  <w:sz w:val="28"/>
                  <w:szCs w:val="28"/>
                  <w:lang w:eastAsia="en-US"/>
                </w:rPr>
                <w:t>432</w:t>
              </w:r>
            </w:hyperlink>
            <w:r w:rsidRPr="00B3239A">
              <w:rPr>
                <w:rFonts w:ascii="Times New Roman" w:eastAsia="Calibri" w:hAnsi="Times New Roman"/>
                <w:color w:val="000000" w:themeColor="text1"/>
                <w:sz w:val="28"/>
                <w:szCs w:val="28"/>
                <w:lang w:eastAsia="en-US"/>
              </w:rPr>
              <w:t xml:space="preserve">, </w:t>
            </w:r>
            <w:hyperlink r:id="rId491" w:anchor="z1464" w:history="1">
              <w:r w:rsidRPr="00B3239A">
                <w:rPr>
                  <w:rFonts w:ascii="Times New Roman" w:eastAsia="Calibri" w:hAnsi="Times New Roman"/>
                  <w:color w:val="000000" w:themeColor="text1"/>
                  <w:sz w:val="28"/>
                  <w:szCs w:val="28"/>
                  <w:lang w:eastAsia="en-US"/>
                </w:rPr>
                <w:t xml:space="preserve">433 </w:t>
              </w:r>
            </w:hyperlink>
            <w:r w:rsidRPr="00B3239A">
              <w:rPr>
                <w:rFonts w:ascii="Times New Roman" w:eastAsia="Calibri" w:hAnsi="Times New Roman"/>
                <w:color w:val="000000" w:themeColor="text1"/>
                <w:sz w:val="28"/>
                <w:szCs w:val="28"/>
                <w:lang w:eastAsia="en-US"/>
              </w:rPr>
              <w:t xml:space="preserve">(частью первой), </w:t>
            </w:r>
            <w:hyperlink r:id="rId492" w:anchor="z3383" w:history="1">
              <w:r w:rsidRPr="00B3239A">
                <w:rPr>
                  <w:rFonts w:ascii="Times New Roman" w:eastAsia="Calibri" w:hAnsi="Times New Roman"/>
                  <w:color w:val="000000" w:themeColor="text1"/>
                  <w:sz w:val="28"/>
                  <w:szCs w:val="28"/>
                  <w:lang w:eastAsia="en-US"/>
                </w:rPr>
                <w:t>434-1</w:t>
              </w:r>
            </w:hyperlink>
            <w:r w:rsidRPr="00B3239A">
              <w:rPr>
                <w:rFonts w:ascii="Times New Roman" w:eastAsia="Calibri" w:hAnsi="Times New Roman"/>
                <w:color w:val="000000" w:themeColor="text1"/>
                <w:sz w:val="28"/>
                <w:szCs w:val="28"/>
                <w:lang w:eastAsia="en-US"/>
              </w:rPr>
              <w:t xml:space="preserve">, 434-2, </w:t>
            </w:r>
            <w:hyperlink r:id="rId493" w:anchor="z1477" w:history="1">
              <w:r w:rsidRPr="00B3239A">
                <w:rPr>
                  <w:rFonts w:ascii="Times New Roman" w:eastAsia="Calibri" w:hAnsi="Times New Roman"/>
                  <w:color w:val="000000" w:themeColor="text1"/>
                  <w:sz w:val="28"/>
                  <w:szCs w:val="28"/>
                  <w:lang w:eastAsia="en-US"/>
                </w:rPr>
                <w:t>437</w:t>
              </w:r>
            </w:hyperlink>
            <w:r w:rsidRPr="00B3239A">
              <w:rPr>
                <w:rFonts w:ascii="Times New Roman" w:eastAsia="Calibri" w:hAnsi="Times New Roman"/>
                <w:color w:val="000000" w:themeColor="text1"/>
                <w:sz w:val="28"/>
                <w:szCs w:val="28"/>
                <w:lang w:eastAsia="en-US"/>
              </w:rPr>
              <w:t xml:space="preserve">, </w:t>
            </w:r>
            <w:hyperlink r:id="rId494" w:anchor="z1480" w:history="1">
              <w:r w:rsidRPr="00B3239A">
                <w:rPr>
                  <w:rFonts w:ascii="Times New Roman" w:eastAsia="Calibri" w:hAnsi="Times New Roman"/>
                  <w:color w:val="000000" w:themeColor="text1"/>
                  <w:sz w:val="28"/>
                  <w:szCs w:val="28"/>
                  <w:lang w:eastAsia="en-US"/>
                </w:rPr>
                <w:t xml:space="preserve">438 </w:t>
              </w:r>
            </w:hyperlink>
            <w:r w:rsidRPr="00B3239A">
              <w:rPr>
                <w:rFonts w:ascii="Times New Roman" w:eastAsia="Calibri" w:hAnsi="Times New Roman"/>
                <w:color w:val="000000" w:themeColor="text1"/>
                <w:sz w:val="28"/>
                <w:szCs w:val="28"/>
                <w:lang w:eastAsia="en-US"/>
              </w:rPr>
              <w:t xml:space="preserve">(частями первой и второй), </w:t>
            </w:r>
            <w:hyperlink r:id="rId495" w:anchor="z1485" w:history="1">
              <w:r w:rsidRPr="00B3239A">
                <w:rPr>
                  <w:rFonts w:ascii="Times New Roman" w:eastAsia="Calibri" w:hAnsi="Times New Roman"/>
                  <w:color w:val="000000" w:themeColor="text1"/>
                  <w:sz w:val="28"/>
                  <w:szCs w:val="28"/>
                  <w:lang w:eastAsia="en-US"/>
                </w:rPr>
                <w:t xml:space="preserve">440 </w:t>
              </w:r>
            </w:hyperlink>
            <w:r w:rsidRPr="00B3239A">
              <w:rPr>
                <w:rFonts w:ascii="Times New Roman" w:eastAsia="Calibri" w:hAnsi="Times New Roman"/>
                <w:color w:val="000000" w:themeColor="text1"/>
                <w:sz w:val="28"/>
                <w:szCs w:val="28"/>
                <w:lang w:eastAsia="en-US"/>
              </w:rPr>
              <w:t xml:space="preserve">(частями первой и второй), </w:t>
            </w:r>
            <w:hyperlink r:id="rId496" w:anchor="z1491" w:history="1">
              <w:r w:rsidRPr="00B3239A">
                <w:rPr>
                  <w:rFonts w:ascii="Times New Roman" w:eastAsia="Calibri" w:hAnsi="Times New Roman"/>
                  <w:color w:val="000000" w:themeColor="text1"/>
                  <w:sz w:val="28"/>
                  <w:szCs w:val="28"/>
                  <w:lang w:eastAsia="en-US"/>
                </w:rPr>
                <w:t>441</w:t>
              </w:r>
            </w:hyperlink>
            <w:r w:rsidRPr="00B3239A">
              <w:rPr>
                <w:rFonts w:ascii="Times New Roman" w:eastAsia="Calibri" w:hAnsi="Times New Roman"/>
                <w:color w:val="000000" w:themeColor="text1"/>
                <w:sz w:val="28"/>
                <w:szCs w:val="28"/>
                <w:lang w:eastAsia="en-US"/>
              </w:rPr>
              <w:t xml:space="preserve">, </w:t>
            </w:r>
            <w:hyperlink r:id="rId497" w:anchor="z4594" w:history="1">
              <w:r w:rsidRPr="00B3239A">
                <w:rPr>
                  <w:rFonts w:ascii="Times New Roman" w:eastAsia="Calibri" w:hAnsi="Times New Roman"/>
                  <w:color w:val="000000" w:themeColor="text1"/>
                  <w:sz w:val="28"/>
                  <w:szCs w:val="28"/>
                  <w:lang w:eastAsia="en-US"/>
                </w:rPr>
                <w:t>441-1</w:t>
              </w:r>
            </w:hyperlink>
            <w:r w:rsidRPr="00B3239A">
              <w:rPr>
                <w:rFonts w:ascii="Times New Roman" w:eastAsia="Calibri" w:hAnsi="Times New Roman"/>
                <w:color w:val="000000" w:themeColor="text1"/>
                <w:sz w:val="28"/>
                <w:szCs w:val="28"/>
                <w:lang w:eastAsia="en-US"/>
              </w:rPr>
              <w:t xml:space="preserve">, </w:t>
            </w:r>
            <w:hyperlink r:id="rId498" w:anchor="z1495" w:history="1">
              <w:r w:rsidRPr="00B3239A">
                <w:rPr>
                  <w:rFonts w:ascii="Times New Roman" w:eastAsia="Calibri" w:hAnsi="Times New Roman"/>
                  <w:color w:val="000000" w:themeColor="text1"/>
                  <w:sz w:val="28"/>
                  <w:szCs w:val="28"/>
                  <w:lang w:eastAsia="en-US"/>
                </w:rPr>
                <w:t xml:space="preserve">442 </w:t>
              </w:r>
            </w:hyperlink>
            <w:r w:rsidRPr="00B3239A">
              <w:rPr>
                <w:rFonts w:ascii="Times New Roman" w:eastAsia="Calibri" w:hAnsi="Times New Roman"/>
                <w:color w:val="000000" w:themeColor="text1"/>
                <w:sz w:val="28"/>
                <w:szCs w:val="28"/>
                <w:lang w:eastAsia="en-US"/>
              </w:rPr>
              <w:t xml:space="preserve">(частями первой и второй), </w:t>
            </w:r>
            <w:hyperlink r:id="rId499" w:anchor="z1498" w:history="1">
              <w:r w:rsidRPr="00B3239A">
                <w:rPr>
                  <w:rFonts w:ascii="Times New Roman" w:eastAsia="Calibri" w:hAnsi="Times New Roman"/>
                  <w:color w:val="000000" w:themeColor="text1"/>
                  <w:sz w:val="28"/>
                  <w:szCs w:val="28"/>
                  <w:lang w:eastAsia="en-US"/>
                </w:rPr>
                <w:t xml:space="preserve">443 </w:t>
              </w:r>
            </w:hyperlink>
            <w:r w:rsidRPr="00B3239A">
              <w:rPr>
                <w:rFonts w:ascii="Times New Roman" w:eastAsia="Calibri" w:hAnsi="Times New Roman"/>
                <w:color w:val="000000" w:themeColor="text1"/>
                <w:sz w:val="28"/>
                <w:szCs w:val="28"/>
                <w:lang w:eastAsia="en-US"/>
              </w:rPr>
              <w:t xml:space="preserve">(частью первой), </w:t>
            </w:r>
            <w:hyperlink r:id="rId500" w:anchor="z1501" w:history="1">
              <w:r w:rsidRPr="00B3239A">
                <w:rPr>
                  <w:rFonts w:ascii="Times New Roman" w:eastAsia="Calibri" w:hAnsi="Times New Roman"/>
                  <w:color w:val="000000" w:themeColor="text1"/>
                  <w:sz w:val="28"/>
                  <w:szCs w:val="28"/>
                  <w:lang w:eastAsia="en-US"/>
                </w:rPr>
                <w:t xml:space="preserve">444 </w:t>
              </w:r>
            </w:hyperlink>
            <w:r w:rsidRPr="00B3239A">
              <w:rPr>
                <w:rFonts w:ascii="Times New Roman" w:eastAsia="Calibri" w:hAnsi="Times New Roman"/>
                <w:color w:val="000000" w:themeColor="text1"/>
                <w:sz w:val="28"/>
                <w:szCs w:val="28"/>
                <w:lang w:eastAsia="en-US"/>
              </w:rPr>
              <w:t xml:space="preserve">(частью второй), </w:t>
            </w:r>
            <w:hyperlink r:id="rId501" w:anchor="z1518" w:history="1">
              <w:r w:rsidRPr="00B3239A">
                <w:rPr>
                  <w:rFonts w:ascii="Times New Roman" w:eastAsia="Calibri" w:hAnsi="Times New Roman"/>
                  <w:color w:val="000000" w:themeColor="text1"/>
                  <w:sz w:val="28"/>
                  <w:szCs w:val="28"/>
                  <w:lang w:eastAsia="en-US"/>
                </w:rPr>
                <w:t>447</w:t>
              </w:r>
            </w:hyperlink>
            <w:r w:rsidRPr="00B3239A">
              <w:rPr>
                <w:rFonts w:ascii="Times New Roman" w:eastAsia="Calibri" w:hAnsi="Times New Roman"/>
                <w:color w:val="000000" w:themeColor="text1"/>
                <w:sz w:val="28"/>
                <w:szCs w:val="28"/>
                <w:lang w:eastAsia="en-US"/>
              </w:rPr>
              <w:t xml:space="preserve">, </w:t>
            </w:r>
            <w:hyperlink r:id="rId502" w:anchor="z1520" w:history="1">
              <w:r w:rsidRPr="00B3239A">
                <w:rPr>
                  <w:rFonts w:ascii="Times New Roman" w:eastAsia="Calibri" w:hAnsi="Times New Roman"/>
                  <w:color w:val="000000" w:themeColor="text1"/>
                  <w:sz w:val="28"/>
                  <w:szCs w:val="28"/>
                  <w:lang w:eastAsia="en-US"/>
                </w:rPr>
                <w:t>449</w:t>
              </w:r>
            </w:hyperlink>
            <w:r w:rsidRPr="00B3239A">
              <w:rPr>
                <w:rFonts w:ascii="Times New Roman" w:eastAsia="Calibri" w:hAnsi="Times New Roman"/>
                <w:color w:val="000000" w:themeColor="text1"/>
                <w:sz w:val="28"/>
                <w:szCs w:val="28"/>
                <w:lang w:eastAsia="en-US"/>
              </w:rPr>
              <w:t xml:space="preserve"> (частью первой), </w:t>
            </w:r>
            <w:hyperlink r:id="rId503" w:anchor="z1524" w:history="1">
              <w:r w:rsidRPr="00B3239A">
                <w:rPr>
                  <w:rFonts w:ascii="Times New Roman" w:eastAsia="Calibri" w:hAnsi="Times New Roman"/>
                  <w:color w:val="000000" w:themeColor="text1"/>
                  <w:sz w:val="28"/>
                  <w:szCs w:val="28"/>
                  <w:lang w:eastAsia="en-US"/>
                </w:rPr>
                <w:t>450</w:t>
              </w:r>
            </w:hyperlink>
            <w:r w:rsidRPr="00B3239A">
              <w:rPr>
                <w:rFonts w:ascii="Times New Roman" w:eastAsia="Calibri" w:hAnsi="Times New Roman"/>
                <w:color w:val="000000" w:themeColor="text1"/>
                <w:sz w:val="28"/>
                <w:szCs w:val="28"/>
                <w:lang w:eastAsia="en-US"/>
              </w:rPr>
              <w:t xml:space="preserve"> (частью первой), </w:t>
            </w:r>
            <w:hyperlink r:id="rId504" w:anchor="z1565" w:history="1">
              <w:r w:rsidRPr="00B3239A">
                <w:rPr>
                  <w:rFonts w:ascii="Times New Roman" w:eastAsia="Calibri" w:hAnsi="Times New Roman"/>
                  <w:color w:val="000000" w:themeColor="text1"/>
                  <w:sz w:val="28"/>
                  <w:szCs w:val="28"/>
                  <w:lang w:eastAsia="en-US"/>
                </w:rPr>
                <w:t>458</w:t>
              </w:r>
            </w:hyperlink>
            <w:r w:rsidRPr="00B3239A">
              <w:rPr>
                <w:rFonts w:ascii="Times New Roman" w:eastAsia="Calibri" w:hAnsi="Times New Roman"/>
                <w:b/>
                <w:color w:val="000000" w:themeColor="text1"/>
                <w:sz w:val="28"/>
                <w:szCs w:val="28"/>
                <w:lang w:eastAsia="en-US"/>
              </w:rPr>
              <w:t>,</w:t>
            </w:r>
            <w:hyperlink r:id="rId505" w:anchor="z1583" w:history="1">
              <w:r w:rsidRPr="00B3239A">
                <w:rPr>
                  <w:rFonts w:ascii="Times New Roman" w:eastAsia="Calibri" w:hAnsi="Times New Roman"/>
                  <w:color w:val="000000" w:themeColor="text1"/>
                  <w:sz w:val="28"/>
                  <w:szCs w:val="28"/>
                  <w:lang w:eastAsia="en-US"/>
                </w:rPr>
                <w:t>464</w:t>
              </w:r>
            </w:hyperlink>
            <w:r w:rsidRPr="00B3239A">
              <w:rPr>
                <w:rFonts w:ascii="Times New Roman" w:eastAsia="Calibri" w:hAnsi="Times New Roman"/>
                <w:color w:val="000000" w:themeColor="text1"/>
                <w:sz w:val="28"/>
                <w:szCs w:val="28"/>
                <w:lang w:eastAsia="en-US"/>
              </w:rPr>
              <w:t xml:space="preserve">, </w:t>
            </w:r>
            <w:hyperlink r:id="rId506" w:anchor="z1597" w:history="1">
              <w:r w:rsidRPr="00B3239A">
                <w:rPr>
                  <w:rFonts w:ascii="Times New Roman" w:eastAsia="Calibri" w:hAnsi="Times New Roman"/>
                  <w:color w:val="000000" w:themeColor="text1"/>
                  <w:sz w:val="28"/>
                  <w:szCs w:val="28"/>
                  <w:lang w:eastAsia="en-US"/>
                </w:rPr>
                <w:t>469</w:t>
              </w:r>
            </w:hyperlink>
            <w:r w:rsidRPr="00B3239A">
              <w:rPr>
                <w:rFonts w:ascii="Times New Roman" w:eastAsia="Calibri" w:hAnsi="Times New Roman"/>
                <w:color w:val="000000" w:themeColor="text1"/>
                <w:sz w:val="28"/>
                <w:szCs w:val="28"/>
                <w:lang w:eastAsia="en-US"/>
              </w:rPr>
              <w:t xml:space="preserve">, </w:t>
            </w:r>
            <w:hyperlink r:id="rId507" w:anchor="z1600" w:history="1">
              <w:r w:rsidRPr="00B3239A">
                <w:rPr>
                  <w:rFonts w:ascii="Times New Roman" w:eastAsia="Calibri" w:hAnsi="Times New Roman"/>
                  <w:color w:val="000000" w:themeColor="text1"/>
                  <w:sz w:val="28"/>
                  <w:szCs w:val="28"/>
                  <w:lang w:eastAsia="en-US"/>
                </w:rPr>
                <w:t>470</w:t>
              </w:r>
            </w:hyperlink>
            <w:r w:rsidRPr="00B3239A">
              <w:rPr>
                <w:rFonts w:ascii="Times New Roman" w:eastAsia="Calibri" w:hAnsi="Times New Roman"/>
                <w:color w:val="000000" w:themeColor="text1"/>
                <w:sz w:val="28"/>
                <w:szCs w:val="28"/>
                <w:lang w:eastAsia="en-US"/>
              </w:rPr>
              <w:t xml:space="preserve">, </w:t>
            </w:r>
            <w:hyperlink r:id="rId508" w:anchor="z1622" w:history="1">
              <w:r w:rsidRPr="00B3239A">
                <w:rPr>
                  <w:rFonts w:ascii="Times New Roman" w:eastAsia="Calibri" w:hAnsi="Times New Roman"/>
                  <w:color w:val="000000" w:themeColor="text1"/>
                  <w:sz w:val="28"/>
                  <w:szCs w:val="28"/>
                  <w:lang w:eastAsia="en-US"/>
                </w:rPr>
                <w:t>480</w:t>
              </w:r>
            </w:hyperlink>
            <w:r w:rsidRPr="00B3239A">
              <w:rPr>
                <w:rFonts w:ascii="Times New Roman" w:eastAsia="Calibri" w:hAnsi="Times New Roman"/>
                <w:color w:val="000000" w:themeColor="text1"/>
                <w:sz w:val="28"/>
                <w:szCs w:val="28"/>
                <w:lang w:eastAsia="en-US"/>
              </w:rPr>
              <w:t xml:space="preserve"> (частью первой), </w:t>
            </w:r>
            <w:hyperlink r:id="rId509" w:anchor="z1635" w:history="1">
              <w:r w:rsidRPr="00B3239A">
                <w:rPr>
                  <w:rFonts w:ascii="Times New Roman" w:eastAsia="Calibri" w:hAnsi="Times New Roman"/>
                  <w:color w:val="000000" w:themeColor="text1"/>
                  <w:sz w:val="28"/>
                  <w:szCs w:val="28"/>
                  <w:lang w:eastAsia="en-US"/>
                </w:rPr>
                <w:t>484</w:t>
              </w:r>
            </w:hyperlink>
            <w:r w:rsidRPr="00B3239A">
              <w:rPr>
                <w:rFonts w:ascii="Times New Roman" w:eastAsia="Calibri" w:hAnsi="Times New Roman"/>
                <w:color w:val="000000" w:themeColor="text1"/>
                <w:sz w:val="28"/>
                <w:szCs w:val="28"/>
                <w:lang w:eastAsia="en-US"/>
              </w:rPr>
              <w:t xml:space="preserve">, </w:t>
            </w:r>
            <w:hyperlink r:id="rId510" w:anchor="z1638" w:history="1">
              <w:r w:rsidRPr="00B3239A">
                <w:rPr>
                  <w:rFonts w:ascii="Times New Roman" w:eastAsia="Calibri" w:hAnsi="Times New Roman"/>
                  <w:b/>
                  <w:color w:val="000000" w:themeColor="text1"/>
                  <w:sz w:val="28"/>
                  <w:szCs w:val="28"/>
                  <w:lang w:eastAsia="en-US"/>
                </w:rPr>
                <w:t>485</w:t>
              </w:r>
            </w:hyperlink>
            <w:r w:rsidRPr="00B3239A">
              <w:rPr>
                <w:rFonts w:ascii="Times New Roman" w:eastAsia="Calibri" w:hAnsi="Times New Roman"/>
                <w:b/>
                <w:color w:val="000000" w:themeColor="text1"/>
                <w:sz w:val="28"/>
                <w:szCs w:val="28"/>
                <w:lang w:eastAsia="en-US"/>
              </w:rPr>
              <w:t xml:space="preserve"> (частью первой),</w:t>
            </w:r>
            <w:hyperlink r:id="rId511" w:anchor="z3441" w:history="1">
              <w:r w:rsidRPr="00B3239A">
                <w:rPr>
                  <w:rFonts w:ascii="Times New Roman" w:eastAsia="Calibri" w:hAnsi="Times New Roman"/>
                  <w:color w:val="000000" w:themeColor="text1"/>
                  <w:sz w:val="28"/>
                  <w:szCs w:val="28"/>
                  <w:lang w:eastAsia="en-US"/>
                </w:rPr>
                <w:t>485-1</w:t>
              </w:r>
            </w:hyperlink>
            <w:r w:rsidRPr="00B3239A">
              <w:rPr>
                <w:rFonts w:ascii="Times New Roman" w:eastAsia="Calibri" w:hAnsi="Times New Roman"/>
                <w:color w:val="000000" w:themeColor="text1"/>
                <w:sz w:val="28"/>
                <w:szCs w:val="28"/>
                <w:lang w:eastAsia="en-US"/>
              </w:rPr>
              <w:t xml:space="preserve">, </w:t>
            </w:r>
            <w:hyperlink r:id="rId512" w:anchor="z1641" w:history="1">
              <w:r w:rsidRPr="00B3239A">
                <w:rPr>
                  <w:rFonts w:ascii="Times New Roman" w:eastAsia="Calibri" w:hAnsi="Times New Roman"/>
                  <w:color w:val="000000" w:themeColor="text1"/>
                  <w:sz w:val="28"/>
                  <w:szCs w:val="28"/>
                  <w:lang w:eastAsia="en-US"/>
                </w:rPr>
                <w:t>486</w:t>
              </w:r>
            </w:hyperlink>
            <w:r w:rsidRPr="00B3239A">
              <w:rPr>
                <w:rFonts w:ascii="Times New Roman" w:eastAsia="Calibri" w:hAnsi="Times New Roman"/>
                <w:color w:val="000000" w:themeColor="text1"/>
                <w:sz w:val="28"/>
                <w:szCs w:val="28"/>
                <w:lang w:eastAsia="en-US"/>
              </w:rPr>
              <w:t xml:space="preserve">, </w:t>
            </w:r>
            <w:hyperlink r:id="rId513" w:anchor="z1644" w:history="1">
              <w:r w:rsidRPr="00B3239A">
                <w:rPr>
                  <w:rFonts w:ascii="Times New Roman" w:eastAsia="Calibri" w:hAnsi="Times New Roman"/>
                  <w:color w:val="000000" w:themeColor="text1"/>
                  <w:sz w:val="28"/>
                  <w:szCs w:val="28"/>
                  <w:lang w:eastAsia="en-US"/>
                </w:rPr>
                <w:t>487</w:t>
              </w:r>
            </w:hyperlink>
            <w:r w:rsidRPr="00B3239A">
              <w:rPr>
                <w:rFonts w:ascii="Times New Roman" w:eastAsia="Calibri" w:hAnsi="Times New Roman"/>
                <w:color w:val="000000" w:themeColor="text1"/>
                <w:sz w:val="28"/>
                <w:szCs w:val="28"/>
                <w:lang w:eastAsia="en-US"/>
              </w:rPr>
              <w:t xml:space="preserve">, </w:t>
            </w:r>
            <w:hyperlink r:id="rId514" w:anchor="z1649" w:history="1">
              <w:r w:rsidRPr="00B3239A">
                <w:rPr>
                  <w:rFonts w:ascii="Times New Roman" w:eastAsia="Calibri" w:hAnsi="Times New Roman"/>
                  <w:color w:val="000000" w:themeColor="text1"/>
                  <w:sz w:val="28"/>
                  <w:szCs w:val="28"/>
                  <w:lang w:eastAsia="en-US"/>
                </w:rPr>
                <w:t xml:space="preserve">489 </w:t>
              </w:r>
            </w:hyperlink>
            <w:r w:rsidRPr="00B3239A">
              <w:rPr>
                <w:rFonts w:ascii="Times New Roman" w:eastAsia="Calibri" w:hAnsi="Times New Roman"/>
                <w:color w:val="000000" w:themeColor="text1"/>
                <w:sz w:val="28"/>
                <w:szCs w:val="28"/>
                <w:lang w:eastAsia="en-US"/>
              </w:rPr>
              <w:t xml:space="preserve">(частями первой, девятой, десятой и одиннадцатой), </w:t>
            </w:r>
            <w:hyperlink r:id="rId515" w:anchor="z1672" w:history="1">
              <w:r w:rsidRPr="00B3239A">
                <w:rPr>
                  <w:rFonts w:ascii="Times New Roman" w:eastAsia="Calibri" w:hAnsi="Times New Roman"/>
                  <w:color w:val="000000" w:themeColor="text1"/>
                  <w:sz w:val="28"/>
                  <w:szCs w:val="28"/>
                  <w:lang w:eastAsia="en-US"/>
                </w:rPr>
                <w:t>492</w:t>
              </w:r>
            </w:hyperlink>
            <w:r w:rsidRPr="00B3239A">
              <w:rPr>
                <w:rFonts w:ascii="Times New Roman" w:eastAsia="Calibri" w:hAnsi="Times New Roman"/>
                <w:color w:val="000000" w:themeColor="text1"/>
                <w:sz w:val="28"/>
                <w:szCs w:val="28"/>
                <w:lang w:eastAsia="en-US"/>
              </w:rPr>
              <w:t xml:space="preserve">, </w:t>
            </w:r>
            <w:hyperlink r:id="rId516" w:anchor="z1678" w:history="1">
              <w:r w:rsidRPr="00B3239A">
                <w:rPr>
                  <w:rFonts w:ascii="Times New Roman" w:eastAsia="Calibri" w:hAnsi="Times New Roman"/>
                  <w:color w:val="000000" w:themeColor="text1"/>
                  <w:sz w:val="28"/>
                  <w:szCs w:val="28"/>
                  <w:lang w:eastAsia="en-US"/>
                </w:rPr>
                <w:t>493</w:t>
              </w:r>
            </w:hyperlink>
            <w:r w:rsidRPr="00B3239A">
              <w:rPr>
                <w:rFonts w:ascii="Times New Roman" w:eastAsia="Calibri" w:hAnsi="Times New Roman"/>
                <w:color w:val="000000" w:themeColor="text1"/>
                <w:sz w:val="28"/>
                <w:szCs w:val="28"/>
                <w:lang w:eastAsia="en-US"/>
              </w:rPr>
              <w:t xml:space="preserve">, </w:t>
            </w:r>
            <w:hyperlink r:id="rId517" w:anchor="z1683" w:history="1">
              <w:r w:rsidRPr="00B3239A">
                <w:rPr>
                  <w:rFonts w:ascii="Times New Roman" w:eastAsia="Calibri" w:hAnsi="Times New Roman"/>
                  <w:color w:val="000000" w:themeColor="text1"/>
                  <w:sz w:val="28"/>
                  <w:szCs w:val="28"/>
                  <w:lang w:eastAsia="en-US"/>
                </w:rPr>
                <w:t>494</w:t>
              </w:r>
            </w:hyperlink>
            <w:r w:rsidRPr="00B3239A">
              <w:rPr>
                <w:rFonts w:ascii="Times New Roman" w:eastAsia="Calibri" w:hAnsi="Times New Roman"/>
                <w:color w:val="000000" w:themeColor="text1"/>
                <w:sz w:val="28"/>
                <w:szCs w:val="28"/>
                <w:lang w:eastAsia="en-US"/>
              </w:rPr>
              <w:t xml:space="preserve">, </w:t>
            </w:r>
            <w:hyperlink r:id="rId518" w:anchor="z1687" w:history="1">
              <w:r w:rsidRPr="00B3239A">
                <w:rPr>
                  <w:rFonts w:ascii="Times New Roman" w:eastAsia="Calibri" w:hAnsi="Times New Roman"/>
                  <w:color w:val="000000" w:themeColor="text1"/>
                  <w:sz w:val="28"/>
                  <w:szCs w:val="28"/>
                  <w:lang w:eastAsia="en-US"/>
                </w:rPr>
                <w:t xml:space="preserve">495 </w:t>
              </w:r>
            </w:hyperlink>
            <w:r w:rsidRPr="00B3239A">
              <w:rPr>
                <w:rFonts w:ascii="Times New Roman" w:eastAsia="Calibri" w:hAnsi="Times New Roman"/>
                <w:color w:val="000000" w:themeColor="text1"/>
                <w:sz w:val="28"/>
                <w:szCs w:val="28"/>
                <w:lang w:eastAsia="en-US"/>
              </w:rPr>
              <w:t xml:space="preserve">(частью первой), </w:t>
            </w:r>
            <w:hyperlink r:id="rId519" w:anchor="z1690" w:history="1">
              <w:r w:rsidRPr="00B3239A">
                <w:rPr>
                  <w:rFonts w:ascii="Times New Roman" w:eastAsia="Calibri" w:hAnsi="Times New Roman"/>
                  <w:color w:val="000000" w:themeColor="text1"/>
                  <w:sz w:val="28"/>
                  <w:szCs w:val="28"/>
                  <w:lang w:eastAsia="en-US"/>
                </w:rPr>
                <w:t xml:space="preserve">496 </w:t>
              </w:r>
            </w:hyperlink>
            <w:r w:rsidRPr="00B3239A">
              <w:rPr>
                <w:rFonts w:ascii="Times New Roman" w:eastAsia="Calibri" w:hAnsi="Times New Roman"/>
                <w:color w:val="000000" w:themeColor="text1"/>
                <w:sz w:val="28"/>
                <w:szCs w:val="28"/>
                <w:lang w:eastAsia="en-US"/>
              </w:rPr>
              <w:t xml:space="preserve">(частью первой), </w:t>
            </w:r>
            <w:hyperlink r:id="rId520" w:anchor="z1716" w:history="1">
              <w:r w:rsidRPr="00B3239A">
                <w:rPr>
                  <w:rFonts w:ascii="Times New Roman" w:eastAsia="Calibri" w:hAnsi="Times New Roman"/>
                  <w:color w:val="000000" w:themeColor="text1"/>
                  <w:sz w:val="28"/>
                  <w:szCs w:val="28"/>
                  <w:lang w:eastAsia="en-US"/>
                </w:rPr>
                <w:t>505</w:t>
              </w:r>
            </w:hyperlink>
            <w:r w:rsidRPr="00B3239A">
              <w:rPr>
                <w:rFonts w:ascii="Times New Roman" w:eastAsia="Calibri" w:hAnsi="Times New Roman"/>
                <w:color w:val="000000" w:themeColor="text1"/>
                <w:sz w:val="28"/>
                <w:szCs w:val="28"/>
                <w:lang w:eastAsia="en-US"/>
              </w:rPr>
              <w:t xml:space="preserve">, </w:t>
            </w:r>
            <w:hyperlink r:id="rId521" w:anchor="z1726" w:history="1">
              <w:r w:rsidRPr="00B3239A">
                <w:rPr>
                  <w:rFonts w:ascii="Times New Roman" w:eastAsia="Calibri" w:hAnsi="Times New Roman"/>
                  <w:color w:val="000000" w:themeColor="text1"/>
                  <w:sz w:val="28"/>
                  <w:szCs w:val="28"/>
                  <w:lang w:eastAsia="en-US"/>
                </w:rPr>
                <w:t>510</w:t>
              </w:r>
            </w:hyperlink>
            <w:r w:rsidRPr="00B3239A">
              <w:rPr>
                <w:rFonts w:ascii="Times New Roman" w:eastAsia="Calibri" w:hAnsi="Times New Roman"/>
                <w:color w:val="000000" w:themeColor="text1"/>
                <w:sz w:val="28"/>
                <w:szCs w:val="28"/>
                <w:lang w:eastAsia="en-US"/>
              </w:rPr>
              <w:t xml:space="preserve"> (частями первой, второй, третьей и пятой), </w:t>
            </w:r>
            <w:hyperlink r:id="rId522" w:anchor="z1734" w:history="1">
              <w:r w:rsidRPr="00B3239A">
                <w:rPr>
                  <w:rFonts w:ascii="Times New Roman" w:eastAsia="Calibri" w:hAnsi="Times New Roman"/>
                  <w:color w:val="000000" w:themeColor="text1"/>
                  <w:sz w:val="28"/>
                  <w:szCs w:val="28"/>
                  <w:lang w:eastAsia="en-US"/>
                </w:rPr>
                <w:t>512</w:t>
              </w:r>
            </w:hyperlink>
            <w:r w:rsidRPr="00B3239A">
              <w:rPr>
                <w:rFonts w:ascii="Times New Roman" w:eastAsia="Calibri" w:hAnsi="Times New Roman"/>
                <w:color w:val="000000" w:themeColor="text1"/>
                <w:sz w:val="28"/>
                <w:szCs w:val="28"/>
                <w:lang w:eastAsia="en-US"/>
              </w:rPr>
              <w:t xml:space="preserve"> (частью первой), </w:t>
            </w:r>
            <w:hyperlink r:id="rId523" w:anchor="z1737" w:history="1">
              <w:r w:rsidRPr="00B3239A">
                <w:rPr>
                  <w:rFonts w:ascii="Times New Roman" w:eastAsia="Calibri" w:hAnsi="Times New Roman"/>
                  <w:color w:val="000000" w:themeColor="text1"/>
                  <w:sz w:val="28"/>
                  <w:szCs w:val="28"/>
                  <w:lang w:eastAsia="en-US"/>
                </w:rPr>
                <w:t>513</w:t>
              </w:r>
            </w:hyperlink>
            <w:r w:rsidRPr="00B3239A">
              <w:rPr>
                <w:rFonts w:ascii="Times New Roman" w:eastAsia="Calibri" w:hAnsi="Times New Roman"/>
                <w:color w:val="000000" w:themeColor="text1"/>
                <w:sz w:val="28"/>
                <w:szCs w:val="28"/>
                <w:lang w:eastAsia="en-US"/>
              </w:rPr>
              <w:t xml:space="preserve"> (частью первой), </w:t>
            </w:r>
            <w:hyperlink r:id="rId524" w:anchor="z1740" w:history="1">
              <w:r w:rsidRPr="00B3239A">
                <w:rPr>
                  <w:rFonts w:ascii="Times New Roman" w:eastAsia="Calibri" w:hAnsi="Times New Roman"/>
                  <w:color w:val="000000" w:themeColor="text1"/>
                  <w:sz w:val="28"/>
                  <w:szCs w:val="28"/>
                  <w:lang w:eastAsia="en-US"/>
                </w:rPr>
                <w:t>514</w:t>
              </w:r>
            </w:hyperlink>
            <w:r w:rsidRPr="00B3239A">
              <w:rPr>
                <w:rFonts w:ascii="Times New Roman" w:eastAsia="Calibri" w:hAnsi="Times New Roman"/>
                <w:color w:val="000000" w:themeColor="text1"/>
                <w:sz w:val="28"/>
                <w:szCs w:val="28"/>
                <w:lang w:eastAsia="en-US"/>
              </w:rPr>
              <w:t xml:space="preserve"> (частью первой), </w:t>
            </w:r>
            <w:hyperlink r:id="rId525" w:anchor="z1748" w:history="1">
              <w:r w:rsidRPr="00B3239A">
                <w:rPr>
                  <w:rFonts w:ascii="Times New Roman" w:eastAsia="Calibri" w:hAnsi="Times New Roman"/>
                  <w:color w:val="000000" w:themeColor="text1"/>
                  <w:sz w:val="28"/>
                  <w:szCs w:val="28"/>
                  <w:lang w:eastAsia="en-US"/>
                </w:rPr>
                <w:t>515</w:t>
              </w:r>
            </w:hyperlink>
            <w:r w:rsidRPr="00B3239A">
              <w:rPr>
                <w:rFonts w:ascii="Times New Roman" w:eastAsia="Calibri" w:hAnsi="Times New Roman"/>
                <w:color w:val="000000" w:themeColor="text1"/>
                <w:sz w:val="28"/>
                <w:szCs w:val="28"/>
                <w:lang w:eastAsia="en-US"/>
              </w:rPr>
              <w:t xml:space="preserve">, </w:t>
            </w:r>
            <w:hyperlink r:id="rId526" w:anchor="z1755" w:history="1">
              <w:r w:rsidRPr="00B3239A">
                <w:rPr>
                  <w:rFonts w:ascii="Times New Roman" w:eastAsia="Calibri" w:hAnsi="Times New Roman"/>
                  <w:color w:val="000000" w:themeColor="text1"/>
                  <w:sz w:val="28"/>
                  <w:szCs w:val="28"/>
                  <w:lang w:eastAsia="en-US"/>
                </w:rPr>
                <w:t>517</w:t>
              </w:r>
            </w:hyperlink>
            <w:r w:rsidRPr="00B3239A">
              <w:rPr>
                <w:rFonts w:ascii="Times New Roman" w:eastAsia="Calibri" w:hAnsi="Times New Roman"/>
                <w:color w:val="000000" w:themeColor="text1"/>
                <w:sz w:val="28"/>
                <w:szCs w:val="28"/>
                <w:lang w:eastAsia="en-US"/>
              </w:rPr>
              <w:t xml:space="preserve"> (частью третьей), </w:t>
            </w:r>
            <w:hyperlink r:id="rId527" w:anchor="z1763" w:history="1">
              <w:r w:rsidRPr="00B3239A">
                <w:rPr>
                  <w:rFonts w:ascii="Times New Roman" w:eastAsia="Calibri" w:hAnsi="Times New Roman"/>
                  <w:color w:val="000000" w:themeColor="text1"/>
                  <w:sz w:val="28"/>
                  <w:szCs w:val="28"/>
                  <w:lang w:eastAsia="en-US"/>
                </w:rPr>
                <w:t>518</w:t>
              </w:r>
            </w:hyperlink>
            <w:r w:rsidRPr="00B3239A">
              <w:rPr>
                <w:rFonts w:ascii="Times New Roman" w:eastAsia="Calibri" w:hAnsi="Times New Roman"/>
                <w:color w:val="000000" w:themeColor="text1"/>
                <w:sz w:val="28"/>
                <w:szCs w:val="28"/>
                <w:lang w:eastAsia="en-US"/>
              </w:rPr>
              <w:t xml:space="preserve">, </w:t>
            </w:r>
            <w:hyperlink r:id="rId528" w:anchor="z1769" w:history="1">
              <w:r w:rsidRPr="00B3239A">
                <w:rPr>
                  <w:rFonts w:ascii="Times New Roman" w:eastAsia="Calibri" w:hAnsi="Times New Roman"/>
                  <w:color w:val="000000" w:themeColor="text1"/>
                  <w:sz w:val="28"/>
                  <w:szCs w:val="28"/>
                  <w:lang w:eastAsia="en-US"/>
                </w:rPr>
                <w:t>519</w:t>
              </w:r>
            </w:hyperlink>
            <w:r w:rsidRPr="00B3239A">
              <w:rPr>
                <w:rFonts w:ascii="Times New Roman" w:eastAsia="Calibri" w:hAnsi="Times New Roman"/>
                <w:color w:val="000000" w:themeColor="text1"/>
                <w:sz w:val="28"/>
                <w:szCs w:val="28"/>
                <w:lang w:eastAsia="en-US"/>
              </w:rPr>
              <w:t xml:space="preserve"> (частями первой, третьей, пятой и шестой), </w:t>
            </w:r>
            <w:r w:rsidRPr="00B3239A">
              <w:rPr>
                <w:rFonts w:ascii="Times New Roman" w:eastAsia="Calibri" w:hAnsi="Times New Roman"/>
                <w:b/>
                <w:color w:val="000000" w:themeColor="text1"/>
                <w:sz w:val="28"/>
                <w:szCs w:val="28"/>
                <w:lang w:eastAsia="en-US"/>
              </w:rPr>
              <w:t xml:space="preserve">559 (частями первой, 1-2, 1-3, 1-4, </w:t>
            </w:r>
            <w:r w:rsidRPr="00B3239A">
              <w:rPr>
                <w:rFonts w:ascii="Times New Roman" w:eastAsia="Calibri" w:hAnsi="Times New Roman"/>
                <w:b/>
                <w:color w:val="000000" w:themeColor="text1"/>
                <w:sz w:val="28"/>
                <w:szCs w:val="28"/>
                <w:lang w:eastAsia="en-US"/>
              </w:rPr>
              <w:lastRenderedPageBreak/>
              <w:t>второй, четвертой, пятой и 5-</w:t>
            </w:r>
            <w:r w:rsidR="009759C2" w:rsidRPr="00B3239A">
              <w:rPr>
                <w:rFonts w:ascii="Times New Roman" w:eastAsia="Calibri" w:hAnsi="Times New Roman"/>
                <w:b/>
                <w:color w:val="000000" w:themeColor="text1"/>
                <w:sz w:val="28"/>
                <w:szCs w:val="28"/>
                <w:lang w:eastAsia="en-US"/>
              </w:rPr>
              <w:t>2</w:t>
            </w:r>
            <w:r w:rsidRPr="00B3239A">
              <w:rPr>
                <w:rFonts w:ascii="Times New Roman" w:eastAsia="Calibri" w:hAnsi="Times New Roman"/>
                <w:b/>
                <w:color w:val="000000" w:themeColor="text1"/>
                <w:sz w:val="28"/>
                <w:szCs w:val="28"/>
                <w:lang w:eastAsia="en-US"/>
              </w:rPr>
              <w:t xml:space="preserve">), </w:t>
            </w:r>
            <w:hyperlink r:id="rId529" w:anchor="z1849" w:history="1">
              <w:r w:rsidRPr="00B3239A">
                <w:rPr>
                  <w:rFonts w:ascii="Times New Roman" w:eastAsia="Calibri" w:hAnsi="Times New Roman"/>
                  <w:color w:val="000000" w:themeColor="text1"/>
                  <w:sz w:val="28"/>
                  <w:szCs w:val="28"/>
                  <w:lang w:eastAsia="en-US"/>
                </w:rPr>
                <w:t>560</w:t>
              </w:r>
            </w:hyperlink>
            <w:r w:rsidRPr="00B3239A">
              <w:rPr>
                <w:rFonts w:ascii="Times New Roman" w:eastAsia="Calibri" w:hAnsi="Times New Roman"/>
                <w:color w:val="000000" w:themeColor="text1"/>
                <w:sz w:val="28"/>
                <w:szCs w:val="28"/>
                <w:lang w:eastAsia="en-US"/>
              </w:rPr>
              <w:t xml:space="preserve">, </w:t>
            </w:r>
            <w:hyperlink r:id="rId530" w:anchor="z1855" w:history="1">
              <w:r w:rsidRPr="00B3239A">
                <w:rPr>
                  <w:rFonts w:ascii="Times New Roman" w:eastAsia="Calibri" w:hAnsi="Times New Roman"/>
                  <w:color w:val="000000" w:themeColor="text1"/>
                  <w:sz w:val="28"/>
                  <w:szCs w:val="28"/>
                  <w:lang w:eastAsia="en-US"/>
                </w:rPr>
                <w:t>562</w:t>
              </w:r>
            </w:hyperlink>
            <w:r w:rsidRPr="00B3239A">
              <w:rPr>
                <w:rFonts w:ascii="Times New Roman" w:eastAsia="Calibri" w:hAnsi="Times New Roman"/>
                <w:color w:val="000000" w:themeColor="text1"/>
                <w:sz w:val="28"/>
                <w:szCs w:val="28"/>
                <w:lang w:eastAsia="en-US"/>
              </w:rPr>
              <w:t xml:space="preserve">, </w:t>
            </w:r>
            <w:hyperlink r:id="rId531" w:anchor="z1859" w:history="1">
              <w:r w:rsidRPr="00B3239A">
                <w:rPr>
                  <w:rFonts w:ascii="Times New Roman" w:eastAsia="Calibri" w:hAnsi="Times New Roman"/>
                  <w:color w:val="000000" w:themeColor="text1"/>
                  <w:sz w:val="28"/>
                  <w:szCs w:val="28"/>
                  <w:lang w:eastAsia="en-US"/>
                </w:rPr>
                <w:t xml:space="preserve">564 </w:t>
              </w:r>
            </w:hyperlink>
            <w:r w:rsidRPr="00B3239A">
              <w:rPr>
                <w:rFonts w:ascii="Times New Roman" w:eastAsia="Calibri" w:hAnsi="Times New Roman"/>
                <w:color w:val="000000" w:themeColor="text1"/>
                <w:sz w:val="28"/>
                <w:szCs w:val="28"/>
                <w:lang w:eastAsia="en-US"/>
              </w:rPr>
              <w:t xml:space="preserve">(частью четвертой), </w:t>
            </w:r>
            <w:hyperlink r:id="rId532" w:anchor="z1866" w:history="1">
              <w:r w:rsidRPr="00B3239A">
                <w:rPr>
                  <w:rFonts w:ascii="Times New Roman" w:eastAsia="Calibri" w:hAnsi="Times New Roman"/>
                  <w:color w:val="000000" w:themeColor="text1"/>
                  <w:sz w:val="28"/>
                  <w:szCs w:val="28"/>
                  <w:lang w:eastAsia="en-US"/>
                </w:rPr>
                <w:t>566</w:t>
              </w:r>
            </w:hyperlink>
            <w:r w:rsidRPr="00B3239A">
              <w:rPr>
                <w:rFonts w:ascii="Times New Roman" w:eastAsia="Calibri" w:hAnsi="Times New Roman"/>
                <w:color w:val="000000" w:themeColor="text1"/>
                <w:sz w:val="28"/>
                <w:szCs w:val="28"/>
                <w:lang w:eastAsia="en-US"/>
              </w:rPr>
              <w:t xml:space="preserve">, </w:t>
            </w:r>
            <w:hyperlink r:id="rId533" w:anchor="z1886" w:history="1">
              <w:r w:rsidRPr="00B3239A">
                <w:rPr>
                  <w:rFonts w:ascii="Times New Roman" w:eastAsia="Calibri" w:hAnsi="Times New Roman"/>
                  <w:color w:val="000000" w:themeColor="text1"/>
                  <w:sz w:val="28"/>
                  <w:szCs w:val="28"/>
                  <w:lang w:eastAsia="en-US"/>
                </w:rPr>
                <w:t>571</w:t>
              </w:r>
            </w:hyperlink>
            <w:r w:rsidRPr="00B3239A">
              <w:rPr>
                <w:rFonts w:ascii="Times New Roman" w:eastAsia="Calibri" w:hAnsi="Times New Roman"/>
                <w:color w:val="000000" w:themeColor="text1"/>
                <w:sz w:val="28"/>
                <w:szCs w:val="28"/>
                <w:lang w:eastAsia="en-US"/>
              </w:rPr>
              <w:t xml:space="preserve"> (частями второй и третьей), </w:t>
            </w:r>
            <w:r w:rsidRPr="00B3239A">
              <w:rPr>
                <w:rFonts w:ascii="Times New Roman" w:eastAsia="Calibri" w:hAnsi="Times New Roman"/>
                <w:b/>
                <w:color w:val="000000" w:themeColor="text1"/>
                <w:sz w:val="28"/>
                <w:szCs w:val="28"/>
                <w:lang w:eastAsia="en-US"/>
              </w:rPr>
              <w:t>572,</w:t>
            </w:r>
            <w:hyperlink r:id="rId534" w:anchor="z1893" w:history="1">
              <w:r w:rsidRPr="00B3239A">
                <w:rPr>
                  <w:rFonts w:ascii="Times New Roman" w:eastAsia="Calibri" w:hAnsi="Times New Roman"/>
                  <w:color w:val="000000" w:themeColor="text1"/>
                  <w:sz w:val="28"/>
                  <w:szCs w:val="28"/>
                  <w:lang w:eastAsia="en-US"/>
                </w:rPr>
                <w:t>573</w:t>
              </w:r>
            </w:hyperlink>
            <w:r w:rsidRPr="00B3239A">
              <w:rPr>
                <w:rFonts w:ascii="Times New Roman" w:eastAsia="Calibri" w:hAnsi="Times New Roman"/>
                <w:color w:val="000000" w:themeColor="text1"/>
                <w:sz w:val="28"/>
                <w:szCs w:val="28"/>
                <w:lang w:eastAsia="en-US"/>
              </w:rPr>
              <w:t xml:space="preserve">, </w:t>
            </w:r>
            <w:hyperlink r:id="rId535" w:anchor="z1940" w:history="1">
              <w:r w:rsidRPr="00B3239A">
                <w:rPr>
                  <w:rFonts w:ascii="Times New Roman" w:eastAsia="Calibri" w:hAnsi="Times New Roman"/>
                  <w:color w:val="000000" w:themeColor="text1"/>
                  <w:sz w:val="28"/>
                  <w:szCs w:val="28"/>
                  <w:lang w:eastAsia="en-US"/>
                </w:rPr>
                <w:t>590</w:t>
              </w:r>
            </w:hyperlink>
            <w:r w:rsidRPr="00B3239A">
              <w:rPr>
                <w:rFonts w:ascii="Times New Roman" w:eastAsia="Calibri" w:hAnsi="Times New Roman"/>
                <w:color w:val="000000" w:themeColor="text1"/>
                <w:sz w:val="28"/>
                <w:szCs w:val="28"/>
                <w:lang w:eastAsia="en-US"/>
              </w:rPr>
              <w:t xml:space="preserve"> (частями первой, второй, третьей, пятой, шестой, седьмой, восьмой, девятой и десятой), </w:t>
            </w:r>
            <w:hyperlink r:id="rId536" w:anchor="z1951" w:history="1">
              <w:r w:rsidRPr="00B3239A">
                <w:rPr>
                  <w:rFonts w:ascii="Times New Roman" w:eastAsia="Calibri" w:hAnsi="Times New Roman"/>
                  <w:color w:val="000000" w:themeColor="text1"/>
                  <w:sz w:val="28"/>
                  <w:szCs w:val="28"/>
                  <w:lang w:eastAsia="en-US"/>
                </w:rPr>
                <w:t>591</w:t>
              </w:r>
            </w:hyperlink>
            <w:r w:rsidRPr="00B3239A">
              <w:rPr>
                <w:rFonts w:ascii="Times New Roman" w:eastAsia="Calibri" w:hAnsi="Times New Roman"/>
                <w:color w:val="000000" w:themeColor="text1"/>
                <w:sz w:val="28"/>
                <w:szCs w:val="28"/>
                <w:lang w:eastAsia="en-US"/>
              </w:rPr>
              <w:t xml:space="preserve">, </w:t>
            </w:r>
            <w:hyperlink r:id="rId537" w:anchor="z1954" w:history="1">
              <w:r w:rsidRPr="00B3239A">
                <w:rPr>
                  <w:rFonts w:ascii="Times New Roman" w:eastAsia="Calibri" w:hAnsi="Times New Roman"/>
                  <w:color w:val="000000" w:themeColor="text1"/>
                  <w:sz w:val="28"/>
                  <w:szCs w:val="28"/>
                  <w:lang w:eastAsia="en-US"/>
                </w:rPr>
                <w:t>592</w:t>
              </w:r>
            </w:hyperlink>
            <w:r w:rsidRPr="00B3239A">
              <w:rPr>
                <w:rFonts w:ascii="Times New Roman" w:eastAsia="Calibri" w:hAnsi="Times New Roman"/>
                <w:color w:val="000000" w:themeColor="text1"/>
                <w:sz w:val="28"/>
                <w:szCs w:val="28"/>
                <w:lang w:eastAsia="en-US"/>
              </w:rPr>
              <w:t xml:space="preserve">, </w:t>
            </w:r>
            <w:hyperlink r:id="rId538" w:anchor="z1960" w:history="1">
              <w:r w:rsidRPr="00B3239A">
                <w:rPr>
                  <w:rFonts w:ascii="Times New Roman" w:eastAsia="Calibri" w:hAnsi="Times New Roman"/>
                  <w:color w:val="000000" w:themeColor="text1"/>
                  <w:sz w:val="28"/>
                  <w:szCs w:val="28"/>
                  <w:lang w:eastAsia="en-US"/>
                </w:rPr>
                <w:t>593</w:t>
              </w:r>
            </w:hyperlink>
            <w:r w:rsidRPr="00B3239A">
              <w:rPr>
                <w:rFonts w:ascii="Times New Roman" w:eastAsia="Calibri" w:hAnsi="Times New Roman"/>
                <w:color w:val="000000" w:themeColor="text1"/>
                <w:sz w:val="28"/>
                <w:szCs w:val="28"/>
                <w:lang w:eastAsia="en-US"/>
              </w:rPr>
              <w:t xml:space="preserve">, </w:t>
            </w:r>
            <w:hyperlink r:id="rId539" w:anchor="z1969" w:history="1">
              <w:r w:rsidRPr="00B3239A">
                <w:rPr>
                  <w:rFonts w:ascii="Times New Roman" w:eastAsia="Calibri" w:hAnsi="Times New Roman"/>
                  <w:color w:val="000000" w:themeColor="text1"/>
                  <w:sz w:val="28"/>
                  <w:szCs w:val="28"/>
                  <w:lang w:eastAsia="en-US"/>
                </w:rPr>
                <w:t>594</w:t>
              </w:r>
            </w:hyperlink>
            <w:r w:rsidRPr="00B3239A">
              <w:rPr>
                <w:rFonts w:ascii="Times New Roman" w:eastAsia="Calibri" w:hAnsi="Times New Roman"/>
                <w:color w:val="000000" w:themeColor="text1"/>
                <w:sz w:val="28"/>
                <w:szCs w:val="28"/>
                <w:lang w:eastAsia="en-US"/>
              </w:rPr>
              <w:t xml:space="preserve">, </w:t>
            </w:r>
            <w:hyperlink r:id="rId540" w:anchor="z1974" w:history="1">
              <w:r w:rsidRPr="00B3239A">
                <w:rPr>
                  <w:rFonts w:ascii="Times New Roman" w:eastAsia="Calibri" w:hAnsi="Times New Roman"/>
                  <w:color w:val="000000" w:themeColor="text1"/>
                  <w:sz w:val="28"/>
                  <w:szCs w:val="28"/>
                  <w:lang w:eastAsia="en-US"/>
                </w:rPr>
                <w:t>595</w:t>
              </w:r>
            </w:hyperlink>
            <w:r w:rsidRPr="00B3239A">
              <w:rPr>
                <w:rFonts w:ascii="Times New Roman" w:eastAsia="Calibri" w:hAnsi="Times New Roman"/>
                <w:color w:val="000000" w:themeColor="text1"/>
                <w:sz w:val="28"/>
                <w:szCs w:val="28"/>
                <w:lang w:eastAsia="en-US"/>
              </w:rPr>
              <w:t xml:space="preserve">, </w:t>
            </w:r>
            <w:hyperlink r:id="rId541" w:anchor="z1979" w:history="1">
              <w:r w:rsidRPr="00B3239A">
                <w:rPr>
                  <w:rFonts w:ascii="Times New Roman" w:eastAsia="Calibri" w:hAnsi="Times New Roman"/>
                  <w:color w:val="000000" w:themeColor="text1"/>
                  <w:sz w:val="28"/>
                  <w:szCs w:val="28"/>
                  <w:lang w:eastAsia="en-US"/>
                </w:rPr>
                <w:t>596</w:t>
              </w:r>
            </w:hyperlink>
            <w:r w:rsidRPr="00B3239A">
              <w:rPr>
                <w:rFonts w:ascii="Times New Roman" w:eastAsia="Calibri" w:hAnsi="Times New Roman"/>
                <w:color w:val="000000" w:themeColor="text1"/>
                <w:sz w:val="28"/>
                <w:szCs w:val="28"/>
                <w:lang w:eastAsia="en-US"/>
              </w:rPr>
              <w:t xml:space="preserve"> (час</w:t>
            </w:r>
            <w:r w:rsidR="00A35F25" w:rsidRPr="00B3239A">
              <w:rPr>
                <w:rFonts w:ascii="Times New Roman" w:eastAsia="Calibri" w:hAnsi="Times New Roman"/>
                <w:color w:val="000000" w:themeColor="text1"/>
                <w:sz w:val="28"/>
                <w:szCs w:val="28"/>
                <w:lang w:eastAsia="en-US"/>
              </w:rPr>
              <w:t xml:space="preserve">тями первой, второй, четвертой </w:t>
            </w:r>
            <w:r w:rsidRPr="00B3239A">
              <w:rPr>
                <w:rFonts w:ascii="Times New Roman" w:eastAsia="Calibri" w:hAnsi="Times New Roman"/>
                <w:color w:val="000000" w:themeColor="text1"/>
                <w:sz w:val="28"/>
                <w:szCs w:val="28"/>
                <w:lang w:eastAsia="en-US"/>
              </w:rPr>
              <w:t xml:space="preserve">и пятой), </w:t>
            </w:r>
            <w:hyperlink r:id="rId542" w:anchor="z1985" w:history="1">
              <w:r w:rsidRPr="00B3239A">
                <w:rPr>
                  <w:rFonts w:ascii="Times New Roman" w:eastAsia="Calibri" w:hAnsi="Times New Roman"/>
                  <w:color w:val="000000" w:themeColor="text1"/>
                  <w:sz w:val="28"/>
                  <w:szCs w:val="28"/>
                  <w:lang w:eastAsia="en-US"/>
                </w:rPr>
                <w:t>597</w:t>
              </w:r>
            </w:hyperlink>
            <w:r w:rsidRPr="00B3239A">
              <w:rPr>
                <w:rFonts w:ascii="Times New Roman" w:eastAsia="Calibri" w:hAnsi="Times New Roman"/>
                <w:color w:val="000000" w:themeColor="text1"/>
                <w:sz w:val="28"/>
                <w:szCs w:val="28"/>
                <w:lang w:eastAsia="en-US"/>
              </w:rPr>
              <w:t xml:space="preserve">, </w:t>
            </w:r>
            <w:hyperlink r:id="rId543" w:anchor="z1992" w:history="1">
              <w:r w:rsidRPr="00B3239A">
                <w:rPr>
                  <w:rFonts w:ascii="Times New Roman" w:eastAsia="Calibri" w:hAnsi="Times New Roman"/>
                  <w:color w:val="000000" w:themeColor="text1"/>
                  <w:sz w:val="28"/>
                  <w:szCs w:val="28"/>
                  <w:lang w:eastAsia="en-US"/>
                </w:rPr>
                <w:t>598</w:t>
              </w:r>
            </w:hyperlink>
            <w:r w:rsidRPr="00B3239A">
              <w:rPr>
                <w:rFonts w:ascii="Times New Roman" w:eastAsia="Calibri" w:hAnsi="Times New Roman"/>
                <w:color w:val="000000" w:themeColor="text1"/>
                <w:sz w:val="28"/>
                <w:szCs w:val="28"/>
                <w:lang w:eastAsia="en-US"/>
              </w:rPr>
              <w:t xml:space="preserve">, </w:t>
            </w:r>
            <w:hyperlink r:id="rId544" w:anchor="z1996" w:history="1">
              <w:r w:rsidRPr="00B3239A">
                <w:rPr>
                  <w:rFonts w:ascii="Times New Roman" w:eastAsia="Calibri" w:hAnsi="Times New Roman"/>
                  <w:color w:val="000000" w:themeColor="text1"/>
                  <w:sz w:val="28"/>
                  <w:szCs w:val="28"/>
                  <w:lang w:eastAsia="en-US"/>
                </w:rPr>
                <w:t>599</w:t>
              </w:r>
            </w:hyperlink>
            <w:r w:rsidRPr="00B3239A">
              <w:rPr>
                <w:rFonts w:ascii="Times New Roman" w:eastAsia="Calibri" w:hAnsi="Times New Roman"/>
                <w:color w:val="000000" w:themeColor="text1"/>
                <w:sz w:val="28"/>
                <w:szCs w:val="28"/>
                <w:lang w:eastAsia="en-US"/>
              </w:rPr>
              <w:t xml:space="preserve">, </w:t>
            </w:r>
            <w:hyperlink r:id="rId545" w:anchor="z1999" w:history="1">
              <w:r w:rsidRPr="00B3239A">
                <w:rPr>
                  <w:rFonts w:ascii="Times New Roman" w:eastAsia="Calibri" w:hAnsi="Times New Roman"/>
                  <w:color w:val="000000" w:themeColor="text1"/>
                  <w:sz w:val="28"/>
                  <w:szCs w:val="28"/>
                  <w:lang w:eastAsia="en-US"/>
                </w:rPr>
                <w:t>600</w:t>
              </w:r>
            </w:hyperlink>
            <w:r w:rsidRPr="00B3239A">
              <w:rPr>
                <w:rFonts w:ascii="Times New Roman" w:eastAsia="Calibri" w:hAnsi="Times New Roman"/>
                <w:color w:val="000000" w:themeColor="text1"/>
                <w:sz w:val="28"/>
                <w:szCs w:val="28"/>
                <w:lang w:eastAsia="en-US"/>
              </w:rPr>
              <w:t xml:space="preserve">, </w:t>
            </w:r>
            <w:hyperlink r:id="rId546" w:anchor="z2002" w:history="1">
              <w:r w:rsidRPr="00B3239A">
                <w:rPr>
                  <w:rFonts w:ascii="Times New Roman" w:eastAsia="Calibri" w:hAnsi="Times New Roman"/>
                  <w:color w:val="000000" w:themeColor="text1"/>
                  <w:sz w:val="28"/>
                  <w:szCs w:val="28"/>
                  <w:lang w:eastAsia="en-US"/>
                </w:rPr>
                <w:t>601</w:t>
              </w:r>
            </w:hyperlink>
            <w:r w:rsidRPr="00B3239A">
              <w:rPr>
                <w:rFonts w:ascii="Times New Roman" w:eastAsia="Calibri" w:hAnsi="Times New Roman"/>
                <w:color w:val="000000" w:themeColor="text1"/>
                <w:sz w:val="28"/>
                <w:szCs w:val="28"/>
                <w:lang w:eastAsia="en-US"/>
              </w:rPr>
              <w:t xml:space="preserve">, </w:t>
            </w:r>
            <w:hyperlink r:id="rId547" w:anchor="z2005" w:history="1">
              <w:r w:rsidRPr="00B3239A">
                <w:rPr>
                  <w:rFonts w:ascii="Times New Roman" w:eastAsia="Calibri" w:hAnsi="Times New Roman"/>
                  <w:color w:val="000000" w:themeColor="text1"/>
                  <w:sz w:val="28"/>
                  <w:szCs w:val="28"/>
                  <w:lang w:eastAsia="en-US"/>
                </w:rPr>
                <w:t>602</w:t>
              </w:r>
            </w:hyperlink>
            <w:r w:rsidRPr="00B3239A">
              <w:rPr>
                <w:rFonts w:ascii="Times New Roman" w:eastAsia="Calibri" w:hAnsi="Times New Roman"/>
                <w:color w:val="000000" w:themeColor="text1"/>
                <w:sz w:val="28"/>
                <w:szCs w:val="28"/>
                <w:lang w:eastAsia="en-US"/>
              </w:rPr>
              <w:t xml:space="preserve">, </w:t>
            </w:r>
            <w:hyperlink r:id="rId548" w:anchor="z2008" w:history="1">
              <w:r w:rsidRPr="00B3239A">
                <w:rPr>
                  <w:rFonts w:ascii="Times New Roman" w:eastAsia="Calibri" w:hAnsi="Times New Roman"/>
                  <w:color w:val="000000" w:themeColor="text1"/>
                  <w:sz w:val="28"/>
                  <w:szCs w:val="28"/>
                  <w:lang w:eastAsia="en-US"/>
                </w:rPr>
                <w:t>603</w:t>
              </w:r>
            </w:hyperlink>
            <w:r w:rsidRPr="00B3239A">
              <w:rPr>
                <w:rFonts w:ascii="Times New Roman" w:eastAsia="Calibri" w:hAnsi="Times New Roman"/>
                <w:color w:val="000000" w:themeColor="text1"/>
                <w:sz w:val="28"/>
                <w:szCs w:val="28"/>
                <w:lang w:eastAsia="en-US"/>
              </w:rPr>
              <w:t xml:space="preserve"> (частью третьей), </w:t>
            </w:r>
            <w:hyperlink r:id="rId549" w:anchor="z2023" w:history="1">
              <w:r w:rsidRPr="00B3239A">
                <w:rPr>
                  <w:rFonts w:ascii="Times New Roman" w:eastAsia="Calibri" w:hAnsi="Times New Roman"/>
                  <w:color w:val="000000" w:themeColor="text1"/>
                  <w:sz w:val="28"/>
                  <w:szCs w:val="28"/>
                  <w:lang w:eastAsia="en-US"/>
                </w:rPr>
                <w:t>606</w:t>
              </w:r>
            </w:hyperlink>
            <w:r w:rsidRPr="00B3239A">
              <w:rPr>
                <w:rFonts w:ascii="Times New Roman" w:eastAsia="Calibri" w:hAnsi="Times New Roman"/>
                <w:color w:val="000000" w:themeColor="text1"/>
                <w:sz w:val="28"/>
                <w:szCs w:val="28"/>
                <w:lang w:eastAsia="en-US"/>
              </w:rPr>
              <w:t xml:space="preserve"> (частью первой), </w:t>
            </w:r>
            <w:hyperlink r:id="rId550" w:anchor="z2026" w:history="1">
              <w:r w:rsidRPr="00B3239A">
                <w:rPr>
                  <w:rFonts w:ascii="Times New Roman" w:eastAsia="Calibri" w:hAnsi="Times New Roman"/>
                  <w:color w:val="000000" w:themeColor="text1"/>
                  <w:sz w:val="28"/>
                  <w:szCs w:val="28"/>
                  <w:lang w:eastAsia="en-US"/>
                </w:rPr>
                <w:t>607</w:t>
              </w:r>
            </w:hyperlink>
            <w:r w:rsidRPr="00B3239A">
              <w:rPr>
                <w:rFonts w:ascii="Times New Roman" w:eastAsia="Calibri" w:hAnsi="Times New Roman"/>
                <w:color w:val="000000" w:themeColor="text1"/>
                <w:sz w:val="28"/>
                <w:szCs w:val="28"/>
                <w:lang w:eastAsia="en-US"/>
              </w:rPr>
              <w:t xml:space="preserve"> (частью первой), </w:t>
            </w:r>
            <w:hyperlink r:id="rId551" w:anchor="z2045" w:history="1">
              <w:r w:rsidRPr="00B3239A">
                <w:rPr>
                  <w:rFonts w:ascii="Times New Roman" w:eastAsia="Calibri" w:hAnsi="Times New Roman"/>
                  <w:color w:val="000000" w:themeColor="text1"/>
                  <w:sz w:val="28"/>
                  <w:szCs w:val="28"/>
                  <w:lang w:eastAsia="en-US"/>
                </w:rPr>
                <w:t>611</w:t>
              </w:r>
            </w:hyperlink>
            <w:r w:rsidRPr="00B3239A">
              <w:rPr>
                <w:rFonts w:ascii="Times New Roman" w:eastAsia="Calibri" w:hAnsi="Times New Roman"/>
                <w:color w:val="000000" w:themeColor="text1"/>
                <w:sz w:val="28"/>
                <w:szCs w:val="28"/>
                <w:lang w:eastAsia="en-US"/>
              </w:rPr>
              <w:t xml:space="preserve"> (частью первой), </w:t>
            </w:r>
            <w:hyperlink r:id="rId552" w:anchor="z2049" w:history="1">
              <w:r w:rsidRPr="00B3239A">
                <w:rPr>
                  <w:rFonts w:ascii="Times New Roman" w:eastAsia="Calibri" w:hAnsi="Times New Roman"/>
                  <w:color w:val="000000" w:themeColor="text1"/>
                  <w:sz w:val="28"/>
                  <w:szCs w:val="28"/>
                  <w:lang w:eastAsia="en-US"/>
                </w:rPr>
                <w:t>612</w:t>
              </w:r>
            </w:hyperlink>
            <w:r w:rsidRPr="00B3239A">
              <w:rPr>
                <w:rFonts w:ascii="Times New Roman" w:eastAsia="Calibri" w:hAnsi="Times New Roman"/>
                <w:color w:val="000000" w:themeColor="text1"/>
                <w:sz w:val="28"/>
                <w:szCs w:val="28"/>
                <w:lang w:eastAsia="en-US"/>
              </w:rPr>
              <w:t xml:space="preserve"> (частями первой, второй, четвертой, пятой и шестой), </w:t>
            </w:r>
            <w:hyperlink r:id="rId553" w:anchor="z2056" w:history="1">
              <w:r w:rsidRPr="00B3239A">
                <w:rPr>
                  <w:rFonts w:ascii="Times New Roman" w:eastAsia="Calibri" w:hAnsi="Times New Roman"/>
                  <w:color w:val="000000" w:themeColor="text1"/>
                  <w:sz w:val="28"/>
                  <w:szCs w:val="28"/>
                  <w:lang w:eastAsia="en-US"/>
                </w:rPr>
                <w:t>613</w:t>
              </w:r>
            </w:hyperlink>
            <w:r w:rsidRPr="00B3239A">
              <w:rPr>
                <w:rFonts w:ascii="Times New Roman" w:eastAsia="Calibri" w:hAnsi="Times New Roman"/>
                <w:color w:val="000000" w:themeColor="text1"/>
                <w:sz w:val="28"/>
                <w:szCs w:val="28"/>
                <w:lang w:eastAsia="en-US"/>
              </w:rPr>
              <w:t xml:space="preserve"> (частями первой, 3-1, двенадцатой и тринадцатой), </w:t>
            </w:r>
            <w:hyperlink r:id="rId554" w:anchor="z2070" w:history="1">
              <w:r w:rsidRPr="00B3239A">
                <w:rPr>
                  <w:rFonts w:ascii="Times New Roman" w:eastAsia="Calibri" w:hAnsi="Times New Roman"/>
                  <w:color w:val="000000" w:themeColor="text1"/>
                  <w:sz w:val="28"/>
                  <w:szCs w:val="28"/>
                  <w:lang w:eastAsia="en-US"/>
                </w:rPr>
                <w:t>614</w:t>
              </w:r>
            </w:hyperlink>
            <w:r w:rsidRPr="00B3239A">
              <w:rPr>
                <w:rFonts w:ascii="Times New Roman" w:eastAsia="Calibri" w:hAnsi="Times New Roman"/>
                <w:color w:val="000000" w:themeColor="text1"/>
                <w:sz w:val="28"/>
                <w:szCs w:val="28"/>
                <w:lang w:eastAsia="en-US"/>
              </w:rPr>
              <w:t xml:space="preserve">, </w:t>
            </w:r>
            <w:hyperlink r:id="rId555" w:anchor="z2071" w:history="1">
              <w:r w:rsidRPr="00B3239A">
                <w:rPr>
                  <w:rFonts w:ascii="Times New Roman" w:eastAsia="Calibri" w:hAnsi="Times New Roman"/>
                  <w:color w:val="000000" w:themeColor="text1"/>
                  <w:sz w:val="28"/>
                  <w:szCs w:val="28"/>
                  <w:lang w:eastAsia="en-US"/>
                </w:rPr>
                <w:t>615</w:t>
              </w:r>
            </w:hyperlink>
            <w:r w:rsidRPr="00B3239A">
              <w:rPr>
                <w:rFonts w:ascii="Times New Roman" w:eastAsia="Calibri" w:hAnsi="Times New Roman"/>
                <w:color w:val="000000" w:themeColor="text1"/>
                <w:sz w:val="28"/>
                <w:szCs w:val="28"/>
                <w:lang w:eastAsia="en-US"/>
              </w:rPr>
              <w:t xml:space="preserve"> (частями первой, второй и третьей), </w:t>
            </w:r>
            <w:hyperlink r:id="rId556" w:anchor="z2082" w:history="1">
              <w:r w:rsidRPr="00B3239A">
                <w:rPr>
                  <w:rFonts w:ascii="Times New Roman" w:eastAsia="Calibri" w:hAnsi="Times New Roman"/>
                  <w:color w:val="000000" w:themeColor="text1"/>
                  <w:sz w:val="28"/>
                  <w:szCs w:val="28"/>
                  <w:lang w:eastAsia="en-US"/>
                </w:rPr>
                <w:t>617</w:t>
              </w:r>
            </w:hyperlink>
            <w:r w:rsidRPr="00B3239A">
              <w:rPr>
                <w:rFonts w:ascii="Times New Roman" w:eastAsia="Calibri" w:hAnsi="Times New Roman"/>
                <w:color w:val="000000" w:themeColor="text1"/>
                <w:sz w:val="28"/>
                <w:szCs w:val="28"/>
                <w:lang w:eastAsia="en-US"/>
              </w:rPr>
              <w:t xml:space="preserve">, </w:t>
            </w:r>
            <w:hyperlink r:id="rId557" w:anchor="z2089" w:history="1">
              <w:r w:rsidRPr="00B3239A">
                <w:rPr>
                  <w:rFonts w:ascii="Times New Roman" w:eastAsia="Calibri" w:hAnsi="Times New Roman"/>
                  <w:color w:val="000000" w:themeColor="text1"/>
                  <w:sz w:val="28"/>
                  <w:szCs w:val="28"/>
                  <w:lang w:eastAsia="en-US"/>
                </w:rPr>
                <w:t>619</w:t>
              </w:r>
            </w:hyperlink>
            <w:r w:rsidRPr="00B3239A">
              <w:rPr>
                <w:rFonts w:ascii="Times New Roman" w:eastAsia="Calibri" w:hAnsi="Times New Roman"/>
                <w:color w:val="000000" w:themeColor="text1"/>
                <w:sz w:val="28"/>
                <w:szCs w:val="28"/>
                <w:lang w:eastAsia="en-US"/>
              </w:rPr>
              <w:t xml:space="preserve">, </w:t>
            </w:r>
            <w:hyperlink r:id="rId558" w:anchor="z3653" w:history="1">
              <w:r w:rsidRPr="00B3239A">
                <w:rPr>
                  <w:rFonts w:ascii="Times New Roman" w:eastAsia="Calibri" w:hAnsi="Times New Roman"/>
                  <w:color w:val="000000" w:themeColor="text1"/>
                  <w:sz w:val="28"/>
                  <w:szCs w:val="28"/>
                  <w:lang w:eastAsia="en-US"/>
                </w:rPr>
                <w:t>619-1</w:t>
              </w:r>
            </w:hyperlink>
            <w:r w:rsidRPr="00B3239A">
              <w:rPr>
                <w:rFonts w:ascii="Times New Roman" w:eastAsia="Calibri" w:hAnsi="Times New Roman"/>
                <w:color w:val="000000" w:themeColor="text1"/>
                <w:sz w:val="28"/>
                <w:szCs w:val="28"/>
                <w:lang w:eastAsia="en-US"/>
              </w:rPr>
              <w:t xml:space="preserve">, </w:t>
            </w:r>
            <w:hyperlink r:id="rId559" w:anchor="z2092" w:history="1">
              <w:r w:rsidRPr="00B3239A">
                <w:rPr>
                  <w:rFonts w:ascii="Times New Roman" w:eastAsia="Calibri" w:hAnsi="Times New Roman"/>
                  <w:color w:val="000000" w:themeColor="text1"/>
                  <w:sz w:val="28"/>
                  <w:szCs w:val="28"/>
                  <w:lang w:eastAsia="en-US"/>
                </w:rPr>
                <w:t>620</w:t>
              </w:r>
            </w:hyperlink>
            <w:r w:rsidRPr="00B3239A">
              <w:rPr>
                <w:rFonts w:ascii="Times New Roman" w:eastAsia="Calibri" w:hAnsi="Times New Roman"/>
                <w:color w:val="000000" w:themeColor="text1"/>
                <w:sz w:val="28"/>
                <w:szCs w:val="28"/>
                <w:lang w:eastAsia="en-US"/>
              </w:rPr>
              <w:t xml:space="preserve">, </w:t>
            </w:r>
            <w:hyperlink r:id="rId560" w:anchor="z2093" w:history="1">
              <w:r w:rsidRPr="00B3239A">
                <w:rPr>
                  <w:rFonts w:ascii="Times New Roman" w:eastAsia="Calibri" w:hAnsi="Times New Roman"/>
                  <w:color w:val="000000" w:themeColor="text1"/>
                  <w:sz w:val="28"/>
                  <w:szCs w:val="28"/>
                  <w:lang w:eastAsia="en-US"/>
                </w:rPr>
                <w:t>621</w:t>
              </w:r>
            </w:hyperlink>
            <w:r w:rsidRPr="00B3239A">
              <w:rPr>
                <w:rFonts w:ascii="Times New Roman" w:eastAsia="Calibri" w:hAnsi="Times New Roman"/>
                <w:color w:val="000000" w:themeColor="text1"/>
                <w:sz w:val="28"/>
                <w:szCs w:val="28"/>
                <w:lang w:eastAsia="en-US"/>
              </w:rPr>
              <w:t xml:space="preserve"> (частями первой, второй и четвертой), </w:t>
            </w:r>
            <w:hyperlink r:id="rId561" w:anchor="z2098" w:history="1">
              <w:r w:rsidRPr="00B3239A">
                <w:rPr>
                  <w:rFonts w:ascii="Times New Roman" w:eastAsia="Calibri" w:hAnsi="Times New Roman"/>
                  <w:b/>
                  <w:color w:val="000000" w:themeColor="text1"/>
                  <w:sz w:val="28"/>
                  <w:szCs w:val="28"/>
                  <w:lang w:eastAsia="en-US"/>
                </w:rPr>
                <w:t>622</w:t>
              </w:r>
            </w:hyperlink>
            <w:r w:rsidRPr="00B3239A">
              <w:rPr>
                <w:rFonts w:ascii="Times New Roman" w:eastAsia="Calibri" w:hAnsi="Times New Roman"/>
                <w:b/>
                <w:color w:val="000000" w:themeColor="text1"/>
                <w:sz w:val="28"/>
                <w:szCs w:val="28"/>
                <w:lang w:eastAsia="en-US"/>
              </w:rPr>
              <w:t xml:space="preserve"> (частью первой), </w:t>
            </w:r>
            <w:hyperlink r:id="rId562" w:anchor="z2101" w:history="1">
              <w:r w:rsidRPr="00B3239A">
                <w:rPr>
                  <w:rFonts w:ascii="Times New Roman" w:eastAsia="Calibri" w:hAnsi="Times New Roman"/>
                  <w:color w:val="000000" w:themeColor="text1"/>
                  <w:sz w:val="28"/>
                  <w:szCs w:val="28"/>
                  <w:lang w:eastAsia="en-US"/>
                </w:rPr>
                <w:t>625</w:t>
              </w:r>
            </w:hyperlink>
            <w:r w:rsidRPr="00B3239A">
              <w:rPr>
                <w:rFonts w:ascii="Times New Roman" w:eastAsia="Calibri" w:hAnsi="Times New Roman"/>
                <w:color w:val="000000" w:themeColor="text1"/>
                <w:sz w:val="28"/>
                <w:szCs w:val="28"/>
                <w:lang w:eastAsia="en-US"/>
              </w:rPr>
              <w:t xml:space="preserve"> (за исключением нарушений на автомобильном транспорте), </w:t>
            </w:r>
            <w:hyperlink r:id="rId563" w:anchor="z2104" w:history="1">
              <w:r w:rsidRPr="00B3239A">
                <w:rPr>
                  <w:rFonts w:ascii="Times New Roman" w:eastAsia="Calibri" w:hAnsi="Times New Roman"/>
                  <w:color w:val="000000" w:themeColor="text1"/>
                  <w:sz w:val="28"/>
                  <w:szCs w:val="28"/>
                  <w:lang w:eastAsia="en-US"/>
                </w:rPr>
                <w:t>626</w:t>
              </w:r>
            </w:hyperlink>
            <w:r w:rsidRPr="00B3239A">
              <w:rPr>
                <w:rFonts w:ascii="Times New Roman" w:eastAsia="Calibri" w:hAnsi="Times New Roman"/>
                <w:color w:val="000000" w:themeColor="text1"/>
                <w:sz w:val="28"/>
                <w:szCs w:val="28"/>
                <w:lang w:eastAsia="en-US"/>
              </w:rPr>
              <w:t xml:space="preserve">, </w:t>
            </w:r>
            <w:hyperlink r:id="rId564" w:anchor="z2113" w:history="1">
              <w:r w:rsidRPr="00B3239A">
                <w:rPr>
                  <w:rFonts w:ascii="Times New Roman" w:eastAsia="Calibri" w:hAnsi="Times New Roman"/>
                  <w:color w:val="000000" w:themeColor="text1"/>
                  <w:sz w:val="28"/>
                  <w:szCs w:val="28"/>
                  <w:lang w:eastAsia="en-US"/>
                </w:rPr>
                <w:t>630</w:t>
              </w:r>
            </w:hyperlink>
            <w:r w:rsidRPr="00B3239A">
              <w:rPr>
                <w:rFonts w:ascii="Times New Roman" w:eastAsia="Calibri" w:hAnsi="Times New Roman"/>
                <w:color w:val="000000" w:themeColor="text1"/>
                <w:sz w:val="28"/>
                <w:szCs w:val="28"/>
                <w:lang w:eastAsia="en-US"/>
              </w:rPr>
              <w:t xml:space="preserve">, </w:t>
            </w:r>
            <w:hyperlink r:id="rId565" w:anchor="z2116" w:history="1">
              <w:r w:rsidRPr="00B3239A">
                <w:rPr>
                  <w:rFonts w:ascii="Times New Roman" w:eastAsia="Calibri" w:hAnsi="Times New Roman"/>
                  <w:color w:val="000000" w:themeColor="text1"/>
                  <w:sz w:val="28"/>
                  <w:szCs w:val="28"/>
                  <w:lang w:eastAsia="en-US"/>
                </w:rPr>
                <w:t>631</w:t>
              </w:r>
            </w:hyperlink>
            <w:r w:rsidRPr="00B3239A">
              <w:rPr>
                <w:rFonts w:ascii="Times New Roman" w:eastAsia="Calibri" w:hAnsi="Times New Roman"/>
                <w:color w:val="000000" w:themeColor="text1"/>
                <w:sz w:val="28"/>
                <w:szCs w:val="28"/>
                <w:lang w:eastAsia="en-US"/>
              </w:rPr>
              <w:t xml:space="preserve">, </w:t>
            </w:r>
            <w:hyperlink r:id="rId566" w:anchor="z2119" w:history="1">
              <w:r w:rsidRPr="00B3239A">
                <w:rPr>
                  <w:rFonts w:ascii="Times New Roman" w:eastAsia="Calibri" w:hAnsi="Times New Roman"/>
                  <w:color w:val="000000" w:themeColor="text1"/>
                  <w:sz w:val="28"/>
                  <w:szCs w:val="28"/>
                  <w:lang w:eastAsia="en-US"/>
                </w:rPr>
                <w:t>632</w:t>
              </w:r>
            </w:hyperlink>
            <w:r w:rsidRPr="00B3239A">
              <w:rPr>
                <w:rFonts w:ascii="Times New Roman" w:eastAsia="Calibri" w:hAnsi="Times New Roman"/>
                <w:color w:val="000000" w:themeColor="text1"/>
                <w:sz w:val="28"/>
                <w:szCs w:val="28"/>
                <w:lang w:eastAsia="en-US"/>
              </w:rPr>
              <w:t xml:space="preserve">, </w:t>
            </w:r>
            <w:hyperlink r:id="rId567" w:anchor="z2126" w:history="1">
              <w:r w:rsidRPr="00B3239A">
                <w:rPr>
                  <w:rFonts w:ascii="Times New Roman" w:eastAsia="Calibri" w:hAnsi="Times New Roman"/>
                  <w:color w:val="000000" w:themeColor="text1"/>
                  <w:sz w:val="28"/>
                  <w:szCs w:val="28"/>
                  <w:lang w:eastAsia="en-US"/>
                </w:rPr>
                <w:t>635</w:t>
              </w:r>
            </w:hyperlink>
            <w:r w:rsidRPr="00B3239A">
              <w:rPr>
                <w:rFonts w:ascii="Times New Roman" w:eastAsia="Calibri" w:hAnsi="Times New Roman"/>
                <w:color w:val="000000" w:themeColor="text1"/>
                <w:sz w:val="28"/>
                <w:szCs w:val="28"/>
                <w:lang w:eastAsia="en-US"/>
              </w:rPr>
              <w:t xml:space="preserve"> (частями первой и второй) настоящего Кодекса.</w:t>
            </w:r>
            <w:bookmarkEnd w:id="60"/>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Предлагаем из подведомственности суда передать уполномоченным органам на рассмотрение дела, в санкциях которых </w:t>
            </w:r>
            <w:r w:rsidRPr="00B3239A">
              <w:rPr>
                <w:rFonts w:ascii="Times New Roman" w:hAnsi="Times New Roman"/>
                <w:color w:val="000000" w:themeColor="text1"/>
                <w:sz w:val="28"/>
                <w:szCs w:val="28"/>
              </w:rPr>
              <w:lastRenderedPageBreak/>
              <w:t xml:space="preserve">предусматривается такие виды взыскания как приостановление и лишение разрешительных документов, приостановления и запрещения деятельности. Тем более статьи 47 и 48 КоАП наделяют их таким правом.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Зачастую такие  санкции предусматриваются при повторном совершении правонарушений, как дополнительная мера взыскания. При совершении правонарушения впервые рассматривают сами уполномоченные органы.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На практике в виду отсутствия судебного усмотрения по таким делам, поскольку в санкциях указаны фиксированный размер штрафа с дополнительной мерой взыскания, по сути, суды «штампуют»  решения.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С учетом изложенного, полагаем целесообразно передать  такие дела уполномоченным органам. За судами сохранить рассмотрение дел, где в санкции предусмотрен арест, конфискации имущества, </w:t>
            </w:r>
            <w:r w:rsidRPr="00B3239A">
              <w:rPr>
                <w:rFonts w:ascii="Times New Roman" w:hAnsi="Times New Roman"/>
                <w:color w:val="000000" w:themeColor="text1"/>
                <w:sz w:val="28"/>
                <w:szCs w:val="28"/>
              </w:rPr>
              <w:lastRenderedPageBreak/>
              <w:t xml:space="preserve">лишения специального права, принудительный снос и выдворение иностранного гражданина за пределы республики.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Такая практика приведет к повышению ответственности уполномоченных органов.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При этом необходимо отметить, что функция судебного контроля сохраняется при любых обстоятельствах. То есть лицо, привлеченное к административной ответственности, имеет право на обжалование решений уполномоченных органов.</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strike/>
                <w:color w:val="000000" w:themeColor="text1"/>
                <w:sz w:val="28"/>
                <w:szCs w:val="28"/>
                <w:lang w:eastAsia="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hAnsi="Times New Roman"/>
                <w:bCs/>
                <w:color w:val="000000" w:themeColor="text1"/>
                <w:sz w:val="28"/>
                <w:szCs w:val="28"/>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color w:val="000000" w:themeColor="text1"/>
                <w:sz w:val="28"/>
                <w:szCs w:val="28"/>
              </w:rPr>
            </w:pPr>
            <w:r w:rsidRPr="00B3239A">
              <w:rPr>
                <w:rFonts w:ascii="Times New Roman" w:hAnsi="Times New Roman"/>
                <w:b/>
                <w:color w:val="000000" w:themeColor="text1"/>
                <w:sz w:val="28"/>
                <w:szCs w:val="28"/>
              </w:rPr>
              <w:t>Статья 685. Органы внутренних дел (полиция)</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2. Рассматривать дела об административных правонарушениях и налагать административные взыскания от </w:t>
            </w:r>
            <w:r w:rsidRPr="00B3239A">
              <w:rPr>
                <w:rFonts w:ascii="Times New Roman" w:hAnsi="Times New Roman"/>
                <w:color w:val="000000" w:themeColor="text1"/>
                <w:sz w:val="28"/>
                <w:szCs w:val="28"/>
              </w:rPr>
              <w:lastRenderedPageBreak/>
              <w:t>имени органов внутренних дел вправе:</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2) за административные правонарушения, предусмотренные статьями 132, 147, 190 (частью первой), 192, 196, 197, 198, 204-1, 359, 395 (частью первой), 396 (частью первой), 420, 421, 432, 433 (частью первой), 434-1, 434-2, 437, 438 (частями первой и второй), 441-1, 444 (частью второй), 458, 464, 469, 470, 480 (частью первой), 484, 486, 487, 489 (частями первой, девятой, десятой и одиннадцатой), 492, 493, 494, 495 (частью первой), 496 (частью первой), 505 (частью второй), 510 (частями первой, второй, третьей и пятой), 512 (частью первой), 513 (частью первой), 514 (частью первой), 515, 517 (частью третьей), 518, 519 (частями первой, третьей, пятой и шестой), 562, 571 (частью третьей), 590 (частями третьей, восьмой и десятой), 591 (частью второй), 592 (частями третьей и четвертой), 593, 594 (частью четвертой), 595 (частью четвертой), 596 (частями четвертой и пятой), 597 (частями пятой и шестой), 598 (частью </w:t>
            </w:r>
            <w:r w:rsidRPr="00B3239A">
              <w:rPr>
                <w:rFonts w:ascii="Times New Roman" w:hAnsi="Times New Roman"/>
                <w:color w:val="000000" w:themeColor="text1"/>
                <w:sz w:val="28"/>
                <w:szCs w:val="28"/>
              </w:rPr>
              <w:lastRenderedPageBreak/>
              <w:t>второй), 599 (частью второй), 600 (частью второй), 601 (частью второй), 602 (частью второй), 603 (частью третьей), 612 (частями четвертой, пятой и шестой), 613 (частями первой и тринадцатой), 614, 615 (частью третьей), 617, 619, 619-1, 621 (частью второй), 630, 631, 632, 635 (частями первой и второй) настоящего Кодекса, – начальники отделов, отделений полиции, подразделений административной, миграционной полиции, местной полицейской службы района (города, района в городе) и их заместители;</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color w:val="000000" w:themeColor="text1"/>
                <w:sz w:val="28"/>
                <w:szCs w:val="28"/>
              </w:rPr>
            </w:pPr>
            <w:r w:rsidRPr="00B3239A">
              <w:rPr>
                <w:rFonts w:ascii="Times New Roman" w:hAnsi="Times New Roman"/>
                <w:b/>
                <w:color w:val="000000" w:themeColor="text1"/>
                <w:sz w:val="28"/>
                <w:szCs w:val="28"/>
              </w:rPr>
              <w:lastRenderedPageBreak/>
              <w:t>Статья 685. Органы внутренних дел (полиция)</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2. Рассматривать дела об административных правонарушениях и налагать административные взыскания от имени органов </w:t>
            </w:r>
            <w:r w:rsidRPr="00B3239A">
              <w:rPr>
                <w:rFonts w:ascii="Times New Roman" w:hAnsi="Times New Roman"/>
                <w:color w:val="000000" w:themeColor="text1"/>
                <w:sz w:val="28"/>
                <w:szCs w:val="28"/>
              </w:rPr>
              <w:lastRenderedPageBreak/>
              <w:t>внутренних дел вправе:</w:t>
            </w:r>
          </w:p>
          <w:p w:rsidR="001B3958" w:rsidRPr="00B3239A" w:rsidRDefault="001B3958" w:rsidP="00B3239A">
            <w:pPr>
              <w:shd w:val="clear" w:color="auto" w:fill="FFFFFF" w:themeFill="background1"/>
              <w:spacing w:after="0" w:line="240" w:lineRule="auto"/>
              <w:ind w:firstLine="709"/>
              <w:jc w:val="both"/>
              <w:rPr>
                <w:color w:val="000000" w:themeColor="text1"/>
              </w:rPr>
            </w:pPr>
            <w:r w:rsidRPr="00B3239A">
              <w:rPr>
                <w:color w:val="000000" w:themeColor="text1"/>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2) за административные правонарушения, предусмотренные статьями 132, 147, 190 (частью первой), 192, 196, 197, 198, 204-1, 359, 395 (частью первой), 396 (частью первой), 420, 421, 432, 433 (частью первой), 434-1, 434-2, 437, 438 (частями первой и второй), 441-1, 444 (частью второй), 458, 464, 469, 470, 480 (частью первой), 484, 486, 487, 489 (частями первой, девятой, десятой и одиннадцатой), 492, 493, 494, 495 (частью первой), 496 (частью первой), 505 (частью второй), 510 (частями первой, второй, третьей и пятой), 512 (частью первой), 513 (частью первой), 514 (частью первой), 515, 517 (частью третьей), 518, 519 (частями первой, третьей, пятой и шестой), 562, 571 (частью третьей), 590 (частями третьей, восьмой и десятой), 591 (частью второй), 592 (частями третьей и четвертой), 593, 594 (частью четвертой), 595 (частью четв</w:t>
            </w:r>
            <w:r w:rsidR="00AE0D5F" w:rsidRPr="00B3239A">
              <w:rPr>
                <w:rFonts w:ascii="Times New Roman" w:hAnsi="Times New Roman"/>
                <w:color w:val="000000" w:themeColor="text1"/>
                <w:sz w:val="28"/>
                <w:szCs w:val="28"/>
              </w:rPr>
              <w:t>ертой), 596 (частями четвертой,</w:t>
            </w:r>
            <w:r w:rsidRPr="00B3239A">
              <w:rPr>
                <w:rFonts w:ascii="Times New Roman" w:hAnsi="Times New Roman"/>
                <w:color w:val="000000" w:themeColor="text1"/>
                <w:sz w:val="28"/>
                <w:szCs w:val="28"/>
              </w:rPr>
              <w:t xml:space="preserve"> пятой), 597 (частями пятой и шестой), 598 (частью второй), 599 (частью второй), 600 (частью второй), 601 </w:t>
            </w:r>
            <w:r w:rsidRPr="00B3239A">
              <w:rPr>
                <w:rFonts w:ascii="Times New Roman" w:hAnsi="Times New Roman"/>
                <w:color w:val="000000" w:themeColor="text1"/>
                <w:sz w:val="28"/>
                <w:szCs w:val="28"/>
              </w:rPr>
              <w:lastRenderedPageBreak/>
              <w:t>(частью второй), 602 (частью второй), 603 (частью третьей), 612 (частями четвертой, пятой и шестой), 613 (частями первой и тринадцатой), 614, 615 (частью третьей), 617, 619, 619-1, 621 (частью второй), 630, 631, 632, 635 (частями первой и второй) настоящего Кодекса, – начальники отделов, отделений полиции, подразделений административной, миграционной полиции, местной полицейской службы района (города, района в городе) и их заместители;</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widowControl w:val="0"/>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вторая статьи 685</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Статья 685. Органы внутренних дел (полиция)</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 Рассматривать дела об административных правонарушениях и налагать административные взыскания от имени органов внутренних дел вправе:</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3) за административные правонарушения, предусмотренные статьями 196, 197, 420, 444 (частью второй), 458, 484 (частями первой и </w:t>
            </w:r>
            <w:r w:rsidRPr="00B3239A">
              <w:rPr>
                <w:rFonts w:ascii="Times New Roman" w:hAnsi="Times New Roman"/>
                <w:color w:val="000000" w:themeColor="text1"/>
                <w:sz w:val="28"/>
                <w:szCs w:val="28"/>
                <w:lang w:eastAsia="en-US"/>
              </w:rPr>
              <w:lastRenderedPageBreak/>
              <w:t xml:space="preserve">второй), 492, 496 (частью первой), 510 (частями первой, второй, третьей и пятой), 513 (частью первой), 514 (частью первой), 515, 517 (частью третьей), 518, 519 (частями первой, третьей, пятой и шестой), 559 (частями первой, второй, четвертой и пятой), 560, 562, 564 (частью четвертой), 566, 625 (за совершение правонарушений на железнодорожном транспорте), 630 (частью первой) настоящего Кодекса, – начальники </w:t>
            </w:r>
            <w:r w:rsidRPr="00B3239A">
              <w:rPr>
                <w:rFonts w:ascii="Times New Roman" w:hAnsi="Times New Roman"/>
                <w:b/>
                <w:color w:val="000000" w:themeColor="text1"/>
                <w:sz w:val="28"/>
                <w:szCs w:val="28"/>
                <w:lang w:eastAsia="en-US"/>
              </w:rPr>
              <w:t>линейных</w:t>
            </w:r>
            <w:r w:rsidRPr="00B3239A">
              <w:rPr>
                <w:rFonts w:ascii="Times New Roman" w:hAnsi="Times New Roman"/>
                <w:color w:val="000000" w:themeColor="text1"/>
                <w:sz w:val="28"/>
                <w:szCs w:val="28"/>
                <w:lang w:eastAsia="en-US"/>
              </w:rPr>
              <w:t xml:space="preserve"> отделов, отделений, пунктов полиции органов внутренних дел и их заместители;</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shd w:val="clear" w:color="auto" w:fill="FFFFFF"/>
                <w:lang w:eastAsia="en-US"/>
              </w:rPr>
              <w:t>Отсутствует.</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8E0D5E" w:rsidRPr="00B3239A" w:rsidRDefault="008E0D5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8E0D5E" w:rsidRPr="00B3239A" w:rsidRDefault="008E0D5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8E0D5E" w:rsidRPr="00B3239A" w:rsidRDefault="008E0D5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4) за административные правонарушения, предусмотренные статьями 146, 204, 230 (частью второй) (в части правонарушений, совершенных владельцами </w:t>
            </w:r>
            <w:r w:rsidRPr="00B3239A">
              <w:rPr>
                <w:rFonts w:ascii="Times New Roman" w:eastAsia="Calibri" w:hAnsi="Times New Roman"/>
                <w:color w:val="000000" w:themeColor="text1"/>
                <w:sz w:val="28"/>
                <w:szCs w:val="28"/>
                <w:lang w:eastAsia="en-US"/>
              </w:rPr>
              <w:lastRenderedPageBreak/>
              <w:t xml:space="preserve">транспортных средств и перевозчиками на автомобильном транспорте и городском рельсовом транспорте), 334, 364, 382 (частью первой), 383 (частями первой и второй), 386, 408, 434-2, 437 (частью первой), 440 (частями первой и второй), 441, 442 (частями первой и второй), 443 (частью первой), 447, 449 (частью первой), 492, 493, 494, 505 (частью первой), 571 (частью второй), 572 (частью второй), 573 (частью четвертой), 590 (частями первой, второй, пятой, шестой, седьмой и девятой), 591 (частью первой), 592 (частями первой и второй), 593, 594 (частями первой и второй), 595 (частями первой, второй и третьей), 596 (частями первой и второй), 597 (частями первой, второй, третьей, четвертой, 4-1 и 4-2), 598 (частью первой), 599 (частью первой), 600 (частью первой), 601 (частью первой), 602 (частью первой), 606 (частью первой), 607 (частью первой), 611 (частью первой), 612 (частями первой и второй), 613 (частью двенадцатой), 615 (частями первой и второй), 620, 621 (частями первой и четвертой), </w:t>
            </w:r>
            <w:r w:rsidRPr="00B3239A">
              <w:rPr>
                <w:rFonts w:ascii="Times New Roman" w:eastAsia="Calibri" w:hAnsi="Times New Roman"/>
                <w:b/>
                <w:color w:val="000000" w:themeColor="text1"/>
                <w:sz w:val="28"/>
                <w:szCs w:val="28"/>
                <w:lang w:eastAsia="en-US"/>
              </w:rPr>
              <w:t>622,</w:t>
            </w:r>
            <w:r w:rsidRPr="00B3239A">
              <w:rPr>
                <w:rFonts w:ascii="Times New Roman" w:eastAsia="Calibri" w:hAnsi="Times New Roman"/>
                <w:color w:val="000000" w:themeColor="text1"/>
                <w:sz w:val="28"/>
                <w:szCs w:val="28"/>
                <w:lang w:eastAsia="en-US"/>
              </w:rPr>
              <w:t xml:space="preserve"> 630 </w:t>
            </w:r>
            <w:r w:rsidRPr="00B3239A">
              <w:rPr>
                <w:rFonts w:ascii="Times New Roman" w:eastAsia="Calibri" w:hAnsi="Times New Roman"/>
                <w:color w:val="000000" w:themeColor="text1"/>
                <w:sz w:val="28"/>
                <w:szCs w:val="28"/>
                <w:lang w:eastAsia="en-US"/>
              </w:rPr>
              <w:lastRenderedPageBreak/>
              <w:t>(частью первой) (в отношении физических лиц) настоящего Кодекса, – сотрудники органов внутренних дел (полиции), имеющие специальные звания;</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lastRenderedPageBreak/>
              <w:t>Статья 685. Органы внутренних дел (полиция)</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 Рассматривать дела об административных правонарушениях и налагать административные взыскания от имени органов внутренних дел вправе:</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8E0D5E" w:rsidRPr="00B3239A" w:rsidRDefault="008E0D5E"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lang w:eastAsia="en-US"/>
              </w:rPr>
            </w:pPr>
            <w:bookmarkStart w:id="61" w:name="_Hlk98495743"/>
            <w:r w:rsidRPr="00B3239A">
              <w:rPr>
                <w:rFonts w:ascii="Times New Roman" w:hAnsi="Times New Roman"/>
                <w:color w:val="000000" w:themeColor="text1"/>
                <w:sz w:val="28"/>
                <w:szCs w:val="28"/>
                <w:lang w:eastAsia="en-US"/>
              </w:rPr>
              <w:t xml:space="preserve">3) за административные правонарушения, предусмотренные статьями 196, 197, 420, 444 (частью второй), 458, 484 (частями первой и </w:t>
            </w:r>
            <w:r w:rsidRPr="00B3239A">
              <w:rPr>
                <w:rFonts w:ascii="Times New Roman" w:hAnsi="Times New Roman"/>
                <w:color w:val="000000" w:themeColor="text1"/>
                <w:sz w:val="28"/>
                <w:szCs w:val="28"/>
                <w:lang w:eastAsia="en-US"/>
              </w:rPr>
              <w:lastRenderedPageBreak/>
              <w:t xml:space="preserve">второй), 492, 496 (частью первой), 510 (частями первой, второй, третьей и пятой), 513 (частью первой), 514 (частью первой), 515, 517 (частью третьей), 518, 519 (частями первой, третьей, пятой и шестой), </w:t>
            </w:r>
            <w:r w:rsidRPr="00B3239A">
              <w:rPr>
                <w:rFonts w:ascii="Times New Roman" w:hAnsi="Times New Roman"/>
                <w:b/>
                <w:color w:val="000000" w:themeColor="text1"/>
                <w:sz w:val="28"/>
                <w:szCs w:val="28"/>
                <w:lang w:eastAsia="en-US"/>
              </w:rPr>
              <w:t>559 (частями первой, 1-2, 1-3, 1-4, второй, четвертой, пятой и 5-1),</w:t>
            </w:r>
            <w:r w:rsidRPr="00B3239A">
              <w:rPr>
                <w:rFonts w:ascii="Times New Roman" w:hAnsi="Times New Roman"/>
                <w:color w:val="000000" w:themeColor="text1"/>
                <w:sz w:val="28"/>
                <w:szCs w:val="28"/>
                <w:lang w:eastAsia="en-US"/>
              </w:rPr>
              <w:t xml:space="preserve"> 560, 562, 564 (частью четвертой), 566, 625 (за совершение правонарушений на железнодорожном транспорте), 630 (частью первой) настоящего Кодекса, – начальники отделов, отделений, пунктов полиции органов внутренних дел </w:t>
            </w:r>
            <w:r w:rsidRPr="00B3239A">
              <w:rPr>
                <w:rFonts w:ascii="Times New Roman" w:hAnsi="Times New Roman"/>
                <w:b/>
                <w:color w:val="000000" w:themeColor="text1"/>
                <w:sz w:val="28"/>
                <w:szCs w:val="28"/>
                <w:lang w:eastAsia="en-US"/>
              </w:rPr>
              <w:t xml:space="preserve">на транспорте </w:t>
            </w:r>
            <w:r w:rsidRPr="00B3239A">
              <w:rPr>
                <w:rFonts w:ascii="Times New Roman" w:hAnsi="Times New Roman"/>
                <w:color w:val="000000" w:themeColor="text1"/>
                <w:sz w:val="28"/>
                <w:szCs w:val="28"/>
                <w:lang w:eastAsia="en-US"/>
              </w:rPr>
              <w:t>и их заместители;</w:t>
            </w:r>
          </w:p>
          <w:bookmarkEnd w:id="61"/>
          <w:p w:rsidR="008E0D5E" w:rsidRPr="00B3239A" w:rsidRDefault="008E0D5E"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shd w:val="clear" w:color="auto" w:fill="FFFFFF"/>
                <w:lang w:eastAsia="en-US"/>
              </w:rPr>
            </w:pPr>
          </w:p>
          <w:p w:rsidR="008E0D5E" w:rsidRPr="00B3239A" w:rsidRDefault="008E0D5E"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shd w:val="clear" w:color="auto" w:fill="FFFFFF"/>
                <w:lang w:eastAsia="en-US"/>
              </w:rPr>
              <w:t xml:space="preserve">3-1) </w:t>
            </w:r>
            <w:r w:rsidRPr="00B3239A">
              <w:rPr>
                <w:rFonts w:ascii="Times New Roman" w:hAnsi="Times New Roman"/>
                <w:b/>
                <w:color w:val="000000" w:themeColor="text1"/>
                <w:sz w:val="28"/>
                <w:szCs w:val="28"/>
                <w:lang w:eastAsia="en-US"/>
              </w:rPr>
              <w:t xml:space="preserve">за административные правонарушения, </w:t>
            </w:r>
            <w:proofErr w:type="spellStart"/>
            <w:r w:rsidRPr="00B3239A">
              <w:rPr>
                <w:rFonts w:ascii="Times New Roman" w:hAnsi="Times New Roman"/>
                <w:b/>
                <w:color w:val="000000" w:themeColor="text1"/>
                <w:sz w:val="28"/>
                <w:szCs w:val="28"/>
                <w:lang w:eastAsia="en-US"/>
              </w:rPr>
              <w:t>предусмотренныестатьей</w:t>
            </w:r>
            <w:proofErr w:type="spellEnd"/>
            <w:r w:rsidRPr="00B3239A">
              <w:rPr>
                <w:rFonts w:ascii="Times New Roman" w:hAnsi="Times New Roman"/>
                <w:b/>
                <w:color w:val="000000" w:themeColor="text1"/>
                <w:sz w:val="28"/>
                <w:szCs w:val="28"/>
                <w:shd w:val="clear" w:color="auto" w:fill="FFFFFF"/>
                <w:lang w:eastAsia="en-US"/>
              </w:rPr>
              <w:t xml:space="preserve"> 440 (частями первой и второй) настоящего Кодекса (в </w:t>
            </w:r>
            <w:proofErr w:type="spellStart"/>
            <w:r w:rsidRPr="00B3239A">
              <w:rPr>
                <w:rFonts w:ascii="Times New Roman" w:hAnsi="Times New Roman"/>
                <w:b/>
                <w:color w:val="000000" w:themeColor="text1"/>
                <w:sz w:val="28"/>
                <w:szCs w:val="28"/>
                <w:shd w:val="clear" w:color="auto" w:fill="FFFFFF"/>
                <w:lang w:eastAsia="en-US"/>
              </w:rPr>
              <w:t>отношенийосужденных</w:t>
            </w:r>
            <w:proofErr w:type="spellEnd"/>
            <w:r w:rsidRPr="00B3239A">
              <w:rPr>
                <w:rFonts w:ascii="Times New Roman" w:hAnsi="Times New Roman"/>
                <w:b/>
                <w:color w:val="000000" w:themeColor="text1"/>
                <w:sz w:val="28"/>
                <w:szCs w:val="28"/>
                <w:shd w:val="clear" w:color="auto" w:fill="FFFFFF"/>
                <w:lang w:eastAsia="en-US"/>
              </w:rPr>
              <w:t xml:space="preserve"> состоящих на учете службы пробации), - сотрудники службы пробации; </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shd w:val="clear" w:color="auto" w:fill="FFFFFF"/>
                <w:lang w:eastAsia="en-US"/>
              </w:rPr>
            </w:pPr>
            <w:r w:rsidRPr="00B3239A">
              <w:rPr>
                <w:rFonts w:ascii="Times New Roman" w:hAnsi="Times New Roman"/>
                <w:color w:val="000000" w:themeColor="text1"/>
                <w:sz w:val="28"/>
                <w:szCs w:val="28"/>
                <w:shd w:val="clear" w:color="auto" w:fill="FFFFFF"/>
                <w:lang w:eastAsia="en-US"/>
              </w:rPr>
              <w:t xml:space="preserve">4) за административные правонарушения, предусмотренные статьями 146, 204, 230 (частью второй) (в части правонарушений, </w:t>
            </w:r>
            <w:r w:rsidRPr="00B3239A">
              <w:rPr>
                <w:rFonts w:ascii="Times New Roman" w:hAnsi="Times New Roman"/>
                <w:color w:val="000000" w:themeColor="text1"/>
                <w:sz w:val="28"/>
                <w:szCs w:val="28"/>
                <w:shd w:val="clear" w:color="auto" w:fill="FFFFFF"/>
                <w:lang w:eastAsia="en-US"/>
              </w:rPr>
              <w:lastRenderedPageBreak/>
              <w:t xml:space="preserve">совершенных владельцами транспортных средств и перевозчиками на автомобильном транспорте и городском рельсовом транспорте), 334, 364, 382 (частью первой), 383 (частями первой и второй), 386, 408, 434-2, 437 (частью первой), 440 (частями первой и второй), 441, 442 (частями первой и второй), 443 (частью первой), 447, 449 (частью первой), 492, 493, 494, 505 (частью первой), 571 (частью второй), 572 (частью второй), 573 (частью четвертой), 590 (частями первой, второй, пятой, шестой, седьмой и девятой), 591 (частью первой), 592 (частями первой и второй), 593, 594 (частями первой и второй), 595 (частями первой, второй и третьей), 596 (частями первой и второй), 597 (частями первой, второй, третьей, четвертой, 4-1 и 4-2), 598 (частью первой), 599 (частью первой), 600 (частью первой), 601 (частью первой), 602 (частью первой), 606 (частью первой), 607 (частью первой), 611 (частью первой), 612 (частями первой и второй), 613 (частью двенадцатой), 615 (частями первой и второй), 620, 621 (частями первой и четвертой), </w:t>
            </w:r>
            <w:r w:rsidRPr="00B3239A">
              <w:rPr>
                <w:rFonts w:ascii="Times New Roman" w:hAnsi="Times New Roman"/>
                <w:b/>
                <w:color w:val="000000" w:themeColor="text1"/>
                <w:sz w:val="28"/>
                <w:szCs w:val="28"/>
                <w:shd w:val="clear" w:color="auto" w:fill="FFFFFF"/>
                <w:lang w:eastAsia="en-US"/>
              </w:rPr>
              <w:t>622 (частью первой),</w:t>
            </w:r>
            <w:r w:rsidRPr="00B3239A">
              <w:rPr>
                <w:rFonts w:ascii="Times New Roman" w:hAnsi="Times New Roman"/>
                <w:color w:val="000000" w:themeColor="text1"/>
                <w:sz w:val="28"/>
                <w:szCs w:val="28"/>
                <w:shd w:val="clear" w:color="auto" w:fill="FFFFFF"/>
                <w:lang w:eastAsia="en-US"/>
              </w:rPr>
              <w:t xml:space="preserve"> 630 </w:t>
            </w:r>
            <w:r w:rsidRPr="00B3239A">
              <w:rPr>
                <w:rFonts w:ascii="Times New Roman" w:hAnsi="Times New Roman"/>
                <w:color w:val="000000" w:themeColor="text1"/>
                <w:sz w:val="28"/>
                <w:szCs w:val="28"/>
                <w:shd w:val="clear" w:color="auto" w:fill="FFFFFF"/>
                <w:lang w:eastAsia="en-US"/>
              </w:rPr>
              <w:lastRenderedPageBreak/>
              <w:t>(частью первой) (в отношении физических лиц) настоящего Кодекса, – сотрудники органов внутренних дел (полиции), имеющие специальные звания;</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color w:val="000000" w:themeColor="text1"/>
                <w:sz w:val="28"/>
                <w:szCs w:val="28"/>
                <w:lang w:eastAsia="en-US"/>
              </w:rPr>
            </w:pP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Департамент полиции на транспорте является территориальным подразделением МВД РК, осуществляющим руководство органами и подразделениями полиции на транспорте. При этом в статье 685 </w:t>
            </w:r>
            <w:proofErr w:type="spellStart"/>
            <w:r w:rsidRPr="00B3239A">
              <w:rPr>
                <w:rFonts w:ascii="Times New Roman" w:eastAsia="Calibri" w:hAnsi="Times New Roman"/>
                <w:color w:val="000000" w:themeColor="text1"/>
                <w:sz w:val="28"/>
                <w:szCs w:val="28"/>
                <w:lang w:eastAsia="en-US"/>
              </w:rPr>
              <w:t>КРКоАП</w:t>
            </w:r>
            <w:proofErr w:type="spellEnd"/>
            <w:r w:rsidRPr="00B3239A">
              <w:rPr>
                <w:rFonts w:ascii="Times New Roman" w:eastAsia="Calibri" w:hAnsi="Times New Roman"/>
                <w:color w:val="000000" w:themeColor="text1"/>
                <w:sz w:val="28"/>
                <w:szCs w:val="28"/>
                <w:lang w:eastAsia="en-US"/>
              </w:rPr>
              <w:t xml:space="preserve"> применяется слово «линейные». Однако в подведомственность ДП на транспорте входит не только обеспечение правопорядка на </w:t>
            </w:r>
            <w:r w:rsidRPr="00B3239A">
              <w:rPr>
                <w:rFonts w:ascii="Times New Roman" w:eastAsia="Calibri" w:hAnsi="Times New Roman"/>
                <w:color w:val="000000" w:themeColor="text1"/>
                <w:sz w:val="28"/>
                <w:szCs w:val="28"/>
                <w:lang w:eastAsia="en-US"/>
              </w:rPr>
              <w:lastRenderedPageBreak/>
              <w:t>железнодорожных линиях, откуда и произошло слово «линейные», но и в аэропортах Республики Казахстан, а также на морском транспорте. В связи с чем слова «на транспорте» более детально отразит специфику деятельности ДП на транспорте.</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Также данное изменение позволит привести к единообразию наименований органов полиции на транспорте.</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этой связи предлагается заменить слово «линейные» на слова «на транспорте».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Кроме того, связи с дополнением статьи 559 КоАП новыми частями 1-2, 1-3, 1-4 и 1-5, необходимо закрепить подведомственность рассмотрение дел по ним.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связи с отсутствием полномочий по составлению протоколов об административном правонарушении инспектора службы пробации при выявлении факта совершения </w:t>
            </w:r>
            <w:proofErr w:type="spellStart"/>
            <w:r w:rsidRPr="00B3239A">
              <w:rPr>
                <w:rFonts w:ascii="Times New Roman" w:eastAsia="Calibri" w:hAnsi="Times New Roman"/>
                <w:color w:val="000000" w:themeColor="text1"/>
                <w:sz w:val="28"/>
                <w:szCs w:val="28"/>
                <w:lang w:eastAsia="en-US"/>
              </w:rPr>
              <w:t>подучетным</w:t>
            </w:r>
            <w:proofErr w:type="spellEnd"/>
            <w:r w:rsidRPr="00B3239A">
              <w:rPr>
                <w:rFonts w:ascii="Times New Roman" w:eastAsia="Calibri" w:hAnsi="Times New Roman"/>
                <w:color w:val="000000" w:themeColor="text1"/>
                <w:sz w:val="28"/>
                <w:szCs w:val="28"/>
                <w:lang w:eastAsia="en-US"/>
              </w:rPr>
              <w:t xml:space="preserve"> лицом нарушения для фиксации этого факта </w:t>
            </w:r>
            <w:r w:rsidRPr="00B3239A">
              <w:rPr>
                <w:rFonts w:ascii="Times New Roman" w:eastAsia="Calibri" w:hAnsi="Times New Roman"/>
                <w:color w:val="000000" w:themeColor="text1"/>
                <w:sz w:val="28"/>
                <w:szCs w:val="28"/>
                <w:lang w:eastAsia="en-US"/>
              </w:rPr>
              <w:lastRenderedPageBreak/>
              <w:t>вызывают участковых инспекторов полиции, что является весьма затратным по времени процессом.</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Отсутствие этих полномочий не только затягивает выполнение сотрудниками своих обязанностей, но и напрямую влияет на поведение </w:t>
            </w:r>
            <w:proofErr w:type="spellStart"/>
            <w:r w:rsidRPr="00B3239A">
              <w:rPr>
                <w:rFonts w:ascii="Times New Roman" w:eastAsia="Calibri" w:hAnsi="Times New Roman"/>
                <w:color w:val="000000" w:themeColor="text1"/>
                <w:sz w:val="28"/>
                <w:szCs w:val="28"/>
                <w:lang w:eastAsia="en-US"/>
              </w:rPr>
              <w:t>подучетных</w:t>
            </w:r>
            <w:proofErr w:type="spellEnd"/>
            <w:r w:rsidRPr="00B3239A">
              <w:rPr>
                <w:rFonts w:ascii="Times New Roman" w:eastAsia="Calibri" w:hAnsi="Times New Roman"/>
                <w:color w:val="000000" w:themeColor="text1"/>
                <w:sz w:val="28"/>
                <w:szCs w:val="28"/>
                <w:lang w:eastAsia="en-US"/>
              </w:rPr>
              <w:t xml:space="preserve">, поскольку они осведомлены, что для их привлечения к ответственности необходимо привлекать участковых инспекторов полиции и осознавая это, они совершают административные правонарушения.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Составление административного протокола сотрудниками службы пробации позволит усилить контроль за данной категорией лиц, а также исключить отвлечение участковых инспекторов полиции от выполнения своих прямых задач (осуществляют этот функционал в настоящее время).</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Части первая и вторая</w:t>
            </w: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статьи 686</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686. Уполномоченный орган в сфере гражданской защиты</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Уполномоченный орган в сфере гражданской защиты рассматривает дела об административных правонарушениях:</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в области пожарной безопасности, предусмотренных статьями 336, 359, 367, 410, 410-1, 411, 438 (частями первой и второй), 589 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От имени органов государственной противопожарной службы рассматривать дела и налагать административные взыскания от имени уполномоченного органа в сфере гражданской защиты вправе:</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государственный инспектор области, города республиканского значения, столицы, района, города областного значения, района в </w:t>
            </w:r>
            <w:r w:rsidRPr="00B3239A">
              <w:rPr>
                <w:rFonts w:ascii="Times New Roman" w:eastAsia="Calibri" w:hAnsi="Times New Roman"/>
                <w:color w:val="000000" w:themeColor="text1"/>
                <w:sz w:val="28"/>
                <w:szCs w:val="28"/>
                <w:lang w:eastAsia="en-US"/>
              </w:rPr>
              <w:lastRenderedPageBreak/>
              <w:t>городе по государственному контролю в области пожарной безопасности – штраф на физических лиц до пятнадцати, на должностных лиц, субъектов малого предпринимательства – до тридцати пяти размеров месячного расчетного показателя;</w:t>
            </w:r>
          </w:p>
          <w:p w:rsidR="008E0D5E" w:rsidRPr="00B3239A" w:rsidRDefault="008E0D5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8E0D5E" w:rsidRPr="00B3239A" w:rsidRDefault="008E0D5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8E0D5E" w:rsidRPr="00B3239A" w:rsidRDefault="008E0D5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8E0D5E" w:rsidRPr="00B3239A" w:rsidRDefault="008E0D5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государственный инспектор Республики Казахстан по государственному контролю в области пожарной безопасности, главный государственный инспектор области, города республиканского значения, столицы по государственному контролю в области пожарной безопасности и его заместитель – штраф на физических лиц до тридцати пяти, на должностных лиц – до ста, на субъектов предпринимательства, некоммерческих организаций – до трехсот размеров месячного расчетного показателя;</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главный государственный инспектор Республики Казахстан </w:t>
            </w:r>
            <w:r w:rsidRPr="00B3239A">
              <w:rPr>
                <w:rFonts w:ascii="Times New Roman" w:eastAsia="Calibri" w:hAnsi="Times New Roman"/>
                <w:color w:val="000000" w:themeColor="text1"/>
                <w:sz w:val="28"/>
                <w:szCs w:val="28"/>
                <w:lang w:eastAsia="en-US"/>
              </w:rPr>
              <w:lastRenderedPageBreak/>
              <w:t>по государственному контролю в области пожарной безопасности и его заместитель – штраф на физических лиц до двухсот, на должностных лиц – до пятисот, на субъектов предпринимательства, некоммерческих организаций – до двух тысяч размеров месячного расчетного показателя.</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686. Уполномоченный орган в сфере гражданской защиты</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Уполномоченный орган в сфере гражданской защиты рассматривает дела об административных правонарушениях:</w:t>
            </w:r>
          </w:p>
          <w:p w:rsidR="008E0D5E" w:rsidRPr="00B3239A" w:rsidRDefault="008E0D5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в области пожарной безопасности, предусмотренных статьями 336, 359, 367, 410, 410-1, </w:t>
            </w:r>
            <w:r w:rsidRPr="00B3239A">
              <w:rPr>
                <w:rFonts w:ascii="Times New Roman" w:eastAsia="Calibri" w:hAnsi="Times New Roman"/>
                <w:b/>
                <w:color w:val="000000" w:themeColor="text1"/>
                <w:sz w:val="28"/>
                <w:szCs w:val="28"/>
                <w:lang w:eastAsia="en-US"/>
              </w:rPr>
              <w:t>410-2,</w:t>
            </w:r>
            <w:r w:rsidRPr="00B3239A">
              <w:rPr>
                <w:rFonts w:ascii="Times New Roman" w:eastAsia="Calibri" w:hAnsi="Times New Roman"/>
                <w:color w:val="000000" w:themeColor="text1"/>
                <w:sz w:val="28"/>
                <w:szCs w:val="28"/>
                <w:lang w:eastAsia="en-US"/>
              </w:rPr>
              <w:t xml:space="preserve"> 411, 438 (частями первой и второй), 589 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От имени органов государственной противопожарной службы рассматривать дела и налагать административные взыскания от имени уполномоченного органа в сфере гражданской защиты вправе:</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w:t>
            </w:r>
            <w:r w:rsidRPr="00B3239A">
              <w:rPr>
                <w:rFonts w:ascii="Times New Roman" w:eastAsia="Calibri" w:hAnsi="Times New Roman"/>
                <w:color w:val="000000" w:themeColor="text1"/>
                <w:sz w:val="28"/>
                <w:szCs w:val="28"/>
                <w:lang w:eastAsia="en-US"/>
              </w:rPr>
              <w:lastRenderedPageBreak/>
              <w:t xml:space="preserve">области пожарной безопасности – штраф на физических лиц до пятнадцати, на должностных лиц, субъектов малого предпринимательства, </w:t>
            </w:r>
            <w:r w:rsidRPr="00B3239A">
              <w:rPr>
                <w:rFonts w:ascii="Times New Roman" w:hAnsi="Times New Roman"/>
                <w:b/>
                <w:color w:val="000000" w:themeColor="text1"/>
                <w:sz w:val="28"/>
                <w:szCs w:val="28"/>
                <w:lang w:eastAsia="en-US"/>
              </w:rPr>
              <w:t>некоммерческих организаций – до тридцати пяти, на субъектов среднего предпринимательства до пятидесяти, на субъектов крупного предпринимательства до ста размеров месячного расчетного показателя</w:t>
            </w:r>
            <w:r w:rsidRPr="00B3239A">
              <w:rPr>
                <w:rFonts w:ascii="Times New Roman"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государственный инспектор Республики Казахстан по государственному контролю в области пожарной безопасности, главный государственный инспектор области, города республиканского значения, столицы по государственному контролю в области пожарной безопасности и его заместитель – штраф на физических лиц до тридцати пяти, на должностных лиц – до ста, на субъектов предпринимательства, некоммерческих организаций – до трехсот размеров месячного расчетного показателя;</w:t>
            </w:r>
          </w:p>
          <w:p w:rsidR="008E0D5E" w:rsidRPr="00B3239A" w:rsidRDefault="008E0D5E"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главный государственный инспектор Республики Казахстан по </w:t>
            </w:r>
            <w:r w:rsidRPr="00B3239A">
              <w:rPr>
                <w:rFonts w:ascii="Times New Roman" w:eastAsia="Calibri" w:hAnsi="Times New Roman"/>
                <w:color w:val="000000" w:themeColor="text1"/>
                <w:sz w:val="28"/>
                <w:szCs w:val="28"/>
                <w:lang w:eastAsia="en-US"/>
              </w:rPr>
              <w:lastRenderedPageBreak/>
              <w:t>государственному контролю в области пожарной безопасности и его заместитель – штраф на физических лиц до двухсот, на должностных лиц – до пятисот, на субъектов предпринимательства, некоммерческих организаций – до двух тысяч размеров месячного расчетного показателя.</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При проведении проверок на соответствие разрешительным требованиям негосударственных противопожарных служб необходимо предусмотреть в Особенной части КоАП статью для привлечения к административной ответственности субъектов не соответствующих разрешительным требованиям, в том числе с санкцией по лишению разрешительного документа.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Подведомственность новой статьи КоАП 410-2 «Несоответствие негосударственной противопожарной службы требованиям, предусмотренным разрешительными документами» отнести уполномоченному органу в сфере гражданской защиты.</w:t>
            </w:r>
          </w:p>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sz w:val="28"/>
                <w:szCs w:val="28"/>
                <w:u w:val="single"/>
                <w:lang w:eastAsia="en-US"/>
              </w:rPr>
            </w:pPr>
            <w:r w:rsidRPr="00B3239A">
              <w:rPr>
                <w:rFonts w:ascii="Times New Roman" w:hAnsi="Times New Roman"/>
                <w:i/>
                <w:color w:val="000000" w:themeColor="text1"/>
                <w:sz w:val="28"/>
                <w:szCs w:val="28"/>
                <w:u w:val="single"/>
                <w:lang w:eastAsia="en-US"/>
              </w:rPr>
              <w:t xml:space="preserve">По расширению </w:t>
            </w:r>
            <w:r w:rsidRPr="00B3239A">
              <w:rPr>
                <w:rFonts w:ascii="Times New Roman" w:hAnsi="Times New Roman"/>
                <w:i/>
                <w:color w:val="000000" w:themeColor="text1"/>
                <w:sz w:val="28"/>
                <w:szCs w:val="28"/>
                <w:u w:val="single"/>
                <w:lang w:eastAsia="en-US"/>
              </w:rPr>
              <w:lastRenderedPageBreak/>
              <w:t>компетенции наложения сумм штрафа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Действующая редакция создает административное давление на субъекты контроля в части необходимости участия в комиссии по рассмотрению административных дел, по результатам которой выносится постановление о наложении административного взыскания.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Вместе с тем, в соответствии со статьей 43 КоАП при отсутствии обстоятельств, предусмотренных статьей 57 КоАП, орган (должностное лицо), налагающий административное взыскание, обязан применить предупреждение, предусмотренное соответствующей статьей Особенной части КоАП.</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Таким образом, субъектам среднего и крупного предпринимательства, расположенным в районных центрах, для рассмотрения административного материала по которому будет вынесено предупреждение, необходимо </w:t>
            </w:r>
            <w:r w:rsidRPr="00B3239A">
              <w:rPr>
                <w:rFonts w:ascii="Times New Roman" w:hAnsi="Times New Roman"/>
                <w:color w:val="000000" w:themeColor="text1"/>
                <w:sz w:val="28"/>
                <w:szCs w:val="28"/>
                <w:lang w:eastAsia="en-US"/>
              </w:rPr>
              <w:lastRenderedPageBreak/>
              <w:t>явится на комиссию в областной центр.</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rPr>
              <w:t>Новая статья 686-1</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rPr>
              <w:t xml:space="preserve">Отсутствует </w:t>
            </w:r>
          </w:p>
        </w:tc>
        <w:tc>
          <w:tcPr>
            <w:tcW w:w="4821" w:type="dxa"/>
            <w:shd w:val="clear" w:color="auto" w:fill="FFFFFF"/>
          </w:tcPr>
          <w:p w:rsidR="001B3958" w:rsidRPr="00B3239A" w:rsidRDefault="001B3958" w:rsidP="00B3239A">
            <w:pPr>
              <w:keepNext/>
              <w:shd w:val="clear" w:color="auto" w:fill="FFFFFF" w:themeFill="background1"/>
              <w:spacing w:after="0" w:line="240" w:lineRule="auto"/>
              <w:ind w:firstLine="459"/>
              <w:jc w:val="both"/>
              <w:rPr>
                <w:rFonts w:ascii="Times New Roman" w:eastAsia="Calibri" w:hAnsi="Times New Roman"/>
                <w:bCs/>
                <w:color w:val="000000" w:themeColor="text1"/>
                <w:sz w:val="28"/>
                <w:szCs w:val="28"/>
              </w:rPr>
            </w:pPr>
            <w:bookmarkStart w:id="62" w:name="_Hlk98495986"/>
            <w:r w:rsidRPr="00B3239A">
              <w:rPr>
                <w:rFonts w:ascii="Times New Roman" w:eastAsia="Calibri" w:hAnsi="Times New Roman"/>
                <w:bCs/>
                <w:color w:val="000000" w:themeColor="text1"/>
                <w:sz w:val="28"/>
                <w:szCs w:val="28"/>
              </w:rPr>
              <w:t>Статья 686-2. Уполномоченный орган в сфере контроля специфических товаров</w:t>
            </w:r>
          </w:p>
          <w:p w:rsidR="001B3958" w:rsidRPr="00B3239A" w:rsidRDefault="001B3958" w:rsidP="00B3239A">
            <w:pPr>
              <w:keepNext/>
              <w:shd w:val="clear" w:color="auto" w:fill="FFFFFF" w:themeFill="background1"/>
              <w:spacing w:after="0" w:line="240" w:lineRule="auto"/>
              <w:ind w:firstLine="459"/>
              <w:jc w:val="both"/>
              <w:rPr>
                <w:rFonts w:ascii="Times New Roman" w:eastAsia="Calibri" w:hAnsi="Times New Roman"/>
                <w:bCs/>
                <w:color w:val="000000" w:themeColor="text1"/>
                <w:sz w:val="28"/>
                <w:szCs w:val="28"/>
              </w:rPr>
            </w:pPr>
            <w:r w:rsidRPr="00B3239A">
              <w:rPr>
                <w:rFonts w:ascii="Times New Roman" w:eastAsia="Calibri" w:hAnsi="Times New Roman"/>
                <w:bCs/>
                <w:color w:val="000000" w:themeColor="text1"/>
                <w:sz w:val="28"/>
                <w:szCs w:val="28"/>
              </w:rPr>
              <w:t>1. Уполномоченный орган в сфере контроля специфических товаров рассматривает дела об административных правонарушениях, предусмотренных статьей 414-1 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rPr>
              <w:t>2.Рассматривать дела об административных правонарушениях и налагать административные взыскания вправе руководитель уполномоченного органа в сфере контроля специфических товаров и его заместители.</w:t>
            </w:r>
            <w:bookmarkEnd w:id="62"/>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rPr>
              <w:t>В целях наделения уполномоченного органа в сфере контроля специфических товаров компетенцией по рассмотрению дел об административных правонарушениях в сфере контроля специфических товаров.</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Часть 1 статьи 687</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687. Уполномоченный орган по изучению недр</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lang w:eastAsia="en-US"/>
              </w:rPr>
            </w:pPr>
            <w:r w:rsidRPr="00B3239A">
              <w:rPr>
                <w:rFonts w:ascii="Times New Roman" w:eastAsia="Calibri" w:hAnsi="Times New Roman"/>
                <w:bCs/>
                <w:color w:val="000000" w:themeColor="text1"/>
                <w:sz w:val="28"/>
                <w:szCs w:val="28"/>
                <w:lang w:eastAsia="en-US"/>
              </w:rPr>
              <w:t xml:space="preserve">1. Уполномоченный орган по изучению недр рассматривает дела об административных правонарушениях, </w:t>
            </w:r>
            <w:r w:rsidRPr="00B3239A">
              <w:rPr>
                <w:rFonts w:ascii="Times New Roman" w:eastAsia="Calibri" w:hAnsi="Times New Roman"/>
                <w:bCs/>
                <w:color w:val="000000" w:themeColor="text1"/>
                <w:sz w:val="28"/>
                <w:szCs w:val="28"/>
                <w:lang w:eastAsia="en-US"/>
              </w:rPr>
              <w:lastRenderedPageBreak/>
              <w:t>предусмотренных статьями 349, 350, 352, 353, 354, 355, 356 (частью первой), 391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687. Уполномоченный орган по изучению недр</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Уполномоченный орган по изучению недр рассматривает дела об административных правонарушениях, предусмотренных статьями 349, 350 </w:t>
            </w:r>
            <w:r w:rsidRPr="00B3239A">
              <w:rPr>
                <w:rFonts w:ascii="Times New Roman" w:eastAsia="Calibri" w:hAnsi="Times New Roman"/>
                <w:b/>
                <w:bCs/>
                <w:color w:val="000000" w:themeColor="text1"/>
                <w:sz w:val="28"/>
                <w:szCs w:val="28"/>
                <w:lang w:eastAsia="en-US"/>
              </w:rPr>
              <w:lastRenderedPageBreak/>
              <w:t>(частью первой)</w:t>
            </w:r>
            <w:r w:rsidRPr="00B3239A">
              <w:rPr>
                <w:rFonts w:ascii="Times New Roman" w:eastAsia="Calibri" w:hAnsi="Times New Roman"/>
                <w:bCs/>
                <w:color w:val="000000" w:themeColor="text1"/>
                <w:sz w:val="28"/>
                <w:szCs w:val="28"/>
                <w:lang w:eastAsia="en-US"/>
              </w:rPr>
              <w:t>, 352, 353, 354, 355, 356 (частью первой), 391 настоящего Кодекса.</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связи с дополнением статьи 350 КоАП РК частью 2 уточняется компетенция в ч.1 ст.687 КоАП РК.</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Часть первая</w:t>
            </w:r>
          </w:p>
          <w:p w:rsidR="001B3958" w:rsidRPr="00B3239A" w:rsidRDefault="001B3958" w:rsidP="00B3239A">
            <w:pPr>
              <w:shd w:val="clear" w:color="auto" w:fill="FFFFFF" w:themeFill="background1"/>
              <w:spacing w:after="0" w:line="240" w:lineRule="auto"/>
              <w:ind w:hanging="108"/>
              <w:jc w:val="center"/>
              <w:rPr>
                <w:rFonts w:ascii="Times New Roman" w:hAnsi="Times New Roman"/>
                <w:strike/>
                <w:color w:val="000000" w:themeColor="text1"/>
                <w:sz w:val="28"/>
                <w:szCs w:val="28"/>
              </w:rPr>
            </w:pPr>
            <w:r w:rsidRPr="00B3239A">
              <w:rPr>
                <w:rFonts w:ascii="Times New Roman" w:hAnsi="Times New Roman"/>
                <w:bCs/>
                <w:color w:val="000000" w:themeColor="text1"/>
                <w:sz w:val="28"/>
                <w:szCs w:val="28"/>
              </w:rPr>
              <w:t>статьи 688</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688. Уполномоченный орган в области углеводородов</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1. Уполномоченный орган в области углеводородов рассматривает дела об административных правонарушениях, предусмотренных статьями 170 (частями первой, 1-1, второй, третьей, четвертой, пятой, шестой и восьмой), 281 (частями седьмой, восьмой, девятой и десятой), 345, 348, 349, 350, 353 (частью первой) (в части операций по разведке и (или) добыче углеводородов), 356 (частями первой, третьей, четвертой, пятой, шестой, седьмой, восьмой, девятой, одиннадцатой, двенадцатой и тринадцатой), 464 (частью первой), 635 (частью третьей) 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2. Рассматривать дела об </w:t>
            </w:r>
            <w:r w:rsidRPr="00B3239A">
              <w:rPr>
                <w:rFonts w:ascii="Times New Roman" w:hAnsi="Times New Roman"/>
                <w:color w:val="000000" w:themeColor="text1"/>
                <w:sz w:val="28"/>
                <w:szCs w:val="28"/>
              </w:rPr>
              <w:lastRenderedPageBreak/>
              <w:t>административных правонарушениях и налагать административные взыскания вправе должностные лица уполномоченного органа в области углеводородов и руководители его территориальных подразделений.</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Статья 688. Уполномоченный орган в области углеводородов</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1. Уполномоченный орган в области углеводородов рассматривает дела об административных правонарушениях, предусмотренных </w:t>
            </w:r>
            <w:hyperlink r:id="rId568" w:anchor="z535" w:history="1">
              <w:r w:rsidRPr="00B3239A">
                <w:rPr>
                  <w:rFonts w:ascii="Times New Roman" w:hAnsi="Times New Roman"/>
                  <w:color w:val="000000" w:themeColor="text1"/>
                  <w:sz w:val="28"/>
                  <w:szCs w:val="28"/>
                </w:rPr>
                <w:t>статьями 170</w:t>
              </w:r>
            </w:hyperlink>
            <w:r w:rsidRPr="00B3239A">
              <w:rPr>
                <w:rFonts w:ascii="Times New Roman" w:hAnsi="Times New Roman"/>
                <w:color w:val="000000" w:themeColor="text1"/>
                <w:sz w:val="28"/>
                <w:szCs w:val="28"/>
              </w:rPr>
              <w:t xml:space="preserve"> (частями первой, 1-1, второй, третьей, четвертой, пятой, шестой</w:t>
            </w:r>
            <w:r w:rsidRPr="00B3239A">
              <w:rPr>
                <w:rFonts w:ascii="Times New Roman" w:hAnsi="Times New Roman"/>
                <w:b/>
                <w:color w:val="000000" w:themeColor="text1"/>
                <w:sz w:val="28"/>
                <w:szCs w:val="28"/>
              </w:rPr>
              <w:t>, седьмой</w:t>
            </w:r>
            <w:r w:rsidRPr="00B3239A">
              <w:rPr>
                <w:rFonts w:ascii="Times New Roman" w:hAnsi="Times New Roman"/>
                <w:color w:val="000000" w:themeColor="text1"/>
                <w:sz w:val="28"/>
                <w:szCs w:val="28"/>
              </w:rPr>
              <w:t xml:space="preserve">, восьмой и </w:t>
            </w:r>
            <w:r w:rsidRPr="00B3239A">
              <w:rPr>
                <w:rFonts w:ascii="Times New Roman" w:hAnsi="Times New Roman"/>
                <w:b/>
                <w:color w:val="000000" w:themeColor="text1"/>
                <w:sz w:val="28"/>
                <w:szCs w:val="28"/>
              </w:rPr>
              <w:t>тринадцатой),</w:t>
            </w:r>
            <w:hyperlink r:id="rId569" w:anchor="z545" w:history="1">
              <w:r w:rsidRPr="00B3239A">
                <w:rPr>
                  <w:rFonts w:ascii="Times New Roman" w:eastAsia="Calibri" w:hAnsi="Times New Roman"/>
                  <w:b/>
                  <w:color w:val="000000" w:themeColor="text1"/>
                  <w:sz w:val="28"/>
                  <w:szCs w:val="28"/>
                  <w:lang w:eastAsia="en-US"/>
                </w:rPr>
                <w:t>171</w:t>
              </w:r>
            </w:hyperlink>
            <w:r w:rsidRPr="00B3239A">
              <w:rPr>
                <w:rFonts w:ascii="Times New Roman" w:eastAsia="Calibri" w:hAnsi="Times New Roman"/>
                <w:b/>
                <w:color w:val="000000" w:themeColor="text1"/>
                <w:sz w:val="28"/>
                <w:szCs w:val="28"/>
                <w:lang w:eastAsia="en-US"/>
              </w:rPr>
              <w:t xml:space="preserve"> (части вторая и третья (по превышению предельных цен оптовой реализации товарного или сжиженного нефтяного газа),</w:t>
            </w:r>
            <w:hyperlink r:id="rId570" w:anchor="z995" w:history="1">
              <w:r w:rsidRPr="00B3239A">
                <w:rPr>
                  <w:rFonts w:ascii="Times New Roman" w:hAnsi="Times New Roman"/>
                  <w:color w:val="000000" w:themeColor="text1"/>
                  <w:sz w:val="28"/>
                  <w:szCs w:val="28"/>
                </w:rPr>
                <w:t>281</w:t>
              </w:r>
            </w:hyperlink>
            <w:r w:rsidRPr="00B3239A">
              <w:rPr>
                <w:rFonts w:ascii="Times New Roman" w:hAnsi="Times New Roman"/>
                <w:color w:val="000000" w:themeColor="text1"/>
                <w:sz w:val="28"/>
                <w:szCs w:val="28"/>
              </w:rPr>
              <w:t xml:space="preserve"> (частями седьмой, восьмой, девятой, десятой</w:t>
            </w:r>
            <w:r w:rsidRPr="00B3239A">
              <w:rPr>
                <w:rFonts w:ascii="Times New Roman" w:eastAsia="Calibri" w:hAnsi="Times New Roman"/>
                <w:b/>
                <w:color w:val="000000" w:themeColor="text1"/>
                <w:sz w:val="28"/>
                <w:szCs w:val="28"/>
                <w:lang w:eastAsia="en-US"/>
              </w:rPr>
              <w:t>, одиннадцатой</w:t>
            </w:r>
            <w:r w:rsidR="00CC24CC" w:rsidRPr="00B3239A">
              <w:rPr>
                <w:rFonts w:ascii="Times New Roman" w:eastAsia="Calibri" w:hAnsi="Times New Roman"/>
                <w:b/>
                <w:color w:val="000000" w:themeColor="text1"/>
                <w:sz w:val="28"/>
                <w:szCs w:val="28"/>
                <w:lang w:val="kk-KZ" w:eastAsia="en-US"/>
              </w:rPr>
              <w:t>, 11-1</w:t>
            </w:r>
            <w:r w:rsidRPr="00B3239A">
              <w:rPr>
                <w:rFonts w:ascii="Times New Roman" w:eastAsia="Calibri" w:hAnsi="Times New Roman"/>
                <w:b/>
                <w:color w:val="000000" w:themeColor="text1"/>
                <w:sz w:val="28"/>
                <w:szCs w:val="28"/>
                <w:lang w:eastAsia="en-US"/>
              </w:rPr>
              <w:t xml:space="preserve"> и двенадцатой),</w:t>
            </w:r>
            <w:hyperlink r:id="rId571" w:anchor="z1202" w:history="1">
              <w:r w:rsidRPr="00B3239A">
                <w:rPr>
                  <w:rFonts w:ascii="Times New Roman" w:hAnsi="Times New Roman"/>
                  <w:color w:val="000000" w:themeColor="text1"/>
                  <w:sz w:val="28"/>
                  <w:szCs w:val="28"/>
                </w:rPr>
                <w:t>345</w:t>
              </w:r>
            </w:hyperlink>
            <w:r w:rsidRPr="00B3239A">
              <w:rPr>
                <w:rFonts w:ascii="Times New Roman" w:hAnsi="Times New Roman"/>
                <w:color w:val="000000" w:themeColor="text1"/>
                <w:sz w:val="28"/>
                <w:szCs w:val="28"/>
              </w:rPr>
              <w:t xml:space="preserve">, </w:t>
            </w:r>
            <w:hyperlink r:id="rId572" w:anchor="z1207" w:history="1">
              <w:r w:rsidRPr="00B3239A">
                <w:rPr>
                  <w:rFonts w:ascii="Times New Roman" w:hAnsi="Times New Roman"/>
                  <w:color w:val="000000" w:themeColor="text1"/>
                  <w:sz w:val="28"/>
                  <w:szCs w:val="28"/>
                </w:rPr>
                <w:t>348</w:t>
              </w:r>
            </w:hyperlink>
            <w:r w:rsidRPr="00B3239A">
              <w:rPr>
                <w:rFonts w:ascii="Times New Roman" w:hAnsi="Times New Roman"/>
                <w:color w:val="000000" w:themeColor="text1"/>
                <w:sz w:val="28"/>
                <w:szCs w:val="28"/>
              </w:rPr>
              <w:t xml:space="preserve">, </w:t>
            </w:r>
            <w:hyperlink r:id="rId573" w:anchor="z1208" w:history="1">
              <w:r w:rsidRPr="00B3239A">
                <w:rPr>
                  <w:rFonts w:ascii="Times New Roman" w:hAnsi="Times New Roman"/>
                  <w:color w:val="000000" w:themeColor="text1"/>
                  <w:sz w:val="28"/>
                  <w:szCs w:val="28"/>
                </w:rPr>
                <w:t>349</w:t>
              </w:r>
            </w:hyperlink>
            <w:r w:rsidRPr="00B3239A">
              <w:rPr>
                <w:rFonts w:ascii="Times New Roman" w:hAnsi="Times New Roman"/>
                <w:color w:val="000000" w:themeColor="text1"/>
                <w:sz w:val="28"/>
                <w:szCs w:val="28"/>
              </w:rPr>
              <w:t xml:space="preserve">, </w:t>
            </w:r>
            <w:hyperlink r:id="rId574" w:anchor="z1209" w:history="1">
              <w:r w:rsidRPr="00B3239A">
                <w:rPr>
                  <w:rFonts w:ascii="Times New Roman" w:hAnsi="Times New Roman"/>
                  <w:color w:val="000000" w:themeColor="text1"/>
                  <w:sz w:val="28"/>
                  <w:szCs w:val="28"/>
                </w:rPr>
                <w:t>350</w:t>
              </w:r>
            </w:hyperlink>
            <w:r w:rsidRPr="00B3239A">
              <w:rPr>
                <w:rFonts w:ascii="Times New Roman" w:eastAsia="Calibri" w:hAnsi="Times New Roman"/>
                <w:b/>
                <w:bCs/>
                <w:color w:val="000000" w:themeColor="text1"/>
                <w:sz w:val="28"/>
                <w:szCs w:val="28"/>
                <w:lang w:eastAsia="en-US"/>
              </w:rPr>
              <w:t>(частью второй)</w:t>
            </w:r>
            <w:r w:rsidRPr="00B3239A">
              <w:rPr>
                <w:rFonts w:ascii="Times New Roman" w:hAnsi="Times New Roman"/>
                <w:color w:val="000000" w:themeColor="text1"/>
                <w:sz w:val="28"/>
                <w:szCs w:val="28"/>
              </w:rPr>
              <w:t xml:space="preserve">, </w:t>
            </w:r>
            <w:r w:rsidRPr="00B3239A">
              <w:rPr>
                <w:rFonts w:ascii="Times New Roman" w:eastAsia="Calibri" w:hAnsi="Times New Roman"/>
                <w:color w:val="000000" w:themeColor="text1"/>
                <w:sz w:val="28"/>
                <w:szCs w:val="28"/>
                <w:lang w:eastAsia="en-US"/>
              </w:rPr>
              <w:t>353 (частью первой) (в части операций по разведке и (или) добыче углеводородов)</w:t>
            </w:r>
            <w:r w:rsidRPr="00B3239A">
              <w:rPr>
                <w:rFonts w:ascii="Times New Roman" w:hAnsi="Times New Roman"/>
                <w:color w:val="000000" w:themeColor="text1"/>
                <w:sz w:val="28"/>
                <w:szCs w:val="28"/>
              </w:rPr>
              <w:t>,</w:t>
            </w:r>
            <w:hyperlink r:id="rId575" w:anchor="z1215" w:history="1">
              <w:r w:rsidRPr="00B3239A">
                <w:rPr>
                  <w:rFonts w:ascii="Times New Roman" w:hAnsi="Times New Roman"/>
                  <w:color w:val="000000" w:themeColor="text1"/>
                  <w:sz w:val="28"/>
                  <w:szCs w:val="28"/>
                </w:rPr>
                <w:t>356</w:t>
              </w:r>
            </w:hyperlink>
            <w:r w:rsidRPr="00B3239A">
              <w:rPr>
                <w:rFonts w:ascii="Times New Roman" w:hAnsi="Times New Roman"/>
                <w:color w:val="000000" w:themeColor="text1"/>
                <w:sz w:val="28"/>
                <w:szCs w:val="28"/>
              </w:rPr>
              <w:t xml:space="preserve"> (частями первой, третьей, четвертой, пятой, шестой, седьмой, восьмой, девятой, одиннадцатой, двенадцатой, тринадцатой и </w:t>
            </w:r>
            <w:r w:rsidRPr="00B3239A">
              <w:rPr>
                <w:rFonts w:ascii="Times New Roman" w:hAnsi="Times New Roman"/>
                <w:b/>
                <w:color w:val="000000" w:themeColor="text1"/>
                <w:sz w:val="28"/>
                <w:szCs w:val="28"/>
              </w:rPr>
              <w:t>четырнадцатой</w:t>
            </w:r>
            <w:r w:rsidRPr="00B3239A">
              <w:rPr>
                <w:rFonts w:ascii="Times New Roman" w:hAnsi="Times New Roman"/>
                <w:color w:val="000000" w:themeColor="text1"/>
                <w:sz w:val="28"/>
                <w:szCs w:val="28"/>
              </w:rPr>
              <w:t xml:space="preserve">), </w:t>
            </w:r>
            <w:hyperlink r:id="rId576" w:anchor="z1583" w:history="1">
              <w:r w:rsidRPr="00B3239A">
                <w:rPr>
                  <w:rFonts w:ascii="Times New Roman" w:hAnsi="Times New Roman"/>
                  <w:color w:val="000000" w:themeColor="text1"/>
                  <w:sz w:val="28"/>
                  <w:szCs w:val="28"/>
                </w:rPr>
                <w:t>464</w:t>
              </w:r>
            </w:hyperlink>
            <w:r w:rsidRPr="00B3239A">
              <w:rPr>
                <w:rFonts w:ascii="Times New Roman" w:hAnsi="Times New Roman"/>
                <w:color w:val="000000" w:themeColor="text1"/>
                <w:sz w:val="28"/>
                <w:szCs w:val="28"/>
              </w:rPr>
              <w:t xml:space="preserve"> (частью первой), </w:t>
            </w:r>
            <w:hyperlink r:id="rId577" w:anchor="z2126" w:history="1">
              <w:r w:rsidRPr="00B3239A">
                <w:rPr>
                  <w:rFonts w:ascii="Times New Roman" w:hAnsi="Times New Roman"/>
                  <w:color w:val="000000" w:themeColor="text1"/>
                  <w:sz w:val="28"/>
                  <w:szCs w:val="28"/>
                </w:rPr>
                <w:t>635</w:t>
              </w:r>
            </w:hyperlink>
            <w:r w:rsidRPr="00B3239A">
              <w:rPr>
                <w:rFonts w:ascii="Times New Roman" w:hAnsi="Times New Roman"/>
                <w:color w:val="000000" w:themeColor="text1"/>
                <w:sz w:val="28"/>
                <w:szCs w:val="28"/>
              </w:rPr>
              <w:t xml:space="preserve"> (частью третьей) 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shd w:val="clear" w:color="auto" w:fill="FFFFFF"/>
                <w:lang w:eastAsia="en-US"/>
              </w:rPr>
            </w:pPr>
            <w:r w:rsidRPr="00B3239A">
              <w:rPr>
                <w:rFonts w:ascii="Times New Roman" w:eastAsia="Calibri" w:hAnsi="Times New Roman"/>
                <w:color w:val="000000" w:themeColor="text1"/>
                <w:sz w:val="28"/>
                <w:szCs w:val="28"/>
                <w:shd w:val="clear" w:color="auto" w:fill="FFFFFF"/>
                <w:lang w:eastAsia="en-US"/>
              </w:rPr>
              <w:t xml:space="preserve">2. Рассматривать дела об </w:t>
            </w:r>
            <w:r w:rsidRPr="00B3239A">
              <w:rPr>
                <w:rFonts w:ascii="Times New Roman" w:eastAsia="Calibri" w:hAnsi="Times New Roman"/>
                <w:color w:val="000000" w:themeColor="text1"/>
                <w:sz w:val="28"/>
                <w:szCs w:val="28"/>
                <w:shd w:val="clear" w:color="auto" w:fill="FFFFFF"/>
                <w:lang w:eastAsia="en-US"/>
              </w:rPr>
              <w:lastRenderedPageBreak/>
              <w:t xml:space="preserve">административных правонарушениях и налагать административные взыскания вправе должностные лица уполномоченного органа в области углеводородов, </w:t>
            </w:r>
            <w:r w:rsidRPr="00B3239A">
              <w:rPr>
                <w:rFonts w:ascii="Times New Roman" w:eastAsia="Calibri" w:hAnsi="Times New Roman"/>
                <w:b/>
                <w:color w:val="000000" w:themeColor="text1"/>
                <w:sz w:val="28"/>
                <w:szCs w:val="28"/>
                <w:shd w:val="clear" w:color="auto" w:fill="FFFFFF"/>
                <w:lang w:eastAsia="en-US"/>
              </w:rPr>
              <w:t>а также</w:t>
            </w:r>
            <w:r w:rsidRPr="00B3239A">
              <w:rPr>
                <w:rFonts w:ascii="Times New Roman" w:eastAsia="Calibri" w:hAnsi="Times New Roman"/>
                <w:color w:val="000000" w:themeColor="text1"/>
                <w:sz w:val="28"/>
                <w:szCs w:val="28"/>
                <w:shd w:val="clear" w:color="auto" w:fill="FFFFFF"/>
                <w:lang w:eastAsia="en-US"/>
              </w:rPr>
              <w:t xml:space="preserve">  руководители его территориальных подразделений </w:t>
            </w:r>
            <w:r w:rsidRPr="00B3239A">
              <w:rPr>
                <w:rFonts w:ascii="Times New Roman" w:eastAsia="Calibri" w:hAnsi="Times New Roman"/>
                <w:b/>
                <w:color w:val="000000" w:themeColor="text1"/>
                <w:sz w:val="28"/>
                <w:szCs w:val="28"/>
                <w:shd w:val="clear" w:color="auto" w:fill="FFFFFF"/>
                <w:lang w:eastAsia="en-US"/>
              </w:rPr>
              <w:t>и их заместители.</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Предлагаем из подведомственности суда передать уполномоченным органам на рассмотрение дела, в санкциях которых предусматривается такие виды взыскания как приостановление и лишение разрешительных документов, приостановления и запрещения деятельности. Тем более статьи 47 и 48 КоАП наделяют их таким правом.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Зачастую такие  санкции предусматриваются при повторном совершении правонарушений, как дополнительная мера взыскания. При совершении правонарушения впервые рассматривают сами уполномоченные органы.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На практике в виду отсутствия судебного усмотрения по таким делам, поскольку в санкциях указаны фиксированный размер штрафа с дополнительной мерой взыскания, по сути, суды </w:t>
            </w:r>
            <w:r w:rsidRPr="00B3239A">
              <w:rPr>
                <w:rFonts w:ascii="Times New Roman" w:hAnsi="Times New Roman"/>
                <w:color w:val="000000" w:themeColor="text1"/>
                <w:sz w:val="28"/>
                <w:szCs w:val="28"/>
              </w:rPr>
              <w:lastRenderedPageBreak/>
              <w:t>«штампуют»  решения.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С учетом изложенного, полагаем целесообразно передать  такие дела уполномоченным органам. За судами сохранить рассмотрение дел, где в санкции предусмотрен арест, конфискации имущества, лишения специального права, принудительный снос и выдворение иностранного гражданина за пределы республики.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Такая практика приведет к повышению ответственности уполномоченных органов.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При этом необходимо отметить, что функция судебного контроля сохраняется при любых обстоятельствах. То есть лицо, привлеченное к административной ответственности, имеет право на обжалование решений уполномоченных органов.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Также, в связи с предложениями по дополнению статьи 170 частью 13, статьи 281 частями 11 и  12 статьи 350 КоАП РК частью 2 дополняются компетенции в ч.1 ст.688 КоАП </w:t>
            </w:r>
            <w:r w:rsidRPr="00B3239A">
              <w:rPr>
                <w:rFonts w:ascii="Times New Roman" w:hAnsi="Times New Roman"/>
                <w:color w:val="000000" w:themeColor="text1"/>
                <w:sz w:val="28"/>
                <w:szCs w:val="28"/>
              </w:rPr>
              <w:lastRenderedPageBreak/>
              <w:t>РК.</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По части 2 статьи 688: В сфере углеводородов и недропользования у МЭ РК имеется только два Управления (</w:t>
            </w:r>
            <w:proofErr w:type="spellStart"/>
            <w:r w:rsidRPr="00B3239A">
              <w:rPr>
                <w:rFonts w:ascii="Times New Roman" w:hAnsi="Times New Roman"/>
                <w:color w:val="000000" w:themeColor="text1"/>
                <w:sz w:val="28"/>
                <w:szCs w:val="28"/>
              </w:rPr>
              <w:t>г.Атырау</w:t>
            </w:r>
            <w:proofErr w:type="spellEnd"/>
            <w:r w:rsidRPr="00B3239A">
              <w:rPr>
                <w:rFonts w:ascii="Times New Roman" w:hAnsi="Times New Roman"/>
                <w:color w:val="000000" w:themeColor="text1"/>
                <w:sz w:val="28"/>
                <w:szCs w:val="28"/>
              </w:rPr>
              <w:t xml:space="preserve"> и </w:t>
            </w:r>
            <w:proofErr w:type="spellStart"/>
            <w:r w:rsidRPr="00B3239A">
              <w:rPr>
                <w:rFonts w:ascii="Times New Roman" w:hAnsi="Times New Roman"/>
                <w:color w:val="000000" w:themeColor="text1"/>
                <w:sz w:val="28"/>
                <w:szCs w:val="28"/>
              </w:rPr>
              <w:t>г.Кызылорда</w:t>
            </w:r>
            <w:proofErr w:type="spellEnd"/>
            <w:r w:rsidRPr="00B3239A">
              <w:rPr>
                <w:rFonts w:ascii="Times New Roman" w:hAnsi="Times New Roman"/>
                <w:color w:val="000000" w:themeColor="text1"/>
                <w:sz w:val="28"/>
                <w:szCs w:val="28"/>
              </w:rPr>
              <w:t>), за которыми в соответствии с приказом МЭ РК №455 закреплены все области, города республиканского значения и столица.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Фактически руководитель территориального подразделения одновременно не может участвовать в нескольких проверках и контролей и рассматривать дела об административных правонарушениях с выездом на объекты. Исходя из вышеизложенного, предлагается дополнить ч.2 статьи 688 КоАП РК наряду с руководителем также заместителем.</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Необходимо отметить, что аналогичные полномочия предусмотрены в статьях других уполномоченных органов (например, ч.1 ст.691, ч.2 ст.700 КоАП РК).</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Части 1 и 2 статьи 688-1</w:t>
            </w:r>
          </w:p>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688-1. Уполномоченный орган в области добычи урана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1. Уполномоченный орган в области добычи урана рассматривает дела об административных правонарушениях, предусмотренных статьями 345, 346, 349, 350, 353 настоящего Кодекса.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2. Рассматривать дела об административных правонарушениях и налагать административные взыскания вправе </w:t>
            </w:r>
            <w:r w:rsidRPr="00B3239A">
              <w:rPr>
                <w:rFonts w:ascii="Times New Roman" w:eastAsia="Calibri" w:hAnsi="Times New Roman"/>
                <w:b/>
                <w:color w:val="000000" w:themeColor="text1"/>
                <w:sz w:val="28"/>
                <w:szCs w:val="28"/>
                <w:lang w:eastAsia="en-US"/>
              </w:rPr>
              <w:t>должностные лица ведомства уполномоченного органа в области добычи урана.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688-1. Уполномоченный орган в области добычи урана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Уполномоченный орган в области добычи урана рассматривает дела об административных правонарушениях, предусмотренных статьями 345, 346, 349, 350 </w:t>
            </w:r>
            <w:r w:rsidRPr="00B3239A">
              <w:rPr>
                <w:rFonts w:ascii="Times New Roman" w:eastAsia="Calibri" w:hAnsi="Times New Roman"/>
                <w:b/>
                <w:bCs/>
                <w:color w:val="000000" w:themeColor="text1"/>
                <w:sz w:val="28"/>
                <w:szCs w:val="28"/>
                <w:lang w:eastAsia="en-US"/>
              </w:rPr>
              <w:t>(частью первой)</w:t>
            </w:r>
            <w:r w:rsidRPr="00B3239A">
              <w:rPr>
                <w:rFonts w:ascii="Times New Roman" w:eastAsia="Calibri" w:hAnsi="Times New Roman"/>
                <w:bCs/>
                <w:color w:val="000000" w:themeColor="text1"/>
                <w:sz w:val="28"/>
                <w:szCs w:val="28"/>
                <w:lang w:eastAsia="en-US"/>
              </w:rPr>
              <w:t>, 353 настоящего Кодекса.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pacing w:val="2"/>
                <w:sz w:val="28"/>
                <w:szCs w:val="28"/>
                <w:shd w:val="clear" w:color="auto" w:fill="FFFFFF"/>
                <w:lang w:eastAsia="en-US"/>
              </w:rPr>
            </w:pPr>
            <w:r w:rsidRPr="00B3239A">
              <w:rPr>
                <w:rFonts w:ascii="Times New Roman" w:eastAsia="Calibri" w:hAnsi="Times New Roman"/>
                <w:color w:val="000000" w:themeColor="text1"/>
                <w:spacing w:val="2"/>
                <w:sz w:val="28"/>
                <w:szCs w:val="28"/>
                <w:shd w:val="clear" w:color="auto" w:fill="FFFFFF"/>
                <w:lang w:eastAsia="en-US"/>
              </w:rPr>
              <w:t xml:space="preserve">2. Рассматривать дела об административных правонарушениях и налагать административные взыскания вправе </w:t>
            </w:r>
            <w:r w:rsidRPr="00B3239A">
              <w:rPr>
                <w:rFonts w:ascii="Times New Roman" w:eastAsia="Calibri" w:hAnsi="Times New Roman"/>
                <w:b/>
                <w:bCs/>
                <w:color w:val="000000" w:themeColor="text1"/>
                <w:spacing w:val="2"/>
                <w:sz w:val="28"/>
                <w:szCs w:val="28"/>
                <w:shd w:val="clear" w:color="auto" w:fill="FFFFFF"/>
                <w:lang w:eastAsia="en-US"/>
              </w:rPr>
              <w:t>должностные лица уполномоченного органа в области добычи урана, а также руководители его территориальных подразделений и их заместители.</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связи с дополнением статьи 350 КоАП РК частью 2 уточняется компетенция в ч.1 ст.688-1 КоАП РК.</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Вносятся изменения в целях приведения по аналогии с ч.2 ст.688</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 этом, данным проектом предлагается в ч.2 ст.688 наделить компетенцией по рассмотрению административных дел также заместителей руководителей территориальных подразделений.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сфере углеводородов и недропользования у МЭ РК имеется только два Управления (</w:t>
            </w:r>
            <w:proofErr w:type="spellStart"/>
            <w:r w:rsidRPr="00B3239A">
              <w:rPr>
                <w:rFonts w:ascii="Times New Roman" w:eastAsia="Calibri" w:hAnsi="Times New Roman"/>
                <w:color w:val="000000" w:themeColor="text1"/>
                <w:sz w:val="28"/>
                <w:szCs w:val="28"/>
                <w:lang w:eastAsia="en-US"/>
              </w:rPr>
              <w:t>г.Атырау</w:t>
            </w:r>
            <w:proofErr w:type="spellEnd"/>
            <w:r w:rsidRPr="00B3239A">
              <w:rPr>
                <w:rFonts w:ascii="Times New Roman" w:eastAsia="Calibri" w:hAnsi="Times New Roman"/>
                <w:color w:val="000000" w:themeColor="text1"/>
                <w:sz w:val="28"/>
                <w:szCs w:val="28"/>
                <w:lang w:eastAsia="en-US"/>
              </w:rPr>
              <w:t xml:space="preserve"> и </w:t>
            </w:r>
            <w:proofErr w:type="spellStart"/>
            <w:r w:rsidRPr="00B3239A">
              <w:rPr>
                <w:rFonts w:ascii="Times New Roman" w:eastAsia="Calibri" w:hAnsi="Times New Roman"/>
                <w:color w:val="000000" w:themeColor="text1"/>
                <w:sz w:val="28"/>
                <w:szCs w:val="28"/>
                <w:lang w:eastAsia="en-US"/>
              </w:rPr>
              <w:t>г.Кызылорда</w:t>
            </w:r>
            <w:proofErr w:type="spellEnd"/>
            <w:r w:rsidRPr="00B3239A">
              <w:rPr>
                <w:rFonts w:ascii="Times New Roman" w:eastAsia="Calibri" w:hAnsi="Times New Roman"/>
                <w:color w:val="000000" w:themeColor="text1"/>
                <w:sz w:val="28"/>
                <w:szCs w:val="28"/>
                <w:lang w:eastAsia="en-US"/>
              </w:rPr>
              <w:t>), за которыми в соответствии с приказом МЭ РК №455 закреплены все области, города республиканского значения и столица.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Фактически руководитель территориального подразделения одновременно не может </w:t>
            </w:r>
            <w:r w:rsidRPr="00B3239A">
              <w:rPr>
                <w:rFonts w:ascii="Times New Roman" w:eastAsia="Calibri" w:hAnsi="Times New Roman"/>
                <w:color w:val="000000" w:themeColor="text1"/>
                <w:sz w:val="28"/>
                <w:szCs w:val="28"/>
                <w:lang w:eastAsia="en-US"/>
              </w:rPr>
              <w:lastRenderedPageBreak/>
              <w:t>участвовать в нескольких проверках и контролей и рассматривать дела об административных правонарушениях с выездом на объекты. Исходя из вышеизложенного, предлагается дополнить ч.2 статьи 688 КоАП РК наряду с руководителем также заместителем.</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Необходимо отметить, что аналогичные полномочия предусмотрены в статьях других уполномоченных органов (например, ч.1 ст.691, ч.2 ст.700 КоАП РК).</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keepNext/>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вторая статьи 689</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Статья 689. Орган, осуществляющий государственный контроль в области энергосбережения и повышения </w:t>
            </w:r>
            <w:proofErr w:type="spellStart"/>
            <w:r w:rsidRPr="00B3239A">
              <w:rPr>
                <w:rFonts w:ascii="Times New Roman" w:hAnsi="Times New Roman"/>
                <w:bCs/>
                <w:color w:val="000000" w:themeColor="text1"/>
                <w:sz w:val="28"/>
                <w:szCs w:val="28"/>
              </w:rPr>
              <w:t>энергоэффективности</w:t>
            </w:r>
            <w:proofErr w:type="spellEnd"/>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2. Рассматривать дела об административных правонарушениях и налагать административные взыскания вправе </w:t>
            </w:r>
            <w:r w:rsidRPr="00B3239A">
              <w:rPr>
                <w:rFonts w:ascii="Times New Roman" w:hAnsi="Times New Roman"/>
                <w:b/>
                <w:bCs/>
                <w:color w:val="000000" w:themeColor="text1"/>
                <w:sz w:val="28"/>
                <w:szCs w:val="28"/>
              </w:rPr>
              <w:t>руководители территориальных подразделений органа</w:t>
            </w:r>
            <w:r w:rsidRPr="00B3239A">
              <w:rPr>
                <w:rFonts w:ascii="Times New Roman" w:hAnsi="Times New Roman"/>
                <w:bCs/>
                <w:color w:val="000000" w:themeColor="text1"/>
                <w:sz w:val="28"/>
                <w:szCs w:val="28"/>
              </w:rPr>
              <w:t xml:space="preserve">, осуществляющего государственный контроль в области энергосбережения и </w:t>
            </w:r>
            <w:r w:rsidRPr="00B3239A">
              <w:rPr>
                <w:rFonts w:ascii="Times New Roman" w:hAnsi="Times New Roman"/>
                <w:bCs/>
                <w:color w:val="000000" w:themeColor="text1"/>
                <w:sz w:val="28"/>
                <w:szCs w:val="28"/>
              </w:rPr>
              <w:lastRenderedPageBreak/>
              <w:t xml:space="preserve">повышения </w:t>
            </w:r>
            <w:proofErr w:type="spellStart"/>
            <w:r w:rsidRPr="00B3239A">
              <w:rPr>
                <w:rFonts w:ascii="Times New Roman" w:hAnsi="Times New Roman"/>
                <w:bCs/>
                <w:color w:val="000000" w:themeColor="text1"/>
                <w:sz w:val="28"/>
                <w:szCs w:val="28"/>
              </w:rPr>
              <w:t>энергоэффективности</w:t>
            </w:r>
            <w:proofErr w:type="spellEnd"/>
            <w:r w:rsidRPr="00B3239A">
              <w:rPr>
                <w:rFonts w:ascii="Times New Roman" w:hAnsi="Times New Roman"/>
                <w:bCs/>
                <w:color w:val="000000" w:themeColor="text1"/>
                <w:sz w:val="28"/>
                <w:szCs w:val="28"/>
              </w:rPr>
              <w:t>.</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 xml:space="preserve">Статья 689. Орган, осуществляющий государственный контроль в области энергосбережения и повышения </w:t>
            </w:r>
            <w:proofErr w:type="spellStart"/>
            <w:r w:rsidRPr="00B3239A">
              <w:rPr>
                <w:rFonts w:ascii="Times New Roman" w:hAnsi="Times New Roman"/>
                <w:bCs/>
                <w:color w:val="000000" w:themeColor="text1"/>
                <w:sz w:val="28"/>
                <w:szCs w:val="28"/>
              </w:rPr>
              <w:t>энергоэффективности</w:t>
            </w:r>
            <w:proofErr w:type="spellEnd"/>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2. Рассматривать дела об административных правонарушениях и налагать административные взыскания вправе </w:t>
            </w:r>
            <w:r w:rsidRPr="00B3239A">
              <w:rPr>
                <w:rFonts w:ascii="Times New Roman" w:hAnsi="Times New Roman"/>
                <w:b/>
                <w:bCs/>
                <w:color w:val="000000" w:themeColor="text1"/>
                <w:sz w:val="28"/>
                <w:szCs w:val="28"/>
              </w:rPr>
              <w:t xml:space="preserve">руководитель </w:t>
            </w:r>
            <w:proofErr w:type="spellStart"/>
            <w:r w:rsidRPr="00B3239A">
              <w:rPr>
                <w:rFonts w:ascii="Times New Roman" w:hAnsi="Times New Roman"/>
                <w:b/>
                <w:bCs/>
                <w:color w:val="000000" w:themeColor="text1"/>
                <w:sz w:val="28"/>
                <w:szCs w:val="28"/>
              </w:rPr>
              <w:t>ведомствауполномоченного</w:t>
            </w:r>
            <w:proofErr w:type="spellEnd"/>
            <w:r w:rsidRPr="00B3239A">
              <w:rPr>
                <w:rFonts w:ascii="Times New Roman" w:hAnsi="Times New Roman"/>
                <w:b/>
                <w:bCs/>
                <w:color w:val="000000" w:themeColor="text1"/>
                <w:sz w:val="28"/>
                <w:szCs w:val="28"/>
              </w:rPr>
              <w:t xml:space="preserve"> органа</w:t>
            </w:r>
            <w:r w:rsidRPr="00B3239A">
              <w:rPr>
                <w:rFonts w:ascii="Times New Roman" w:hAnsi="Times New Roman"/>
                <w:bCs/>
                <w:color w:val="000000" w:themeColor="text1"/>
                <w:sz w:val="28"/>
                <w:szCs w:val="28"/>
              </w:rPr>
              <w:t xml:space="preserve"> в области энергосбережения и повышения </w:t>
            </w:r>
            <w:proofErr w:type="spellStart"/>
            <w:r w:rsidRPr="00B3239A">
              <w:rPr>
                <w:rFonts w:ascii="Times New Roman" w:hAnsi="Times New Roman"/>
                <w:bCs/>
                <w:color w:val="000000" w:themeColor="text1"/>
                <w:sz w:val="28"/>
                <w:szCs w:val="28"/>
              </w:rPr>
              <w:t>энергоэффективности</w:t>
            </w:r>
            <w:proofErr w:type="spellEnd"/>
            <w:r w:rsidRPr="00B3239A">
              <w:rPr>
                <w:rFonts w:ascii="Times New Roman" w:hAnsi="Times New Roman"/>
                <w:bCs/>
                <w:color w:val="000000" w:themeColor="text1"/>
                <w:sz w:val="28"/>
                <w:szCs w:val="28"/>
              </w:rPr>
              <w:t xml:space="preserve"> </w:t>
            </w:r>
            <w:r w:rsidRPr="00B3239A">
              <w:rPr>
                <w:rFonts w:ascii="Times New Roman" w:hAnsi="Times New Roman"/>
                <w:b/>
                <w:bCs/>
                <w:color w:val="000000" w:themeColor="text1"/>
                <w:sz w:val="28"/>
                <w:szCs w:val="28"/>
              </w:rPr>
              <w:t>и его заместители</w:t>
            </w:r>
            <w:r w:rsidRPr="00B3239A">
              <w:rPr>
                <w:rFonts w:ascii="Times New Roman" w:hAnsi="Times New Roman"/>
                <w:bCs/>
                <w:color w:val="000000" w:themeColor="text1"/>
                <w:sz w:val="28"/>
                <w:szCs w:val="28"/>
              </w:rPr>
              <w:t xml:space="preserve">, </w:t>
            </w:r>
            <w:r w:rsidRPr="00B3239A">
              <w:rPr>
                <w:rFonts w:ascii="Times New Roman" w:hAnsi="Times New Roman"/>
                <w:b/>
                <w:bCs/>
                <w:color w:val="000000" w:themeColor="text1"/>
                <w:sz w:val="28"/>
                <w:szCs w:val="28"/>
              </w:rPr>
              <w:t xml:space="preserve">руководители территориальных </w:t>
            </w:r>
            <w:proofErr w:type="spellStart"/>
            <w:r w:rsidRPr="00B3239A">
              <w:rPr>
                <w:rFonts w:ascii="Times New Roman" w:hAnsi="Times New Roman"/>
                <w:b/>
                <w:bCs/>
                <w:color w:val="000000" w:themeColor="text1"/>
                <w:sz w:val="28"/>
                <w:szCs w:val="28"/>
              </w:rPr>
              <w:t>подраздлений</w:t>
            </w:r>
            <w:proofErr w:type="spellEnd"/>
            <w:r w:rsidRPr="00B3239A">
              <w:rPr>
                <w:rFonts w:ascii="Times New Roman" w:hAnsi="Times New Roman"/>
                <w:b/>
                <w:bCs/>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textAlignment w:val="baseline"/>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 соответствии с Указом Президента Республики Казахстан К.К. </w:t>
            </w:r>
            <w:proofErr w:type="spellStart"/>
            <w:r w:rsidRPr="00B3239A">
              <w:rPr>
                <w:rFonts w:ascii="Times New Roman" w:hAnsi="Times New Roman"/>
                <w:color w:val="000000" w:themeColor="text1"/>
                <w:sz w:val="28"/>
                <w:szCs w:val="28"/>
              </w:rPr>
              <w:t>Токаева</w:t>
            </w:r>
            <w:proofErr w:type="spellEnd"/>
            <w:r w:rsidRPr="00B3239A">
              <w:rPr>
                <w:rFonts w:ascii="Times New Roman" w:hAnsi="Times New Roman"/>
                <w:color w:val="000000" w:themeColor="text1"/>
                <w:sz w:val="28"/>
                <w:szCs w:val="28"/>
              </w:rPr>
              <w:t xml:space="preserve"> от 9 сентября 2020 года № 408 функции и полномочия по формированию и реализации государственной политики в сфере промышленной безопасности переданы от Министерства индустрии и инфраструктурного развития РК (МИИР) в Министерство по чрезвычайным ситуациям РК (МЧС).</w:t>
            </w:r>
          </w:p>
          <w:p w:rsidR="001B3958" w:rsidRPr="00B3239A" w:rsidRDefault="001B3958" w:rsidP="00B3239A">
            <w:pPr>
              <w:shd w:val="clear" w:color="auto" w:fill="FFFFFF" w:themeFill="background1"/>
              <w:spacing w:after="0" w:line="240" w:lineRule="auto"/>
              <w:ind w:firstLine="709"/>
              <w:contextualSpacing/>
              <w:jc w:val="both"/>
              <w:textAlignment w:val="baseline"/>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 рамках данного Указа </w:t>
            </w:r>
            <w:r w:rsidRPr="00B3239A">
              <w:rPr>
                <w:rFonts w:ascii="Times New Roman" w:hAnsi="Times New Roman"/>
                <w:color w:val="000000" w:themeColor="text1"/>
                <w:sz w:val="28"/>
                <w:szCs w:val="28"/>
              </w:rPr>
              <w:lastRenderedPageBreak/>
              <w:t>осуществлено перераспределение штатной численности Комитета индустриального развития и промышленной безопасности МИИР: территориальные подразделения и должностные лица, осуществлявшие указанные выше функции (405 ед.) переданы в МЧС Республики Казахстан.</w:t>
            </w:r>
          </w:p>
          <w:p w:rsidR="001B3958" w:rsidRPr="00B3239A" w:rsidRDefault="001B3958" w:rsidP="00B3239A">
            <w:pPr>
              <w:shd w:val="clear" w:color="auto" w:fill="FFFFFF" w:themeFill="background1"/>
              <w:spacing w:after="0" w:line="240" w:lineRule="auto"/>
              <w:ind w:firstLine="709"/>
              <w:contextualSpacing/>
              <w:jc w:val="both"/>
              <w:textAlignment w:val="baseline"/>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При этом, территориальными подразделениями КИРПБ МИИР наряду с надзорными функциями в области промышленной безопасности осуществлялся государственный контроль в области энергосбережения и повышения </w:t>
            </w:r>
            <w:proofErr w:type="spellStart"/>
            <w:r w:rsidRPr="00B3239A">
              <w:rPr>
                <w:rFonts w:ascii="Times New Roman" w:hAnsi="Times New Roman"/>
                <w:color w:val="000000" w:themeColor="text1"/>
                <w:sz w:val="28"/>
                <w:szCs w:val="28"/>
              </w:rPr>
              <w:t>энергоэффективности</w:t>
            </w:r>
            <w:proofErr w:type="spellEnd"/>
            <w:r w:rsidRPr="00B3239A">
              <w:rPr>
                <w:rFonts w:ascii="Times New Roman" w:hAnsi="Times New Roman"/>
                <w:color w:val="000000" w:themeColor="text1"/>
                <w:sz w:val="28"/>
                <w:szCs w:val="28"/>
              </w:rPr>
              <w:t>.</w:t>
            </w:r>
          </w:p>
          <w:p w:rsidR="001B3958" w:rsidRPr="00B3239A" w:rsidRDefault="001B3958" w:rsidP="00B3239A">
            <w:pPr>
              <w:shd w:val="clear" w:color="auto" w:fill="FFFFFF" w:themeFill="background1"/>
              <w:spacing w:after="0" w:line="240" w:lineRule="auto"/>
              <w:ind w:firstLine="709"/>
              <w:contextualSpacing/>
              <w:jc w:val="both"/>
              <w:textAlignment w:val="baseline"/>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Вместе с тем, ввиду отсутствия на сегодняшний день территориальных подразделений в Комитете индустриального развития МИИР, осуществление функций по контролю в области энергосбережения и повышения </w:t>
            </w:r>
            <w:proofErr w:type="spellStart"/>
            <w:r w:rsidRPr="00B3239A">
              <w:rPr>
                <w:rFonts w:ascii="Times New Roman" w:hAnsi="Times New Roman"/>
                <w:color w:val="000000" w:themeColor="text1"/>
                <w:sz w:val="28"/>
                <w:szCs w:val="28"/>
              </w:rPr>
              <w:t>энергоэффективности</w:t>
            </w:r>
            <w:proofErr w:type="spellEnd"/>
            <w:r w:rsidRPr="00B3239A">
              <w:rPr>
                <w:rFonts w:ascii="Times New Roman" w:hAnsi="Times New Roman"/>
                <w:color w:val="000000" w:themeColor="text1"/>
                <w:sz w:val="28"/>
                <w:szCs w:val="28"/>
              </w:rPr>
              <w:t xml:space="preserve"> временно приостановлено.</w:t>
            </w:r>
          </w:p>
          <w:p w:rsidR="001B3958" w:rsidRPr="00B3239A" w:rsidRDefault="001B3958" w:rsidP="00B3239A">
            <w:pPr>
              <w:shd w:val="clear" w:color="auto" w:fill="FFFFFF" w:themeFill="background1"/>
              <w:spacing w:after="0" w:line="240" w:lineRule="auto"/>
              <w:ind w:firstLine="709"/>
              <w:contextualSpacing/>
              <w:jc w:val="both"/>
              <w:textAlignment w:val="baseline"/>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 связи с чем, с целью </w:t>
            </w:r>
            <w:r w:rsidRPr="00B3239A">
              <w:rPr>
                <w:rFonts w:ascii="Times New Roman" w:hAnsi="Times New Roman"/>
                <w:color w:val="000000" w:themeColor="text1"/>
                <w:sz w:val="28"/>
                <w:szCs w:val="28"/>
              </w:rPr>
              <w:lastRenderedPageBreak/>
              <w:t>обеспечения реализации вышеуказанных функций рассматривается вопрос осуществления данных функций непосредственно ведомством уполномоченного органа.</w:t>
            </w:r>
          </w:p>
          <w:p w:rsidR="001B3958" w:rsidRPr="00B3239A" w:rsidRDefault="001B3958" w:rsidP="00B3239A">
            <w:pPr>
              <w:shd w:val="clear" w:color="auto" w:fill="FFFFFF" w:themeFill="background1"/>
              <w:spacing w:after="0" w:line="240" w:lineRule="auto"/>
              <w:ind w:firstLine="709"/>
              <w:contextualSpacing/>
              <w:jc w:val="both"/>
              <w:textAlignment w:val="baseline"/>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 этой связи, необходимо </w:t>
            </w:r>
            <w:r w:rsidRPr="00B3239A">
              <w:rPr>
                <w:rFonts w:ascii="Times New Roman" w:hAnsi="Times New Roman"/>
                <w:bCs/>
                <w:color w:val="000000" w:themeColor="text1"/>
                <w:sz w:val="28"/>
                <w:szCs w:val="28"/>
              </w:rPr>
              <w:t xml:space="preserve">наделить  руководителя и </w:t>
            </w:r>
            <w:proofErr w:type="spellStart"/>
            <w:r w:rsidRPr="00B3239A">
              <w:rPr>
                <w:rFonts w:ascii="Times New Roman" w:hAnsi="Times New Roman"/>
                <w:bCs/>
                <w:color w:val="000000" w:themeColor="text1"/>
                <w:sz w:val="28"/>
                <w:szCs w:val="28"/>
              </w:rPr>
              <w:t>заместетилей</w:t>
            </w:r>
            <w:proofErr w:type="spellEnd"/>
            <w:r w:rsidRPr="00B3239A">
              <w:rPr>
                <w:rFonts w:ascii="Times New Roman" w:hAnsi="Times New Roman"/>
                <w:bCs/>
                <w:color w:val="000000" w:themeColor="text1"/>
                <w:sz w:val="28"/>
                <w:szCs w:val="28"/>
              </w:rPr>
              <w:t xml:space="preserve"> руководителя ведомства функцией </w:t>
            </w:r>
            <w:proofErr w:type="spellStart"/>
            <w:r w:rsidRPr="00B3239A">
              <w:rPr>
                <w:rFonts w:ascii="Times New Roman" w:hAnsi="Times New Roman"/>
                <w:bCs/>
                <w:color w:val="000000" w:themeColor="text1"/>
                <w:sz w:val="28"/>
                <w:szCs w:val="28"/>
              </w:rPr>
              <w:t>по</w:t>
            </w:r>
            <w:r w:rsidRPr="00B3239A">
              <w:rPr>
                <w:rFonts w:ascii="Times New Roman" w:hAnsi="Times New Roman"/>
                <w:color w:val="000000" w:themeColor="text1"/>
                <w:sz w:val="28"/>
                <w:szCs w:val="28"/>
              </w:rPr>
              <w:t>рассмотрению</w:t>
            </w:r>
            <w:proofErr w:type="spellEnd"/>
            <w:r w:rsidRPr="00B3239A">
              <w:rPr>
                <w:rFonts w:ascii="Times New Roman" w:hAnsi="Times New Roman"/>
                <w:color w:val="000000" w:themeColor="text1"/>
                <w:sz w:val="28"/>
                <w:szCs w:val="28"/>
              </w:rPr>
              <w:t xml:space="preserve"> дел об административных правонарушениях и наложению административных взысканий.</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Часть первая статьи 690</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690. Органы по государственному энергетическому надзору и контролю</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Органы по государственному энергетическому надзору и контролю рассматривают дела об административных правонарушениях, предусмотренных статьями 172 (за исключением котельных всех мощностей, тепловых сетей и тепловой энергии), 300 (за исключением котельных всех мощностей, тепловых сетей и потребителей тепловой энергии), 300-1, 301 (за исключением котельных всех мощностей и </w:t>
            </w:r>
            <w:r w:rsidRPr="00B3239A">
              <w:rPr>
                <w:rFonts w:ascii="Times New Roman" w:eastAsia="Calibri" w:hAnsi="Times New Roman"/>
                <w:bCs/>
                <w:color w:val="000000" w:themeColor="text1"/>
                <w:sz w:val="28"/>
                <w:szCs w:val="28"/>
                <w:lang w:eastAsia="en-US"/>
              </w:rPr>
              <w:lastRenderedPageBreak/>
              <w:t xml:space="preserve">тепловых сетей), </w:t>
            </w:r>
            <w:r w:rsidRPr="00B3239A">
              <w:rPr>
                <w:rFonts w:ascii="Times New Roman" w:eastAsia="Calibri" w:hAnsi="Times New Roman"/>
                <w:b/>
                <w:bCs/>
                <w:color w:val="000000" w:themeColor="text1"/>
                <w:sz w:val="28"/>
                <w:szCs w:val="28"/>
                <w:lang w:eastAsia="en-US"/>
              </w:rPr>
              <w:t>301-1,</w:t>
            </w:r>
            <w:r w:rsidRPr="00B3239A">
              <w:rPr>
                <w:rFonts w:ascii="Times New Roman" w:eastAsia="Calibri" w:hAnsi="Times New Roman"/>
                <w:bCs/>
                <w:color w:val="000000" w:themeColor="text1"/>
                <w:sz w:val="28"/>
                <w:szCs w:val="28"/>
                <w:lang w:eastAsia="en-US"/>
              </w:rPr>
              <w:t xml:space="preserve"> 301-2 (за исключением котельных всех мощностей и тепловых сетей), 302, 303 (за исключением котельных всех мощностей и тепловой энергии), 305 (за исключением в охранных зонах тепловых сетей) настоящего Кодекса.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Статья 690. Органы по государственному энергетическому надзору и контролю</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Органы по государственному энергетическому надзору и контролю рассматривают дела об административных правонарушениях, предусмотренных статьями 172 (за исключением котельных всех мощностей, тепловых сетей и тепловой энергии), 172-1, 300 (за исключением котельных всех мощностей, тепловых сетей и потребителей тепловой энергии), 300-1, 301 (за исключением котельных всех мощностей и тепловых сетей), </w:t>
            </w:r>
            <w:r w:rsidRPr="00B3239A">
              <w:rPr>
                <w:rFonts w:ascii="Times New Roman" w:eastAsia="Calibri" w:hAnsi="Times New Roman"/>
                <w:b/>
                <w:bCs/>
                <w:color w:val="000000" w:themeColor="text1"/>
                <w:sz w:val="28"/>
                <w:szCs w:val="28"/>
                <w:lang w:eastAsia="en-US"/>
              </w:rPr>
              <w:t xml:space="preserve">301-1 </w:t>
            </w:r>
            <w:r w:rsidRPr="00B3239A">
              <w:rPr>
                <w:rFonts w:ascii="Times New Roman" w:eastAsia="Calibri" w:hAnsi="Times New Roman"/>
                <w:b/>
                <w:color w:val="000000" w:themeColor="text1"/>
                <w:sz w:val="28"/>
                <w:szCs w:val="28"/>
                <w:lang w:eastAsia="en-US"/>
              </w:rPr>
              <w:t xml:space="preserve">(за исключением тепловых </w:t>
            </w:r>
            <w:r w:rsidRPr="00B3239A">
              <w:rPr>
                <w:rFonts w:ascii="Times New Roman" w:eastAsia="Calibri" w:hAnsi="Times New Roman"/>
                <w:b/>
                <w:color w:val="000000" w:themeColor="text1"/>
                <w:sz w:val="28"/>
                <w:szCs w:val="28"/>
                <w:lang w:eastAsia="en-US"/>
              </w:rPr>
              <w:lastRenderedPageBreak/>
              <w:t>сетей)</w:t>
            </w:r>
            <w:r w:rsidRPr="00B3239A">
              <w:rPr>
                <w:rFonts w:ascii="Times New Roman" w:eastAsia="Calibri" w:hAnsi="Times New Roman"/>
                <w:b/>
                <w:bCs/>
                <w:color w:val="000000" w:themeColor="text1"/>
                <w:sz w:val="28"/>
                <w:szCs w:val="28"/>
                <w:lang w:eastAsia="en-US"/>
              </w:rPr>
              <w:t>,</w:t>
            </w:r>
            <w:r w:rsidRPr="00B3239A">
              <w:rPr>
                <w:rFonts w:ascii="Times New Roman" w:eastAsia="Calibri" w:hAnsi="Times New Roman"/>
                <w:bCs/>
                <w:color w:val="000000" w:themeColor="text1"/>
                <w:sz w:val="28"/>
                <w:szCs w:val="28"/>
                <w:lang w:eastAsia="en-US"/>
              </w:rPr>
              <w:t xml:space="preserve"> 301-2 (за исключением котельных всех мощностей и тепловых сетей), 302, 303 (за исключением котельных всех мощностей и тепловой энергии), 305 (за исключением в охранных зонах тепловых сетей) настоящего Кодекса.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Согласно статье 301-1 органы по государственному энергетическому надзору и контролю рассматривают дела об административных правонарушениях только в части нарушения требований к порядку и срокам выдачи технических условий на подключение к электрическим сетям. В связи с чем, предлагается конкретизировать норму. Так как в соответствии с пунктом 2-1 статьи 6 Закона Республики Казахстана «Об электроэнергетики» Местные исполнительные органы </w:t>
            </w:r>
            <w:r w:rsidRPr="00B3239A">
              <w:rPr>
                <w:rFonts w:ascii="Times New Roman" w:eastAsia="Calibri" w:hAnsi="Times New Roman"/>
                <w:color w:val="000000" w:themeColor="text1"/>
                <w:sz w:val="28"/>
                <w:szCs w:val="28"/>
                <w:lang w:eastAsia="en-US"/>
              </w:rPr>
              <w:lastRenderedPageBreak/>
              <w:t>осуществляют контроль за эксплуатацией и техническим состоянием котельных, тепловых сетей и теплоиспользующих установок потребителей.</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Дополняется статья 172-1 на основании которой, у органа по государственному энергетическому надзору и контролю появится соответствующая компетенция по  рассмотрению дел об административных правонарушениях, предусмотренных статьей 172-1.</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Часть первая статьи 690</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690-1. Уполномоченный орган в области использования атомной энергии</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1. Уполномоченный орган в области использования атомной энергии рассматривает дела об административных правонарушениях, предусмотренных статьями 413, 413-1, 414, 464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690-1. Уполномоченный орган в области использования атомной энергии</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Уполномоченный орган в области использования атомной энергии рассматривает дела об административных правонарушениях, предусмотренных статьями </w:t>
            </w:r>
            <w:r w:rsidRPr="00B3239A">
              <w:rPr>
                <w:rFonts w:ascii="Times New Roman" w:eastAsia="Calibri" w:hAnsi="Times New Roman"/>
                <w:b/>
                <w:bCs/>
                <w:color w:val="000000" w:themeColor="text1"/>
                <w:sz w:val="28"/>
                <w:szCs w:val="28"/>
                <w:lang w:eastAsia="en-US"/>
              </w:rPr>
              <w:t>297,</w:t>
            </w:r>
            <w:r w:rsidRPr="00B3239A">
              <w:rPr>
                <w:rFonts w:ascii="Times New Roman" w:eastAsia="Calibri" w:hAnsi="Times New Roman"/>
                <w:bCs/>
                <w:color w:val="000000" w:themeColor="text1"/>
                <w:sz w:val="28"/>
                <w:szCs w:val="28"/>
                <w:lang w:eastAsia="en-US"/>
              </w:rPr>
              <w:t xml:space="preserve"> 413, 413-1, 414, 464 настоящего Кодекса.</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На сегодняшний день уполномоченный орган в области использования атомной энергии в лице Комитета атомного и энергетического надзора и контроля Министерства энергетики РК (далее – Уполномоченный орган) исключен правом составления протоколов об административных правонарушениях по данной статье. Ранее до вступления в силу вышеуказанного Закона Уполномоченным органом протокол об административных </w:t>
            </w:r>
            <w:r w:rsidRPr="00B3239A">
              <w:rPr>
                <w:rFonts w:ascii="Times New Roman" w:hAnsi="Times New Roman"/>
                <w:color w:val="000000" w:themeColor="text1"/>
                <w:sz w:val="28"/>
                <w:szCs w:val="28"/>
                <w:lang w:eastAsia="en-US"/>
              </w:rPr>
              <w:lastRenderedPageBreak/>
              <w:t>правонарушениях по статье 297 КоАП составлялся в части:</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нарушения требований безопасности при производстве, хранении, захоронении, уничтожении, использовании, утилизации, транспортировке или ином обращении с взрывчатыми материалами, пиротехническими веществами, радиоактивными, бактериологическими, химическими и иными экологически опасными веществами, и отходами в отраслях промышленности и на объектах, подконтрольных органам надзора (часть первая ст.297 КоАП);</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нарушения установленных правил производства, хранения, захоронения, использования, утилизации, транспортировки или иного обращения ядерных материалов, радиоактивных веществ, специальных неядерных материалов и изделий двойного назначения, имеющих отношение к ядерной деятельности (часть вторая ст.297 КоАП).</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Согласно Закона Республики Казахстан от 12 января 2016 года № 442 «Об использовании атомной энергии» уполномоченный орган осуществляет государственный контроль и надзор в области использования атомной энергии.</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hAnsi="Times New Roman"/>
                <w:color w:val="000000" w:themeColor="text1"/>
                <w:sz w:val="28"/>
                <w:szCs w:val="28"/>
                <w:lang w:eastAsia="en-US"/>
              </w:rPr>
              <w:t>На основании вышеизложенного, часть первую статьи 690-1 КоАП дополнить статьей 297.</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Часть первая</w:t>
            </w:r>
          </w:p>
          <w:p w:rsidR="001B3958" w:rsidRPr="00B3239A" w:rsidRDefault="001B3958" w:rsidP="00B3239A">
            <w:pPr>
              <w:shd w:val="clear" w:color="auto" w:fill="FFFFFF" w:themeFill="background1"/>
              <w:spacing w:after="0" w:line="240" w:lineRule="auto"/>
              <w:ind w:hanging="108"/>
              <w:jc w:val="center"/>
              <w:outlineLvl w:val="2"/>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rPr>
              <w:t>статьи 691</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691. Уполномоченный орган в области транспорта и коммуникаций</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Органы транспортного контроля рассматривают дела об административных правонарушениях, предусмотренных </w:t>
            </w:r>
            <w:hyperlink r:id="rId578" w:anchor="z1583" w:history="1">
              <w:r w:rsidRPr="00B3239A">
                <w:rPr>
                  <w:rFonts w:ascii="Times New Roman" w:eastAsia="Calibri" w:hAnsi="Times New Roman"/>
                  <w:color w:val="000000" w:themeColor="text1"/>
                  <w:sz w:val="28"/>
                  <w:szCs w:val="28"/>
                  <w:lang w:eastAsia="en-US"/>
                </w:rPr>
                <w:t>статьями 464</w:t>
              </w:r>
            </w:hyperlink>
            <w:r w:rsidRPr="00B3239A">
              <w:rPr>
                <w:rFonts w:ascii="Times New Roman" w:eastAsia="Calibri" w:hAnsi="Times New Roman"/>
                <w:color w:val="000000" w:themeColor="text1"/>
                <w:sz w:val="28"/>
                <w:szCs w:val="28"/>
                <w:lang w:eastAsia="en-US"/>
              </w:rPr>
              <w:t xml:space="preserve">, </w:t>
            </w:r>
            <w:hyperlink r:id="rId579" w:anchor="z1839" w:history="1">
              <w:r w:rsidRPr="00B3239A">
                <w:rPr>
                  <w:rFonts w:ascii="Times New Roman" w:eastAsia="Calibri" w:hAnsi="Times New Roman"/>
                  <w:color w:val="000000" w:themeColor="text1"/>
                  <w:sz w:val="28"/>
                  <w:szCs w:val="28"/>
                  <w:lang w:eastAsia="en-US"/>
                </w:rPr>
                <w:t>559</w:t>
              </w:r>
            </w:hyperlink>
            <w:r w:rsidRPr="00B3239A">
              <w:rPr>
                <w:rFonts w:ascii="Times New Roman" w:eastAsia="Calibri" w:hAnsi="Times New Roman"/>
                <w:color w:val="000000" w:themeColor="text1"/>
                <w:sz w:val="28"/>
                <w:szCs w:val="28"/>
                <w:lang w:eastAsia="en-US"/>
              </w:rPr>
              <w:t xml:space="preserve"> (частями второй, третьей, четвертой, шестой, седьмой, восьмой и девятой), </w:t>
            </w:r>
            <w:hyperlink r:id="rId580" w:anchor="z1852" w:history="1">
              <w:r w:rsidRPr="00B3239A">
                <w:rPr>
                  <w:rFonts w:ascii="Times New Roman" w:eastAsia="Calibri" w:hAnsi="Times New Roman"/>
                  <w:color w:val="000000" w:themeColor="text1"/>
                  <w:sz w:val="28"/>
                  <w:szCs w:val="28"/>
                  <w:lang w:eastAsia="en-US"/>
                </w:rPr>
                <w:t>561</w:t>
              </w:r>
            </w:hyperlink>
            <w:r w:rsidRPr="00B3239A">
              <w:rPr>
                <w:rFonts w:ascii="Times New Roman" w:eastAsia="Calibri" w:hAnsi="Times New Roman"/>
                <w:color w:val="000000" w:themeColor="text1"/>
                <w:sz w:val="28"/>
                <w:szCs w:val="28"/>
                <w:lang w:eastAsia="en-US"/>
              </w:rPr>
              <w:t xml:space="preserve">, </w:t>
            </w:r>
            <w:hyperlink r:id="rId581" w:anchor="z1886" w:history="1">
              <w:r w:rsidRPr="00B3239A">
                <w:rPr>
                  <w:rFonts w:ascii="Times New Roman" w:eastAsia="Calibri" w:hAnsi="Times New Roman"/>
                  <w:color w:val="000000" w:themeColor="text1"/>
                  <w:sz w:val="28"/>
                  <w:szCs w:val="28"/>
                  <w:lang w:eastAsia="en-US"/>
                </w:rPr>
                <w:t>571</w:t>
              </w:r>
            </w:hyperlink>
            <w:r w:rsidRPr="00B3239A">
              <w:rPr>
                <w:rFonts w:ascii="Times New Roman" w:eastAsia="Calibri" w:hAnsi="Times New Roman"/>
                <w:color w:val="000000" w:themeColor="text1"/>
                <w:sz w:val="28"/>
                <w:szCs w:val="28"/>
                <w:lang w:eastAsia="en-US"/>
              </w:rPr>
              <w:t xml:space="preserve">, </w:t>
            </w:r>
            <w:hyperlink r:id="rId582" w:anchor="z3636" w:history="1">
              <w:r w:rsidRPr="00B3239A">
                <w:rPr>
                  <w:rFonts w:ascii="Times New Roman" w:eastAsia="Calibri" w:hAnsi="Times New Roman"/>
                  <w:color w:val="000000" w:themeColor="text1"/>
                  <w:sz w:val="28"/>
                  <w:szCs w:val="28"/>
                  <w:lang w:eastAsia="en-US"/>
                </w:rPr>
                <w:t>571-1</w:t>
              </w:r>
            </w:hyperlink>
            <w:r w:rsidRPr="00B3239A">
              <w:rPr>
                <w:rFonts w:ascii="Times New Roman" w:eastAsia="Calibri" w:hAnsi="Times New Roman"/>
                <w:color w:val="000000" w:themeColor="text1"/>
                <w:sz w:val="28"/>
                <w:szCs w:val="28"/>
                <w:lang w:eastAsia="en-US"/>
              </w:rPr>
              <w:t xml:space="preserve">, </w:t>
            </w:r>
            <w:hyperlink r:id="rId583" w:anchor="z1890" w:history="1">
              <w:r w:rsidRPr="00B3239A">
                <w:rPr>
                  <w:rFonts w:ascii="Times New Roman" w:eastAsia="Calibri" w:hAnsi="Times New Roman"/>
                  <w:color w:val="000000" w:themeColor="text1"/>
                  <w:sz w:val="28"/>
                  <w:szCs w:val="28"/>
                  <w:lang w:eastAsia="en-US"/>
                </w:rPr>
                <w:t>572</w:t>
              </w:r>
            </w:hyperlink>
            <w:r w:rsidRPr="00B3239A">
              <w:rPr>
                <w:rFonts w:ascii="Times New Roman" w:eastAsia="Calibri" w:hAnsi="Times New Roman"/>
                <w:color w:val="000000" w:themeColor="text1"/>
                <w:sz w:val="28"/>
                <w:szCs w:val="28"/>
                <w:lang w:eastAsia="en-US"/>
              </w:rPr>
              <w:t xml:space="preserve">, </w:t>
            </w:r>
            <w:hyperlink r:id="rId584" w:anchor="z1893" w:history="1">
              <w:r w:rsidRPr="00B3239A">
                <w:rPr>
                  <w:rFonts w:ascii="Times New Roman" w:eastAsia="Calibri" w:hAnsi="Times New Roman"/>
                  <w:color w:val="000000" w:themeColor="text1"/>
                  <w:sz w:val="28"/>
                  <w:szCs w:val="28"/>
                  <w:lang w:eastAsia="en-US"/>
                </w:rPr>
                <w:t>573</w:t>
              </w:r>
            </w:hyperlink>
            <w:r w:rsidRPr="00B3239A">
              <w:rPr>
                <w:rFonts w:ascii="Times New Roman" w:eastAsia="Calibri" w:hAnsi="Times New Roman"/>
                <w:color w:val="000000" w:themeColor="text1"/>
                <w:sz w:val="28"/>
                <w:szCs w:val="28"/>
                <w:lang w:eastAsia="en-US"/>
              </w:rPr>
              <w:t xml:space="preserve">, </w:t>
            </w:r>
            <w:hyperlink r:id="rId585" w:anchor="z1900" w:history="1">
              <w:r w:rsidRPr="00B3239A">
                <w:rPr>
                  <w:rFonts w:ascii="Times New Roman" w:eastAsia="Calibri" w:hAnsi="Times New Roman"/>
                  <w:color w:val="000000" w:themeColor="text1"/>
                  <w:sz w:val="28"/>
                  <w:szCs w:val="28"/>
                  <w:lang w:eastAsia="en-US"/>
                </w:rPr>
                <w:t>575</w:t>
              </w:r>
            </w:hyperlink>
            <w:r w:rsidRPr="00B3239A">
              <w:rPr>
                <w:rFonts w:ascii="Times New Roman" w:eastAsia="Calibri" w:hAnsi="Times New Roman"/>
                <w:color w:val="000000" w:themeColor="text1"/>
                <w:sz w:val="28"/>
                <w:szCs w:val="28"/>
                <w:lang w:eastAsia="en-US"/>
              </w:rPr>
              <w:t xml:space="preserve">, </w:t>
            </w:r>
            <w:hyperlink r:id="rId586" w:anchor="z1902" w:history="1">
              <w:r w:rsidRPr="00B3239A">
                <w:rPr>
                  <w:rFonts w:ascii="Times New Roman" w:eastAsia="Calibri" w:hAnsi="Times New Roman"/>
                  <w:color w:val="000000" w:themeColor="text1"/>
                  <w:sz w:val="28"/>
                  <w:szCs w:val="28"/>
                  <w:lang w:eastAsia="en-US"/>
                </w:rPr>
                <w:t>577</w:t>
              </w:r>
            </w:hyperlink>
            <w:r w:rsidRPr="00B3239A">
              <w:rPr>
                <w:rFonts w:ascii="Times New Roman" w:eastAsia="Calibri" w:hAnsi="Times New Roman"/>
                <w:color w:val="000000" w:themeColor="text1"/>
                <w:sz w:val="28"/>
                <w:szCs w:val="28"/>
                <w:lang w:eastAsia="en-US"/>
              </w:rPr>
              <w:t xml:space="preserve">, </w:t>
            </w:r>
            <w:hyperlink r:id="rId587" w:anchor="z1907" w:history="1">
              <w:r w:rsidRPr="00B3239A">
                <w:rPr>
                  <w:rFonts w:ascii="Times New Roman" w:eastAsia="Calibri" w:hAnsi="Times New Roman"/>
                  <w:color w:val="000000" w:themeColor="text1"/>
                  <w:sz w:val="28"/>
                  <w:szCs w:val="28"/>
                  <w:lang w:eastAsia="en-US"/>
                </w:rPr>
                <w:t>578</w:t>
              </w:r>
            </w:hyperlink>
            <w:r w:rsidRPr="00B3239A">
              <w:rPr>
                <w:rFonts w:ascii="Times New Roman" w:eastAsia="Calibri" w:hAnsi="Times New Roman"/>
                <w:color w:val="000000" w:themeColor="text1"/>
                <w:sz w:val="28"/>
                <w:szCs w:val="28"/>
                <w:lang w:eastAsia="en-US"/>
              </w:rPr>
              <w:t xml:space="preserve">, </w:t>
            </w:r>
            <w:hyperlink r:id="rId588" w:anchor="z1910" w:history="1">
              <w:r w:rsidRPr="00B3239A">
                <w:rPr>
                  <w:rFonts w:ascii="Times New Roman" w:eastAsia="Calibri" w:hAnsi="Times New Roman"/>
                  <w:color w:val="000000" w:themeColor="text1"/>
                  <w:sz w:val="28"/>
                  <w:szCs w:val="28"/>
                  <w:lang w:eastAsia="en-US"/>
                </w:rPr>
                <w:t>579</w:t>
              </w:r>
            </w:hyperlink>
            <w:r w:rsidRPr="00B3239A">
              <w:rPr>
                <w:rFonts w:ascii="Times New Roman" w:eastAsia="Calibri" w:hAnsi="Times New Roman"/>
                <w:color w:val="000000" w:themeColor="text1"/>
                <w:sz w:val="28"/>
                <w:szCs w:val="28"/>
                <w:lang w:eastAsia="en-US"/>
              </w:rPr>
              <w:t xml:space="preserve">, </w:t>
            </w:r>
            <w:hyperlink r:id="rId589" w:anchor="z1911" w:history="1">
              <w:r w:rsidRPr="00B3239A">
                <w:rPr>
                  <w:rFonts w:ascii="Times New Roman" w:eastAsia="Calibri" w:hAnsi="Times New Roman"/>
                  <w:color w:val="000000" w:themeColor="text1"/>
                  <w:sz w:val="28"/>
                  <w:szCs w:val="28"/>
                  <w:lang w:eastAsia="en-US"/>
                </w:rPr>
                <w:t>580</w:t>
              </w:r>
            </w:hyperlink>
            <w:r w:rsidRPr="00B3239A">
              <w:rPr>
                <w:rFonts w:ascii="Times New Roman" w:eastAsia="Calibri" w:hAnsi="Times New Roman"/>
                <w:color w:val="000000" w:themeColor="text1"/>
                <w:sz w:val="28"/>
                <w:szCs w:val="28"/>
                <w:lang w:eastAsia="en-US"/>
              </w:rPr>
              <w:t xml:space="preserve">, </w:t>
            </w:r>
            <w:hyperlink r:id="rId590" w:anchor="z1912" w:history="1">
              <w:r w:rsidRPr="00B3239A">
                <w:rPr>
                  <w:rFonts w:ascii="Times New Roman" w:eastAsia="Calibri" w:hAnsi="Times New Roman"/>
                  <w:color w:val="000000" w:themeColor="text1"/>
                  <w:sz w:val="28"/>
                  <w:szCs w:val="28"/>
                  <w:lang w:eastAsia="en-US"/>
                </w:rPr>
                <w:t>581</w:t>
              </w:r>
            </w:hyperlink>
            <w:r w:rsidRPr="00B3239A">
              <w:rPr>
                <w:rFonts w:ascii="Times New Roman" w:eastAsia="Calibri" w:hAnsi="Times New Roman"/>
                <w:color w:val="000000" w:themeColor="text1"/>
                <w:sz w:val="28"/>
                <w:szCs w:val="28"/>
                <w:lang w:eastAsia="en-US"/>
              </w:rPr>
              <w:t xml:space="preserve">, </w:t>
            </w:r>
            <w:hyperlink r:id="rId591" w:anchor="z1915" w:history="1">
              <w:r w:rsidRPr="00B3239A">
                <w:rPr>
                  <w:rFonts w:ascii="Times New Roman" w:eastAsia="Calibri" w:hAnsi="Times New Roman"/>
                  <w:color w:val="000000" w:themeColor="text1"/>
                  <w:sz w:val="28"/>
                  <w:szCs w:val="28"/>
                  <w:lang w:eastAsia="en-US"/>
                </w:rPr>
                <w:t>582</w:t>
              </w:r>
            </w:hyperlink>
            <w:r w:rsidRPr="00B3239A">
              <w:rPr>
                <w:rFonts w:ascii="Times New Roman" w:eastAsia="Calibri" w:hAnsi="Times New Roman"/>
                <w:color w:val="000000" w:themeColor="text1"/>
                <w:sz w:val="28"/>
                <w:szCs w:val="28"/>
                <w:lang w:eastAsia="en-US"/>
              </w:rPr>
              <w:t xml:space="preserve">, </w:t>
            </w:r>
            <w:hyperlink r:id="rId592" w:anchor="z1920" w:history="1">
              <w:r w:rsidRPr="00B3239A">
                <w:rPr>
                  <w:rFonts w:ascii="Times New Roman" w:eastAsia="Calibri" w:hAnsi="Times New Roman"/>
                  <w:color w:val="000000" w:themeColor="text1"/>
                  <w:sz w:val="28"/>
                  <w:szCs w:val="28"/>
                  <w:lang w:eastAsia="en-US"/>
                </w:rPr>
                <w:t>583</w:t>
              </w:r>
            </w:hyperlink>
            <w:r w:rsidRPr="00B3239A">
              <w:rPr>
                <w:rFonts w:ascii="Times New Roman" w:eastAsia="Calibri" w:hAnsi="Times New Roman"/>
                <w:color w:val="000000" w:themeColor="text1"/>
                <w:sz w:val="28"/>
                <w:szCs w:val="28"/>
                <w:lang w:eastAsia="en-US"/>
              </w:rPr>
              <w:t xml:space="preserve">, </w:t>
            </w:r>
            <w:hyperlink r:id="rId593" w:anchor="z1924" w:history="1">
              <w:r w:rsidRPr="00B3239A">
                <w:rPr>
                  <w:rFonts w:ascii="Times New Roman" w:eastAsia="Calibri" w:hAnsi="Times New Roman"/>
                  <w:color w:val="000000" w:themeColor="text1"/>
                  <w:sz w:val="28"/>
                  <w:szCs w:val="28"/>
                  <w:lang w:eastAsia="en-US"/>
                </w:rPr>
                <w:t>584</w:t>
              </w:r>
            </w:hyperlink>
            <w:r w:rsidRPr="00B3239A">
              <w:rPr>
                <w:rFonts w:ascii="Times New Roman" w:eastAsia="Calibri" w:hAnsi="Times New Roman"/>
                <w:color w:val="000000" w:themeColor="text1"/>
                <w:sz w:val="28"/>
                <w:szCs w:val="28"/>
                <w:lang w:eastAsia="en-US"/>
              </w:rPr>
              <w:t xml:space="preserve">, </w:t>
            </w:r>
            <w:hyperlink r:id="rId594" w:anchor="z1928" w:history="1">
              <w:r w:rsidRPr="00B3239A">
                <w:rPr>
                  <w:rFonts w:ascii="Times New Roman" w:eastAsia="Calibri" w:hAnsi="Times New Roman"/>
                  <w:color w:val="000000" w:themeColor="text1"/>
                  <w:sz w:val="28"/>
                  <w:szCs w:val="28"/>
                  <w:lang w:eastAsia="en-US"/>
                </w:rPr>
                <w:t>585</w:t>
              </w:r>
            </w:hyperlink>
            <w:r w:rsidRPr="00B3239A">
              <w:rPr>
                <w:rFonts w:ascii="Times New Roman" w:eastAsia="Calibri" w:hAnsi="Times New Roman"/>
                <w:color w:val="000000" w:themeColor="text1"/>
                <w:sz w:val="28"/>
                <w:szCs w:val="28"/>
                <w:lang w:eastAsia="en-US"/>
              </w:rPr>
              <w:t xml:space="preserve">, </w:t>
            </w:r>
            <w:hyperlink r:id="rId595" w:anchor="z1929" w:history="1">
              <w:r w:rsidRPr="00B3239A">
                <w:rPr>
                  <w:rFonts w:ascii="Times New Roman" w:eastAsia="Calibri" w:hAnsi="Times New Roman"/>
                  <w:color w:val="000000" w:themeColor="text1"/>
                  <w:sz w:val="28"/>
                  <w:szCs w:val="28"/>
                  <w:lang w:eastAsia="en-US"/>
                </w:rPr>
                <w:t>586</w:t>
              </w:r>
            </w:hyperlink>
            <w:r w:rsidRPr="00B3239A">
              <w:rPr>
                <w:rFonts w:ascii="Times New Roman" w:eastAsia="Calibri" w:hAnsi="Times New Roman"/>
                <w:color w:val="000000" w:themeColor="text1"/>
                <w:sz w:val="28"/>
                <w:szCs w:val="28"/>
                <w:lang w:eastAsia="en-US"/>
              </w:rPr>
              <w:t xml:space="preserve">, </w:t>
            </w:r>
            <w:hyperlink r:id="rId596" w:anchor="z1932" w:history="1">
              <w:r w:rsidRPr="00B3239A">
                <w:rPr>
                  <w:rFonts w:ascii="Times New Roman" w:eastAsia="Calibri" w:hAnsi="Times New Roman"/>
                  <w:color w:val="000000" w:themeColor="text1"/>
                  <w:sz w:val="28"/>
                  <w:szCs w:val="28"/>
                  <w:lang w:eastAsia="en-US"/>
                </w:rPr>
                <w:t>587</w:t>
              </w:r>
            </w:hyperlink>
            <w:r w:rsidRPr="00B3239A">
              <w:rPr>
                <w:rFonts w:ascii="Times New Roman" w:eastAsia="Calibri" w:hAnsi="Times New Roman"/>
                <w:color w:val="000000" w:themeColor="text1"/>
                <w:sz w:val="28"/>
                <w:szCs w:val="28"/>
                <w:lang w:eastAsia="en-US"/>
              </w:rPr>
              <w:t xml:space="preserve">, </w:t>
            </w:r>
            <w:hyperlink r:id="rId597" w:anchor="z1933" w:history="1">
              <w:r w:rsidRPr="00B3239A">
                <w:rPr>
                  <w:rFonts w:ascii="Times New Roman" w:eastAsia="Calibri" w:hAnsi="Times New Roman"/>
                  <w:color w:val="000000" w:themeColor="text1"/>
                  <w:sz w:val="28"/>
                  <w:szCs w:val="28"/>
                  <w:lang w:eastAsia="en-US"/>
                </w:rPr>
                <w:t>588</w:t>
              </w:r>
            </w:hyperlink>
            <w:r w:rsidRPr="00B3239A">
              <w:rPr>
                <w:rFonts w:ascii="Times New Roman" w:eastAsia="Calibri" w:hAnsi="Times New Roman"/>
                <w:color w:val="000000" w:themeColor="text1"/>
                <w:sz w:val="28"/>
                <w:szCs w:val="28"/>
                <w:lang w:eastAsia="en-US"/>
              </w:rPr>
              <w:t xml:space="preserve">, </w:t>
            </w:r>
            <w:hyperlink r:id="rId598" w:anchor="z1940" w:history="1">
              <w:r w:rsidRPr="00B3239A">
                <w:rPr>
                  <w:rFonts w:ascii="Times New Roman" w:eastAsia="Calibri" w:hAnsi="Times New Roman"/>
                  <w:color w:val="000000" w:themeColor="text1"/>
                  <w:sz w:val="28"/>
                  <w:szCs w:val="28"/>
                  <w:lang w:eastAsia="en-US"/>
                </w:rPr>
                <w:t>590</w:t>
              </w:r>
            </w:hyperlink>
            <w:r w:rsidRPr="00B3239A">
              <w:rPr>
                <w:rFonts w:ascii="Times New Roman" w:eastAsia="Calibri" w:hAnsi="Times New Roman"/>
                <w:color w:val="000000" w:themeColor="text1"/>
                <w:sz w:val="28"/>
                <w:szCs w:val="28"/>
                <w:lang w:eastAsia="en-US"/>
              </w:rPr>
              <w:t xml:space="preserve"> (частью восьмой), </w:t>
            </w:r>
            <w:hyperlink r:id="rId599" w:anchor="z2056" w:history="1">
              <w:r w:rsidRPr="00B3239A">
                <w:rPr>
                  <w:rFonts w:ascii="Times New Roman" w:eastAsia="Calibri" w:hAnsi="Times New Roman"/>
                  <w:color w:val="000000" w:themeColor="text1"/>
                  <w:sz w:val="28"/>
                  <w:szCs w:val="28"/>
                  <w:lang w:eastAsia="en-US"/>
                </w:rPr>
                <w:t>613</w:t>
              </w:r>
            </w:hyperlink>
            <w:r w:rsidRPr="00B3239A">
              <w:rPr>
                <w:rFonts w:ascii="Times New Roman" w:eastAsia="Calibri" w:hAnsi="Times New Roman"/>
                <w:color w:val="000000" w:themeColor="text1"/>
                <w:sz w:val="28"/>
                <w:szCs w:val="28"/>
                <w:lang w:eastAsia="en-US"/>
              </w:rPr>
              <w:t xml:space="preserve"> (частью первой), 616, 621 (частями первой, второй и четвертой), </w:t>
            </w:r>
            <w:hyperlink r:id="rId600" w:anchor="z2099" w:history="1">
              <w:r w:rsidRPr="00B3239A">
                <w:rPr>
                  <w:rFonts w:ascii="Times New Roman" w:eastAsia="Calibri" w:hAnsi="Times New Roman"/>
                  <w:color w:val="000000" w:themeColor="text1"/>
                  <w:sz w:val="28"/>
                  <w:szCs w:val="28"/>
                  <w:lang w:eastAsia="en-US"/>
                </w:rPr>
                <w:t>623</w:t>
              </w:r>
            </w:hyperlink>
            <w:r w:rsidRPr="00B3239A">
              <w:rPr>
                <w:rFonts w:ascii="Times New Roman" w:eastAsia="Calibri" w:hAnsi="Times New Roman"/>
                <w:color w:val="000000" w:themeColor="text1"/>
                <w:sz w:val="28"/>
                <w:szCs w:val="28"/>
                <w:lang w:eastAsia="en-US"/>
              </w:rPr>
              <w:t xml:space="preserve">, 624-1, </w:t>
            </w:r>
            <w:hyperlink r:id="rId601" w:anchor="z2101" w:history="1">
              <w:r w:rsidRPr="00B3239A">
                <w:rPr>
                  <w:rFonts w:ascii="Times New Roman" w:eastAsia="Calibri" w:hAnsi="Times New Roman"/>
                  <w:color w:val="000000" w:themeColor="text1"/>
                  <w:sz w:val="28"/>
                  <w:szCs w:val="28"/>
                  <w:lang w:eastAsia="en-US"/>
                </w:rPr>
                <w:t>625</w:t>
              </w:r>
            </w:hyperlink>
            <w:r w:rsidRPr="00B3239A">
              <w:rPr>
                <w:rFonts w:ascii="Times New Roman" w:eastAsia="Calibri" w:hAnsi="Times New Roman"/>
                <w:color w:val="000000" w:themeColor="text1"/>
                <w:sz w:val="28"/>
                <w:szCs w:val="28"/>
                <w:lang w:eastAsia="en-US"/>
              </w:rPr>
              <w:t xml:space="preserve"> (в части нарушений на автомобильном транспорте), </w:t>
            </w:r>
            <w:hyperlink r:id="rId602" w:anchor="z2107" w:history="1">
              <w:r w:rsidRPr="00B3239A">
                <w:rPr>
                  <w:rFonts w:ascii="Times New Roman" w:eastAsia="Calibri" w:hAnsi="Times New Roman"/>
                  <w:color w:val="000000" w:themeColor="text1"/>
                  <w:sz w:val="28"/>
                  <w:szCs w:val="28"/>
                  <w:lang w:eastAsia="en-US"/>
                </w:rPr>
                <w:t>627</w:t>
              </w:r>
            </w:hyperlink>
            <w:r w:rsidRPr="00B3239A">
              <w:rPr>
                <w:rFonts w:ascii="Times New Roman" w:eastAsia="Calibri" w:hAnsi="Times New Roman"/>
                <w:color w:val="000000" w:themeColor="text1"/>
                <w:sz w:val="28"/>
                <w:szCs w:val="28"/>
                <w:lang w:eastAsia="en-US"/>
              </w:rPr>
              <w:t xml:space="preserve">, </w:t>
            </w:r>
            <w:hyperlink r:id="rId603" w:anchor="z2108" w:history="1">
              <w:r w:rsidRPr="00B3239A">
                <w:rPr>
                  <w:rFonts w:ascii="Times New Roman" w:eastAsia="Calibri" w:hAnsi="Times New Roman"/>
                  <w:color w:val="000000" w:themeColor="text1"/>
                  <w:sz w:val="28"/>
                  <w:szCs w:val="28"/>
                  <w:lang w:eastAsia="en-US"/>
                </w:rPr>
                <w:t xml:space="preserve">628 </w:t>
              </w:r>
            </w:hyperlink>
            <w:r w:rsidRPr="00B3239A">
              <w:rPr>
                <w:rFonts w:ascii="Times New Roman" w:eastAsia="Calibri" w:hAnsi="Times New Roman"/>
                <w:color w:val="000000" w:themeColor="text1"/>
                <w:sz w:val="28"/>
                <w:szCs w:val="28"/>
                <w:lang w:eastAsia="en-US"/>
              </w:rPr>
              <w:t>настоящего Кодекса.</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по административным правонарушениям, предусмотренным статьями 464 (частью первой), 561, 571 (частями второй, 2-1, третьей, четвертой, пятой, седьмой и восьмой), 571-1 (частью первой), 572, 573, 582, 583, 584, 585, 586, 587, 588, 616 (частью первой), 621 (частями первой, второй и четвертой), 623, 625 (в части нарушений на автомобильном транспорте), 627 настоящего Кодекса, – уполномоченные на то должностные лица органов транспортного контроля.</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Статья 691. Уполномоченный орган в области транспорта и коммуникаций</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2. Органы транспортного контроля рассматривают дела об административных правонарушениях, предусмотренных статьями 464, 559 (частями второй, третьей, четвертой, шестой, седьмой, восьмой и девятой), 561</w:t>
            </w:r>
            <w:r w:rsidRPr="00B3239A">
              <w:rPr>
                <w:rFonts w:ascii="Times New Roman" w:hAnsi="Times New Roman"/>
                <w:b/>
                <w:bCs/>
                <w:color w:val="000000" w:themeColor="text1"/>
                <w:sz w:val="28"/>
                <w:szCs w:val="28"/>
              </w:rPr>
              <w:t>,</w:t>
            </w:r>
            <w:r w:rsidRPr="00B3239A">
              <w:rPr>
                <w:rFonts w:ascii="Times New Roman" w:hAnsi="Times New Roman"/>
                <w:bCs/>
                <w:color w:val="000000" w:themeColor="text1"/>
                <w:sz w:val="28"/>
                <w:szCs w:val="28"/>
              </w:rPr>
              <w:t xml:space="preserve"> 571, 571-1, 572, 573, 575, 577, 578, 579, 580, 581, 582, 583, 584, 585, 586, 587, 588, 590 (</w:t>
            </w:r>
            <w:r w:rsidRPr="00B3239A">
              <w:rPr>
                <w:rFonts w:ascii="Times New Roman" w:hAnsi="Times New Roman"/>
                <w:b/>
                <w:bCs/>
                <w:color w:val="000000" w:themeColor="text1"/>
                <w:sz w:val="28"/>
                <w:szCs w:val="28"/>
              </w:rPr>
              <w:t>частями</w:t>
            </w:r>
            <w:r w:rsidRPr="00B3239A">
              <w:rPr>
                <w:rFonts w:ascii="Times New Roman" w:hAnsi="Times New Roman"/>
                <w:bCs/>
                <w:color w:val="000000" w:themeColor="text1"/>
                <w:sz w:val="28"/>
                <w:szCs w:val="28"/>
              </w:rPr>
              <w:t xml:space="preserve"> восьмой и </w:t>
            </w:r>
            <w:r w:rsidRPr="00B3239A">
              <w:rPr>
                <w:rFonts w:ascii="Times New Roman" w:hAnsi="Times New Roman"/>
                <w:b/>
                <w:bCs/>
                <w:color w:val="000000" w:themeColor="text1"/>
                <w:sz w:val="28"/>
                <w:szCs w:val="28"/>
              </w:rPr>
              <w:t>девятой</w:t>
            </w:r>
            <w:r w:rsidRPr="00B3239A">
              <w:rPr>
                <w:rFonts w:ascii="Times New Roman" w:hAnsi="Times New Roman"/>
                <w:bCs/>
                <w:color w:val="000000" w:themeColor="text1"/>
                <w:sz w:val="28"/>
                <w:szCs w:val="28"/>
              </w:rPr>
              <w:t xml:space="preserve">), 613 (частью первой), 616, </w:t>
            </w:r>
            <w:r w:rsidRPr="00B3239A">
              <w:rPr>
                <w:rFonts w:ascii="Times New Roman" w:hAnsi="Times New Roman"/>
                <w:b/>
                <w:bCs/>
                <w:color w:val="000000" w:themeColor="text1"/>
                <w:sz w:val="28"/>
                <w:szCs w:val="28"/>
              </w:rPr>
              <w:t>618,</w:t>
            </w:r>
            <w:r w:rsidRPr="00B3239A">
              <w:rPr>
                <w:rFonts w:ascii="Times New Roman" w:hAnsi="Times New Roman"/>
                <w:bCs/>
                <w:color w:val="000000" w:themeColor="text1"/>
                <w:sz w:val="28"/>
                <w:szCs w:val="28"/>
              </w:rPr>
              <w:t xml:space="preserve"> 621 (частями первой, второй и четвертой), 623, 624-1, 625 (в части нарушений на автомобильном транспорте), 627, 628, </w:t>
            </w:r>
            <w:r w:rsidRPr="00B3239A">
              <w:rPr>
                <w:rFonts w:ascii="Times New Roman" w:hAnsi="Times New Roman"/>
                <w:b/>
                <w:bCs/>
                <w:color w:val="000000" w:themeColor="text1"/>
                <w:sz w:val="28"/>
                <w:szCs w:val="28"/>
              </w:rPr>
              <w:t>631 (частью первой)</w:t>
            </w:r>
            <w:r w:rsidRPr="00B3239A">
              <w:rPr>
                <w:rFonts w:ascii="Times New Roman" w:hAnsi="Times New Roman"/>
                <w:bCs/>
                <w:color w:val="000000" w:themeColor="text1"/>
                <w:sz w:val="28"/>
                <w:szCs w:val="28"/>
              </w:rPr>
              <w:t xml:space="preserve"> настоящего Кодекса.</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по административным правонарушениям, предусмотренным статьями 464 (частью первой), 561, 571 (частями второй, 2-1, третьей, четвертой, пятой, </w:t>
            </w:r>
            <w:r w:rsidRPr="00B3239A">
              <w:rPr>
                <w:rFonts w:ascii="Times New Roman" w:eastAsia="Calibri" w:hAnsi="Times New Roman"/>
                <w:b/>
                <w:color w:val="000000" w:themeColor="text1"/>
                <w:sz w:val="28"/>
                <w:szCs w:val="28"/>
                <w:lang w:eastAsia="en-US"/>
              </w:rPr>
              <w:t>шестой и 6-1</w:t>
            </w:r>
            <w:r w:rsidRPr="00B3239A">
              <w:rPr>
                <w:rFonts w:ascii="Times New Roman" w:eastAsia="Calibri" w:hAnsi="Times New Roman"/>
                <w:color w:val="000000" w:themeColor="text1"/>
                <w:sz w:val="28"/>
                <w:szCs w:val="28"/>
                <w:lang w:eastAsia="en-US"/>
              </w:rPr>
              <w:t xml:space="preserve">), 571-1 (частью первой), 572, 573, 582, 583, 584, 585, 586, 587, 588, </w:t>
            </w:r>
            <w:r w:rsidRPr="00B3239A">
              <w:rPr>
                <w:rFonts w:ascii="Times New Roman" w:eastAsia="Calibri" w:hAnsi="Times New Roman"/>
                <w:b/>
                <w:color w:val="000000" w:themeColor="text1"/>
                <w:sz w:val="28"/>
                <w:szCs w:val="28"/>
                <w:lang w:eastAsia="en-US"/>
              </w:rPr>
              <w:t>590 (</w:t>
            </w:r>
            <w:proofErr w:type="spellStart"/>
            <w:r w:rsidRPr="00B3239A">
              <w:rPr>
                <w:rFonts w:ascii="Times New Roman" w:eastAsia="Calibri" w:hAnsi="Times New Roman"/>
                <w:b/>
                <w:color w:val="000000" w:themeColor="text1"/>
                <w:sz w:val="28"/>
                <w:szCs w:val="28"/>
                <w:lang w:eastAsia="en-US"/>
              </w:rPr>
              <w:t>часитью</w:t>
            </w:r>
            <w:proofErr w:type="spellEnd"/>
            <w:r w:rsidRPr="00B3239A">
              <w:rPr>
                <w:rFonts w:ascii="Times New Roman" w:eastAsia="Calibri" w:hAnsi="Times New Roman"/>
                <w:b/>
                <w:color w:val="000000" w:themeColor="text1"/>
                <w:sz w:val="28"/>
                <w:szCs w:val="28"/>
                <w:lang w:eastAsia="en-US"/>
              </w:rPr>
              <w:t xml:space="preserve"> девятой)</w:t>
            </w:r>
            <w:r w:rsidRPr="00B3239A">
              <w:rPr>
                <w:rFonts w:ascii="Times New Roman" w:eastAsia="Calibri" w:hAnsi="Times New Roman"/>
                <w:color w:val="000000" w:themeColor="text1"/>
                <w:sz w:val="28"/>
                <w:szCs w:val="28"/>
                <w:lang w:eastAsia="en-US"/>
              </w:rPr>
              <w:t xml:space="preserve">, 616 </w:t>
            </w:r>
            <w:r w:rsidRPr="00B3239A">
              <w:rPr>
                <w:rFonts w:ascii="Times New Roman" w:eastAsia="Calibri" w:hAnsi="Times New Roman"/>
                <w:b/>
                <w:bCs/>
                <w:color w:val="000000" w:themeColor="text1"/>
                <w:sz w:val="28"/>
                <w:szCs w:val="28"/>
                <w:lang w:eastAsia="en-US"/>
              </w:rPr>
              <w:t>(частями первой, 1-1, 1-2)</w:t>
            </w:r>
            <w:r w:rsidRPr="00B3239A">
              <w:rPr>
                <w:rFonts w:ascii="Times New Roman" w:eastAsia="Calibri" w:hAnsi="Times New Roman"/>
                <w:color w:val="000000" w:themeColor="text1"/>
                <w:sz w:val="28"/>
                <w:szCs w:val="28"/>
                <w:lang w:eastAsia="en-US"/>
              </w:rPr>
              <w:t xml:space="preserve">, 621 (частями первой, второй и четвертой), 623, 625 (в части нарушений на автомобильном транспорте), 627, </w:t>
            </w:r>
            <w:r w:rsidRPr="00B3239A">
              <w:rPr>
                <w:rFonts w:ascii="Times New Roman" w:eastAsia="Calibri" w:hAnsi="Times New Roman"/>
                <w:b/>
                <w:color w:val="000000" w:themeColor="text1"/>
                <w:sz w:val="28"/>
                <w:szCs w:val="28"/>
                <w:lang w:eastAsia="en-US"/>
              </w:rPr>
              <w:t xml:space="preserve">631 (частями первой и 1-1) </w:t>
            </w:r>
            <w:r w:rsidRPr="00B3239A">
              <w:rPr>
                <w:rFonts w:ascii="Times New Roman" w:eastAsia="Calibri" w:hAnsi="Times New Roman"/>
                <w:color w:val="000000" w:themeColor="text1"/>
                <w:sz w:val="28"/>
                <w:szCs w:val="28"/>
                <w:lang w:eastAsia="en-US"/>
              </w:rPr>
              <w:t>настоящего Кодекса, – уполномоченные на то должностные лица органов транспортного контроля.</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i/>
                <w:color w:val="000000" w:themeColor="text1"/>
                <w:sz w:val="28"/>
                <w:szCs w:val="28"/>
              </w:rPr>
            </w:pPr>
            <w:r w:rsidRPr="00B3239A">
              <w:rPr>
                <w:rFonts w:ascii="Times New Roman" w:hAnsi="Times New Roman"/>
                <w:i/>
                <w:color w:val="000000" w:themeColor="text1"/>
                <w:sz w:val="28"/>
                <w:szCs w:val="28"/>
              </w:rPr>
              <w:lastRenderedPageBreak/>
              <w:t>По 618 статье</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Предлагаем из подведомственности суда передать уполномоченным органам на рассмотрение дела, в санкциях которых предусматривается такие виды взыскания как приостановление и лишение разрешительных документов, приостановления и запрещения деятельности. Тем более статьи 47 и 48 КоАП наделяют их таким правом.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Зачастую такие  санкции предусматриваются при повторном совершении правонарушений, как дополнительная мера взыскания. При совершении </w:t>
            </w:r>
            <w:r w:rsidRPr="00B3239A">
              <w:rPr>
                <w:rFonts w:ascii="Times New Roman" w:hAnsi="Times New Roman"/>
                <w:color w:val="000000" w:themeColor="text1"/>
                <w:sz w:val="28"/>
                <w:szCs w:val="28"/>
              </w:rPr>
              <w:lastRenderedPageBreak/>
              <w:t xml:space="preserve">правонарушения впервые рассматривают сами уполномоченные органы.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На практике в виду отсутствия судебного усмотрения по таким делам, поскольку в санкциях указаны фиксированный размер штрафа с дополнительной мерой взыскания, по сути, суды «штампуют»  решения.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С учетом изложенного, полагаем целесообразно передать  такие дела уполномоченным органам. За судами сохранить рассмотрение дел, где в санкции предусмотрен арест, конфискации имущества, лишения специального права, принудительный снос и выдворение иностранного гражданина за пределы республики.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Такая практика приведет к повышению ответственности уполномоченных органов.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При этом необходимо отметить, что функция судебного контроля сохраняется при любых обстоятельствах. То есть лицо, привлеченное к </w:t>
            </w:r>
            <w:r w:rsidRPr="00B3239A">
              <w:rPr>
                <w:rFonts w:ascii="Times New Roman" w:hAnsi="Times New Roman"/>
                <w:color w:val="000000" w:themeColor="text1"/>
                <w:sz w:val="28"/>
                <w:szCs w:val="28"/>
              </w:rPr>
              <w:lastRenderedPageBreak/>
              <w:t>административной ответственности, имеет право на обжалование решений уполномоченных органов.</w:t>
            </w:r>
          </w:p>
          <w:p w:rsidR="001B3958" w:rsidRPr="00B3239A" w:rsidRDefault="001B3958" w:rsidP="00B3239A">
            <w:pPr>
              <w:shd w:val="clear" w:color="auto" w:fill="FFFFFF" w:themeFill="background1"/>
              <w:spacing w:after="0" w:line="240" w:lineRule="auto"/>
              <w:ind w:firstLine="430"/>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430"/>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По частям шестой и 6-1 КоАП</w:t>
            </w:r>
          </w:p>
          <w:p w:rsidR="001B3958" w:rsidRPr="00B3239A" w:rsidRDefault="001B3958" w:rsidP="00B3239A">
            <w:pPr>
              <w:shd w:val="clear" w:color="auto" w:fill="FFFFFF" w:themeFill="background1"/>
              <w:spacing w:after="0" w:line="240" w:lineRule="auto"/>
              <w:ind w:firstLine="430"/>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Необходимо отметить, что согласно подпункту 2) статьи 691 КоАП размеры штрафа, налагаемые должностными лицами, указанными в абзаце четвертом части второй статьи 691 Кодекса </w:t>
            </w:r>
            <w:r w:rsidRPr="00B3239A">
              <w:rPr>
                <w:rFonts w:ascii="Times New Roman" w:eastAsia="Calibri" w:hAnsi="Times New Roman"/>
                <w:i/>
                <w:color w:val="000000" w:themeColor="text1"/>
                <w:sz w:val="24"/>
                <w:szCs w:val="28"/>
                <w:lang w:eastAsia="en-US"/>
              </w:rPr>
              <w:t>(т.е. за исключением руководителя органа транспортного контроля и его заместителя)</w:t>
            </w:r>
            <w:r w:rsidRPr="00B3239A">
              <w:rPr>
                <w:rFonts w:ascii="Times New Roman" w:eastAsia="Calibri" w:hAnsi="Times New Roman"/>
                <w:color w:val="000000" w:themeColor="text1"/>
                <w:sz w:val="28"/>
                <w:szCs w:val="28"/>
                <w:lang w:eastAsia="en-US"/>
              </w:rPr>
              <w:t xml:space="preserve">, не могут превышать </w:t>
            </w:r>
            <w:r w:rsidRPr="00B3239A">
              <w:rPr>
                <w:rFonts w:ascii="Times New Roman" w:eastAsia="Calibri" w:hAnsi="Times New Roman"/>
                <w:b/>
                <w:color w:val="000000" w:themeColor="text1"/>
                <w:sz w:val="28"/>
                <w:szCs w:val="28"/>
                <w:lang w:eastAsia="en-US"/>
              </w:rPr>
              <w:t xml:space="preserve">двадцати месячных расчетных показателей.    </w:t>
            </w:r>
          </w:p>
          <w:p w:rsidR="001B3958" w:rsidRPr="00B3239A" w:rsidRDefault="001B3958" w:rsidP="00B3239A">
            <w:pPr>
              <w:shd w:val="clear" w:color="auto" w:fill="FFFFFF" w:themeFill="background1"/>
              <w:spacing w:after="0" w:line="240" w:lineRule="auto"/>
              <w:ind w:firstLine="430"/>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Вместе с тем в рамках законопроекта предлагается  внесение изменений в часть шестую статьи 571 и дополнение этой же статьи частью 6-1, согласно которым минимальные размеры штрафов вышеуказанных частей статьи начинаются с десяти месячных расчетных показателей и выше, и соответственно, </w:t>
            </w:r>
            <w:proofErr w:type="spellStart"/>
            <w:r w:rsidRPr="00B3239A">
              <w:rPr>
                <w:rFonts w:ascii="Times New Roman" w:eastAsia="Calibri" w:hAnsi="Times New Roman"/>
                <w:color w:val="000000" w:themeColor="text1"/>
                <w:sz w:val="28"/>
                <w:szCs w:val="28"/>
                <w:lang w:eastAsia="en-US"/>
              </w:rPr>
              <w:t>адм.дела</w:t>
            </w:r>
            <w:proofErr w:type="spellEnd"/>
            <w:r w:rsidRPr="00B3239A">
              <w:rPr>
                <w:rFonts w:ascii="Times New Roman" w:eastAsia="Calibri" w:hAnsi="Times New Roman"/>
                <w:color w:val="000000" w:themeColor="text1"/>
                <w:sz w:val="28"/>
                <w:szCs w:val="28"/>
                <w:lang w:eastAsia="en-US"/>
              </w:rPr>
              <w:t xml:space="preserve"> данной категории могут быть </w:t>
            </w:r>
            <w:r w:rsidRPr="00B3239A">
              <w:rPr>
                <w:rFonts w:ascii="Times New Roman" w:eastAsia="Calibri" w:hAnsi="Times New Roman"/>
                <w:color w:val="000000" w:themeColor="text1"/>
                <w:sz w:val="28"/>
                <w:szCs w:val="28"/>
                <w:lang w:eastAsia="en-US"/>
              </w:rPr>
              <w:lastRenderedPageBreak/>
              <w:t>рассмотрены не только руководителем и заместителем органа транспортного контроля, но и иными уполномоченными на то должностными лицами органов транспортного контроля.</w:t>
            </w:r>
          </w:p>
          <w:p w:rsidR="001B3958" w:rsidRPr="00B3239A" w:rsidRDefault="001B3958" w:rsidP="00B3239A">
            <w:pPr>
              <w:shd w:val="clear" w:color="auto" w:fill="FFFFFF" w:themeFill="background1"/>
              <w:spacing w:after="0" w:line="240" w:lineRule="auto"/>
              <w:ind w:firstLine="430"/>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По части девятой статьи 590 </w:t>
            </w:r>
          </w:p>
          <w:p w:rsidR="001B3958" w:rsidRPr="00B3239A" w:rsidRDefault="001B3958" w:rsidP="00B3239A">
            <w:pPr>
              <w:shd w:val="clear" w:color="auto" w:fill="FFFFFF" w:themeFill="background1"/>
              <w:spacing w:after="0" w:line="240" w:lineRule="auto"/>
              <w:ind w:firstLine="430"/>
              <w:contextualSpacing/>
              <w:jc w:val="both"/>
              <w:rPr>
                <w:rFonts w:ascii="Times New Roman" w:eastAsia="Calibri" w:hAnsi="Times New Roman"/>
                <w:color w:val="000000" w:themeColor="text1"/>
                <w:spacing w:val="2"/>
                <w:sz w:val="28"/>
                <w:szCs w:val="28"/>
                <w:lang w:eastAsia="en-US"/>
              </w:rPr>
            </w:pPr>
            <w:r w:rsidRPr="00B3239A">
              <w:rPr>
                <w:rFonts w:ascii="Times New Roman" w:eastAsia="Calibri" w:hAnsi="Times New Roman"/>
                <w:color w:val="000000" w:themeColor="text1"/>
                <w:sz w:val="28"/>
                <w:szCs w:val="28"/>
                <w:lang w:eastAsia="en-US"/>
              </w:rPr>
              <w:t xml:space="preserve">В силу пп.2) пункта 1 статьи 19-2 ЗРК «Об автомобильном транспорте» органы транспортного контроля осуществляет </w:t>
            </w:r>
            <w:r w:rsidRPr="00B3239A">
              <w:rPr>
                <w:rFonts w:ascii="Times New Roman" w:eastAsia="Calibri" w:hAnsi="Times New Roman"/>
                <w:color w:val="000000" w:themeColor="text1"/>
                <w:spacing w:val="2"/>
                <w:sz w:val="28"/>
                <w:szCs w:val="28"/>
                <w:shd w:val="clear" w:color="auto" w:fill="FFFFFF"/>
                <w:lang w:eastAsia="en-US"/>
              </w:rPr>
              <w:t>контроль на предмет соблюдения требований НПА в области автотранспорта, определяющих порядок функционирования автомобильного транспорта.</w:t>
            </w:r>
            <w:r w:rsidRPr="00B3239A">
              <w:rPr>
                <w:rFonts w:ascii="Times New Roman" w:eastAsia="Calibri" w:hAnsi="Times New Roman"/>
                <w:color w:val="000000" w:themeColor="text1"/>
                <w:sz w:val="28"/>
                <w:szCs w:val="28"/>
                <w:lang w:eastAsia="en-US"/>
              </w:rPr>
              <w:t xml:space="preserve"> Предлагаемая норма позволит охватить контролем</w:t>
            </w:r>
            <w:r w:rsidRPr="00B3239A">
              <w:rPr>
                <w:rFonts w:ascii="Times New Roman" w:eastAsia="Calibri" w:hAnsi="Times New Roman"/>
                <w:color w:val="000000" w:themeColor="text1"/>
                <w:spacing w:val="2"/>
                <w:sz w:val="28"/>
                <w:szCs w:val="28"/>
                <w:lang w:eastAsia="en-US"/>
              </w:rPr>
              <w:t xml:space="preserve">  пассажирские и грузовые автотранспортные средства на предмет прохождения обязательного техосмотра, что в конечном результате способствует повышению безопасности дорожного движения, выявлению поддельных диагностических карт о результатах техосмотра.</w:t>
            </w:r>
          </w:p>
          <w:p w:rsidR="001B3958" w:rsidRPr="00B3239A" w:rsidRDefault="001B3958" w:rsidP="00B3239A">
            <w:pPr>
              <w:shd w:val="clear" w:color="auto" w:fill="FFFFFF" w:themeFill="background1"/>
              <w:spacing w:after="0" w:line="240" w:lineRule="auto"/>
              <w:ind w:firstLine="45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По 618 статье</w:t>
            </w:r>
          </w:p>
          <w:p w:rsidR="001B3958" w:rsidRPr="00B3239A" w:rsidRDefault="001B3958" w:rsidP="00B3239A">
            <w:pPr>
              <w:shd w:val="clear" w:color="auto" w:fill="FFFFFF" w:themeFill="background1"/>
              <w:spacing w:after="0" w:line="240" w:lineRule="auto"/>
              <w:ind w:firstLine="45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Предлагаем из подведомственности суда передать уполномоченным органам на рассмотрение дела, в санкциях которых предусматривается такие виды взыскания как приостановление и лишение разрешительных документов, приостановления и запрещения деятельности. Тем более статьи 47 и 48 КоАП наделяют их таким правом. </w:t>
            </w:r>
          </w:p>
          <w:p w:rsidR="001B3958" w:rsidRPr="00B3239A" w:rsidRDefault="001B3958" w:rsidP="00B3239A">
            <w:pPr>
              <w:shd w:val="clear" w:color="auto" w:fill="FFFFFF" w:themeFill="background1"/>
              <w:spacing w:after="0" w:line="240" w:lineRule="auto"/>
              <w:ind w:firstLine="193"/>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Зачастую такие  санкции предусматриваются при повторном совершении правонарушений, как дополнительная мера взыскания. При совершении правонарушения впервые рассматривают сами уполномоченные органы. </w:t>
            </w:r>
          </w:p>
          <w:p w:rsidR="001B3958" w:rsidRPr="00B3239A" w:rsidRDefault="001B3958" w:rsidP="00B3239A">
            <w:pPr>
              <w:shd w:val="clear" w:color="auto" w:fill="FFFFFF" w:themeFill="background1"/>
              <w:spacing w:after="0" w:line="240" w:lineRule="auto"/>
              <w:ind w:firstLine="193"/>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На практике в виду отсутствия судебного усмотрения по таким делам, поскольку в санкциях указаны фиксированный размер штрафа с дополнительной мерой взыскания, по сути, суды «штампуют»  решения.</w:t>
            </w:r>
          </w:p>
          <w:p w:rsidR="001B3958" w:rsidRPr="00B3239A" w:rsidRDefault="001B3958" w:rsidP="00B3239A">
            <w:pPr>
              <w:shd w:val="clear" w:color="auto" w:fill="FFFFFF" w:themeFill="background1"/>
              <w:spacing w:after="0" w:line="240" w:lineRule="auto"/>
              <w:ind w:firstLine="193"/>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С учетом изложенного, полагаем целесообразно передать  такие дела </w:t>
            </w:r>
            <w:r w:rsidRPr="00B3239A">
              <w:rPr>
                <w:rFonts w:ascii="Times New Roman" w:hAnsi="Times New Roman"/>
                <w:color w:val="000000" w:themeColor="text1"/>
                <w:sz w:val="28"/>
                <w:szCs w:val="28"/>
              </w:rPr>
              <w:lastRenderedPageBreak/>
              <w:t xml:space="preserve">уполномоченным органам. За судами сохранить рассмотрение дел, где в санкции предусмотрен арест, конфискации имущества, лишения специального права, принудительный снос и выдворение иностранного гражданина за пределы республики.  </w:t>
            </w:r>
          </w:p>
          <w:p w:rsidR="001B3958" w:rsidRPr="00B3239A" w:rsidRDefault="001B3958" w:rsidP="00B3239A">
            <w:pPr>
              <w:shd w:val="clear" w:color="auto" w:fill="FFFFFF" w:themeFill="background1"/>
              <w:spacing w:after="0" w:line="240" w:lineRule="auto"/>
              <w:ind w:firstLine="193"/>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Такая практика приведет к повышению ответственности уполномоченных органов. </w:t>
            </w:r>
          </w:p>
          <w:p w:rsidR="001B3958" w:rsidRPr="00B3239A" w:rsidRDefault="001B3958" w:rsidP="00B3239A">
            <w:pPr>
              <w:shd w:val="clear" w:color="auto" w:fill="FFFFFF" w:themeFill="background1"/>
              <w:spacing w:after="0" w:line="240" w:lineRule="auto"/>
              <w:ind w:firstLine="430"/>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При этом необходимо отметить, что функция судебного контроля сохраняется при любых обстоятельствах. То есть лицо, привлеченное к административной ответственности, имеет право на обжалование решений уполномоченных органов.</w:t>
            </w:r>
          </w:p>
          <w:p w:rsidR="001B3958" w:rsidRPr="00B3239A" w:rsidRDefault="001B3958" w:rsidP="00B3239A">
            <w:pPr>
              <w:shd w:val="clear" w:color="auto" w:fill="FFFFFF" w:themeFill="background1"/>
              <w:spacing w:after="0" w:line="240" w:lineRule="auto"/>
              <w:ind w:firstLine="430"/>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По части первой статьи 631</w:t>
            </w:r>
          </w:p>
          <w:p w:rsidR="001B3958" w:rsidRPr="00B3239A" w:rsidRDefault="001B3958" w:rsidP="00B3239A">
            <w:pPr>
              <w:shd w:val="clear" w:color="auto" w:fill="FFFFFF" w:themeFill="background1"/>
              <w:spacing w:after="0" w:line="240" w:lineRule="auto"/>
              <w:ind w:firstLine="430"/>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Предлагается с целью выполнения требований:</w:t>
            </w:r>
          </w:p>
          <w:p w:rsidR="001B3958" w:rsidRPr="00B3239A" w:rsidRDefault="001B3958" w:rsidP="00B3239A">
            <w:pPr>
              <w:shd w:val="clear" w:color="auto" w:fill="FFFFFF" w:themeFill="background1"/>
              <w:spacing w:after="0" w:line="240" w:lineRule="auto"/>
              <w:ind w:firstLine="430"/>
              <w:contextualSpacing/>
              <w:jc w:val="both"/>
              <w:rPr>
                <w:rFonts w:ascii="Times New Roman" w:eastAsia="Calibri" w:hAnsi="Times New Roman"/>
                <w:color w:val="000000" w:themeColor="text1"/>
                <w:spacing w:val="2"/>
                <w:sz w:val="28"/>
                <w:szCs w:val="28"/>
                <w:shd w:val="clear" w:color="auto" w:fill="FFFFFF"/>
                <w:lang w:eastAsia="en-US"/>
              </w:rPr>
            </w:pPr>
            <w:r w:rsidRPr="00B3239A">
              <w:rPr>
                <w:rFonts w:ascii="Times New Roman" w:eastAsia="Calibri" w:hAnsi="Times New Roman"/>
                <w:color w:val="000000" w:themeColor="text1"/>
                <w:sz w:val="28"/>
                <w:szCs w:val="28"/>
                <w:lang w:eastAsia="en-US"/>
              </w:rPr>
              <w:t xml:space="preserve">- пункта 3 Правил организации работы постов транспортного контроля на территории Республики Казахстан </w:t>
            </w:r>
            <w:r w:rsidRPr="00B3239A">
              <w:rPr>
                <w:rFonts w:ascii="Times New Roman" w:eastAsia="Calibri" w:hAnsi="Times New Roman"/>
                <w:i/>
                <w:color w:val="000000" w:themeColor="text1"/>
                <w:sz w:val="28"/>
                <w:szCs w:val="28"/>
                <w:lang w:eastAsia="en-US"/>
              </w:rPr>
              <w:t xml:space="preserve">(утвержден приказом Министра транспорта и коммуникаций от 13 августа </w:t>
            </w:r>
            <w:r w:rsidRPr="00B3239A">
              <w:rPr>
                <w:rFonts w:ascii="Times New Roman" w:eastAsia="Calibri" w:hAnsi="Times New Roman"/>
                <w:i/>
                <w:color w:val="000000" w:themeColor="text1"/>
                <w:sz w:val="28"/>
                <w:szCs w:val="28"/>
                <w:lang w:eastAsia="en-US"/>
              </w:rPr>
              <w:lastRenderedPageBreak/>
              <w:t>2010 года № 362)</w:t>
            </w:r>
            <w:r w:rsidRPr="00B3239A">
              <w:rPr>
                <w:rFonts w:ascii="Times New Roman" w:eastAsia="Calibri" w:hAnsi="Times New Roman"/>
                <w:color w:val="000000" w:themeColor="text1"/>
                <w:sz w:val="28"/>
                <w:szCs w:val="28"/>
                <w:lang w:eastAsia="en-US"/>
              </w:rPr>
              <w:t>, согласно которому о</w:t>
            </w:r>
            <w:r w:rsidRPr="00B3239A">
              <w:rPr>
                <w:rFonts w:ascii="Times New Roman" w:eastAsia="Calibri" w:hAnsi="Times New Roman"/>
                <w:color w:val="000000" w:themeColor="text1"/>
                <w:spacing w:val="2"/>
                <w:sz w:val="28"/>
                <w:szCs w:val="28"/>
                <w:shd w:val="clear" w:color="auto" w:fill="FFFFFF"/>
                <w:lang w:eastAsia="en-US"/>
              </w:rPr>
              <w:t xml:space="preserve">сновными задачами поста транспортного контроля территориальных органов Комитета транспорта является обеспечение соблюдения требований законодательства РК об автомобильном транспорте, международных договоров, ратифицированных РК, сохранности автомобильных дорог, дорожных сооружений и безопасного проезда по ним. </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pacing w:val="2"/>
                <w:sz w:val="28"/>
                <w:szCs w:val="28"/>
                <w:shd w:val="clear" w:color="auto" w:fill="FFFFFF"/>
              </w:rPr>
            </w:pPr>
            <w:r w:rsidRPr="00B3239A">
              <w:rPr>
                <w:rFonts w:ascii="Times New Roman" w:hAnsi="Times New Roman"/>
                <w:color w:val="000000" w:themeColor="text1"/>
                <w:spacing w:val="2"/>
                <w:sz w:val="28"/>
                <w:szCs w:val="28"/>
                <w:shd w:val="clear" w:color="auto" w:fill="FFFFFF"/>
              </w:rPr>
              <w:t>- требований статьи 88-4 ЗРК «О железнодорожном транспорте», согласно которому уполномоченный орган проверяет соблюдение правил содержания, эксплуатации и ремонта искусственных сооружений, а также железнодорожных переездов.</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По части первой статьи 631</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Предлагается с целью выполнения требований:</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r w:rsidRPr="00B3239A">
              <w:rPr>
                <w:rFonts w:ascii="Times New Roman" w:eastAsia="Calibri" w:hAnsi="Times New Roman"/>
                <w:color w:val="000000" w:themeColor="text1"/>
                <w:sz w:val="28"/>
                <w:szCs w:val="28"/>
                <w:lang w:eastAsia="en-US"/>
              </w:rPr>
              <w:t xml:space="preserve">- пункта 3 Правил организации работы постов транспортного контроля на территории Республики Казахстан </w:t>
            </w:r>
            <w:r w:rsidRPr="00B3239A">
              <w:rPr>
                <w:rFonts w:ascii="Times New Roman" w:eastAsia="Calibri" w:hAnsi="Times New Roman"/>
                <w:i/>
                <w:color w:val="000000" w:themeColor="text1"/>
                <w:sz w:val="28"/>
                <w:szCs w:val="28"/>
                <w:lang w:eastAsia="en-US"/>
              </w:rPr>
              <w:t xml:space="preserve">(утвержден приказом </w:t>
            </w:r>
            <w:r w:rsidRPr="00B3239A">
              <w:rPr>
                <w:rFonts w:ascii="Times New Roman" w:eastAsia="Calibri" w:hAnsi="Times New Roman"/>
                <w:i/>
                <w:color w:val="000000" w:themeColor="text1"/>
                <w:sz w:val="28"/>
                <w:szCs w:val="28"/>
                <w:lang w:eastAsia="en-US"/>
              </w:rPr>
              <w:lastRenderedPageBreak/>
              <w:t>Министра транспорта и коммуникаций от 13 августа 2010 года № 362)</w:t>
            </w:r>
            <w:r w:rsidRPr="00B3239A">
              <w:rPr>
                <w:rFonts w:ascii="Times New Roman" w:eastAsia="Calibri" w:hAnsi="Times New Roman"/>
                <w:color w:val="000000" w:themeColor="text1"/>
                <w:sz w:val="28"/>
                <w:szCs w:val="28"/>
                <w:lang w:eastAsia="en-US"/>
              </w:rPr>
              <w:t>, согласно которому о</w:t>
            </w:r>
            <w:r w:rsidRPr="00B3239A">
              <w:rPr>
                <w:rFonts w:ascii="Times New Roman" w:eastAsia="Calibri" w:hAnsi="Times New Roman"/>
                <w:color w:val="000000" w:themeColor="text1"/>
                <w:spacing w:val="2"/>
                <w:sz w:val="28"/>
                <w:szCs w:val="28"/>
                <w:shd w:val="clear" w:color="auto" w:fill="FFFFFF"/>
                <w:lang w:eastAsia="en-US"/>
              </w:rPr>
              <w:t xml:space="preserve">сновными задачами поста транспортного контроля территориальных органов Комитета транспорта является обеспечение соблюдения требований законодательства РК об автомобильном транспорте, международных договоров, ратифицированных РК, сохранности автомобильных дорог, дорожных сооружений и безопасного проезда по ним.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pacing w:val="2"/>
                <w:sz w:val="28"/>
                <w:szCs w:val="28"/>
                <w:shd w:val="clear" w:color="auto" w:fill="FFFFFF"/>
              </w:rPr>
              <w:t>- требований статьи 88-4 ЗРК               «О железнодорожном транспорте», согласно которому уполномоченный орган проверяет соблюдение правил содержания, эксплуатации и ремонта искусственных сооружений, а также железнодорожных переездов.</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часть 3 статьи 691</w:t>
            </w:r>
          </w:p>
        </w:tc>
        <w:tc>
          <w:tcPr>
            <w:tcW w:w="4535" w:type="dxa"/>
            <w:shd w:val="clear" w:color="auto" w:fill="FFFFFF"/>
          </w:tcPr>
          <w:p w:rsidR="001B3958" w:rsidRPr="00B3239A" w:rsidRDefault="001B3958" w:rsidP="00B3239A">
            <w:pPr>
              <w:widowControl w:val="0"/>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r w:rsidRPr="00B3239A">
              <w:rPr>
                <w:rFonts w:ascii="Times New Roman" w:eastAsia="Calibri" w:hAnsi="Times New Roman"/>
                <w:color w:val="000000" w:themeColor="text1"/>
                <w:spacing w:val="2"/>
                <w:sz w:val="28"/>
                <w:szCs w:val="28"/>
                <w:shd w:val="clear" w:color="auto" w:fill="FFFFFF"/>
                <w:lang w:eastAsia="en-US"/>
              </w:rPr>
              <w:t>Статья 691. Уполномоченный орган в области транспорта и коммуникаций</w:t>
            </w:r>
          </w:p>
          <w:p w:rsidR="001B3958" w:rsidRPr="00B3239A" w:rsidRDefault="001B3958" w:rsidP="00B3239A">
            <w:pPr>
              <w:widowControl w:val="0"/>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r w:rsidRPr="00B3239A">
              <w:rPr>
                <w:rFonts w:ascii="Times New Roman" w:eastAsia="Calibri" w:hAnsi="Times New Roman"/>
                <w:color w:val="000000" w:themeColor="text1"/>
                <w:spacing w:val="2"/>
                <w:sz w:val="28"/>
                <w:szCs w:val="28"/>
                <w:shd w:val="clear" w:color="auto" w:fill="FFFFFF"/>
                <w:lang w:eastAsia="en-US"/>
              </w:rPr>
              <w:t>…</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color w:val="000000" w:themeColor="text1"/>
                <w:spacing w:val="2"/>
                <w:sz w:val="28"/>
                <w:szCs w:val="28"/>
                <w:shd w:val="clear" w:color="auto" w:fill="FFFFFF"/>
                <w:lang w:eastAsia="en-US"/>
              </w:rPr>
            </w:pPr>
            <w:r w:rsidRPr="00B3239A">
              <w:rPr>
                <w:rFonts w:ascii="Times New Roman" w:eastAsia="Calibri" w:hAnsi="Times New Roman"/>
                <w:color w:val="000000" w:themeColor="text1"/>
                <w:spacing w:val="2"/>
                <w:sz w:val="28"/>
                <w:szCs w:val="28"/>
                <w:shd w:val="clear" w:color="auto" w:fill="FFFFFF"/>
                <w:lang w:eastAsia="en-US"/>
              </w:rPr>
              <w:t xml:space="preserve">3. Уполномоченный орган в </w:t>
            </w:r>
            <w:r w:rsidRPr="00B3239A">
              <w:rPr>
                <w:rFonts w:ascii="Times New Roman" w:eastAsia="Calibri" w:hAnsi="Times New Roman"/>
                <w:color w:val="000000" w:themeColor="text1"/>
                <w:spacing w:val="2"/>
                <w:sz w:val="28"/>
                <w:szCs w:val="28"/>
                <w:shd w:val="clear" w:color="auto" w:fill="FFFFFF"/>
                <w:lang w:eastAsia="en-US"/>
              </w:rPr>
              <w:lastRenderedPageBreak/>
              <w:t xml:space="preserve">сфере гражданской авиации рассматривает дела об административных правонарушениях, предусмотренных статьями 164, 166, 167, 230 (частью второй) (в части правонарушений, совершенных перевозчиками на воздушном транспорте), 250, 563 (частью первой), 564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565, 565-1, 565-2, 567, 568, 569 (частями третьей, пятой, шестой, седьмой </w:t>
            </w:r>
            <w:r w:rsidRPr="00B3239A">
              <w:rPr>
                <w:rFonts w:ascii="Times New Roman" w:eastAsia="Calibri" w:hAnsi="Times New Roman"/>
                <w:b/>
                <w:bCs/>
                <w:color w:val="000000" w:themeColor="text1"/>
                <w:spacing w:val="2"/>
                <w:sz w:val="28"/>
                <w:szCs w:val="28"/>
                <w:shd w:val="clear" w:color="auto" w:fill="FFFFFF"/>
                <w:lang w:eastAsia="en-US"/>
              </w:rPr>
              <w:t xml:space="preserve">и </w:t>
            </w:r>
            <w:r w:rsidRPr="00B3239A">
              <w:rPr>
                <w:rFonts w:ascii="Times New Roman" w:eastAsia="Calibri" w:hAnsi="Times New Roman"/>
                <w:color w:val="000000" w:themeColor="text1"/>
                <w:spacing w:val="2"/>
                <w:sz w:val="28"/>
                <w:szCs w:val="28"/>
                <w:shd w:val="clear" w:color="auto" w:fill="FFFFFF"/>
                <w:lang w:eastAsia="en-US"/>
              </w:rPr>
              <w:t>восьмой), 570, 571 (частью первой), 589 (в части нарушений на воздушном транспорте), 626 настоящего Кодекса.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Batang" w:hAnsi="Times New Roman"/>
                <w:color w:val="000000" w:themeColor="text1"/>
                <w:sz w:val="28"/>
                <w:szCs w:val="28"/>
                <w:lang w:eastAsia="en-US"/>
              </w:rPr>
              <w:t>Рассматривать дела об административных правонарушениях и налагать административные взыскания от имени уполномоченного органа в сфере гражданской авиации вправе:</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color w:val="000000" w:themeColor="text1"/>
                <w:sz w:val="28"/>
                <w:szCs w:val="28"/>
                <w:shd w:val="clear" w:color="auto" w:fill="FFFFFF"/>
                <w:lang w:eastAsia="en-US"/>
              </w:rPr>
            </w:pPr>
            <w:r w:rsidRPr="00B3239A">
              <w:rPr>
                <w:rFonts w:ascii="Times New Roman" w:eastAsia="Calibri" w:hAnsi="Times New Roman"/>
                <w:color w:val="000000" w:themeColor="text1"/>
                <w:sz w:val="28"/>
                <w:szCs w:val="28"/>
                <w:shd w:val="clear" w:color="auto" w:fill="FFFFFF"/>
                <w:lang w:eastAsia="en-US"/>
              </w:rPr>
              <w:t xml:space="preserve">1) по всем статьям настоящего Кодекса, отнесенным к </w:t>
            </w:r>
            <w:r w:rsidRPr="00B3239A">
              <w:rPr>
                <w:rFonts w:ascii="Times New Roman" w:eastAsia="Calibri" w:hAnsi="Times New Roman"/>
                <w:color w:val="000000" w:themeColor="text1"/>
                <w:sz w:val="28"/>
                <w:szCs w:val="28"/>
                <w:shd w:val="clear" w:color="auto" w:fill="FFFFFF"/>
                <w:lang w:eastAsia="en-US"/>
              </w:rPr>
              <w:lastRenderedPageBreak/>
              <w:t>подведомственности уполномоченного органа в сфере гражданской авиации, - руководитель уполномоченного органа в сфере гражданской авиации и его заместители;</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Batang" w:hAnsi="Times New Roman"/>
                <w:color w:val="000000" w:themeColor="text1"/>
                <w:sz w:val="28"/>
                <w:szCs w:val="28"/>
                <w:lang w:eastAsia="en-US"/>
              </w:rPr>
              <w:t xml:space="preserve">2) по административным правонарушениям, предусмотренным </w:t>
            </w:r>
            <w:r w:rsidRPr="00B3239A">
              <w:rPr>
                <w:rFonts w:ascii="Times New Roman" w:eastAsia="Calibri" w:hAnsi="Times New Roman"/>
                <w:color w:val="000000" w:themeColor="text1"/>
                <w:sz w:val="28"/>
                <w:szCs w:val="28"/>
                <w:lang w:eastAsia="en-US"/>
              </w:rPr>
              <w:t>статьями 564</w:t>
            </w:r>
            <w:r w:rsidRPr="00B3239A">
              <w:rPr>
                <w:rFonts w:ascii="Times New Roman" w:eastAsia="Batang" w:hAnsi="Times New Roman"/>
                <w:color w:val="000000" w:themeColor="text1"/>
                <w:sz w:val="28"/>
                <w:szCs w:val="28"/>
                <w:lang w:eastAsia="en-US"/>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r w:rsidRPr="00B3239A">
              <w:rPr>
                <w:rFonts w:ascii="Times New Roman" w:eastAsia="Calibri" w:hAnsi="Times New Roman"/>
                <w:color w:val="000000" w:themeColor="text1"/>
                <w:sz w:val="28"/>
                <w:szCs w:val="28"/>
                <w:lang w:eastAsia="en-US"/>
              </w:rPr>
              <w:t>565</w:t>
            </w:r>
            <w:r w:rsidRPr="00B3239A">
              <w:rPr>
                <w:rFonts w:ascii="Times New Roman" w:eastAsia="Batang" w:hAnsi="Times New Roman"/>
                <w:color w:val="000000" w:themeColor="text1"/>
                <w:sz w:val="28"/>
                <w:szCs w:val="28"/>
                <w:lang w:eastAsia="en-US"/>
              </w:rPr>
              <w:t xml:space="preserve">, </w:t>
            </w:r>
            <w:r w:rsidRPr="00B3239A">
              <w:rPr>
                <w:rFonts w:ascii="Times New Roman" w:eastAsia="Calibri" w:hAnsi="Times New Roman"/>
                <w:color w:val="000000" w:themeColor="text1"/>
                <w:sz w:val="28"/>
                <w:szCs w:val="28"/>
                <w:lang w:eastAsia="en-US"/>
              </w:rPr>
              <w:t>569</w:t>
            </w:r>
            <w:r w:rsidRPr="00B3239A">
              <w:rPr>
                <w:rFonts w:ascii="Times New Roman" w:eastAsia="Batang" w:hAnsi="Times New Roman"/>
                <w:color w:val="000000" w:themeColor="text1"/>
                <w:sz w:val="28"/>
                <w:szCs w:val="28"/>
                <w:lang w:eastAsia="en-US"/>
              </w:rPr>
              <w:t xml:space="preserve"> (частями третьей, пятой, шестой и седьмой,), </w:t>
            </w:r>
            <w:r w:rsidRPr="00B3239A">
              <w:rPr>
                <w:rFonts w:ascii="Times New Roman" w:eastAsia="Calibri" w:hAnsi="Times New Roman"/>
                <w:color w:val="000000" w:themeColor="text1"/>
                <w:sz w:val="28"/>
                <w:szCs w:val="28"/>
                <w:lang w:eastAsia="en-US"/>
              </w:rPr>
              <w:t>589</w:t>
            </w:r>
            <w:r w:rsidRPr="00B3239A">
              <w:rPr>
                <w:rFonts w:ascii="Times New Roman" w:eastAsia="Batang" w:hAnsi="Times New Roman"/>
                <w:color w:val="000000" w:themeColor="text1"/>
                <w:sz w:val="28"/>
                <w:szCs w:val="28"/>
                <w:lang w:eastAsia="en-US"/>
              </w:rPr>
              <w:t xml:space="preserve"> (в части нарушений на воздушном транспорте) настоящего Кодекса, - уполномоченные на то должностные лица уполномоченного органа в сфере гражданской авиации.</w:t>
            </w:r>
          </w:p>
        </w:tc>
        <w:tc>
          <w:tcPr>
            <w:tcW w:w="4821" w:type="dxa"/>
            <w:shd w:val="clear" w:color="auto" w:fill="FFFFFF"/>
          </w:tcPr>
          <w:p w:rsidR="001B3958" w:rsidRPr="00B3239A" w:rsidRDefault="001B3958" w:rsidP="00B3239A">
            <w:pPr>
              <w:widowControl w:val="0"/>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r w:rsidRPr="00B3239A">
              <w:rPr>
                <w:rFonts w:ascii="Times New Roman" w:eastAsia="Calibri" w:hAnsi="Times New Roman"/>
                <w:color w:val="000000" w:themeColor="text1"/>
                <w:spacing w:val="2"/>
                <w:sz w:val="28"/>
                <w:szCs w:val="28"/>
                <w:shd w:val="clear" w:color="auto" w:fill="FFFFFF"/>
                <w:lang w:eastAsia="en-US"/>
              </w:rPr>
              <w:lastRenderedPageBreak/>
              <w:t>Статья 691. Уполномоченный орган в области транспорта и коммуникаций</w:t>
            </w:r>
          </w:p>
          <w:p w:rsidR="001B3958" w:rsidRPr="00B3239A" w:rsidRDefault="001B3958" w:rsidP="00B3239A">
            <w:pPr>
              <w:widowControl w:val="0"/>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p>
          <w:p w:rsidR="001B3958" w:rsidRPr="00B3239A" w:rsidRDefault="001B3958" w:rsidP="00B3239A">
            <w:pPr>
              <w:widowControl w:val="0"/>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r w:rsidRPr="00B3239A">
              <w:rPr>
                <w:rFonts w:ascii="Times New Roman" w:eastAsia="Calibri" w:hAnsi="Times New Roman"/>
                <w:color w:val="000000" w:themeColor="text1"/>
                <w:spacing w:val="2"/>
                <w:sz w:val="28"/>
                <w:szCs w:val="28"/>
                <w:shd w:val="clear" w:color="auto" w:fill="FFFFFF"/>
                <w:lang w:eastAsia="en-US"/>
              </w:rPr>
              <w:t>…</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r w:rsidRPr="00B3239A">
              <w:rPr>
                <w:rFonts w:ascii="Times New Roman" w:eastAsia="Calibri" w:hAnsi="Times New Roman"/>
                <w:color w:val="000000" w:themeColor="text1"/>
                <w:spacing w:val="2"/>
                <w:sz w:val="28"/>
                <w:szCs w:val="28"/>
                <w:shd w:val="clear" w:color="auto" w:fill="FFFFFF"/>
                <w:lang w:eastAsia="en-US"/>
              </w:rPr>
              <w:t xml:space="preserve">3. Уполномоченный орган в </w:t>
            </w:r>
            <w:r w:rsidRPr="00B3239A">
              <w:rPr>
                <w:rFonts w:ascii="Times New Roman" w:eastAsia="Calibri" w:hAnsi="Times New Roman"/>
                <w:color w:val="000000" w:themeColor="text1"/>
                <w:spacing w:val="2"/>
                <w:sz w:val="28"/>
                <w:szCs w:val="28"/>
                <w:shd w:val="clear" w:color="auto" w:fill="FFFFFF"/>
                <w:lang w:eastAsia="en-US"/>
              </w:rPr>
              <w:lastRenderedPageBreak/>
              <w:t xml:space="preserve">сфере гражданской авиации рассматривает дела об административных правонарушениях, предусмотренных статьями 164, 166, 167, 230 (частью второй) (в части правонарушений, совершенных перевозчиками на воздушном транспорте), 250, 563 (частью первой), 564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565, 565-1, 565-2, 567, 568, 569 (частями третьей, пятой, шестой, седьмой, восьмой, </w:t>
            </w:r>
            <w:r w:rsidRPr="00B3239A">
              <w:rPr>
                <w:rFonts w:ascii="Times New Roman" w:eastAsia="Calibri" w:hAnsi="Times New Roman"/>
                <w:b/>
                <w:bCs/>
                <w:color w:val="000000" w:themeColor="text1"/>
                <w:spacing w:val="2"/>
                <w:sz w:val="28"/>
                <w:szCs w:val="28"/>
                <w:shd w:val="clear" w:color="auto" w:fill="FFFFFF"/>
                <w:lang w:eastAsia="en-US"/>
              </w:rPr>
              <w:t>девятой, десятой и одиннадцатой</w:t>
            </w:r>
            <w:r w:rsidRPr="00B3239A">
              <w:rPr>
                <w:rFonts w:ascii="Times New Roman" w:eastAsia="Calibri" w:hAnsi="Times New Roman"/>
                <w:color w:val="000000" w:themeColor="text1"/>
                <w:spacing w:val="2"/>
                <w:sz w:val="28"/>
                <w:szCs w:val="28"/>
                <w:shd w:val="clear" w:color="auto" w:fill="FFFFFF"/>
                <w:lang w:eastAsia="en-US"/>
              </w:rPr>
              <w:t xml:space="preserve">), 570, </w:t>
            </w:r>
            <w:r w:rsidRPr="00B3239A">
              <w:rPr>
                <w:rFonts w:ascii="Times New Roman" w:eastAsia="Calibri" w:hAnsi="Times New Roman"/>
                <w:b/>
                <w:bCs/>
                <w:color w:val="000000" w:themeColor="text1"/>
                <w:spacing w:val="2"/>
                <w:sz w:val="28"/>
                <w:szCs w:val="28"/>
                <w:shd w:val="clear" w:color="auto" w:fill="FFFFFF"/>
                <w:lang w:eastAsia="en-US"/>
              </w:rPr>
              <w:t>570-1,</w:t>
            </w:r>
            <w:r w:rsidRPr="00B3239A">
              <w:rPr>
                <w:rFonts w:ascii="Times New Roman" w:eastAsia="Calibri" w:hAnsi="Times New Roman"/>
                <w:color w:val="000000" w:themeColor="text1"/>
                <w:spacing w:val="2"/>
                <w:sz w:val="28"/>
                <w:szCs w:val="28"/>
                <w:shd w:val="clear" w:color="auto" w:fill="FFFFFF"/>
                <w:lang w:eastAsia="en-US"/>
              </w:rPr>
              <w:t xml:space="preserve"> 571    (частью первой), </w:t>
            </w:r>
            <w:r w:rsidRPr="00B3239A">
              <w:rPr>
                <w:rFonts w:ascii="Times New Roman" w:eastAsia="Calibri" w:hAnsi="Times New Roman"/>
                <w:b/>
                <w:bCs/>
                <w:color w:val="000000" w:themeColor="text1"/>
                <w:spacing w:val="2"/>
                <w:sz w:val="28"/>
                <w:szCs w:val="28"/>
                <w:shd w:val="clear" w:color="auto" w:fill="FFFFFF"/>
                <w:lang w:eastAsia="en-US"/>
              </w:rPr>
              <w:t>571-2,</w:t>
            </w:r>
            <w:r w:rsidRPr="00B3239A">
              <w:rPr>
                <w:rFonts w:ascii="Times New Roman" w:eastAsia="Calibri" w:hAnsi="Times New Roman"/>
                <w:color w:val="000000" w:themeColor="text1"/>
                <w:spacing w:val="2"/>
                <w:sz w:val="28"/>
                <w:szCs w:val="28"/>
                <w:shd w:val="clear" w:color="auto" w:fill="FFFFFF"/>
                <w:lang w:eastAsia="en-US"/>
              </w:rPr>
              <w:t xml:space="preserve"> 589 (в части нарушений на воздушном транспорте), 626 настоящего Кодекса.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Batang" w:hAnsi="Times New Roman"/>
                <w:color w:val="000000" w:themeColor="text1"/>
                <w:sz w:val="28"/>
                <w:szCs w:val="28"/>
                <w:lang w:eastAsia="en-US"/>
              </w:rPr>
              <w:t>Рассматривать дела об административных правонарушениях и налагать административные взыскания от имени уполномоченного органа в сфере гражданской авиации вправе:</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shd w:val="clear" w:color="auto" w:fill="FFFFFF"/>
                <w:lang w:eastAsia="en-US"/>
              </w:rPr>
            </w:pPr>
            <w:r w:rsidRPr="00B3239A">
              <w:rPr>
                <w:rFonts w:ascii="Times New Roman" w:eastAsia="Calibri" w:hAnsi="Times New Roman"/>
                <w:color w:val="000000" w:themeColor="text1"/>
                <w:sz w:val="28"/>
                <w:szCs w:val="28"/>
                <w:shd w:val="clear" w:color="auto" w:fill="FFFFFF"/>
                <w:lang w:eastAsia="en-US"/>
              </w:rPr>
              <w:t xml:space="preserve">1) по всем статьям настоящего Кодекса, отнесенным к </w:t>
            </w:r>
            <w:r w:rsidRPr="00B3239A">
              <w:rPr>
                <w:rFonts w:ascii="Times New Roman" w:eastAsia="Calibri" w:hAnsi="Times New Roman"/>
                <w:color w:val="000000" w:themeColor="text1"/>
                <w:sz w:val="28"/>
                <w:szCs w:val="28"/>
                <w:shd w:val="clear" w:color="auto" w:fill="FFFFFF"/>
                <w:lang w:eastAsia="en-US"/>
              </w:rPr>
              <w:lastRenderedPageBreak/>
              <w:t>подведомственности уполномоченного органа в сфере гражданской авиации, - руководитель уполномоченного органа в сфере гражданской авиации и его заместители;</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Batang" w:hAnsi="Times New Roman"/>
                <w:color w:val="000000" w:themeColor="text1"/>
                <w:sz w:val="28"/>
                <w:szCs w:val="28"/>
                <w:lang w:eastAsia="en-US"/>
              </w:rPr>
              <w:t xml:space="preserve">2) по административным правонарушениям, предусмотренным </w:t>
            </w:r>
            <w:r w:rsidRPr="00B3239A">
              <w:rPr>
                <w:rFonts w:ascii="Times New Roman" w:eastAsia="Calibri" w:hAnsi="Times New Roman"/>
                <w:color w:val="000000" w:themeColor="text1"/>
                <w:sz w:val="28"/>
                <w:szCs w:val="28"/>
                <w:lang w:eastAsia="en-US"/>
              </w:rPr>
              <w:t>статьями 564</w:t>
            </w:r>
            <w:r w:rsidRPr="00B3239A">
              <w:rPr>
                <w:rFonts w:ascii="Times New Roman" w:eastAsia="Batang" w:hAnsi="Times New Roman"/>
                <w:color w:val="000000" w:themeColor="text1"/>
                <w:sz w:val="28"/>
                <w:szCs w:val="28"/>
                <w:lang w:eastAsia="en-US"/>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r w:rsidRPr="00B3239A">
              <w:rPr>
                <w:rFonts w:ascii="Times New Roman" w:eastAsia="Calibri" w:hAnsi="Times New Roman"/>
                <w:color w:val="000000" w:themeColor="text1"/>
                <w:sz w:val="28"/>
                <w:szCs w:val="28"/>
                <w:lang w:eastAsia="en-US"/>
              </w:rPr>
              <w:t>565</w:t>
            </w:r>
            <w:r w:rsidRPr="00B3239A">
              <w:rPr>
                <w:rFonts w:ascii="Times New Roman" w:eastAsia="Batang" w:hAnsi="Times New Roman"/>
                <w:color w:val="000000" w:themeColor="text1"/>
                <w:sz w:val="28"/>
                <w:szCs w:val="28"/>
                <w:lang w:eastAsia="en-US"/>
              </w:rPr>
              <w:t xml:space="preserve">, </w:t>
            </w:r>
            <w:r w:rsidRPr="00B3239A">
              <w:rPr>
                <w:rFonts w:ascii="Times New Roman" w:eastAsia="Calibri" w:hAnsi="Times New Roman"/>
                <w:color w:val="000000" w:themeColor="text1"/>
                <w:spacing w:val="2"/>
                <w:sz w:val="28"/>
                <w:szCs w:val="28"/>
                <w:shd w:val="clear" w:color="auto" w:fill="FFFFFF"/>
                <w:lang w:eastAsia="en-US"/>
              </w:rPr>
              <w:t xml:space="preserve">569 (частями третьей, пятой, шестой, седьмой, восьмой, </w:t>
            </w:r>
            <w:r w:rsidRPr="00B3239A">
              <w:rPr>
                <w:rFonts w:ascii="Times New Roman" w:eastAsia="Calibri" w:hAnsi="Times New Roman"/>
                <w:b/>
                <w:bCs/>
                <w:color w:val="000000" w:themeColor="text1"/>
                <w:spacing w:val="2"/>
                <w:sz w:val="28"/>
                <w:szCs w:val="28"/>
                <w:shd w:val="clear" w:color="auto" w:fill="FFFFFF"/>
                <w:lang w:eastAsia="en-US"/>
              </w:rPr>
              <w:t>девятой, десятой и одиннадцатой</w:t>
            </w:r>
            <w:r w:rsidRPr="00B3239A">
              <w:rPr>
                <w:rFonts w:ascii="Times New Roman" w:eastAsia="Calibri" w:hAnsi="Times New Roman"/>
                <w:color w:val="000000" w:themeColor="text1"/>
                <w:spacing w:val="2"/>
                <w:sz w:val="28"/>
                <w:szCs w:val="28"/>
                <w:shd w:val="clear" w:color="auto" w:fill="FFFFFF"/>
                <w:lang w:eastAsia="en-US"/>
              </w:rPr>
              <w:t xml:space="preserve">), </w:t>
            </w:r>
            <w:r w:rsidRPr="00B3239A">
              <w:rPr>
                <w:rFonts w:ascii="Times New Roman" w:eastAsia="Batang" w:hAnsi="Times New Roman"/>
                <w:b/>
                <w:bCs/>
                <w:color w:val="000000" w:themeColor="text1"/>
                <w:sz w:val="28"/>
                <w:szCs w:val="28"/>
                <w:lang w:eastAsia="en-US"/>
              </w:rPr>
              <w:t>570-1,571-2</w:t>
            </w:r>
            <w:r w:rsidRPr="00B3239A">
              <w:rPr>
                <w:rFonts w:ascii="Times New Roman" w:eastAsia="Calibri" w:hAnsi="Times New Roman"/>
                <w:b/>
                <w:bCs/>
                <w:color w:val="000000" w:themeColor="text1"/>
                <w:spacing w:val="2"/>
                <w:sz w:val="28"/>
                <w:szCs w:val="28"/>
                <w:shd w:val="clear" w:color="auto" w:fill="FFFFFF"/>
                <w:lang w:eastAsia="en-US"/>
              </w:rPr>
              <w:t>,</w:t>
            </w:r>
            <w:r w:rsidRPr="00B3239A">
              <w:rPr>
                <w:rFonts w:ascii="Times New Roman" w:eastAsia="Calibri" w:hAnsi="Times New Roman"/>
                <w:color w:val="000000" w:themeColor="text1"/>
                <w:sz w:val="28"/>
                <w:szCs w:val="28"/>
                <w:lang w:eastAsia="en-US"/>
              </w:rPr>
              <w:t>589</w:t>
            </w:r>
            <w:r w:rsidRPr="00B3239A">
              <w:rPr>
                <w:rFonts w:ascii="Times New Roman" w:eastAsia="Batang" w:hAnsi="Times New Roman"/>
                <w:color w:val="000000" w:themeColor="text1"/>
                <w:sz w:val="28"/>
                <w:szCs w:val="28"/>
                <w:lang w:eastAsia="en-US"/>
              </w:rPr>
              <w:t xml:space="preserve"> (в части нарушений на воздушном транспорте) настоящего Кодекса, - уполномоченные на то должностные лица уполномоченного органа в сфере гражданской авиации.</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Cs/>
                <w:color w:val="000000" w:themeColor="text1"/>
                <w:sz w:val="28"/>
                <w:szCs w:val="28"/>
                <w:shd w:val="clear" w:color="auto" w:fill="FFFFFF"/>
                <w:lang w:eastAsia="en-US"/>
              </w:rPr>
            </w:pPr>
            <w:r w:rsidRPr="00B3239A">
              <w:rPr>
                <w:rFonts w:ascii="Times New Roman" w:hAnsi="Times New Roman"/>
                <w:bCs/>
                <w:color w:val="000000" w:themeColor="text1"/>
                <w:sz w:val="28"/>
                <w:szCs w:val="28"/>
                <w:shd w:val="clear" w:color="auto" w:fill="FFFFFF"/>
                <w:lang w:eastAsia="en-US"/>
              </w:rPr>
              <w:lastRenderedPageBreak/>
              <w:t xml:space="preserve">В связи с внедрением дополнения в статью 569 КОАП в виде части 9. </w:t>
            </w:r>
          </w:p>
          <w:p w:rsidR="001B3958" w:rsidRPr="00B3239A" w:rsidRDefault="001B3958" w:rsidP="00B3239A">
            <w:pPr>
              <w:widowControl w:val="0"/>
              <w:shd w:val="clear" w:color="auto" w:fill="FFFFFF" w:themeFill="background1"/>
              <w:tabs>
                <w:tab w:val="left" w:pos="760"/>
              </w:tabs>
              <w:spacing w:after="0" w:line="240" w:lineRule="auto"/>
              <w:ind w:firstLine="709"/>
              <w:contextualSpacing/>
              <w:jc w:val="both"/>
              <w:rPr>
                <w:rFonts w:ascii="Times New Roman" w:eastAsia="Calibri" w:hAnsi="Times New Roman"/>
                <w:color w:val="000000" w:themeColor="text1"/>
                <w:spacing w:val="2"/>
                <w:sz w:val="28"/>
                <w:szCs w:val="28"/>
                <w:shd w:val="clear" w:color="auto" w:fill="FFFFFF"/>
                <w:lang w:eastAsia="en-US"/>
              </w:rPr>
            </w:pPr>
            <w:r w:rsidRPr="00B3239A">
              <w:rPr>
                <w:rFonts w:ascii="Times New Roman" w:eastAsia="Calibri" w:hAnsi="Times New Roman"/>
                <w:bCs/>
                <w:color w:val="000000" w:themeColor="text1"/>
                <w:sz w:val="28"/>
                <w:szCs w:val="28"/>
                <w:lang w:eastAsia="en-US"/>
              </w:rPr>
              <w:t xml:space="preserve">В связи с внедрением административной ответственности новыми </w:t>
            </w:r>
            <w:r w:rsidRPr="00B3239A">
              <w:rPr>
                <w:rFonts w:ascii="Times New Roman" w:eastAsia="Calibri" w:hAnsi="Times New Roman"/>
                <w:bCs/>
                <w:color w:val="000000" w:themeColor="text1"/>
                <w:sz w:val="28"/>
                <w:szCs w:val="28"/>
                <w:lang w:eastAsia="en-US"/>
              </w:rPr>
              <w:lastRenderedPageBreak/>
              <w:t xml:space="preserve">статьями 570-1, 571-2, предлагается закрепить вопросы рассмотрения </w:t>
            </w:r>
            <w:r w:rsidRPr="00B3239A">
              <w:rPr>
                <w:rFonts w:ascii="Times New Roman" w:eastAsia="Calibri" w:hAnsi="Times New Roman"/>
                <w:color w:val="000000" w:themeColor="text1"/>
                <w:spacing w:val="2"/>
                <w:sz w:val="28"/>
                <w:szCs w:val="28"/>
                <w:shd w:val="clear" w:color="auto" w:fill="FFFFFF"/>
                <w:lang w:eastAsia="en-US"/>
              </w:rPr>
              <w:t>дел об административных правонарушениях</w:t>
            </w:r>
            <w:r w:rsidRPr="00B3239A">
              <w:rPr>
                <w:rFonts w:ascii="Times New Roman" w:eastAsia="Calibri" w:hAnsi="Times New Roman"/>
                <w:bCs/>
                <w:color w:val="000000" w:themeColor="text1"/>
                <w:sz w:val="28"/>
                <w:szCs w:val="28"/>
                <w:lang w:eastAsia="en-US"/>
              </w:rPr>
              <w:t xml:space="preserve"> за </w:t>
            </w:r>
            <w:r w:rsidRPr="00B3239A">
              <w:rPr>
                <w:rFonts w:ascii="Times New Roman" w:eastAsia="Calibri" w:hAnsi="Times New Roman"/>
                <w:color w:val="000000" w:themeColor="text1"/>
                <w:spacing w:val="2"/>
                <w:sz w:val="28"/>
                <w:szCs w:val="28"/>
                <w:shd w:val="clear" w:color="auto" w:fill="FFFFFF"/>
                <w:lang w:eastAsia="en-US"/>
              </w:rPr>
              <w:t>уполномоченным органом в сфере гражданской авиации.</w:t>
            </w:r>
          </w:p>
          <w:p w:rsidR="001B3958" w:rsidRPr="00B3239A" w:rsidRDefault="001B3958" w:rsidP="00B3239A">
            <w:pPr>
              <w:widowControl w:val="0"/>
              <w:shd w:val="clear" w:color="auto" w:fill="FFFFFF" w:themeFill="background1"/>
              <w:tabs>
                <w:tab w:val="left" w:pos="760"/>
              </w:tabs>
              <w:spacing w:after="0" w:line="240" w:lineRule="auto"/>
              <w:ind w:firstLine="709"/>
              <w:contextualSpacing/>
              <w:jc w:val="both"/>
              <w:rPr>
                <w:rFonts w:ascii="Times New Roman" w:eastAsia="Calibri" w:hAnsi="Times New Roman"/>
                <w:bCs/>
                <w:color w:val="000000" w:themeColor="text1"/>
                <w:sz w:val="28"/>
                <w:szCs w:val="28"/>
                <w:lang w:eastAsia="en-US"/>
              </w:rPr>
            </w:pPr>
          </w:p>
          <w:p w:rsidR="001B3958" w:rsidRPr="00B3239A" w:rsidRDefault="001B3958" w:rsidP="00B3239A">
            <w:pPr>
              <w:widowControl w:val="0"/>
              <w:shd w:val="clear" w:color="auto" w:fill="FFFFFF" w:themeFill="background1"/>
              <w:tabs>
                <w:tab w:val="left" w:pos="760"/>
              </w:tabs>
              <w:spacing w:after="0" w:line="240" w:lineRule="auto"/>
              <w:ind w:firstLine="709"/>
              <w:contextualSpacing/>
              <w:jc w:val="both"/>
              <w:rPr>
                <w:rFonts w:ascii="Times New Roman" w:eastAsia="Calibri" w:hAnsi="Times New Roman"/>
                <w:bCs/>
                <w:color w:val="000000" w:themeColor="text1"/>
                <w:sz w:val="28"/>
                <w:szCs w:val="28"/>
                <w:lang w:eastAsia="en-US"/>
              </w:rPr>
            </w:pPr>
          </w:p>
          <w:p w:rsidR="001B3958" w:rsidRPr="00B3239A" w:rsidRDefault="001B3958" w:rsidP="00B3239A">
            <w:pPr>
              <w:widowControl w:val="0"/>
              <w:shd w:val="clear" w:color="auto" w:fill="FFFFFF" w:themeFill="background1"/>
              <w:tabs>
                <w:tab w:val="left" w:pos="760"/>
              </w:tabs>
              <w:spacing w:after="0" w:line="240" w:lineRule="auto"/>
              <w:ind w:firstLine="709"/>
              <w:contextualSpacing/>
              <w:jc w:val="both"/>
              <w:rPr>
                <w:rFonts w:ascii="Times New Roman" w:eastAsia="Calibri" w:hAnsi="Times New Roman"/>
                <w:bCs/>
                <w:color w:val="000000" w:themeColor="text1"/>
                <w:sz w:val="28"/>
                <w:szCs w:val="28"/>
                <w:lang w:eastAsia="en-US"/>
              </w:rPr>
            </w:pPr>
          </w:p>
          <w:p w:rsidR="001B3958" w:rsidRPr="00B3239A" w:rsidRDefault="001B3958" w:rsidP="00B3239A">
            <w:pPr>
              <w:widowControl w:val="0"/>
              <w:shd w:val="clear" w:color="auto" w:fill="FFFFFF" w:themeFill="background1"/>
              <w:tabs>
                <w:tab w:val="left" w:pos="760"/>
              </w:tabs>
              <w:spacing w:after="0" w:line="240" w:lineRule="auto"/>
              <w:ind w:firstLine="709"/>
              <w:contextualSpacing/>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Часть первая</w:t>
            </w:r>
          </w:p>
          <w:p w:rsidR="001B3958" w:rsidRPr="00B3239A" w:rsidRDefault="001B3958" w:rsidP="00B3239A">
            <w:pPr>
              <w:shd w:val="clear" w:color="auto" w:fill="FFFFFF" w:themeFill="background1"/>
              <w:spacing w:after="0" w:line="240" w:lineRule="auto"/>
              <w:ind w:hanging="108"/>
              <w:jc w:val="center"/>
              <w:outlineLvl w:val="2"/>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rPr>
              <w:t>статьи 692</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692. Уполномоченный орган сфере информатизации и связи</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Уполномоченный орган в сфере информатизации и связи рассматривает дела об административных правонарушениях, </w:t>
            </w:r>
            <w:r w:rsidRPr="00B3239A">
              <w:rPr>
                <w:rFonts w:ascii="Times New Roman" w:eastAsia="Calibri" w:hAnsi="Times New Roman"/>
                <w:color w:val="000000" w:themeColor="text1"/>
                <w:sz w:val="28"/>
                <w:szCs w:val="28"/>
                <w:lang w:eastAsia="en-US"/>
              </w:rPr>
              <w:lastRenderedPageBreak/>
              <w:t xml:space="preserve">предусмотренных </w:t>
            </w:r>
            <w:hyperlink r:id="rId604" w:anchor="z497" w:history="1">
              <w:r w:rsidRPr="00B3239A">
                <w:rPr>
                  <w:rFonts w:ascii="Times New Roman" w:eastAsia="Calibri" w:hAnsi="Times New Roman"/>
                  <w:color w:val="000000" w:themeColor="text1"/>
                  <w:sz w:val="28"/>
                  <w:szCs w:val="28"/>
                  <w:lang w:eastAsia="en-US"/>
                </w:rPr>
                <w:t>статьями 164</w:t>
              </w:r>
            </w:hyperlink>
            <w:r w:rsidRPr="00B3239A">
              <w:rPr>
                <w:rFonts w:ascii="Times New Roman" w:eastAsia="Calibri" w:hAnsi="Times New Roman"/>
                <w:color w:val="000000" w:themeColor="text1"/>
                <w:sz w:val="28"/>
                <w:szCs w:val="28"/>
                <w:lang w:eastAsia="en-US"/>
              </w:rPr>
              <w:t xml:space="preserve">, </w:t>
            </w:r>
            <w:hyperlink r:id="rId605" w:anchor="z904" w:history="1">
              <w:r w:rsidRPr="00B3239A">
                <w:rPr>
                  <w:rFonts w:ascii="Times New Roman" w:eastAsia="Calibri" w:hAnsi="Times New Roman"/>
                  <w:color w:val="000000" w:themeColor="text1"/>
                  <w:sz w:val="28"/>
                  <w:szCs w:val="28"/>
                  <w:lang w:eastAsia="en-US"/>
                </w:rPr>
                <w:t>250</w:t>
              </w:r>
            </w:hyperlink>
            <w:r w:rsidRPr="00B3239A">
              <w:rPr>
                <w:rFonts w:ascii="Times New Roman" w:eastAsia="Calibri" w:hAnsi="Times New Roman"/>
                <w:color w:val="000000" w:themeColor="text1"/>
                <w:sz w:val="28"/>
                <w:szCs w:val="28"/>
                <w:lang w:eastAsia="en-US"/>
              </w:rPr>
              <w:t xml:space="preserve">, </w:t>
            </w:r>
            <w:hyperlink r:id="rId606" w:anchor="z1583" w:history="1">
              <w:r w:rsidRPr="00B3239A">
                <w:rPr>
                  <w:rFonts w:ascii="Times New Roman" w:eastAsia="Calibri" w:hAnsi="Times New Roman"/>
                  <w:color w:val="000000" w:themeColor="text1"/>
                  <w:sz w:val="28"/>
                  <w:szCs w:val="28"/>
                  <w:lang w:eastAsia="en-US"/>
                </w:rPr>
                <w:t>464</w:t>
              </w:r>
            </w:hyperlink>
            <w:r w:rsidRPr="00B3239A">
              <w:rPr>
                <w:rFonts w:ascii="Times New Roman" w:eastAsia="Calibri" w:hAnsi="Times New Roman"/>
                <w:color w:val="000000" w:themeColor="text1"/>
                <w:sz w:val="28"/>
                <w:szCs w:val="28"/>
                <w:lang w:eastAsia="en-US"/>
              </w:rPr>
              <w:t xml:space="preserve">, </w:t>
            </w:r>
            <w:hyperlink r:id="rId607" w:anchor="z2131" w:history="1">
              <w:r w:rsidRPr="00B3239A">
                <w:rPr>
                  <w:rFonts w:ascii="Times New Roman" w:eastAsia="Calibri" w:hAnsi="Times New Roman"/>
                  <w:color w:val="000000" w:themeColor="text1"/>
                  <w:sz w:val="28"/>
                  <w:szCs w:val="28"/>
                  <w:lang w:eastAsia="en-US"/>
                </w:rPr>
                <w:t>637</w:t>
              </w:r>
            </w:hyperlink>
            <w:r w:rsidRPr="00B3239A">
              <w:rPr>
                <w:rFonts w:ascii="Times New Roman" w:eastAsia="Calibri" w:hAnsi="Times New Roman"/>
                <w:b/>
                <w:color w:val="000000" w:themeColor="text1"/>
                <w:sz w:val="28"/>
                <w:szCs w:val="28"/>
                <w:lang w:eastAsia="en-US"/>
              </w:rPr>
              <w:t>(частями первой, второй, третьей, четвертой, пятой, шестой, седьмой, одиннадцатой и двенадцатой),</w:t>
            </w:r>
            <w:hyperlink r:id="rId608" w:anchor="z2136" w:history="1">
              <w:r w:rsidRPr="00B3239A">
                <w:rPr>
                  <w:rFonts w:ascii="Times New Roman" w:eastAsia="Calibri" w:hAnsi="Times New Roman"/>
                  <w:color w:val="000000" w:themeColor="text1"/>
                  <w:sz w:val="28"/>
                  <w:szCs w:val="28"/>
                  <w:lang w:eastAsia="en-US"/>
                </w:rPr>
                <w:t>638</w:t>
              </w:r>
            </w:hyperlink>
            <w:r w:rsidRPr="00B3239A">
              <w:rPr>
                <w:rFonts w:ascii="Times New Roman" w:eastAsia="Calibri" w:hAnsi="Times New Roman"/>
                <w:color w:val="000000" w:themeColor="text1"/>
                <w:sz w:val="28"/>
                <w:szCs w:val="28"/>
                <w:lang w:eastAsia="en-US"/>
              </w:rPr>
              <w:t xml:space="preserve"> (частью первой)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Статья 692. Уполномоченный орган сфере информатизации и связи</w:t>
            </w:r>
          </w:p>
          <w:p w:rsidR="001B3958" w:rsidRPr="00B3239A" w:rsidRDefault="001B3958" w:rsidP="00B3239A">
            <w:pPr>
              <w:shd w:val="clear" w:color="auto" w:fill="FFFFFF" w:themeFill="background1"/>
              <w:tabs>
                <w:tab w:val="left" w:pos="2693"/>
              </w:tabs>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2693"/>
              </w:tabs>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Уполномоченный орган в сфере информатизации и связи рассматривает дела об административных правонарушениях, предусмотренных </w:t>
            </w:r>
            <w:hyperlink r:id="rId609" w:anchor="z497" w:history="1">
              <w:r w:rsidRPr="00B3239A">
                <w:rPr>
                  <w:rFonts w:ascii="Times New Roman" w:eastAsia="Calibri" w:hAnsi="Times New Roman"/>
                  <w:color w:val="000000" w:themeColor="text1"/>
                  <w:sz w:val="28"/>
                  <w:szCs w:val="28"/>
                  <w:lang w:eastAsia="en-US"/>
                </w:rPr>
                <w:t>статьями 164</w:t>
              </w:r>
            </w:hyperlink>
            <w:r w:rsidRPr="00B3239A">
              <w:rPr>
                <w:rFonts w:ascii="Times New Roman" w:eastAsia="Calibri" w:hAnsi="Times New Roman"/>
                <w:color w:val="000000" w:themeColor="text1"/>
                <w:sz w:val="28"/>
                <w:szCs w:val="28"/>
                <w:lang w:eastAsia="en-US"/>
              </w:rPr>
              <w:t xml:space="preserve">, </w:t>
            </w:r>
            <w:hyperlink r:id="rId610" w:anchor="z904" w:history="1">
              <w:r w:rsidRPr="00B3239A">
                <w:rPr>
                  <w:rFonts w:ascii="Times New Roman" w:eastAsia="Calibri" w:hAnsi="Times New Roman"/>
                  <w:color w:val="000000" w:themeColor="text1"/>
                  <w:sz w:val="28"/>
                  <w:szCs w:val="28"/>
                  <w:lang w:eastAsia="en-US"/>
                </w:rPr>
                <w:t>250</w:t>
              </w:r>
            </w:hyperlink>
            <w:r w:rsidRPr="00B3239A">
              <w:rPr>
                <w:rFonts w:ascii="Times New Roman" w:eastAsia="Calibri" w:hAnsi="Times New Roman"/>
                <w:b/>
                <w:color w:val="000000" w:themeColor="text1"/>
                <w:sz w:val="28"/>
                <w:szCs w:val="28"/>
                <w:lang w:eastAsia="en-US"/>
              </w:rPr>
              <w:t xml:space="preserve">, </w:t>
            </w:r>
            <w:hyperlink r:id="rId611" w:anchor="z1583" w:history="1">
              <w:r w:rsidRPr="00B3239A">
                <w:rPr>
                  <w:rFonts w:ascii="Times New Roman" w:eastAsia="Calibri" w:hAnsi="Times New Roman"/>
                  <w:color w:val="000000" w:themeColor="text1"/>
                  <w:sz w:val="28"/>
                  <w:szCs w:val="28"/>
                  <w:lang w:eastAsia="en-US"/>
                </w:rPr>
                <w:t>464</w:t>
              </w:r>
            </w:hyperlink>
            <w:r w:rsidRPr="00B3239A">
              <w:rPr>
                <w:rFonts w:ascii="Times New Roman" w:eastAsia="Calibri" w:hAnsi="Times New Roman"/>
                <w:color w:val="000000" w:themeColor="text1"/>
                <w:sz w:val="28"/>
                <w:szCs w:val="28"/>
                <w:lang w:eastAsia="en-US"/>
              </w:rPr>
              <w:t xml:space="preserve">, </w:t>
            </w:r>
            <w:hyperlink r:id="rId612" w:anchor="z2131" w:history="1">
              <w:r w:rsidRPr="00B3239A">
                <w:rPr>
                  <w:rFonts w:ascii="Times New Roman" w:eastAsia="Calibri" w:hAnsi="Times New Roman"/>
                  <w:b/>
                  <w:color w:val="000000" w:themeColor="text1"/>
                  <w:sz w:val="28"/>
                  <w:szCs w:val="28"/>
                  <w:lang w:eastAsia="en-US"/>
                </w:rPr>
                <w:t>637</w:t>
              </w:r>
            </w:hyperlink>
            <w:r w:rsidRPr="00B3239A">
              <w:rPr>
                <w:rFonts w:ascii="Times New Roman" w:eastAsia="Calibri" w:hAnsi="Times New Roman"/>
                <w:b/>
                <w:color w:val="000000" w:themeColor="text1"/>
                <w:sz w:val="28"/>
                <w:szCs w:val="28"/>
                <w:lang w:eastAsia="en-US"/>
              </w:rPr>
              <w:t>,</w:t>
            </w:r>
            <w:hyperlink r:id="rId613" w:anchor="z2136" w:history="1">
              <w:r w:rsidRPr="00B3239A">
                <w:rPr>
                  <w:rFonts w:ascii="Times New Roman" w:eastAsia="Calibri" w:hAnsi="Times New Roman"/>
                  <w:color w:val="000000" w:themeColor="text1"/>
                  <w:sz w:val="28"/>
                  <w:szCs w:val="28"/>
                  <w:lang w:eastAsia="en-US"/>
                </w:rPr>
                <w:t>638</w:t>
              </w:r>
            </w:hyperlink>
            <w:r w:rsidRPr="00B3239A">
              <w:rPr>
                <w:rFonts w:ascii="Times New Roman" w:eastAsia="Calibri" w:hAnsi="Times New Roman"/>
                <w:color w:val="000000" w:themeColor="text1"/>
                <w:sz w:val="28"/>
                <w:szCs w:val="28"/>
                <w:lang w:eastAsia="en-US"/>
              </w:rPr>
              <w:t xml:space="preserve"> (частью первой) настоящего Кодекса.</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Предлагаем из подведомственности суда передать уполномоченным органам на рассмотрение дела, в санкциях которых предусматривается такие виды взыскания как приостановление и лишение разрешительных </w:t>
            </w:r>
            <w:r w:rsidRPr="00B3239A">
              <w:rPr>
                <w:rFonts w:ascii="Times New Roman" w:hAnsi="Times New Roman"/>
                <w:color w:val="000000" w:themeColor="text1"/>
                <w:sz w:val="28"/>
                <w:szCs w:val="28"/>
              </w:rPr>
              <w:lastRenderedPageBreak/>
              <w:t xml:space="preserve">документов, приостановления и запрещения деятельности. Тем более статьи 47 и 48 КоАП наделяют их таким правом.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Зачастую такие  санкции предусматриваются при повторном совершении правонарушений, как дополнительная мера взыскания. При совершении правонарушения впервые рассматривают сами уполномоченные органы.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На практике в виду отсутствия судебного усмотрения по таким делам, поскольку в санкциях указаны фиксированный размер штрафа с дополнительной мерой взыскания, по сути, суды «штампуют»  решения.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С учетом изложенного, полагаем целесообразно передать  такие дела уполномоченным органам. За судами сохранить рассмотрение дел, где в санкции предусмотрен арест, конфискации имущества, лишения специального права, принудительный снос и выдворение иностранного </w:t>
            </w:r>
            <w:r w:rsidRPr="00B3239A">
              <w:rPr>
                <w:rFonts w:ascii="Times New Roman" w:hAnsi="Times New Roman"/>
                <w:color w:val="000000" w:themeColor="text1"/>
                <w:sz w:val="28"/>
                <w:szCs w:val="28"/>
              </w:rPr>
              <w:lastRenderedPageBreak/>
              <w:t xml:space="preserve">гражданина за пределы республики.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Такая практика приведет к повышению ответственности уполномоченных органов.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При этом необходимо отметить, что функция судебного контроля сохраняется при любых обстоятельствах. То есть лицо, привлеченное к административной ответственности, имеет право на обжалование решений уполномоченных органов. </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Часть первая статьи 694</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694. Органы юстиции</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1. Органы юстиции рассматривают дела об административных правонарушениях, предусмотренных статьями 230 (частью второй, когда эти нарушения совершены частными нотариусами), 457, 468, 670, 671 и 672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694. Органы юстиции</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1. Органы юстиции рассматривают дела об административных правонарушениях, предусмотренных статьями </w:t>
            </w:r>
            <w:r w:rsidRPr="00B3239A">
              <w:rPr>
                <w:rFonts w:ascii="Times New Roman" w:hAnsi="Times New Roman"/>
                <w:b/>
                <w:bCs/>
                <w:color w:val="000000" w:themeColor="text1"/>
                <w:sz w:val="28"/>
                <w:szCs w:val="28"/>
              </w:rPr>
              <w:t>85-1,</w:t>
            </w:r>
            <w:r w:rsidRPr="00B3239A">
              <w:rPr>
                <w:rFonts w:ascii="Times New Roman" w:hAnsi="Times New Roman"/>
                <w:bCs/>
                <w:color w:val="000000" w:themeColor="text1"/>
                <w:sz w:val="28"/>
                <w:szCs w:val="28"/>
              </w:rPr>
              <w:t xml:space="preserve"> 230 (частью второй, когда эти нарушения совершены частными нотариусами), 457, 468, 670, 671 и 672 настоящего Кодекса.</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Предлагается установить административную ответственность за нарушение обязанности соблюдения нотариальной тайны, адвокатской тайны и юридического консультанта.</w:t>
            </w:r>
          </w:p>
        </w:tc>
      </w:tr>
      <w:tr w:rsidR="001B3958" w:rsidRPr="00B3239A" w:rsidTr="00B3239A">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hAnsi="Times New Roman"/>
                <w:color w:val="000000" w:themeColor="text1"/>
                <w:sz w:val="28"/>
                <w:szCs w:val="28"/>
                <w:lang w:val="kk-KZ" w:eastAsia="en-US"/>
              </w:rPr>
            </w:pPr>
            <w:r w:rsidRPr="00B3239A">
              <w:rPr>
                <w:rFonts w:ascii="Times New Roman" w:hAnsi="Times New Roman"/>
                <w:color w:val="000000" w:themeColor="text1"/>
                <w:sz w:val="28"/>
                <w:szCs w:val="28"/>
                <w:lang w:eastAsia="en-US"/>
              </w:rPr>
              <w:t>Заголовок</w:t>
            </w:r>
            <w:r w:rsidR="00C42E50" w:rsidRPr="00B3239A">
              <w:rPr>
                <w:rFonts w:ascii="Times New Roman" w:hAnsi="Times New Roman"/>
                <w:color w:val="000000" w:themeColor="text1"/>
                <w:sz w:val="28"/>
                <w:szCs w:val="28"/>
                <w:lang w:val="kk-KZ" w:eastAsia="en-US"/>
              </w:rPr>
              <w:t>,</w:t>
            </w:r>
          </w:p>
          <w:p w:rsidR="001B3958" w:rsidRPr="00B3239A" w:rsidRDefault="001B3958"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част</w:t>
            </w:r>
            <w:r w:rsidR="00C42E50" w:rsidRPr="00B3239A">
              <w:rPr>
                <w:rFonts w:ascii="Times New Roman" w:hAnsi="Times New Roman"/>
                <w:color w:val="000000" w:themeColor="text1"/>
                <w:sz w:val="28"/>
                <w:szCs w:val="28"/>
                <w:lang w:val="kk-KZ" w:eastAsia="en-US"/>
              </w:rPr>
              <w:t xml:space="preserve">и </w:t>
            </w:r>
            <w:r w:rsidRPr="00B3239A">
              <w:rPr>
                <w:rFonts w:ascii="Times New Roman" w:hAnsi="Times New Roman"/>
                <w:color w:val="000000" w:themeColor="text1"/>
                <w:sz w:val="28"/>
                <w:szCs w:val="28"/>
                <w:lang w:eastAsia="en-US"/>
              </w:rPr>
              <w:t xml:space="preserve"> </w:t>
            </w:r>
            <w:proofErr w:type="spellStart"/>
            <w:r w:rsidRPr="00B3239A">
              <w:rPr>
                <w:rFonts w:ascii="Times New Roman" w:hAnsi="Times New Roman"/>
                <w:color w:val="000000" w:themeColor="text1"/>
                <w:sz w:val="28"/>
                <w:szCs w:val="28"/>
                <w:lang w:eastAsia="en-US"/>
              </w:rPr>
              <w:t>перв</w:t>
            </w:r>
            <w:proofErr w:type="spellEnd"/>
            <w:r w:rsidR="00C42E50" w:rsidRPr="00B3239A">
              <w:rPr>
                <w:rFonts w:ascii="Times New Roman" w:hAnsi="Times New Roman"/>
                <w:color w:val="000000" w:themeColor="text1"/>
                <w:sz w:val="28"/>
                <w:szCs w:val="28"/>
                <w:lang w:val="kk-KZ" w:eastAsia="en-US"/>
              </w:rPr>
              <w:t xml:space="preserve">ой и второй </w:t>
            </w:r>
            <w:r w:rsidRPr="00B3239A">
              <w:rPr>
                <w:rFonts w:ascii="Times New Roman" w:hAnsi="Times New Roman"/>
                <w:color w:val="000000" w:themeColor="text1"/>
                <w:sz w:val="28"/>
                <w:szCs w:val="28"/>
                <w:lang w:eastAsia="en-US"/>
              </w:rPr>
              <w:t>статьи 695</w:t>
            </w:r>
          </w:p>
          <w:p w:rsidR="001B3958" w:rsidRPr="00B3239A" w:rsidRDefault="001B3958" w:rsidP="00B3239A">
            <w:pPr>
              <w:shd w:val="clear" w:color="auto" w:fill="FFFFFF" w:themeFill="background1"/>
              <w:spacing w:after="0" w:line="240" w:lineRule="auto"/>
              <w:ind w:hanging="108"/>
              <w:contextualSpacing/>
              <w:jc w:val="center"/>
              <w:rPr>
                <w:rFonts w:ascii="Times New Roman" w:hAnsi="Times New Roman"/>
                <w:bCs/>
                <w:color w:val="000000" w:themeColor="text1"/>
                <w:sz w:val="28"/>
                <w:szCs w:val="28"/>
                <w:lang w:eastAsia="en-US"/>
              </w:rPr>
            </w:pPr>
          </w:p>
        </w:tc>
        <w:tc>
          <w:tcPr>
            <w:tcW w:w="4535" w:type="dxa"/>
            <w:shd w:val="clear" w:color="auto" w:fill="FFFFFF" w:themeFill="background1"/>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Статья 695. Уполномоченный орган в сфере государственной регистрации прав на недвижимое имущество, юридических лиц, актов гражданского состояния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 xml:space="preserve">1. Уполномоченный орган в сфере государственной </w:t>
            </w:r>
            <w:r w:rsidRPr="00B3239A">
              <w:rPr>
                <w:rFonts w:ascii="Times New Roman" w:hAnsi="Times New Roman"/>
                <w:color w:val="000000" w:themeColor="text1"/>
                <w:spacing w:val="2"/>
                <w:sz w:val="28"/>
                <w:szCs w:val="28"/>
                <w:lang w:eastAsia="en-US"/>
              </w:rPr>
              <w:lastRenderedPageBreak/>
              <w:t xml:space="preserve">регистрации </w:t>
            </w:r>
            <w:r w:rsidRPr="00B3239A">
              <w:rPr>
                <w:rFonts w:ascii="Times New Roman" w:hAnsi="Times New Roman"/>
                <w:b/>
                <w:color w:val="000000" w:themeColor="text1"/>
                <w:spacing w:val="2"/>
                <w:sz w:val="28"/>
                <w:szCs w:val="28"/>
                <w:lang w:eastAsia="en-US"/>
              </w:rPr>
              <w:t>прав на недвижимое имущество, юридических лиц,</w:t>
            </w:r>
            <w:r w:rsidRPr="00B3239A">
              <w:rPr>
                <w:rFonts w:ascii="Times New Roman" w:hAnsi="Times New Roman"/>
                <w:color w:val="000000" w:themeColor="text1"/>
                <w:spacing w:val="2"/>
                <w:sz w:val="28"/>
                <w:szCs w:val="28"/>
                <w:lang w:eastAsia="en-US"/>
              </w:rPr>
              <w:t xml:space="preserve"> актов гражданского состояния рассматривает дела об административных правонарушениях, предусмотренн</w:t>
            </w:r>
            <w:r w:rsidRPr="00B3239A">
              <w:rPr>
                <w:rFonts w:ascii="Times New Roman" w:hAnsi="Times New Roman"/>
                <w:b/>
                <w:color w:val="000000" w:themeColor="text1"/>
                <w:spacing w:val="2"/>
                <w:sz w:val="28"/>
                <w:szCs w:val="28"/>
                <w:lang w:eastAsia="en-US"/>
              </w:rPr>
              <w:t>ых</w:t>
            </w:r>
            <w:r w:rsidRPr="00B3239A">
              <w:rPr>
                <w:rFonts w:ascii="Times New Roman" w:hAnsi="Times New Roman"/>
                <w:color w:val="000000" w:themeColor="text1"/>
                <w:spacing w:val="2"/>
                <w:sz w:val="28"/>
                <w:szCs w:val="28"/>
                <w:lang w:eastAsia="en-US"/>
              </w:rPr>
              <w:t xml:space="preserve"> статья</w:t>
            </w:r>
            <w:r w:rsidRPr="00B3239A">
              <w:rPr>
                <w:rFonts w:ascii="Times New Roman" w:hAnsi="Times New Roman"/>
                <w:b/>
                <w:color w:val="000000" w:themeColor="text1"/>
                <w:spacing w:val="2"/>
                <w:sz w:val="28"/>
                <w:szCs w:val="28"/>
                <w:lang w:eastAsia="en-US"/>
              </w:rPr>
              <w:t xml:space="preserve">ми </w:t>
            </w:r>
            <w:r w:rsidRPr="00B3239A">
              <w:rPr>
                <w:rFonts w:ascii="Times New Roman" w:hAnsi="Times New Roman"/>
                <w:color w:val="000000" w:themeColor="text1"/>
                <w:spacing w:val="2"/>
                <w:sz w:val="28"/>
                <w:szCs w:val="28"/>
                <w:lang w:eastAsia="en-US"/>
              </w:rPr>
              <w:t xml:space="preserve">464 </w:t>
            </w:r>
            <w:r w:rsidRPr="00B3239A">
              <w:rPr>
                <w:rFonts w:ascii="Times New Roman" w:hAnsi="Times New Roman"/>
                <w:b/>
                <w:color w:val="000000" w:themeColor="text1"/>
                <w:spacing w:val="2"/>
                <w:sz w:val="28"/>
                <w:szCs w:val="28"/>
                <w:lang w:eastAsia="en-US"/>
              </w:rPr>
              <w:t>и 466</w:t>
            </w:r>
            <w:r w:rsidRPr="00B3239A">
              <w:rPr>
                <w:rFonts w:ascii="Times New Roman" w:hAnsi="Times New Roman"/>
                <w:color w:val="000000" w:themeColor="text1"/>
                <w:spacing w:val="2"/>
                <w:sz w:val="28"/>
                <w:szCs w:val="28"/>
                <w:lang w:eastAsia="en-US"/>
              </w:rPr>
              <w:t xml:space="preserve"> 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 xml:space="preserve">2. Рассматривать дела об административных правонарушениях и налагать административные взыскания вправе руководители уполномоченного органа в сфере государственной регистрации </w:t>
            </w:r>
            <w:r w:rsidRPr="00B3239A">
              <w:rPr>
                <w:rFonts w:ascii="Times New Roman" w:hAnsi="Times New Roman"/>
                <w:b/>
                <w:color w:val="000000" w:themeColor="text1"/>
                <w:spacing w:val="2"/>
                <w:sz w:val="28"/>
                <w:szCs w:val="28"/>
                <w:lang w:eastAsia="en-US"/>
              </w:rPr>
              <w:t>прав на недвижимое имущество, юридических лиц,</w:t>
            </w:r>
            <w:r w:rsidRPr="00B3239A">
              <w:rPr>
                <w:rFonts w:ascii="Times New Roman" w:hAnsi="Times New Roman"/>
                <w:color w:val="000000" w:themeColor="text1"/>
                <w:spacing w:val="2"/>
                <w:sz w:val="28"/>
                <w:szCs w:val="28"/>
                <w:lang w:eastAsia="en-US"/>
              </w:rPr>
              <w:t xml:space="preserve"> актов гражданского состояния, его территориальных подразделений и их заместители.</w:t>
            </w:r>
          </w:p>
        </w:tc>
        <w:tc>
          <w:tcPr>
            <w:tcW w:w="4821" w:type="dxa"/>
            <w:shd w:val="clear" w:color="auto" w:fill="FFFFFF" w:themeFill="background1"/>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Статья 695. Уполномоченный орган в сфере государственной регистрации актов гражданского состояния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Уполномоченный орган в сфере государственной регистрации </w:t>
            </w:r>
            <w:r w:rsidRPr="00B3239A">
              <w:rPr>
                <w:rFonts w:ascii="Times New Roman" w:hAnsi="Times New Roman"/>
                <w:color w:val="000000" w:themeColor="text1"/>
                <w:sz w:val="28"/>
                <w:szCs w:val="28"/>
                <w:lang w:eastAsia="en-US"/>
              </w:rPr>
              <w:lastRenderedPageBreak/>
              <w:t xml:space="preserve">актов гражданского </w:t>
            </w:r>
            <w:r w:rsidRPr="00B3239A">
              <w:rPr>
                <w:rFonts w:ascii="Times New Roman" w:hAnsi="Times New Roman"/>
                <w:b/>
                <w:color w:val="000000" w:themeColor="text1"/>
                <w:sz w:val="28"/>
                <w:szCs w:val="28"/>
                <w:lang w:eastAsia="en-US"/>
              </w:rPr>
              <w:t>состояния рассматривают</w:t>
            </w:r>
            <w:r w:rsidRPr="00B3239A">
              <w:rPr>
                <w:rFonts w:ascii="Times New Roman" w:hAnsi="Times New Roman"/>
                <w:color w:val="000000" w:themeColor="text1"/>
                <w:sz w:val="28"/>
                <w:szCs w:val="28"/>
                <w:lang w:eastAsia="en-US"/>
              </w:rPr>
              <w:t xml:space="preserve"> дела об административных правонарушениях, предусмотренн</w:t>
            </w:r>
            <w:r w:rsidRPr="00B3239A">
              <w:rPr>
                <w:rFonts w:ascii="Times New Roman" w:hAnsi="Times New Roman"/>
                <w:b/>
                <w:color w:val="000000" w:themeColor="text1"/>
                <w:sz w:val="28"/>
                <w:szCs w:val="28"/>
                <w:lang w:eastAsia="en-US"/>
              </w:rPr>
              <w:t>ые</w:t>
            </w:r>
            <w:r w:rsidRPr="00B3239A">
              <w:rPr>
                <w:rFonts w:ascii="Times New Roman" w:hAnsi="Times New Roman"/>
                <w:color w:val="000000" w:themeColor="text1"/>
                <w:sz w:val="28"/>
                <w:szCs w:val="28"/>
                <w:lang w:eastAsia="en-US"/>
              </w:rPr>
              <w:t xml:space="preserve"> стат</w:t>
            </w:r>
            <w:r w:rsidRPr="00B3239A">
              <w:rPr>
                <w:rFonts w:ascii="Times New Roman" w:hAnsi="Times New Roman"/>
                <w:b/>
                <w:color w:val="000000" w:themeColor="text1"/>
                <w:sz w:val="28"/>
                <w:szCs w:val="28"/>
                <w:lang w:eastAsia="en-US"/>
              </w:rPr>
              <w:t>ь</w:t>
            </w:r>
            <w:r w:rsidR="00991115" w:rsidRPr="00B3239A">
              <w:rPr>
                <w:rFonts w:ascii="Times New Roman" w:hAnsi="Times New Roman"/>
                <w:b/>
                <w:color w:val="000000" w:themeColor="text1"/>
                <w:sz w:val="28"/>
                <w:szCs w:val="28"/>
                <w:lang w:eastAsia="en-US"/>
              </w:rPr>
              <w:t>ей</w:t>
            </w:r>
            <w:r w:rsidRPr="00B3239A">
              <w:rPr>
                <w:rFonts w:ascii="Times New Roman" w:hAnsi="Times New Roman"/>
                <w:b/>
                <w:color w:val="000000" w:themeColor="text1"/>
                <w:sz w:val="28"/>
                <w:szCs w:val="28"/>
                <w:lang w:eastAsia="en-US"/>
              </w:rPr>
              <w:t>4</w:t>
            </w:r>
            <w:r w:rsidR="00E22A94" w:rsidRPr="00B3239A">
              <w:rPr>
                <w:rFonts w:ascii="Times New Roman" w:hAnsi="Times New Roman"/>
                <w:b/>
                <w:color w:val="000000" w:themeColor="text1"/>
                <w:sz w:val="28"/>
                <w:szCs w:val="28"/>
                <w:lang w:eastAsia="en-US"/>
              </w:rPr>
              <w:t>91</w:t>
            </w:r>
            <w:r w:rsidRPr="00B3239A">
              <w:rPr>
                <w:rFonts w:ascii="Times New Roman" w:hAnsi="Times New Roman"/>
                <w:color w:val="000000" w:themeColor="text1"/>
                <w:sz w:val="28"/>
                <w:szCs w:val="28"/>
                <w:lang w:eastAsia="en-US"/>
              </w:rPr>
              <w:t>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pacing w:val="2"/>
                <w:sz w:val="28"/>
                <w:szCs w:val="28"/>
                <w:lang w:eastAsia="en-US"/>
              </w:rPr>
              <w:t>2. Рассматривать дела об административных правонарушениях и налагать административные взыскания вправе руководители уполномоченного органа в сфере государственной регистрации актов гражданского состояния, его территориальных подразделений и их заместители.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В связи с исключением статьи 466 КоАП</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697</w:t>
            </w:r>
          </w:p>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697. Уполномоченный орган в области охраны окружающей среды</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Уполномоченный орган в области охраны окружающей среды рассматривает дела об административных правонарушениях, предусмотренных статьями 139 (частью первой), 230 (частью </w:t>
            </w:r>
            <w:r w:rsidRPr="00B3239A">
              <w:rPr>
                <w:rFonts w:ascii="Times New Roman" w:eastAsia="Calibri" w:hAnsi="Times New Roman"/>
                <w:color w:val="000000" w:themeColor="text1"/>
                <w:sz w:val="28"/>
                <w:szCs w:val="28"/>
                <w:lang w:eastAsia="en-US"/>
              </w:rPr>
              <w:lastRenderedPageBreak/>
              <w:t xml:space="preserve">второй в части правонарушений, совершенных лицами, осуществляющими экологически опасные виды хозяйственной и иной деятельности), 297 (частью первой), 324, 325, 326, 327-1, 327-2 (частью первой), 328 (частями первой, второй, пятой, шестой, седьмой, восьмой, девятой, десятой и одиннадцатой), 329, 330, 331 (частями первой, второй и третьей), 332, 333, 334, 336, 337 (частями третьей и четвертой), 343-1, 344 (частями второй, третьей, четвертой и пятой), 344-1, 344-2, 346, 347, 352, 353 (частью первой), 356 (частью второй), 358, 377 (частью первой), 399, 464 настоящего Кодекса. </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Статья 697. Уполномоченный орган в области охраны окружающей среды</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Уполномоченный орган в области охраны окружающей среды рассматривает дела об административных правонарушениях, предусмотренных статьями 139 (частью первой), </w:t>
            </w:r>
            <w:r w:rsidRPr="00B3239A">
              <w:rPr>
                <w:rFonts w:ascii="Times New Roman" w:eastAsia="Calibri" w:hAnsi="Times New Roman"/>
                <w:b/>
                <w:color w:val="000000" w:themeColor="text1"/>
                <w:sz w:val="28"/>
                <w:szCs w:val="28"/>
                <w:lang w:eastAsia="en-US"/>
              </w:rPr>
              <w:t>146,</w:t>
            </w:r>
            <w:r w:rsidRPr="00B3239A">
              <w:rPr>
                <w:rFonts w:ascii="Times New Roman" w:eastAsia="Calibri" w:hAnsi="Times New Roman"/>
                <w:color w:val="000000" w:themeColor="text1"/>
                <w:sz w:val="28"/>
                <w:szCs w:val="28"/>
                <w:lang w:eastAsia="en-US"/>
              </w:rPr>
              <w:t xml:space="preserve"> 230 (частью второй в части правонарушений, </w:t>
            </w:r>
            <w:r w:rsidRPr="00B3239A">
              <w:rPr>
                <w:rFonts w:ascii="Times New Roman" w:eastAsia="Calibri" w:hAnsi="Times New Roman"/>
                <w:color w:val="000000" w:themeColor="text1"/>
                <w:sz w:val="28"/>
                <w:szCs w:val="28"/>
                <w:lang w:eastAsia="en-US"/>
              </w:rPr>
              <w:lastRenderedPageBreak/>
              <w:t xml:space="preserve">совершенных лицами, осуществляющими экологически опасные виды хозяйственной и иной деятельности), 297 (частью первой), 324, 325, 326, 327-1, 327-2 (частью первой), 328 (частями первой, второй, пятой, шестой, седьмой, восьмой, девятой, десятой и одиннадцатой), 329, 330, 331 (частями первой, второй и третьей), 332, 333, 334, 336, 337 (частями третьей и четвертой), 343-1, 344 (частями второй, третьей, четвертой и пятой), 344-1, 344-2, 346, 347, 352, 353 (частью первой), 356 (частью второй), 358, 377 (частью первой), </w:t>
            </w:r>
            <w:r w:rsidRPr="00B3239A">
              <w:rPr>
                <w:rFonts w:ascii="Times New Roman" w:eastAsia="Calibri" w:hAnsi="Times New Roman"/>
                <w:b/>
                <w:color w:val="000000" w:themeColor="text1"/>
                <w:sz w:val="28"/>
                <w:szCs w:val="28"/>
                <w:lang w:eastAsia="en-US"/>
              </w:rPr>
              <w:t>381-1, 386</w:t>
            </w:r>
            <w:r w:rsidRPr="00B3239A">
              <w:rPr>
                <w:rFonts w:ascii="Times New Roman" w:eastAsia="Calibri" w:hAnsi="Times New Roman"/>
                <w:color w:val="000000" w:themeColor="text1"/>
                <w:sz w:val="28"/>
                <w:szCs w:val="28"/>
                <w:lang w:eastAsia="en-US"/>
              </w:rPr>
              <w:t xml:space="preserve">, 399, </w:t>
            </w:r>
            <w:r w:rsidRPr="00B3239A">
              <w:rPr>
                <w:rFonts w:ascii="Times New Roman" w:eastAsia="Calibri" w:hAnsi="Times New Roman"/>
                <w:b/>
                <w:color w:val="000000" w:themeColor="text1"/>
                <w:sz w:val="28"/>
                <w:szCs w:val="28"/>
                <w:lang w:eastAsia="en-US"/>
              </w:rPr>
              <w:t>425 (частью первой),</w:t>
            </w:r>
            <w:r w:rsidRPr="00B3239A">
              <w:rPr>
                <w:rFonts w:ascii="Times New Roman" w:eastAsia="Calibri" w:hAnsi="Times New Roman"/>
                <w:color w:val="000000" w:themeColor="text1"/>
                <w:sz w:val="28"/>
                <w:szCs w:val="28"/>
                <w:lang w:eastAsia="en-US"/>
              </w:rPr>
              <w:t xml:space="preserve"> 464 настоящего Кодекса.</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В целях установления альтернативной подведомственности КЭРК совместно с МВД по делам об административных правонарушениях по статьям 146, 381-1, 386 и 425 КоАП РК.</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часть первая статьи 698</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698. Уполномоченный орган в области промышленной безопасности</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Уполномоченный орган в области промышленной безопасности рассматривает дела об административных правонарушениях, предусмотренных статьями 297, 298 (за исключением объектов социальной инфраструктуры), 299 (частью первой) (за исключением </w:t>
            </w:r>
            <w:r w:rsidRPr="00B3239A">
              <w:rPr>
                <w:rFonts w:ascii="Times New Roman" w:eastAsia="Calibri" w:hAnsi="Times New Roman"/>
                <w:color w:val="000000" w:themeColor="text1"/>
                <w:sz w:val="28"/>
                <w:szCs w:val="28"/>
                <w:lang w:eastAsia="en-US"/>
              </w:rPr>
              <w:lastRenderedPageBreak/>
              <w:t>безопасности плотин), 305 (по нарушениям в охранных зонах объектов систем газоснабжения промышленных потребителей), 306, 307 (в части промышленных потребителей), 308, 352, 353 (частью первой) (в части технической безопасности), 464 (частью первой)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698. Уполномоченный орган в области промышленной безопасности</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Уполномоченный орган в области промышленной безопасности рассматривает дела об административных правонарушениях, предусмотренных статьями 297, 298 (за исключением объектов социальной инфраструктуры), 299 (частью первой) (за исключением безопасности плотин), </w:t>
            </w:r>
            <w:r w:rsidRPr="00B3239A">
              <w:rPr>
                <w:rFonts w:ascii="Times New Roman" w:eastAsia="Calibri" w:hAnsi="Times New Roman"/>
                <w:b/>
                <w:color w:val="000000" w:themeColor="text1"/>
                <w:sz w:val="28"/>
                <w:szCs w:val="28"/>
                <w:lang w:eastAsia="en-US"/>
              </w:rPr>
              <w:t>299-1,</w:t>
            </w:r>
            <w:r w:rsidRPr="00B3239A">
              <w:rPr>
                <w:rFonts w:ascii="Times New Roman" w:eastAsia="Calibri" w:hAnsi="Times New Roman"/>
                <w:color w:val="000000" w:themeColor="text1"/>
                <w:sz w:val="28"/>
                <w:szCs w:val="28"/>
                <w:lang w:eastAsia="en-US"/>
              </w:rPr>
              <w:t xml:space="preserve"> 305 (по </w:t>
            </w:r>
            <w:r w:rsidRPr="00B3239A">
              <w:rPr>
                <w:rFonts w:ascii="Times New Roman" w:eastAsia="Calibri" w:hAnsi="Times New Roman"/>
                <w:color w:val="000000" w:themeColor="text1"/>
                <w:sz w:val="28"/>
                <w:szCs w:val="28"/>
                <w:lang w:eastAsia="en-US"/>
              </w:rPr>
              <w:lastRenderedPageBreak/>
              <w:t>нарушениям в охранных зонах объектов систем газоснабжения промышленных потребителей), 306, 307 (в части промышленных потребителей), 308, 352, 353 (частью первой) (в части технической безопасности), 464 (частью первой) настоящего Кодекса.</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В целях определения компетенции по рассмотрению предлагаемой статьи 299-1.</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часть вторая</w:t>
            </w:r>
          </w:p>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статьи 699</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699. Органы Министерства обороны Республики Казахстан</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Рассматривать дела об административных правонарушениях и налагать административные взыскания от имени органов Министерства обороны Республики Казахстан вправе начальники местных органов военного управления.</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699. Органы Министерства обороны Республики Казахстан</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Рассматривать дела об административных правонарушениях и налагать административные взыскания от имени органов Министерства обороны Республики Казахстан вправе начальники местных органов военного управления </w:t>
            </w:r>
            <w:r w:rsidRPr="00B3239A">
              <w:rPr>
                <w:rFonts w:ascii="Times New Roman" w:eastAsia="Calibri" w:hAnsi="Times New Roman"/>
                <w:b/>
                <w:color w:val="000000" w:themeColor="text1"/>
                <w:sz w:val="28"/>
                <w:szCs w:val="28"/>
                <w:lang w:eastAsia="en-US"/>
              </w:rPr>
              <w:t>и их заместители.</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Расширение круга должностных лиц, которые имеют право рассматривать материалы.</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Часть вторая статьи 700</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700. Органы здравоохранения</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Государственный орган в сфере обращения лекарственных средств и медицинских изделий и его территориальные подразделения рассматривают дела об административных правонарушениях, </w:t>
            </w:r>
            <w:r w:rsidRPr="00B3239A">
              <w:rPr>
                <w:rFonts w:ascii="Times New Roman" w:eastAsia="Calibri" w:hAnsi="Times New Roman"/>
                <w:color w:val="000000" w:themeColor="text1"/>
                <w:sz w:val="28"/>
                <w:szCs w:val="28"/>
                <w:lang w:eastAsia="en-US"/>
              </w:rPr>
              <w:lastRenderedPageBreak/>
              <w:t xml:space="preserve">предусмотренных </w:t>
            </w:r>
            <w:hyperlink r:id="rId614" w:anchor="z1437" w:history="1">
              <w:r w:rsidRPr="00B3239A">
                <w:rPr>
                  <w:rFonts w:ascii="Times New Roman" w:eastAsia="Calibri" w:hAnsi="Times New Roman"/>
                  <w:color w:val="000000" w:themeColor="text1"/>
                  <w:sz w:val="28"/>
                  <w:szCs w:val="28"/>
                  <w:lang w:eastAsia="en-US"/>
                </w:rPr>
                <w:t>статьями 424</w:t>
              </w:r>
            </w:hyperlink>
            <w:r w:rsidRPr="00B3239A">
              <w:rPr>
                <w:rFonts w:ascii="Times New Roman" w:eastAsia="Calibri" w:hAnsi="Times New Roman"/>
                <w:color w:val="000000" w:themeColor="text1"/>
                <w:sz w:val="28"/>
                <w:szCs w:val="28"/>
                <w:lang w:eastAsia="en-US"/>
              </w:rPr>
              <w:t xml:space="preserve"> (частью первой), </w:t>
            </w:r>
            <w:hyperlink r:id="rId615" w:anchor="z1446" w:history="1">
              <w:r w:rsidRPr="00B3239A">
                <w:rPr>
                  <w:rFonts w:ascii="Times New Roman" w:eastAsia="Calibri" w:hAnsi="Times New Roman"/>
                  <w:color w:val="000000" w:themeColor="text1"/>
                  <w:sz w:val="28"/>
                  <w:szCs w:val="28"/>
                  <w:lang w:eastAsia="en-US"/>
                </w:rPr>
                <w:t>426</w:t>
              </w:r>
            </w:hyperlink>
            <w:r w:rsidRPr="00B3239A">
              <w:rPr>
                <w:rFonts w:ascii="Times New Roman" w:eastAsia="Calibri" w:hAnsi="Times New Roman"/>
                <w:color w:val="000000" w:themeColor="text1"/>
                <w:sz w:val="28"/>
                <w:szCs w:val="28"/>
                <w:lang w:eastAsia="en-US"/>
              </w:rPr>
              <w:t xml:space="preserve"> (частями первой, 2-1 и 2-2), </w:t>
            </w:r>
            <w:hyperlink r:id="rId616" w:anchor="z1461" w:history="1">
              <w:r w:rsidRPr="00B3239A">
                <w:rPr>
                  <w:rFonts w:ascii="Times New Roman" w:eastAsia="Calibri" w:hAnsi="Times New Roman"/>
                  <w:color w:val="000000" w:themeColor="text1"/>
                  <w:sz w:val="28"/>
                  <w:szCs w:val="28"/>
                  <w:lang w:eastAsia="en-US"/>
                </w:rPr>
                <w:t>432</w:t>
              </w:r>
            </w:hyperlink>
            <w:r w:rsidRPr="00B3239A">
              <w:rPr>
                <w:rFonts w:ascii="Times New Roman" w:eastAsia="Calibri" w:hAnsi="Times New Roman"/>
                <w:color w:val="000000" w:themeColor="text1"/>
                <w:sz w:val="28"/>
                <w:szCs w:val="28"/>
                <w:lang w:eastAsia="en-US"/>
              </w:rPr>
              <w:t xml:space="preserve">, </w:t>
            </w:r>
            <w:hyperlink r:id="rId617" w:anchor="z1583" w:history="1">
              <w:r w:rsidRPr="00B3239A">
                <w:rPr>
                  <w:rFonts w:ascii="Times New Roman" w:eastAsia="Calibri" w:hAnsi="Times New Roman"/>
                  <w:color w:val="000000" w:themeColor="text1"/>
                  <w:sz w:val="28"/>
                  <w:szCs w:val="28"/>
                  <w:lang w:eastAsia="en-US"/>
                </w:rPr>
                <w:t>464</w:t>
              </w:r>
            </w:hyperlink>
            <w:r w:rsidRPr="00B3239A">
              <w:rPr>
                <w:rFonts w:ascii="Times New Roman" w:eastAsia="Calibri" w:hAnsi="Times New Roman"/>
                <w:color w:val="000000" w:themeColor="text1"/>
                <w:sz w:val="28"/>
                <w:szCs w:val="28"/>
                <w:lang w:eastAsia="en-US"/>
              </w:rPr>
              <w:t xml:space="preserve"> настоящего Кодекса, в пределах своей компетенции.</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2. Государственный орган в сфере оказания медицинских услуг (помощи) и его территориальные подразделения рассматривают дела об административных правонарушениях, предусмотренных </w:t>
            </w:r>
            <w:hyperlink r:id="rId618" w:anchor="z268" w:history="1">
              <w:r w:rsidRPr="00B3239A">
                <w:rPr>
                  <w:rFonts w:ascii="Times New Roman" w:hAnsi="Times New Roman"/>
                  <w:b/>
                  <w:color w:val="000000" w:themeColor="text1"/>
                  <w:sz w:val="28"/>
                  <w:szCs w:val="28"/>
                  <w:lang w:eastAsia="en-US"/>
                </w:rPr>
                <w:t>статьями 80</w:t>
              </w:r>
            </w:hyperlink>
            <w:r w:rsidRPr="00B3239A">
              <w:rPr>
                <w:rFonts w:ascii="Times New Roman" w:hAnsi="Times New Roman"/>
                <w:b/>
                <w:color w:val="000000" w:themeColor="text1"/>
                <w:sz w:val="28"/>
                <w:szCs w:val="28"/>
                <w:lang w:eastAsia="en-US"/>
              </w:rPr>
              <w:t xml:space="preserve"> (частями 2-1 и третьей)</w:t>
            </w:r>
            <w:r w:rsidRPr="00B3239A">
              <w:rPr>
                <w:rFonts w:ascii="Times New Roman" w:hAnsi="Times New Roman"/>
                <w:color w:val="000000" w:themeColor="text1"/>
                <w:sz w:val="28"/>
                <w:szCs w:val="28"/>
                <w:lang w:eastAsia="en-US"/>
              </w:rPr>
              <w:t>, 80-1 (частями первой и третьей</w:t>
            </w:r>
            <w:r w:rsidRPr="00B3239A">
              <w:rPr>
                <w:rFonts w:ascii="Times New Roman" w:hAnsi="Times New Roman"/>
                <w:b/>
                <w:color w:val="000000" w:themeColor="text1"/>
                <w:sz w:val="28"/>
                <w:szCs w:val="28"/>
                <w:lang w:eastAsia="en-US"/>
              </w:rPr>
              <w:t xml:space="preserve">), </w:t>
            </w:r>
            <w:hyperlink r:id="rId619" w:anchor="z273" w:history="1">
              <w:r w:rsidRPr="00B3239A">
                <w:rPr>
                  <w:rFonts w:ascii="Times New Roman" w:hAnsi="Times New Roman"/>
                  <w:b/>
                  <w:color w:val="000000" w:themeColor="text1"/>
                  <w:sz w:val="28"/>
                  <w:szCs w:val="28"/>
                  <w:lang w:eastAsia="en-US"/>
                </w:rPr>
                <w:t>81</w:t>
              </w:r>
            </w:hyperlink>
            <w:r w:rsidRPr="00B3239A">
              <w:rPr>
                <w:rFonts w:ascii="Times New Roman" w:hAnsi="Times New Roman"/>
                <w:b/>
                <w:color w:val="000000" w:themeColor="text1"/>
                <w:sz w:val="28"/>
                <w:szCs w:val="28"/>
                <w:lang w:eastAsia="en-US"/>
              </w:rPr>
              <w:t xml:space="preserve"> (частью первой), </w:t>
            </w:r>
            <w:hyperlink r:id="rId620" w:anchor="z276" w:history="1">
              <w:r w:rsidRPr="00B3239A">
                <w:rPr>
                  <w:rFonts w:ascii="Times New Roman" w:hAnsi="Times New Roman"/>
                  <w:b/>
                  <w:color w:val="000000" w:themeColor="text1"/>
                  <w:sz w:val="28"/>
                  <w:szCs w:val="28"/>
                  <w:lang w:eastAsia="en-US"/>
                </w:rPr>
                <w:t>82</w:t>
              </w:r>
            </w:hyperlink>
            <w:r w:rsidRPr="00B3239A">
              <w:rPr>
                <w:rFonts w:ascii="Times New Roman" w:hAnsi="Times New Roman"/>
                <w:b/>
                <w:color w:val="000000" w:themeColor="text1"/>
                <w:sz w:val="28"/>
                <w:szCs w:val="28"/>
                <w:lang w:eastAsia="en-US"/>
              </w:rPr>
              <w:t xml:space="preserve"> (частью первой),</w:t>
            </w:r>
            <w:hyperlink r:id="rId621" w:anchor="z1437" w:history="1">
              <w:r w:rsidRPr="00B3239A">
                <w:rPr>
                  <w:rFonts w:ascii="Times New Roman" w:hAnsi="Times New Roman"/>
                  <w:color w:val="000000" w:themeColor="text1"/>
                  <w:sz w:val="28"/>
                  <w:szCs w:val="28"/>
                  <w:lang w:eastAsia="en-US"/>
                </w:rPr>
                <w:t>424</w:t>
              </w:r>
            </w:hyperlink>
            <w:r w:rsidRPr="00B3239A">
              <w:rPr>
                <w:rFonts w:ascii="Times New Roman" w:hAnsi="Times New Roman"/>
                <w:color w:val="000000" w:themeColor="text1"/>
                <w:sz w:val="28"/>
                <w:szCs w:val="28"/>
                <w:lang w:eastAsia="en-US"/>
              </w:rPr>
              <w:t xml:space="preserve"> (частями первой, второй и четвертой), </w:t>
            </w:r>
            <w:hyperlink r:id="rId622" w:anchor="z1453" w:history="1">
              <w:r w:rsidRPr="00B3239A">
                <w:rPr>
                  <w:rFonts w:ascii="Times New Roman" w:hAnsi="Times New Roman"/>
                  <w:color w:val="000000" w:themeColor="text1"/>
                  <w:sz w:val="28"/>
                  <w:szCs w:val="28"/>
                  <w:lang w:eastAsia="en-US"/>
                </w:rPr>
                <w:t>428</w:t>
              </w:r>
            </w:hyperlink>
            <w:r w:rsidRPr="00B3239A">
              <w:rPr>
                <w:rFonts w:ascii="Times New Roman" w:hAnsi="Times New Roman"/>
                <w:color w:val="000000" w:themeColor="text1"/>
                <w:sz w:val="28"/>
                <w:szCs w:val="28"/>
                <w:lang w:eastAsia="en-US"/>
              </w:rPr>
              <w:t xml:space="preserve">, </w:t>
            </w:r>
            <w:hyperlink r:id="rId623" w:anchor="z1461" w:history="1">
              <w:r w:rsidRPr="00B3239A">
                <w:rPr>
                  <w:rFonts w:ascii="Times New Roman" w:hAnsi="Times New Roman"/>
                  <w:color w:val="000000" w:themeColor="text1"/>
                  <w:sz w:val="28"/>
                  <w:szCs w:val="28"/>
                  <w:lang w:eastAsia="en-US"/>
                </w:rPr>
                <w:t>432</w:t>
              </w:r>
            </w:hyperlink>
            <w:r w:rsidRPr="00B3239A">
              <w:rPr>
                <w:rFonts w:ascii="Times New Roman" w:hAnsi="Times New Roman"/>
                <w:color w:val="000000" w:themeColor="text1"/>
                <w:sz w:val="28"/>
                <w:szCs w:val="28"/>
                <w:lang w:eastAsia="en-US"/>
              </w:rPr>
              <w:t xml:space="preserve">, </w:t>
            </w:r>
            <w:hyperlink r:id="rId624" w:anchor="z1464" w:history="1">
              <w:r w:rsidRPr="00B3239A">
                <w:rPr>
                  <w:rFonts w:ascii="Times New Roman" w:hAnsi="Times New Roman"/>
                  <w:color w:val="000000" w:themeColor="text1"/>
                  <w:sz w:val="28"/>
                  <w:szCs w:val="28"/>
                  <w:lang w:eastAsia="en-US"/>
                </w:rPr>
                <w:t>433</w:t>
              </w:r>
            </w:hyperlink>
            <w:r w:rsidRPr="00B3239A">
              <w:rPr>
                <w:rFonts w:ascii="Times New Roman" w:hAnsi="Times New Roman"/>
                <w:color w:val="000000" w:themeColor="text1"/>
                <w:sz w:val="28"/>
                <w:szCs w:val="28"/>
                <w:lang w:eastAsia="en-US"/>
              </w:rPr>
              <w:t xml:space="preserve"> (частью первой), </w:t>
            </w:r>
            <w:hyperlink r:id="rId625" w:anchor="z1583" w:history="1">
              <w:r w:rsidRPr="00B3239A">
                <w:rPr>
                  <w:rFonts w:ascii="Times New Roman" w:hAnsi="Times New Roman"/>
                  <w:color w:val="000000" w:themeColor="text1"/>
                  <w:sz w:val="28"/>
                  <w:szCs w:val="28"/>
                  <w:lang w:eastAsia="en-US"/>
                </w:rPr>
                <w:t>464</w:t>
              </w:r>
            </w:hyperlink>
            <w:r w:rsidRPr="00B3239A">
              <w:rPr>
                <w:rFonts w:ascii="Times New Roman" w:hAnsi="Times New Roman"/>
                <w:color w:val="000000" w:themeColor="text1"/>
                <w:sz w:val="28"/>
                <w:szCs w:val="28"/>
                <w:lang w:eastAsia="en-US"/>
              </w:rPr>
              <w:t xml:space="preserve"> (частью первой) настоящего Кодекса, в пределах своей компетенции.</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Статья 700. Органы здравоохранения</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Государственный орган в сфере обращения лекарственных средств и медицинских изделий и его территориальные подразделения рассматривают дела об административных правонарушениях, предусмотренных </w:t>
            </w:r>
            <w:hyperlink r:id="rId626" w:anchor="z1437" w:history="1">
              <w:r w:rsidRPr="00B3239A">
                <w:rPr>
                  <w:rFonts w:ascii="Times New Roman" w:eastAsia="Calibri" w:hAnsi="Times New Roman"/>
                  <w:color w:val="000000" w:themeColor="text1"/>
                  <w:sz w:val="28"/>
                  <w:szCs w:val="28"/>
                  <w:lang w:eastAsia="en-US"/>
                </w:rPr>
                <w:t>статьями 424</w:t>
              </w:r>
            </w:hyperlink>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color w:val="000000" w:themeColor="text1"/>
                <w:sz w:val="28"/>
                <w:szCs w:val="28"/>
                <w:lang w:eastAsia="en-US"/>
              </w:rPr>
              <w:lastRenderedPageBreak/>
              <w:t xml:space="preserve">(частью первой), </w:t>
            </w:r>
            <w:hyperlink r:id="rId627" w:anchor="z1446" w:history="1">
              <w:r w:rsidRPr="00B3239A">
                <w:rPr>
                  <w:rFonts w:ascii="Times New Roman" w:eastAsia="Calibri" w:hAnsi="Times New Roman"/>
                  <w:color w:val="000000" w:themeColor="text1"/>
                  <w:sz w:val="28"/>
                  <w:szCs w:val="28"/>
                  <w:lang w:eastAsia="en-US"/>
                </w:rPr>
                <w:t>426</w:t>
              </w:r>
            </w:hyperlink>
            <w:r w:rsidRPr="00B3239A">
              <w:rPr>
                <w:rFonts w:ascii="Times New Roman" w:eastAsia="Calibri" w:hAnsi="Times New Roman"/>
                <w:color w:val="000000" w:themeColor="text1"/>
                <w:sz w:val="28"/>
                <w:szCs w:val="28"/>
                <w:lang w:eastAsia="en-US"/>
              </w:rPr>
              <w:t xml:space="preserve"> (частями первой, </w:t>
            </w:r>
            <w:r w:rsidRPr="00B3239A">
              <w:rPr>
                <w:rFonts w:ascii="Times New Roman" w:eastAsia="Calibri" w:hAnsi="Times New Roman"/>
                <w:b/>
                <w:color w:val="000000" w:themeColor="text1"/>
                <w:sz w:val="28"/>
                <w:szCs w:val="28"/>
                <w:lang w:eastAsia="en-US"/>
              </w:rPr>
              <w:t>второй,</w:t>
            </w:r>
            <w:r w:rsidRPr="00B3239A">
              <w:rPr>
                <w:rFonts w:ascii="Times New Roman" w:eastAsia="Calibri" w:hAnsi="Times New Roman"/>
                <w:color w:val="000000" w:themeColor="text1"/>
                <w:sz w:val="28"/>
                <w:szCs w:val="28"/>
                <w:lang w:eastAsia="en-US"/>
              </w:rPr>
              <w:t xml:space="preserve"> 2-1 и 2-2), </w:t>
            </w:r>
            <w:hyperlink r:id="rId628" w:anchor="z1461" w:history="1">
              <w:r w:rsidRPr="00B3239A">
                <w:rPr>
                  <w:rFonts w:ascii="Times New Roman" w:eastAsia="Calibri" w:hAnsi="Times New Roman"/>
                  <w:color w:val="000000" w:themeColor="text1"/>
                  <w:sz w:val="28"/>
                  <w:szCs w:val="28"/>
                  <w:lang w:eastAsia="en-US"/>
                </w:rPr>
                <w:t>432</w:t>
              </w:r>
            </w:hyperlink>
            <w:r w:rsidRPr="00B3239A">
              <w:rPr>
                <w:rFonts w:ascii="Times New Roman" w:eastAsia="Calibri" w:hAnsi="Times New Roman"/>
                <w:color w:val="000000" w:themeColor="text1"/>
                <w:sz w:val="28"/>
                <w:szCs w:val="28"/>
                <w:lang w:eastAsia="en-US"/>
              </w:rPr>
              <w:t xml:space="preserve">, </w:t>
            </w:r>
            <w:hyperlink r:id="rId629" w:anchor="z1583" w:history="1">
              <w:r w:rsidRPr="00B3239A">
                <w:rPr>
                  <w:rFonts w:ascii="Times New Roman" w:eastAsia="Calibri" w:hAnsi="Times New Roman"/>
                  <w:color w:val="000000" w:themeColor="text1"/>
                  <w:sz w:val="28"/>
                  <w:szCs w:val="28"/>
                  <w:lang w:eastAsia="en-US"/>
                </w:rPr>
                <w:t>464</w:t>
              </w:r>
            </w:hyperlink>
            <w:r w:rsidRPr="00B3239A">
              <w:rPr>
                <w:rFonts w:ascii="Times New Roman" w:eastAsia="Calibri" w:hAnsi="Times New Roman"/>
                <w:color w:val="000000" w:themeColor="text1"/>
                <w:sz w:val="28"/>
                <w:szCs w:val="28"/>
                <w:lang w:eastAsia="en-US"/>
              </w:rPr>
              <w:t xml:space="preserve"> настоящего Кодекса, в пределах своей компетенции.</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2. Государственный орган в сфере оказания медицинских услуг (помощи) и его территориальные подразделения рассматривают дела об административных правонарушениях, предусмотренных </w:t>
            </w:r>
            <w:hyperlink r:id="rId630" w:anchor="z268" w:history="1">
              <w:r w:rsidRPr="00B3239A">
                <w:rPr>
                  <w:rFonts w:ascii="Times New Roman" w:hAnsi="Times New Roman"/>
                  <w:color w:val="000000" w:themeColor="text1"/>
                  <w:sz w:val="28"/>
                  <w:szCs w:val="28"/>
                  <w:lang w:eastAsia="en-US"/>
                </w:rPr>
                <w:t xml:space="preserve">статьями </w:t>
              </w:r>
              <w:r w:rsidRPr="00B3239A">
                <w:rPr>
                  <w:rFonts w:ascii="Times New Roman" w:hAnsi="Times New Roman"/>
                  <w:b/>
                  <w:color w:val="000000" w:themeColor="text1"/>
                  <w:sz w:val="28"/>
                  <w:szCs w:val="28"/>
                  <w:lang w:eastAsia="en-US"/>
                </w:rPr>
                <w:t>80</w:t>
              </w:r>
            </w:hyperlink>
            <w:r w:rsidRPr="00B3239A">
              <w:rPr>
                <w:rFonts w:ascii="Times New Roman" w:hAnsi="Times New Roman"/>
                <w:color w:val="000000" w:themeColor="text1"/>
                <w:sz w:val="28"/>
                <w:szCs w:val="28"/>
                <w:lang w:eastAsia="en-US"/>
              </w:rPr>
              <w:t xml:space="preserve">, 80-1 (частями первой и третьей), </w:t>
            </w:r>
            <w:hyperlink r:id="rId631" w:anchor="z273" w:history="1">
              <w:r w:rsidRPr="00B3239A">
                <w:rPr>
                  <w:rFonts w:ascii="Times New Roman" w:hAnsi="Times New Roman"/>
                  <w:b/>
                  <w:color w:val="000000" w:themeColor="text1"/>
                  <w:sz w:val="28"/>
                  <w:szCs w:val="28"/>
                  <w:lang w:eastAsia="en-US"/>
                </w:rPr>
                <w:t>81</w:t>
              </w:r>
            </w:hyperlink>
            <w:r w:rsidRPr="00B3239A">
              <w:rPr>
                <w:rFonts w:ascii="Times New Roman" w:hAnsi="Times New Roman"/>
                <w:b/>
                <w:color w:val="000000" w:themeColor="text1"/>
                <w:sz w:val="28"/>
                <w:szCs w:val="28"/>
                <w:lang w:eastAsia="en-US"/>
              </w:rPr>
              <w:t xml:space="preserve">, </w:t>
            </w:r>
            <w:hyperlink r:id="rId632" w:anchor="z276" w:history="1">
              <w:r w:rsidRPr="00B3239A">
                <w:rPr>
                  <w:rFonts w:ascii="Times New Roman" w:hAnsi="Times New Roman"/>
                  <w:b/>
                  <w:color w:val="000000" w:themeColor="text1"/>
                  <w:sz w:val="28"/>
                  <w:szCs w:val="28"/>
                  <w:lang w:eastAsia="en-US"/>
                </w:rPr>
                <w:t>82</w:t>
              </w:r>
            </w:hyperlink>
            <w:r w:rsidRPr="00B3239A">
              <w:rPr>
                <w:rFonts w:ascii="Times New Roman" w:hAnsi="Times New Roman"/>
                <w:b/>
                <w:color w:val="000000" w:themeColor="text1"/>
                <w:sz w:val="28"/>
                <w:szCs w:val="28"/>
                <w:lang w:eastAsia="en-US"/>
              </w:rPr>
              <w:t>,</w:t>
            </w:r>
            <w:hyperlink r:id="rId633" w:anchor="z1437" w:history="1">
              <w:r w:rsidRPr="00B3239A">
                <w:rPr>
                  <w:rFonts w:ascii="Times New Roman" w:hAnsi="Times New Roman"/>
                  <w:color w:val="000000" w:themeColor="text1"/>
                  <w:sz w:val="28"/>
                  <w:szCs w:val="28"/>
                  <w:lang w:eastAsia="en-US"/>
                </w:rPr>
                <w:t>424</w:t>
              </w:r>
            </w:hyperlink>
            <w:r w:rsidRPr="00B3239A">
              <w:rPr>
                <w:rFonts w:ascii="Times New Roman" w:hAnsi="Times New Roman"/>
                <w:color w:val="000000" w:themeColor="text1"/>
                <w:sz w:val="28"/>
                <w:szCs w:val="28"/>
                <w:lang w:eastAsia="en-US"/>
              </w:rPr>
              <w:t xml:space="preserve"> (частями первой, второй, четвертой и </w:t>
            </w:r>
            <w:r w:rsidRPr="00B3239A">
              <w:rPr>
                <w:rFonts w:ascii="Times New Roman" w:hAnsi="Times New Roman"/>
                <w:b/>
                <w:color w:val="000000" w:themeColor="text1"/>
                <w:sz w:val="28"/>
                <w:szCs w:val="28"/>
                <w:lang w:eastAsia="en-US"/>
              </w:rPr>
              <w:t>пятой</w:t>
            </w:r>
            <w:r w:rsidRPr="00B3239A">
              <w:rPr>
                <w:rFonts w:ascii="Times New Roman" w:hAnsi="Times New Roman"/>
                <w:color w:val="000000" w:themeColor="text1"/>
                <w:sz w:val="28"/>
                <w:szCs w:val="28"/>
                <w:lang w:eastAsia="en-US"/>
              </w:rPr>
              <w:t xml:space="preserve">), </w:t>
            </w:r>
            <w:hyperlink r:id="rId634" w:anchor="z1453" w:history="1">
              <w:r w:rsidRPr="00B3239A">
                <w:rPr>
                  <w:rFonts w:ascii="Times New Roman" w:hAnsi="Times New Roman"/>
                  <w:color w:val="000000" w:themeColor="text1"/>
                  <w:sz w:val="28"/>
                  <w:szCs w:val="28"/>
                  <w:lang w:eastAsia="en-US"/>
                </w:rPr>
                <w:t>428</w:t>
              </w:r>
            </w:hyperlink>
            <w:r w:rsidRPr="00B3239A">
              <w:rPr>
                <w:rFonts w:ascii="Times New Roman" w:hAnsi="Times New Roman"/>
                <w:color w:val="000000" w:themeColor="text1"/>
                <w:sz w:val="28"/>
                <w:szCs w:val="28"/>
                <w:lang w:eastAsia="en-US"/>
              </w:rPr>
              <w:t xml:space="preserve">, </w:t>
            </w:r>
            <w:hyperlink r:id="rId635" w:anchor="z1461" w:history="1">
              <w:r w:rsidRPr="00B3239A">
                <w:rPr>
                  <w:rFonts w:ascii="Times New Roman" w:hAnsi="Times New Roman"/>
                  <w:color w:val="000000" w:themeColor="text1"/>
                  <w:sz w:val="28"/>
                  <w:szCs w:val="28"/>
                  <w:lang w:eastAsia="en-US"/>
                </w:rPr>
                <w:t>432</w:t>
              </w:r>
            </w:hyperlink>
            <w:r w:rsidRPr="00B3239A">
              <w:rPr>
                <w:rFonts w:ascii="Times New Roman" w:hAnsi="Times New Roman"/>
                <w:color w:val="000000" w:themeColor="text1"/>
                <w:sz w:val="28"/>
                <w:szCs w:val="28"/>
                <w:lang w:eastAsia="en-US"/>
              </w:rPr>
              <w:t xml:space="preserve">, </w:t>
            </w:r>
            <w:hyperlink r:id="rId636" w:anchor="z1464" w:history="1">
              <w:r w:rsidRPr="00B3239A">
                <w:rPr>
                  <w:rFonts w:ascii="Times New Roman" w:hAnsi="Times New Roman"/>
                  <w:color w:val="000000" w:themeColor="text1"/>
                  <w:sz w:val="28"/>
                  <w:szCs w:val="28"/>
                  <w:lang w:eastAsia="en-US"/>
                </w:rPr>
                <w:t>433</w:t>
              </w:r>
            </w:hyperlink>
            <w:r w:rsidRPr="00B3239A">
              <w:rPr>
                <w:rFonts w:ascii="Times New Roman" w:hAnsi="Times New Roman"/>
                <w:color w:val="000000" w:themeColor="text1"/>
                <w:sz w:val="28"/>
                <w:szCs w:val="28"/>
                <w:lang w:eastAsia="en-US"/>
              </w:rPr>
              <w:t xml:space="preserve"> (частью первой), </w:t>
            </w:r>
            <w:hyperlink r:id="rId637" w:anchor="z1583" w:history="1">
              <w:r w:rsidRPr="00B3239A">
                <w:rPr>
                  <w:rFonts w:ascii="Times New Roman" w:hAnsi="Times New Roman"/>
                  <w:color w:val="000000" w:themeColor="text1"/>
                  <w:sz w:val="28"/>
                  <w:szCs w:val="28"/>
                  <w:lang w:eastAsia="en-US"/>
                </w:rPr>
                <w:t>464</w:t>
              </w:r>
            </w:hyperlink>
            <w:r w:rsidRPr="00B3239A">
              <w:rPr>
                <w:rFonts w:ascii="Times New Roman" w:hAnsi="Times New Roman"/>
                <w:color w:val="000000" w:themeColor="text1"/>
                <w:sz w:val="28"/>
                <w:szCs w:val="28"/>
                <w:lang w:eastAsia="en-US"/>
              </w:rPr>
              <w:t xml:space="preserve"> (частью первой), 497, 499-1 настоящего Кодекса, в пределах своей компетенции. </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Предлагаем из подведомственности суда передать уполномоченным органам на рассмотрение дела, в санкциях которых предусматривается такие виды взыскания как приостановление и лишение разрешительных документов, приостановления и </w:t>
            </w:r>
            <w:r w:rsidRPr="00B3239A">
              <w:rPr>
                <w:rFonts w:ascii="Times New Roman" w:hAnsi="Times New Roman"/>
                <w:color w:val="000000" w:themeColor="text1"/>
                <w:sz w:val="28"/>
                <w:szCs w:val="28"/>
              </w:rPr>
              <w:lastRenderedPageBreak/>
              <w:t xml:space="preserve">запрещения деятельности. Тем более статьи 47 и 48 КоАП наделяют их таким правом.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Зачастую такие  санкции предусматриваются при повторном совершении правонарушений, как дополнительная мера взыскания. При совершении правонарушения впервые рассматривают сами уполномоченные органы.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На практике в виду отсутствия судебного усмотрения по таким делам, поскольку в санкциях указаны фиксированный размер штрафа с дополнительной мерой взыскания, по сути, суды «штампуют»  решения.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С учетом изложенного, полагаем целесообразно передать  такие дела уполномоченным органам. За судами сохранить рассмотрение дел, где в санкции предусмотрен арест, конфискации имущества, лишения специального права, принудительный снос и выдворение иностранного гражданина за пределы </w:t>
            </w:r>
            <w:r w:rsidRPr="00B3239A">
              <w:rPr>
                <w:rFonts w:ascii="Times New Roman" w:hAnsi="Times New Roman"/>
                <w:color w:val="000000" w:themeColor="text1"/>
                <w:sz w:val="28"/>
                <w:szCs w:val="28"/>
              </w:rPr>
              <w:lastRenderedPageBreak/>
              <w:t xml:space="preserve">республики.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Такая практика приведет к повышению ответственности уполномоченных органов.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При этом необходимо отметить, что функция судебного контроля сохраняется при любых обстоятельствах. То есть лицо, привлеченное к административной ответственности, имеет право на обжалование решений уполномоченных органов. </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701</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701. Государственный орган в сфере санитарно-эпидемиологического благополучия населения</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Государственные органы, осуществляющие контроль и надзор в сфере санитарно-эпидемиологического благополучия населения, рассматривают дела об административных правонарушениях, предусмотренных статьями 93 (частями второй и пятой), 203, 415 (частью первой), 425 (частью первой), 428, 429, 430 (частью первой), 431, 433 (частью первой), </w:t>
            </w:r>
            <w:r w:rsidRPr="00B3239A">
              <w:rPr>
                <w:rFonts w:ascii="Times New Roman" w:hAnsi="Times New Roman"/>
                <w:bCs/>
                <w:color w:val="000000" w:themeColor="text1"/>
                <w:sz w:val="28"/>
                <w:szCs w:val="28"/>
              </w:rPr>
              <w:lastRenderedPageBreak/>
              <w:t>464 (частью первой)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Статья 701. Государственный орган в сфере санитарно-эпидемиологического благополучия населения</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Государственные органы, осуществляющие контроль и надзор в сфере санитарно-эпидемиологического благополучия населения, рассматривают дела об административных правонарушениях, предусмотренных статьями 93 (частями второй и пятой), </w:t>
            </w:r>
            <w:r w:rsidRPr="00B3239A">
              <w:rPr>
                <w:rFonts w:ascii="Times New Roman" w:hAnsi="Times New Roman"/>
                <w:b/>
                <w:bCs/>
                <w:color w:val="000000" w:themeColor="text1"/>
                <w:sz w:val="28"/>
                <w:szCs w:val="28"/>
              </w:rPr>
              <w:t>203 (частями первой и второй),</w:t>
            </w:r>
            <w:r w:rsidRPr="00B3239A">
              <w:rPr>
                <w:rFonts w:ascii="Times New Roman" w:hAnsi="Times New Roman"/>
                <w:bCs/>
                <w:color w:val="000000" w:themeColor="text1"/>
                <w:sz w:val="28"/>
                <w:szCs w:val="28"/>
              </w:rPr>
              <w:t xml:space="preserve"> 415 (частью первой), 425 (частью первой), 428, 429, 430 (частью первой), 431, 433 (частью первой), 464 (частью первой) настоящего Кодекса.</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 связи с включением части 1-1 Кодекса</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Части </w:t>
            </w:r>
            <w:r w:rsidR="00A81094" w:rsidRPr="00B3239A">
              <w:rPr>
                <w:rFonts w:ascii="Times New Roman" w:hAnsi="Times New Roman"/>
                <w:bCs/>
                <w:color w:val="000000" w:themeColor="text1"/>
                <w:sz w:val="28"/>
                <w:szCs w:val="28"/>
              </w:rPr>
              <w:t>первая и вторая</w:t>
            </w:r>
          </w:p>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w:t>
            </w:r>
            <w:r w:rsidR="00A81094" w:rsidRPr="00B3239A">
              <w:rPr>
                <w:rFonts w:ascii="Times New Roman" w:hAnsi="Times New Roman"/>
                <w:bCs/>
                <w:color w:val="000000" w:themeColor="text1"/>
                <w:sz w:val="28"/>
                <w:szCs w:val="28"/>
              </w:rPr>
              <w:t>атьи</w:t>
            </w:r>
            <w:r w:rsidRPr="00B3239A">
              <w:rPr>
                <w:rFonts w:ascii="Times New Roman" w:hAnsi="Times New Roman"/>
                <w:bCs/>
                <w:color w:val="000000" w:themeColor="text1"/>
                <w:sz w:val="28"/>
                <w:szCs w:val="28"/>
              </w:rPr>
              <w:t xml:space="preserve"> 703</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703. Уполномоченный орган в области ветеринарии</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1. Должностные лица уполномоченного органа в области ветеринарии рассматривают дела об административных правонарушениях, предусмотренных статьей 406 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 Рассматривать дела об административных правонарушениях и налагать административные взыскания в соответствии со статьей 406 настоящего Кодекса вправе:</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703. Уполномоченный орган в области ветеринарии</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1. Должностные лица уполномоченного органа в области ветеринарии рассматривают дела об административных правонарушениях, предусмотренных статьями 406, </w:t>
            </w:r>
            <w:r w:rsidRPr="00B3239A">
              <w:rPr>
                <w:rFonts w:ascii="Times New Roman" w:hAnsi="Times New Roman"/>
                <w:b/>
                <w:bCs/>
                <w:color w:val="000000" w:themeColor="text1"/>
                <w:sz w:val="28"/>
                <w:szCs w:val="28"/>
              </w:rPr>
              <w:t xml:space="preserve">415 (частью первой) </w:t>
            </w:r>
            <w:r w:rsidRPr="00B3239A">
              <w:rPr>
                <w:rFonts w:ascii="Times New Roman" w:hAnsi="Times New Roman"/>
                <w:bCs/>
                <w:color w:val="000000" w:themeColor="text1"/>
                <w:sz w:val="28"/>
                <w:szCs w:val="28"/>
              </w:rPr>
              <w:t>настоящего Кодекса.</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2. Рассматривать дела об административных правонарушениях и налагать административные взыскания в соответствии со </w:t>
            </w:r>
            <w:r w:rsidRPr="00B3239A">
              <w:rPr>
                <w:rFonts w:ascii="Times New Roman" w:hAnsi="Times New Roman"/>
                <w:bCs/>
                <w:color w:val="000000" w:themeColor="text1"/>
                <w:sz w:val="28"/>
                <w:szCs w:val="28"/>
                <w:u w:val="single"/>
              </w:rPr>
              <w:t>статьями</w:t>
            </w:r>
            <w:r w:rsidRPr="00B3239A">
              <w:rPr>
                <w:rFonts w:ascii="Times New Roman" w:hAnsi="Times New Roman"/>
                <w:bCs/>
                <w:color w:val="000000" w:themeColor="text1"/>
                <w:sz w:val="28"/>
                <w:szCs w:val="28"/>
              </w:rPr>
              <w:t xml:space="preserve"> 406,</w:t>
            </w:r>
            <w:r w:rsidRPr="00B3239A">
              <w:rPr>
                <w:rFonts w:ascii="Times New Roman" w:hAnsi="Times New Roman"/>
                <w:b/>
                <w:bCs/>
                <w:color w:val="000000" w:themeColor="text1"/>
                <w:sz w:val="28"/>
                <w:szCs w:val="28"/>
              </w:rPr>
              <w:t xml:space="preserve"> 415 (частью первой)</w:t>
            </w:r>
            <w:r w:rsidRPr="00B3239A">
              <w:rPr>
                <w:rFonts w:ascii="Times New Roman" w:hAnsi="Times New Roman"/>
                <w:bCs/>
                <w:color w:val="000000" w:themeColor="text1"/>
                <w:sz w:val="28"/>
                <w:szCs w:val="28"/>
              </w:rPr>
              <w:t xml:space="preserve"> настоящего Кодекса вправе:</w:t>
            </w:r>
          </w:p>
        </w:tc>
        <w:tc>
          <w:tcPr>
            <w:tcW w:w="4224" w:type="dxa"/>
            <w:shd w:val="clear" w:color="auto" w:fill="FFFFFF"/>
          </w:tcPr>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Также приведение в соответствии с действующим законодательством Республики Казахстан                    «О техническом регулировании»</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вторая статьи 704</w:t>
            </w:r>
          </w:p>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Статья </w:t>
            </w:r>
            <w:r w:rsidRPr="00B3239A">
              <w:rPr>
                <w:rFonts w:ascii="Times New Roman" w:eastAsia="Calibri" w:hAnsi="Times New Roman"/>
                <w:color w:val="000000" w:themeColor="text1"/>
                <w:sz w:val="28"/>
                <w:szCs w:val="28"/>
                <w:lang w:eastAsia="en-US"/>
              </w:rPr>
              <w:t>704</w:t>
            </w:r>
            <w:r w:rsidRPr="00B3239A">
              <w:rPr>
                <w:rFonts w:ascii="Times New Roman" w:eastAsia="Calibri" w:hAnsi="Times New Roman"/>
                <w:bCs/>
                <w:color w:val="000000" w:themeColor="text1"/>
                <w:sz w:val="28"/>
                <w:szCs w:val="28"/>
                <w:lang w:eastAsia="en-US"/>
              </w:rPr>
              <w:t>. Уполномоченный орган в области племенного животноводства</w:t>
            </w:r>
            <w:bookmarkStart w:id="63" w:name="SUB7040100"/>
            <w:bookmarkEnd w:id="63"/>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Должностные лица </w:t>
            </w:r>
            <w:bookmarkStart w:id="64" w:name="sub1000158203"/>
            <w:r w:rsidR="00370AEF" w:rsidRPr="00B3239A">
              <w:rPr>
                <w:rFonts w:ascii="Times New Roman" w:eastAsia="Calibri" w:hAnsi="Times New Roman"/>
                <w:color w:val="000000" w:themeColor="text1"/>
                <w:sz w:val="28"/>
                <w:szCs w:val="28"/>
                <w:lang w:eastAsia="en-US"/>
              </w:rPr>
              <w:fldChar w:fldCharType="begin"/>
            </w:r>
            <w:r w:rsidRPr="00B3239A">
              <w:rPr>
                <w:rFonts w:ascii="Times New Roman" w:eastAsia="Calibri" w:hAnsi="Times New Roman"/>
                <w:color w:val="000000" w:themeColor="text1"/>
                <w:sz w:val="28"/>
                <w:szCs w:val="28"/>
                <w:lang w:eastAsia="en-US"/>
              </w:rPr>
              <w:instrText xml:space="preserve"> HYPERLINK "jl:1009804.130000.1000158203_0" \o "Закон Республики Казахстан от 9 июля 1998 года № 278-I \«О племенном животноводстве\» (с изменениями и дополнениями по состоянию на 24.05.2018 г.)" </w:instrText>
            </w:r>
            <w:r w:rsidR="00370AEF" w:rsidRPr="00B3239A">
              <w:rPr>
                <w:rFonts w:ascii="Times New Roman" w:eastAsia="Calibri" w:hAnsi="Times New Roman"/>
                <w:color w:val="000000" w:themeColor="text1"/>
                <w:sz w:val="28"/>
                <w:szCs w:val="28"/>
                <w:lang w:eastAsia="en-US"/>
              </w:rPr>
              <w:fldChar w:fldCharType="separate"/>
            </w:r>
            <w:r w:rsidRPr="00B3239A">
              <w:rPr>
                <w:rFonts w:ascii="Times New Roman" w:eastAsia="Calibri" w:hAnsi="Times New Roman"/>
                <w:color w:val="000000" w:themeColor="text1"/>
                <w:sz w:val="28"/>
                <w:szCs w:val="28"/>
                <w:lang w:eastAsia="en-US"/>
              </w:rPr>
              <w:t>уполномоченного органа в области племенного животноводства</w:t>
            </w:r>
            <w:bookmarkEnd w:id="64"/>
            <w:r w:rsidR="00370AEF" w:rsidRPr="00B3239A">
              <w:rPr>
                <w:rFonts w:ascii="Times New Roman" w:eastAsia="Calibri" w:hAnsi="Times New Roman"/>
                <w:color w:val="000000" w:themeColor="text1"/>
                <w:sz w:val="28"/>
                <w:szCs w:val="28"/>
                <w:lang w:eastAsia="en-US"/>
              </w:rPr>
              <w:fldChar w:fldCharType="end"/>
            </w:r>
            <w:r w:rsidRPr="00B3239A">
              <w:rPr>
                <w:rFonts w:ascii="Times New Roman" w:eastAsia="Calibri" w:hAnsi="Times New Roman"/>
                <w:color w:val="000000" w:themeColor="text1"/>
                <w:sz w:val="28"/>
                <w:szCs w:val="28"/>
                <w:lang w:eastAsia="en-US"/>
              </w:rPr>
              <w:t xml:space="preserve"> рассматривают дела об административных правонарушениях, предусмотренных </w:t>
            </w:r>
            <w:bookmarkStart w:id="65" w:name="sub1004118976"/>
            <w:r w:rsidR="00370AEF" w:rsidRPr="00B3239A">
              <w:rPr>
                <w:rFonts w:ascii="Times New Roman" w:eastAsia="Calibri" w:hAnsi="Times New Roman"/>
                <w:color w:val="000000" w:themeColor="text1"/>
                <w:sz w:val="28"/>
                <w:szCs w:val="28"/>
                <w:lang w:eastAsia="en-US"/>
              </w:rPr>
              <w:fldChar w:fldCharType="begin"/>
            </w:r>
            <w:r w:rsidRPr="00B3239A">
              <w:rPr>
                <w:rFonts w:ascii="Times New Roman" w:eastAsia="Calibri" w:hAnsi="Times New Roman"/>
                <w:color w:val="000000" w:themeColor="text1"/>
                <w:sz w:val="28"/>
                <w:szCs w:val="28"/>
                <w:lang w:eastAsia="en-US"/>
              </w:rPr>
              <w:instrText xml:space="preserve"> HYPERLINK "jl:31577399.4070100" </w:instrText>
            </w:r>
            <w:r w:rsidR="00370AEF" w:rsidRPr="00B3239A">
              <w:rPr>
                <w:rFonts w:ascii="Times New Roman" w:eastAsia="Calibri" w:hAnsi="Times New Roman"/>
                <w:color w:val="000000" w:themeColor="text1"/>
                <w:sz w:val="28"/>
                <w:szCs w:val="28"/>
                <w:lang w:eastAsia="en-US"/>
              </w:rPr>
              <w:fldChar w:fldCharType="separate"/>
            </w:r>
            <w:r w:rsidRPr="00B3239A">
              <w:rPr>
                <w:rFonts w:ascii="Times New Roman" w:eastAsia="Calibri" w:hAnsi="Times New Roman"/>
                <w:color w:val="000000" w:themeColor="text1"/>
                <w:sz w:val="28"/>
                <w:szCs w:val="28"/>
                <w:lang w:eastAsia="en-US"/>
              </w:rPr>
              <w:t>статьей 407</w:t>
            </w:r>
            <w:bookmarkEnd w:id="65"/>
            <w:r w:rsidR="00370AEF" w:rsidRPr="00B3239A">
              <w:rPr>
                <w:rFonts w:ascii="Times New Roman" w:eastAsia="Calibri" w:hAnsi="Times New Roman"/>
                <w:color w:val="000000" w:themeColor="text1"/>
                <w:sz w:val="28"/>
                <w:szCs w:val="28"/>
                <w:lang w:eastAsia="en-US"/>
              </w:rPr>
              <w:fldChar w:fldCharType="end"/>
            </w:r>
            <w:r w:rsidRPr="00B3239A">
              <w:rPr>
                <w:rFonts w:ascii="Times New Roman" w:eastAsia="Calibri" w:hAnsi="Times New Roman"/>
                <w:color w:val="000000" w:themeColor="text1"/>
                <w:sz w:val="28"/>
                <w:szCs w:val="28"/>
                <w:lang w:eastAsia="en-US"/>
              </w:rPr>
              <w:t xml:space="preserve"> (частью первой) настоящего Кодекса.</w:t>
            </w:r>
            <w:bookmarkStart w:id="66" w:name="SUB7040200"/>
            <w:bookmarkEnd w:id="66"/>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Рассматривать дела об административных </w:t>
            </w:r>
            <w:r w:rsidRPr="00B3239A">
              <w:rPr>
                <w:rFonts w:ascii="Times New Roman" w:eastAsia="Calibri" w:hAnsi="Times New Roman"/>
                <w:color w:val="000000" w:themeColor="text1"/>
                <w:sz w:val="28"/>
                <w:szCs w:val="28"/>
                <w:lang w:eastAsia="en-US"/>
              </w:rPr>
              <w:lastRenderedPageBreak/>
              <w:t>правонарушениях и налагать административные взыскания вправе</w:t>
            </w:r>
            <w:r w:rsidRPr="00B3239A">
              <w:rPr>
                <w:rFonts w:ascii="Times New Roman" w:eastAsia="Calibri" w:hAnsi="Times New Roman"/>
                <w:b/>
                <w:color w:val="000000" w:themeColor="text1"/>
                <w:sz w:val="28"/>
                <w:szCs w:val="28"/>
                <w:lang w:eastAsia="en-US"/>
              </w:rPr>
              <w:t>:</w:t>
            </w:r>
            <w:bookmarkStart w:id="67" w:name="SUB7040201"/>
            <w:bookmarkEnd w:id="67"/>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1) Главный государственный инспектор по племенному животноводству Республики Казахстан;</w:t>
            </w:r>
            <w:bookmarkStart w:id="68" w:name="SUB7040202"/>
            <w:bookmarkEnd w:id="68"/>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2) заместитель Главного государственного инспектора по племенному животноводству Республики Казахстан;</w:t>
            </w:r>
            <w:bookmarkStart w:id="69" w:name="SUB7040203"/>
            <w:bookmarkEnd w:id="69"/>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3) главные государственные инспекторы по племенному животноводству областей, городов республиканского значения, столицы и их заместители;</w:t>
            </w:r>
            <w:bookmarkStart w:id="70" w:name="SUB7040204"/>
            <w:bookmarkEnd w:id="70"/>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4) государственные инспекторы по племенному животноводству областей, районов, городов областного значения.</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Статья </w:t>
            </w:r>
            <w:r w:rsidRPr="00B3239A">
              <w:rPr>
                <w:rFonts w:ascii="Times New Roman" w:eastAsia="Calibri" w:hAnsi="Times New Roman"/>
                <w:color w:val="000000" w:themeColor="text1"/>
                <w:sz w:val="28"/>
                <w:szCs w:val="28"/>
                <w:lang w:eastAsia="en-US"/>
              </w:rPr>
              <w:t>704</w:t>
            </w:r>
            <w:r w:rsidRPr="00B3239A">
              <w:rPr>
                <w:rFonts w:ascii="Times New Roman" w:eastAsia="Calibri" w:hAnsi="Times New Roman"/>
                <w:bCs/>
                <w:color w:val="000000" w:themeColor="text1"/>
                <w:sz w:val="28"/>
                <w:szCs w:val="28"/>
                <w:lang w:eastAsia="en-US"/>
              </w:rPr>
              <w:t>. Уполномоченный орган в области племенного животноводства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Должностные лица </w:t>
            </w:r>
            <w:hyperlink r:id="rId638" w:tooltip="Закон Республики Казахстан от 9 июля 1998 года № 278-I " w:history="1">
              <w:r w:rsidRPr="00B3239A">
                <w:rPr>
                  <w:rFonts w:ascii="Times New Roman" w:eastAsia="Calibri" w:hAnsi="Times New Roman"/>
                  <w:color w:val="000000" w:themeColor="text1"/>
                  <w:sz w:val="28"/>
                  <w:szCs w:val="28"/>
                  <w:lang w:eastAsia="en-US"/>
                </w:rPr>
                <w:t>уполномоченного органа в области племенного животноводства</w:t>
              </w:r>
            </w:hyperlink>
            <w:r w:rsidRPr="00B3239A">
              <w:rPr>
                <w:rFonts w:ascii="Times New Roman" w:eastAsia="Calibri" w:hAnsi="Times New Roman"/>
                <w:color w:val="000000" w:themeColor="text1"/>
                <w:sz w:val="28"/>
                <w:szCs w:val="28"/>
                <w:lang w:eastAsia="en-US"/>
              </w:rPr>
              <w:t xml:space="preserve"> рассматривают дела об административных правонарушениях, предусмотренных </w:t>
            </w:r>
            <w:hyperlink r:id="rId639" w:history="1">
              <w:r w:rsidRPr="00B3239A">
                <w:rPr>
                  <w:rFonts w:ascii="Times New Roman" w:eastAsia="Calibri" w:hAnsi="Times New Roman"/>
                  <w:color w:val="000000" w:themeColor="text1"/>
                  <w:sz w:val="28"/>
                  <w:szCs w:val="28"/>
                  <w:lang w:eastAsia="en-US"/>
                </w:rPr>
                <w:t>статьей 407</w:t>
              </w:r>
            </w:hyperlink>
            <w:r w:rsidRPr="00B3239A">
              <w:rPr>
                <w:rFonts w:ascii="Times New Roman" w:eastAsia="Calibri" w:hAnsi="Times New Roman"/>
                <w:color w:val="000000" w:themeColor="text1"/>
                <w:sz w:val="28"/>
                <w:szCs w:val="28"/>
                <w:lang w:eastAsia="en-US"/>
              </w:rPr>
              <w:t xml:space="preserve"> (частью первой) настоящего Кодекса.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Рассматривать дела об административных правонарушениях </w:t>
            </w:r>
            <w:r w:rsidRPr="00B3239A">
              <w:rPr>
                <w:rFonts w:ascii="Times New Roman" w:eastAsia="Calibri" w:hAnsi="Times New Roman"/>
                <w:color w:val="000000" w:themeColor="text1"/>
                <w:sz w:val="28"/>
                <w:szCs w:val="28"/>
                <w:lang w:eastAsia="en-US"/>
              </w:rPr>
              <w:lastRenderedPageBreak/>
              <w:t xml:space="preserve">и налагать административные взыскания </w:t>
            </w:r>
            <w:r w:rsidRPr="00B3239A">
              <w:rPr>
                <w:rFonts w:ascii="Times New Roman" w:eastAsia="Calibri" w:hAnsi="Times New Roman"/>
                <w:b/>
                <w:color w:val="000000" w:themeColor="text1"/>
                <w:sz w:val="28"/>
                <w:szCs w:val="28"/>
                <w:lang w:eastAsia="en-US"/>
              </w:rPr>
              <w:t>вправе государственные инспектора по племенному животноводству.</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Уточняющая редакция и оптимизация указанной статьи.</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Часть первая</w:t>
            </w:r>
          </w:p>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статьи 708</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708. Уполномоченные органы в области использования и охраны водного фонда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Уполномоченные органы в области использования и охраны водного фонда рассматривают дела об административных правонарушениях, предусмотренных </w:t>
            </w:r>
            <w:hyperlink r:id="rId640" w:anchor="z1742" w:history="1">
              <w:r w:rsidRPr="00B3239A">
                <w:rPr>
                  <w:rFonts w:ascii="Times New Roman" w:hAnsi="Times New Roman"/>
                  <w:color w:val="000000" w:themeColor="text1"/>
                  <w:sz w:val="28"/>
                  <w:szCs w:val="28"/>
                  <w:lang w:eastAsia="en-US"/>
                </w:rPr>
                <w:t>статьями 138</w:t>
              </w:r>
            </w:hyperlink>
            <w:r w:rsidRPr="00B3239A">
              <w:rPr>
                <w:rFonts w:ascii="Times New Roman" w:hAnsi="Times New Roman"/>
                <w:color w:val="000000" w:themeColor="text1"/>
                <w:sz w:val="28"/>
                <w:szCs w:val="28"/>
                <w:lang w:eastAsia="en-US"/>
              </w:rPr>
              <w:t xml:space="preserve"> </w:t>
            </w:r>
            <w:r w:rsidRPr="00B3239A">
              <w:rPr>
                <w:rFonts w:ascii="Times New Roman" w:hAnsi="Times New Roman"/>
                <w:color w:val="000000" w:themeColor="text1"/>
                <w:sz w:val="28"/>
                <w:szCs w:val="28"/>
                <w:lang w:eastAsia="en-US"/>
              </w:rPr>
              <w:lastRenderedPageBreak/>
              <w:t xml:space="preserve">(частью второй), </w:t>
            </w:r>
            <w:hyperlink r:id="rId641" w:anchor="z442" w:history="1">
              <w:r w:rsidRPr="00B3239A">
                <w:rPr>
                  <w:rFonts w:ascii="Times New Roman" w:hAnsi="Times New Roman"/>
                  <w:color w:val="000000" w:themeColor="text1"/>
                  <w:sz w:val="28"/>
                  <w:szCs w:val="28"/>
                  <w:lang w:eastAsia="en-US"/>
                </w:rPr>
                <w:t>141</w:t>
              </w:r>
            </w:hyperlink>
            <w:r w:rsidRPr="00B3239A">
              <w:rPr>
                <w:rFonts w:ascii="Times New Roman" w:hAnsi="Times New Roman"/>
                <w:color w:val="000000" w:themeColor="text1"/>
                <w:sz w:val="28"/>
                <w:szCs w:val="28"/>
                <w:lang w:eastAsia="en-US"/>
              </w:rPr>
              <w:t xml:space="preserve">, </w:t>
            </w:r>
            <w:hyperlink r:id="rId642" w:anchor="z1090" w:history="1">
              <w:r w:rsidRPr="00B3239A">
                <w:rPr>
                  <w:rFonts w:ascii="Times New Roman" w:hAnsi="Times New Roman"/>
                  <w:color w:val="000000" w:themeColor="text1"/>
                  <w:sz w:val="28"/>
                  <w:szCs w:val="28"/>
                  <w:lang w:eastAsia="en-US"/>
                </w:rPr>
                <w:t>299</w:t>
              </w:r>
            </w:hyperlink>
            <w:r w:rsidRPr="00B3239A">
              <w:rPr>
                <w:rFonts w:ascii="Times New Roman" w:hAnsi="Times New Roman"/>
                <w:color w:val="000000" w:themeColor="text1"/>
                <w:sz w:val="28"/>
                <w:szCs w:val="28"/>
                <w:lang w:eastAsia="en-US"/>
              </w:rPr>
              <w:t xml:space="preserve"> (частями первой (за исключением промышленной безопасности), третьей и четвертой), </w:t>
            </w:r>
            <w:hyperlink r:id="rId643" w:anchor="z1219" w:history="1">
              <w:r w:rsidRPr="00B3239A">
                <w:rPr>
                  <w:rFonts w:ascii="Times New Roman" w:hAnsi="Times New Roman"/>
                  <w:color w:val="000000" w:themeColor="text1"/>
                  <w:sz w:val="28"/>
                  <w:szCs w:val="28"/>
                  <w:lang w:eastAsia="en-US"/>
                </w:rPr>
                <w:t>358</w:t>
              </w:r>
            </w:hyperlink>
            <w:r w:rsidRPr="00B3239A">
              <w:rPr>
                <w:rFonts w:ascii="Times New Roman" w:hAnsi="Times New Roman"/>
                <w:color w:val="000000" w:themeColor="text1"/>
                <w:sz w:val="28"/>
                <w:szCs w:val="28"/>
                <w:lang w:eastAsia="en-US"/>
              </w:rPr>
              <w:t xml:space="preserve">, </w:t>
            </w:r>
            <w:hyperlink r:id="rId644" w:anchor="z1222" w:history="1">
              <w:r w:rsidRPr="00B3239A">
                <w:rPr>
                  <w:rFonts w:ascii="Times New Roman" w:hAnsi="Times New Roman"/>
                  <w:color w:val="000000" w:themeColor="text1"/>
                  <w:sz w:val="28"/>
                  <w:szCs w:val="28"/>
                  <w:lang w:eastAsia="en-US"/>
                </w:rPr>
                <w:t>359</w:t>
              </w:r>
            </w:hyperlink>
            <w:r w:rsidRPr="00B3239A">
              <w:rPr>
                <w:rFonts w:ascii="Times New Roman" w:hAnsi="Times New Roman"/>
                <w:color w:val="000000" w:themeColor="text1"/>
                <w:sz w:val="28"/>
                <w:szCs w:val="28"/>
                <w:lang w:eastAsia="en-US"/>
              </w:rPr>
              <w:t xml:space="preserve">, </w:t>
            </w:r>
            <w:hyperlink r:id="rId645" w:anchor="z1225" w:history="1">
              <w:r w:rsidRPr="00B3239A">
                <w:rPr>
                  <w:rFonts w:ascii="Times New Roman" w:hAnsi="Times New Roman"/>
                  <w:color w:val="000000" w:themeColor="text1"/>
                  <w:sz w:val="28"/>
                  <w:szCs w:val="28"/>
                  <w:lang w:eastAsia="en-US"/>
                </w:rPr>
                <w:t xml:space="preserve">360 </w:t>
              </w:r>
            </w:hyperlink>
            <w:r w:rsidRPr="00B3239A">
              <w:rPr>
                <w:rFonts w:ascii="Times New Roman" w:hAnsi="Times New Roman"/>
                <w:color w:val="000000" w:themeColor="text1"/>
                <w:sz w:val="28"/>
                <w:szCs w:val="28"/>
                <w:lang w:eastAsia="en-US"/>
              </w:rPr>
              <w:t xml:space="preserve">(частью второй), </w:t>
            </w:r>
            <w:hyperlink r:id="rId646" w:anchor="z1228" w:history="1">
              <w:r w:rsidRPr="00B3239A">
                <w:rPr>
                  <w:rFonts w:ascii="Times New Roman" w:hAnsi="Times New Roman"/>
                  <w:color w:val="000000" w:themeColor="text1"/>
                  <w:sz w:val="28"/>
                  <w:szCs w:val="28"/>
                  <w:lang w:eastAsia="en-US"/>
                </w:rPr>
                <w:t>361</w:t>
              </w:r>
            </w:hyperlink>
            <w:r w:rsidRPr="00B3239A">
              <w:rPr>
                <w:rFonts w:ascii="Times New Roman" w:hAnsi="Times New Roman"/>
                <w:color w:val="000000" w:themeColor="text1"/>
                <w:sz w:val="28"/>
                <w:szCs w:val="28"/>
                <w:lang w:eastAsia="en-US"/>
              </w:rPr>
              <w:t xml:space="preserve">, </w:t>
            </w:r>
            <w:hyperlink r:id="rId647" w:anchor="z1229" w:history="1">
              <w:r w:rsidRPr="00B3239A">
                <w:rPr>
                  <w:rFonts w:ascii="Times New Roman" w:hAnsi="Times New Roman"/>
                  <w:color w:val="000000" w:themeColor="text1"/>
                  <w:sz w:val="28"/>
                  <w:szCs w:val="28"/>
                  <w:lang w:eastAsia="en-US"/>
                </w:rPr>
                <w:t>362</w:t>
              </w:r>
            </w:hyperlink>
            <w:r w:rsidRPr="00B3239A">
              <w:rPr>
                <w:rFonts w:ascii="Times New Roman" w:hAnsi="Times New Roman"/>
                <w:color w:val="000000" w:themeColor="text1"/>
                <w:sz w:val="28"/>
                <w:szCs w:val="28"/>
                <w:lang w:eastAsia="en-US"/>
              </w:rPr>
              <w:t xml:space="preserve">, </w:t>
            </w:r>
            <w:hyperlink r:id="rId648" w:anchor="z1230" w:history="1">
              <w:r w:rsidRPr="00B3239A">
                <w:rPr>
                  <w:rFonts w:ascii="Times New Roman" w:hAnsi="Times New Roman"/>
                  <w:color w:val="000000" w:themeColor="text1"/>
                  <w:sz w:val="28"/>
                  <w:szCs w:val="28"/>
                  <w:lang w:eastAsia="en-US"/>
                </w:rPr>
                <w:t>363</w:t>
              </w:r>
            </w:hyperlink>
            <w:r w:rsidRPr="00B3239A">
              <w:rPr>
                <w:rFonts w:ascii="Times New Roman" w:hAnsi="Times New Roman"/>
                <w:color w:val="000000" w:themeColor="text1"/>
                <w:sz w:val="28"/>
                <w:szCs w:val="28"/>
                <w:lang w:eastAsia="en-US"/>
              </w:rPr>
              <w:t xml:space="preserve">, </w:t>
            </w:r>
            <w:hyperlink r:id="rId649" w:anchor="z1234" w:history="1">
              <w:r w:rsidRPr="00B3239A">
                <w:rPr>
                  <w:rFonts w:ascii="Times New Roman" w:hAnsi="Times New Roman"/>
                  <w:color w:val="000000" w:themeColor="text1"/>
                  <w:sz w:val="28"/>
                  <w:szCs w:val="28"/>
                  <w:lang w:eastAsia="en-US"/>
                </w:rPr>
                <w:t>365</w:t>
              </w:r>
            </w:hyperlink>
            <w:r w:rsidRPr="00B3239A">
              <w:rPr>
                <w:rFonts w:ascii="Times New Roman" w:hAnsi="Times New Roman"/>
                <w:color w:val="000000" w:themeColor="text1"/>
                <w:sz w:val="28"/>
                <w:szCs w:val="28"/>
                <w:lang w:eastAsia="en-US"/>
              </w:rPr>
              <w:t xml:space="preserve">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Статья 708. Уполномоченные органы в области использования и охраны водного фонда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Уполномоченные органы в области использования и охраны водного фонда рассматривают дела об административных правонарушениях, предусмотренных </w:t>
            </w:r>
            <w:hyperlink r:id="rId650" w:anchor="z1742" w:history="1">
              <w:r w:rsidRPr="00B3239A">
                <w:rPr>
                  <w:rFonts w:ascii="Times New Roman" w:hAnsi="Times New Roman"/>
                  <w:color w:val="000000" w:themeColor="text1"/>
                  <w:sz w:val="28"/>
                  <w:szCs w:val="28"/>
                  <w:lang w:eastAsia="en-US"/>
                </w:rPr>
                <w:t>статьями 138</w:t>
              </w:r>
            </w:hyperlink>
            <w:r w:rsidRPr="00B3239A">
              <w:rPr>
                <w:rFonts w:ascii="Times New Roman" w:hAnsi="Times New Roman"/>
                <w:color w:val="000000" w:themeColor="text1"/>
                <w:sz w:val="28"/>
                <w:szCs w:val="28"/>
                <w:lang w:eastAsia="en-US"/>
              </w:rPr>
              <w:t xml:space="preserve"> (частью второй), </w:t>
            </w:r>
            <w:hyperlink r:id="rId651" w:anchor="z442" w:history="1">
              <w:r w:rsidRPr="00B3239A">
                <w:rPr>
                  <w:rFonts w:ascii="Times New Roman" w:hAnsi="Times New Roman"/>
                  <w:color w:val="000000" w:themeColor="text1"/>
                  <w:sz w:val="28"/>
                  <w:szCs w:val="28"/>
                  <w:lang w:eastAsia="en-US"/>
                </w:rPr>
                <w:t>141</w:t>
              </w:r>
            </w:hyperlink>
            <w:r w:rsidRPr="00B3239A">
              <w:rPr>
                <w:rFonts w:ascii="Times New Roman" w:hAnsi="Times New Roman"/>
                <w:color w:val="000000" w:themeColor="text1"/>
                <w:sz w:val="28"/>
                <w:szCs w:val="28"/>
                <w:lang w:eastAsia="en-US"/>
              </w:rPr>
              <w:t xml:space="preserve">, </w:t>
            </w:r>
            <w:hyperlink r:id="rId652" w:anchor="z1090" w:history="1">
              <w:r w:rsidRPr="00B3239A">
                <w:rPr>
                  <w:rFonts w:ascii="Times New Roman" w:hAnsi="Times New Roman"/>
                  <w:color w:val="000000" w:themeColor="text1"/>
                  <w:sz w:val="28"/>
                  <w:szCs w:val="28"/>
                  <w:lang w:eastAsia="en-US"/>
                </w:rPr>
                <w:t>299</w:t>
              </w:r>
            </w:hyperlink>
            <w:r w:rsidRPr="00B3239A">
              <w:rPr>
                <w:rFonts w:ascii="Times New Roman" w:hAnsi="Times New Roman"/>
                <w:color w:val="000000" w:themeColor="text1"/>
                <w:sz w:val="28"/>
                <w:szCs w:val="28"/>
                <w:lang w:eastAsia="en-US"/>
              </w:rPr>
              <w:t xml:space="preserve"> (частями первой, </w:t>
            </w:r>
            <w:r w:rsidRPr="00B3239A">
              <w:rPr>
                <w:rFonts w:ascii="Times New Roman" w:hAnsi="Times New Roman"/>
                <w:b/>
                <w:color w:val="000000" w:themeColor="text1"/>
                <w:sz w:val="28"/>
                <w:szCs w:val="28"/>
                <w:lang w:eastAsia="en-US"/>
              </w:rPr>
              <w:t>второй</w:t>
            </w:r>
            <w:r w:rsidRPr="00B3239A">
              <w:rPr>
                <w:rFonts w:ascii="Times New Roman" w:hAnsi="Times New Roman"/>
                <w:color w:val="000000" w:themeColor="text1"/>
                <w:sz w:val="28"/>
                <w:szCs w:val="28"/>
                <w:lang w:eastAsia="en-US"/>
              </w:rPr>
              <w:t xml:space="preserve"> (за исключением промышленной безопасности), третьей и четвертой), </w:t>
            </w:r>
            <w:hyperlink r:id="rId653" w:anchor="z1219" w:history="1">
              <w:r w:rsidRPr="00B3239A">
                <w:rPr>
                  <w:rFonts w:ascii="Times New Roman" w:hAnsi="Times New Roman"/>
                  <w:color w:val="000000" w:themeColor="text1"/>
                  <w:sz w:val="28"/>
                  <w:szCs w:val="28"/>
                  <w:lang w:eastAsia="en-US"/>
                </w:rPr>
                <w:t>358</w:t>
              </w:r>
            </w:hyperlink>
            <w:r w:rsidRPr="00B3239A">
              <w:rPr>
                <w:rFonts w:ascii="Times New Roman" w:hAnsi="Times New Roman"/>
                <w:color w:val="000000" w:themeColor="text1"/>
                <w:sz w:val="28"/>
                <w:szCs w:val="28"/>
                <w:lang w:eastAsia="en-US"/>
              </w:rPr>
              <w:t xml:space="preserve">, </w:t>
            </w:r>
            <w:hyperlink r:id="rId654" w:anchor="z1222" w:history="1">
              <w:r w:rsidRPr="00B3239A">
                <w:rPr>
                  <w:rFonts w:ascii="Times New Roman" w:hAnsi="Times New Roman"/>
                  <w:color w:val="000000" w:themeColor="text1"/>
                  <w:sz w:val="28"/>
                  <w:szCs w:val="28"/>
                  <w:lang w:eastAsia="en-US"/>
                </w:rPr>
                <w:t>359</w:t>
              </w:r>
            </w:hyperlink>
            <w:r w:rsidRPr="00B3239A">
              <w:rPr>
                <w:rFonts w:ascii="Times New Roman" w:hAnsi="Times New Roman"/>
                <w:color w:val="000000" w:themeColor="text1"/>
                <w:sz w:val="28"/>
                <w:szCs w:val="28"/>
                <w:lang w:eastAsia="en-US"/>
              </w:rPr>
              <w:t xml:space="preserve">, </w:t>
            </w:r>
            <w:hyperlink r:id="rId655" w:anchor="z1225" w:history="1">
              <w:r w:rsidRPr="00B3239A">
                <w:rPr>
                  <w:rFonts w:ascii="Times New Roman" w:hAnsi="Times New Roman"/>
                  <w:color w:val="000000" w:themeColor="text1"/>
                  <w:sz w:val="28"/>
                  <w:szCs w:val="28"/>
                  <w:lang w:eastAsia="en-US"/>
                </w:rPr>
                <w:t xml:space="preserve">360 </w:t>
              </w:r>
            </w:hyperlink>
            <w:r w:rsidRPr="00B3239A">
              <w:rPr>
                <w:rFonts w:ascii="Times New Roman" w:hAnsi="Times New Roman"/>
                <w:color w:val="000000" w:themeColor="text1"/>
                <w:sz w:val="28"/>
                <w:szCs w:val="28"/>
                <w:lang w:eastAsia="en-US"/>
              </w:rPr>
              <w:t xml:space="preserve">(частью второй), </w:t>
            </w:r>
            <w:hyperlink r:id="rId656" w:anchor="z1228" w:history="1">
              <w:r w:rsidRPr="00B3239A">
                <w:rPr>
                  <w:rFonts w:ascii="Times New Roman" w:hAnsi="Times New Roman"/>
                  <w:color w:val="000000" w:themeColor="text1"/>
                  <w:sz w:val="28"/>
                  <w:szCs w:val="28"/>
                  <w:lang w:eastAsia="en-US"/>
                </w:rPr>
                <w:t>361</w:t>
              </w:r>
            </w:hyperlink>
            <w:r w:rsidRPr="00B3239A">
              <w:rPr>
                <w:rFonts w:ascii="Times New Roman" w:hAnsi="Times New Roman"/>
                <w:color w:val="000000" w:themeColor="text1"/>
                <w:sz w:val="28"/>
                <w:szCs w:val="28"/>
                <w:lang w:eastAsia="en-US"/>
              </w:rPr>
              <w:t xml:space="preserve">, </w:t>
            </w:r>
            <w:hyperlink r:id="rId657" w:anchor="z1229" w:history="1">
              <w:r w:rsidRPr="00B3239A">
                <w:rPr>
                  <w:rFonts w:ascii="Times New Roman" w:hAnsi="Times New Roman"/>
                  <w:color w:val="000000" w:themeColor="text1"/>
                  <w:sz w:val="28"/>
                  <w:szCs w:val="28"/>
                  <w:lang w:eastAsia="en-US"/>
                </w:rPr>
                <w:t>362</w:t>
              </w:r>
            </w:hyperlink>
            <w:r w:rsidRPr="00B3239A">
              <w:rPr>
                <w:rFonts w:ascii="Times New Roman" w:hAnsi="Times New Roman"/>
                <w:color w:val="000000" w:themeColor="text1"/>
                <w:sz w:val="28"/>
                <w:szCs w:val="28"/>
                <w:lang w:eastAsia="en-US"/>
              </w:rPr>
              <w:t xml:space="preserve">, </w:t>
            </w:r>
            <w:hyperlink r:id="rId658" w:anchor="z1230" w:history="1">
              <w:r w:rsidRPr="00B3239A">
                <w:rPr>
                  <w:rFonts w:ascii="Times New Roman" w:hAnsi="Times New Roman"/>
                  <w:color w:val="000000" w:themeColor="text1"/>
                  <w:sz w:val="28"/>
                  <w:szCs w:val="28"/>
                  <w:lang w:eastAsia="en-US"/>
                </w:rPr>
                <w:t>363</w:t>
              </w:r>
            </w:hyperlink>
            <w:r w:rsidRPr="00B3239A">
              <w:rPr>
                <w:rFonts w:ascii="Times New Roman" w:hAnsi="Times New Roman"/>
                <w:color w:val="000000" w:themeColor="text1"/>
                <w:sz w:val="28"/>
                <w:szCs w:val="28"/>
                <w:lang w:eastAsia="en-US"/>
              </w:rPr>
              <w:t xml:space="preserve">, </w:t>
            </w:r>
            <w:hyperlink r:id="rId659" w:anchor="z1234" w:history="1">
              <w:r w:rsidRPr="00B3239A">
                <w:rPr>
                  <w:rFonts w:ascii="Times New Roman" w:hAnsi="Times New Roman"/>
                  <w:color w:val="000000" w:themeColor="text1"/>
                  <w:sz w:val="28"/>
                  <w:szCs w:val="28"/>
                  <w:lang w:eastAsia="en-US"/>
                </w:rPr>
                <w:t>365</w:t>
              </w:r>
            </w:hyperlink>
            <w:r w:rsidRPr="00B3239A">
              <w:rPr>
                <w:rFonts w:ascii="Times New Roman" w:hAnsi="Times New Roman"/>
                <w:color w:val="000000" w:themeColor="text1"/>
                <w:sz w:val="28"/>
                <w:szCs w:val="28"/>
                <w:lang w:eastAsia="en-US"/>
              </w:rPr>
              <w:t xml:space="preserve"> настоящего Кодекса.</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Предлагаем из подведомственности суда передать уполномоченным органам на рассмотрение дела, в санкциях которых предусматривается такие виды взыскания как приостановление и лишение разрешительных документов, приостановления и </w:t>
            </w:r>
            <w:r w:rsidRPr="00B3239A">
              <w:rPr>
                <w:rFonts w:ascii="Times New Roman" w:hAnsi="Times New Roman"/>
                <w:color w:val="000000" w:themeColor="text1"/>
                <w:sz w:val="28"/>
                <w:szCs w:val="28"/>
              </w:rPr>
              <w:lastRenderedPageBreak/>
              <w:t xml:space="preserve">запрещения деятельности. Тем более статьи 47 и 48 КоАП наделяют их таким правом.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Зачастую такие  санкции предусматриваются при повторном совершении правонарушений, как дополнительная мера взыскания. При совершении правонарушения впервые рассматривают сами уполномоченные органы.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На практике в виду отсутствия судебного усмотрения по таким делам, поскольку в санкциях указаны фиксированный размер штрафа с дополнительной мерой взыскания, по сути, суды «штампуют»  решения.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С учетом изложенного, полагаем целесообразно передать  такие дела уполномоченным органам. За судами сохранить рассмотрение дел, где в санкции предусмотрен арест, конфискации имущества, лишения специального права, принудительный снос и выдворение иностранного гражданина за пределы </w:t>
            </w:r>
            <w:r w:rsidRPr="00B3239A">
              <w:rPr>
                <w:rFonts w:ascii="Times New Roman" w:hAnsi="Times New Roman"/>
                <w:color w:val="000000" w:themeColor="text1"/>
                <w:sz w:val="28"/>
                <w:szCs w:val="28"/>
              </w:rPr>
              <w:lastRenderedPageBreak/>
              <w:t xml:space="preserve">республики.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Такая практика приведет к повышению ответственности уполномоченных органов.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При этом необходимо отметить, что функция судебного контроля сохраняется при любых обстоятельствах. То есть лицо, привлеченное к административной ответственности, имеет право на обжалование решений уполномоченных органов. </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709</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709. Уполномоченные органы в области лесного, рыбного и охотничьего хозяйства</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1. Уполномоченные органы в области лесного, рыбного и охотничьего хозяйства рассматривают дела об административных правонарушениях, предусмотренных статьями 138 (частью второй), 142, 143, 337 (частями первой и второй), 339, 366, 367, 368, 369, 370, 371, 372, 373, 374, 375, 376, 377, 378, 379, 380, 381, 382 (частью первой), 383 (частями первой, второй и пятой), 384, 385 (частью первой), 386, 387, 388, 390, 394 (частью первой), 395 </w:t>
            </w:r>
            <w:r w:rsidRPr="00B3239A">
              <w:rPr>
                <w:rFonts w:ascii="Times New Roman" w:hAnsi="Times New Roman"/>
                <w:bCs/>
                <w:color w:val="000000" w:themeColor="text1"/>
                <w:sz w:val="28"/>
                <w:szCs w:val="28"/>
              </w:rPr>
              <w:lastRenderedPageBreak/>
              <w:t>(частью первой), 396 (частью первой), 464 настоящего Кодекса.</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2. Рассматривать дела об административных правонарушениях и налагать административные взыскания от имени органов в области лесного, рыбного и охотничьего хозяйства вправе:</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1) за административные правонарушения, предусмотренные статьями 138 (частью второй), 142, 143, 337 (частями первой и второй), 339, 366, 367, 368, 369, 370, 371, 372, 373, 374, 375, 376, 377, 378, 379, 380, 381, 382 (частью первой), 383 (частями первой, второй и пятой), 384, 385 (частью первой), 386, 387, 388, 390, 394 (частью первой), 395 (частью первой), 396 (частью первой), 464 настоящего Кодекса, – должностные лица уполномоченных органов в области лесного, рыбного и охотничьего хозяйства Республики Казахстан и их территориальных органов;</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2) за административные правонарушения, предусмотренные статьями 138 (частью второй), 337 (частями первой и второй), 339, 366, 367, 368, 369, 370, 371, 372, </w:t>
            </w:r>
            <w:r w:rsidRPr="00B3239A">
              <w:rPr>
                <w:rFonts w:ascii="Times New Roman" w:hAnsi="Times New Roman"/>
                <w:bCs/>
                <w:color w:val="000000" w:themeColor="text1"/>
                <w:sz w:val="28"/>
                <w:szCs w:val="28"/>
              </w:rPr>
              <w:lastRenderedPageBreak/>
              <w:t>373, 374, 377, 379, 381, 382 (частью первой), 383 (частями первой и второй), 387, 388 настоящего Кодекса, – руководители, заместители руководителей государственных учреждений лесного хозяйства;</w:t>
            </w:r>
          </w:p>
          <w:p w:rsidR="006F2AD1" w:rsidRPr="00B3239A" w:rsidRDefault="006F2AD1"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3) за административные правонарушения, предусмотренные статьями 138 (частью второй), 337 (частями первой и второй), 339, 366, 367, 368, 369, 370, 371, 372, 372, 374, 377, 379, 381, 382 (частью первой), 387, 388 настоящего Кодекса, – должностные лица структурных подразделений лесного и охотничьего хозяйства областных исполнительных органов;</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4) за административные правонарушения, предусмотренные статьями 138 (частью второй), 143, 337 (частями первой и второй), 339, 366, 367 (частью третьей), 368 (частью второй), 369 (частью второй), 370 (частью четвертой), 371, 372 (частью четвертой), 373 (частью второй), 374 (частью второй), </w:t>
            </w:r>
            <w:r w:rsidRPr="00B3239A">
              <w:rPr>
                <w:rFonts w:ascii="Times New Roman" w:hAnsi="Times New Roman"/>
                <w:b/>
                <w:bCs/>
                <w:color w:val="000000" w:themeColor="text1"/>
                <w:sz w:val="28"/>
                <w:szCs w:val="28"/>
              </w:rPr>
              <w:t>377 (частью второй),</w:t>
            </w:r>
            <w:r w:rsidRPr="00B3239A">
              <w:rPr>
                <w:rFonts w:ascii="Times New Roman" w:hAnsi="Times New Roman"/>
                <w:bCs/>
                <w:color w:val="000000" w:themeColor="text1"/>
                <w:sz w:val="28"/>
                <w:szCs w:val="28"/>
              </w:rPr>
              <w:t xml:space="preserve"> 379, 380, 381, 382 (частью первой), 383 </w:t>
            </w:r>
            <w:r w:rsidRPr="00B3239A">
              <w:rPr>
                <w:rFonts w:ascii="Times New Roman" w:hAnsi="Times New Roman"/>
                <w:bCs/>
                <w:color w:val="000000" w:themeColor="text1"/>
                <w:sz w:val="28"/>
                <w:szCs w:val="28"/>
              </w:rPr>
              <w:lastRenderedPageBreak/>
              <w:t>(частями первой, второй и пятой), 384, 387, 388 настоящего Кодекса, – руководители, заместители руководителей, начальники служб охраны особо охраняемых природных территорий, созданных в организационно-правовой форме государственного учреждения.</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Статья 709. Уполномоченные органы в области лесного, рыбного и охотничьего хозяйства</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1. Уполномоченные органы в области лесного, рыбного и охотничьего хозяйства рассматривают дела об административных правонарушениях, предусмотренных статьями 138 (частью второй), 142, 143, </w:t>
            </w:r>
            <w:r w:rsidRPr="00B3239A">
              <w:rPr>
                <w:rFonts w:ascii="Times New Roman" w:hAnsi="Times New Roman"/>
                <w:b/>
                <w:bCs/>
                <w:color w:val="000000" w:themeColor="text1"/>
                <w:sz w:val="28"/>
                <w:szCs w:val="28"/>
              </w:rPr>
              <w:t>196-1,</w:t>
            </w:r>
            <w:r w:rsidRPr="00B3239A">
              <w:rPr>
                <w:rFonts w:ascii="Times New Roman" w:hAnsi="Times New Roman"/>
                <w:bCs/>
                <w:color w:val="000000" w:themeColor="text1"/>
                <w:sz w:val="28"/>
                <w:szCs w:val="28"/>
              </w:rPr>
              <w:t xml:space="preserve"> 337 (частями первой и второй), 339, 366, 367, 368, 369, 370, 371, 372, 373, 374, 375, 376, 377, 378, 379, 380, 381, 382 (частью первой), 383 (частями первой, второй и пятой), </w:t>
            </w:r>
            <w:r w:rsidRPr="00B3239A">
              <w:rPr>
                <w:rFonts w:ascii="Times New Roman" w:hAnsi="Times New Roman"/>
                <w:b/>
                <w:bCs/>
                <w:color w:val="000000" w:themeColor="text1"/>
                <w:sz w:val="28"/>
                <w:szCs w:val="28"/>
              </w:rPr>
              <w:t>383-1</w:t>
            </w:r>
            <w:r w:rsidRPr="00B3239A">
              <w:rPr>
                <w:rFonts w:ascii="Times New Roman" w:hAnsi="Times New Roman"/>
                <w:bCs/>
                <w:color w:val="000000" w:themeColor="text1"/>
                <w:sz w:val="28"/>
                <w:szCs w:val="28"/>
              </w:rPr>
              <w:t xml:space="preserve">,  384, 385 (частью первой), 386, 387, 388, 390, 394 (частью первой), 395 (частью первой), 396 (частью первой), 464 </w:t>
            </w:r>
            <w:r w:rsidRPr="00B3239A">
              <w:rPr>
                <w:rFonts w:ascii="Times New Roman" w:hAnsi="Times New Roman"/>
                <w:bCs/>
                <w:color w:val="000000" w:themeColor="text1"/>
                <w:sz w:val="28"/>
                <w:szCs w:val="28"/>
              </w:rPr>
              <w:lastRenderedPageBreak/>
              <w:t>настоящего Кодекса.</w:t>
            </w:r>
          </w:p>
          <w:p w:rsidR="00B11C95" w:rsidRPr="00B3239A" w:rsidRDefault="00B11C95"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2. Рассматривать дела об административных правонарушениях и налагать административные взыскания от имени органов в области лесного, рыбного и охотничьего хозяйства вправе:</w:t>
            </w:r>
          </w:p>
          <w:p w:rsidR="009B1E62" w:rsidRPr="00B3239A" w:rsidRDefault="009B1E62"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1) за административные правонарушения, предусмотренные статьями 138 (частью второй), 142, 143, 337 (частями первой и второй), 339, 366, 367, 368, 369, 370, 371, 372, 373, 374, 375, 376, 378, 379, 380, 381, 382 (частью первой), 383 (частями первой, второй и пятой), </w:t>
            </w:r>
            <w:r w:rsidRPr="00B3239A">
              <w:rPr>
                <w:rFonts w:ascii="Times New Roman" w:hAnsi="Times New Roman"/>
                <w:b/>
                <w:bCs/>
                <w:color w:val="000000" w:themeColor="text1"/>
                <w:sz w:val="28"/>
                <w:szCs w:val="28"/>
              </w:rPr>
              <w:t>383-1,</w:t>
            </w:r>
            <w:r w:rsidRPr="00B3239A">
              <w:rPr>
                <w:rFonts w:ascii="Times New Roman" w:hAnsi="Times New Roman"/>
                <w:bCs/>
                <w:color w:val="000000" w:themeColor="text1"/>
                <w:sz w:val="28"/>
                <w:szCs w:val="28"/>
              </w:rPr>
              <w:t xml:space="preserve"> 384, 385 (частью первой), 386, 387, 388, 390, 394 (частью первой), 395 (частью первой), 396 (частью первой), 464 настоящего Кодекса, – должностные лица уполномоченных органов в области лесного, рыбного и охотничьего хозяйства Республики Казахстан и их территориальных органов;</w:t>
            </w:r>
          </w:p>
          <w:p w:rsidR="001B3958" w:rsidRPr="00B3239A" w:rsidRDefault="006F2AD1"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2)</w:t>
            </w:r>
            <w:r w:rsidR="001B3958" w:rsidRPr="00B3239A">
              <w:rPr>
                <w:rFonts w:ascii="Times New Roman" w:hAnsi="Times New Roman"/>
                <w:bCs/>
                <w:color w:val="000000" w:themeColor="text1"/>
                <w:sz w:val="28"/>
                <w:szCs w:val="28"/>
              </w:rPr>
              <w:t xml:space="preserve">за административные правонарушения, предусмотренные статьями 138 (частью второй), 337 (частями первой и второй), 339, 366, 367, 368, 369, 370, 371, 372, 373, 374, </w:t>
            </w:r>
            <w:r w:rsidR="001B3958" w:rsidRPr="00B3239A">
              <w:rPr>
                <w:rFonts w:ascii="Times New Roman" w:hAnsi="Times New Roman"/>
                <w:bCs/>
                <w:color w:val="000000" w:themeColor="text1"/>
                <w:sz w:val="28"/>
                <w:szCs w:val="28"/>
              </w:rPr>
              <w:lastRenderedPageBreak/>
              <w:t>379, 381, 382 (частью первой), 383 (частями первой и второй), 387, 388 настоящего Кодекса, – руководители, заместители руководителей государственных учреждений лесного хозяйства;</w:t>
            </w:r>
          </w:p>
          <w:p w:rsidR="006F2AD1" w:rsidRPr="00B3239A" w:rsidRDefault="006F2AD1" w:rsidP="00B3239A">
            <w:pPr>
              <w:shd w:val="clear" w:color="auto" w:fill="FFFFFF" w:themeFill="background1"/>
              <w:ind w:firstLine="709"/>
              <w:rPr>
                <w:color w:val="000000" w:themeColor="text1"/>
              </w:rPr>
            </w:pPr>
          </w:p>
          <w:p w:rsidR="001B3958" w:rsidRPr="00B3239A" w:rsidRDefault="006F2AD1"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3</w:t>
            </w:r>
            <w:r w:rsidR="001B3958" w:rsidRPr="00B3239A">
              <w:rPr>
                <w:rFonts w:ascii="Times New Roman" w:hAnsi="Times New Roman"/>
                <w:bCs/>
                <w:color w:val="000000" w:themeColor="text1"/>
                <w:sz w:val="28"/>
                <w:szCs w:val="28"/>
              </w:rPr>
              <w:t>) за административные правонарушения, предусмотренные статьями 138 (частью второй), 337 (частями первой и второй), 339, 366, 367, 368, 369, 370, 371, 372, 372, 374, 379, 381, 382 (частью первой), 387, 388 настоящего Кодекса, – должностные лица структурных подразделений лесного и охотничьего хозяйства областных исполнительных органов;</w:t>
            </w:r>
          </w:p>
          <w:p w:rsidR="006F2AD1" w:rsidRPr="00B3239A" w:rsidRDefault="006F2AD1"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4) за административные правонарушения, предусмотренные статьями 138 (частью второй), 143, 337 (частями первой и второй), 339, 366, 367 (частью третьей), 368 (частью второй), 369 (частью второй), 370 (частью четвертой), 371, 372 (частью четвертой), 373 (частью второй), 374 (частью второй), 379, 380, 381, 382 (частью первой), 383 (частями первой, второй и пятой), </w:t>
            </w:r>
            <w:r w:rsidRPr="00B3239A">
              <w:rPr>
                <w:rFonts w:ascii="Times New Roman" w:hAnsi="Times New Roman"/>
                <w:bCs/>
                <w:color w:val="000000" w:themeColor="text1"/>
                <w:sz w:val="28"/>
                <w:szCs w:val="28"/>
              </w:rPr>
              <w:lastRenderedPageBreak/>
              <w:t>384, 387, 388 настоящего Кодекса, – руководители, заместители руководителей, начальники служб охраны особо охраняемых природных территорий, созданных в организационно-правовой форме государственного учреждения.</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В связи с предложением о введении новой статьи 380-1</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Пункт 1</w:t>
            </w: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Статьи 712</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b/>
                <w:bCs/>
                <w:color w:val="000000" w:themeColor="text1"/>
                <w:spacing w:val="2"/>
                <w:sz w:val="28"/>
                <w:szCs w:val="28"/>
                <w:bdr w:val="none" w:sz="0" w:space="0" w:color="auto" w:frame="1"/>
                <w:lang w:eastAsia="en-US"/>
              </w:rPr>
              <w:t>Статья 712. Органы, осуществляющие государственный контроль в области геодезии и картографии</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 xml:space="preserve">1. Уполномоченный орган в области геодезии и картографии рассматривает дела об административных правонарушениях, предусмотренных статьями </w:t>
            </w:r>
            <w:r w:rsidRPr="00B3239A">
              <w:rPr>
                <w:rFonts w:ascii="Times New Roman" w:hAnsi="Times New Roman"/>
                <w:b/>
                <w:color w:val="000000" w:themeColor="text1"/>
                <w:spacing w:val="2"/>
                <w:sz w:val="28"/>
                <w:szCs w:val="28"/>
                <w:lang w:eastAsia="en-US"/>
              </w:rPr>
              <w:t xml:space="preserve">138 (частью второй), </w:t>
            </w:r>
            <w:r w:rsidRPr="00B3239A">
              <w:rPr>
                <w:rFonts w:ascii="Times New Roman" w:hAnsi="Times New Roman"/>
                <w:color w:val="000000" w:themeColor="text1"/>
                <w:spacing w:val="2"/>
                <w:sz w:val="28"/>
                <w:szCs w:val="28"/>
                <w:lang w:eastAsia="en-US"/>
              </w:rPr>
              <w:t>343 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b/>
                <w:bCs/>
                <w:color w:val="000000" w:themeColor="text1"/>
                <w:spacing w:val="2"/>
                <w:sz w:val="28"/>
                <w:szCs w:val="28"/>
                <w:bdr w:val="none" w:sz="0" w:space="0" w:color="auto" w:frame="1"/>
                <w:lang w:eastAsia="en-US"/>
              </w:rPr>
              <w:t>Статья 712. Органы, осуществляющие государственный контроль в области геодезии и картографии</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1. Уполномоченный орган в области геодезии и картографии рассматривает дела об административных правонарушениях, предусмотренные статьей 343 настоящего Кодекса.</w:t>
            </w:r>
          </w:p>
          <w:p w:rsidR="001B3958" w:rsidRPr="00B3239A" w:rsidRDefault="001B3958" w:rsidP="00B3239A">
            <w:pPr>
              <w:shd w:val="clear" w:color="auto" w:fill="FFFFFF" w:themeFill="background1"/>
              <w:spacing w:after="0" w:line="240" w:lineRule="auto"/>
              <w:ind w:firstLine="709"/>
              <w:jc w:val="both"/>
              <w:textAlignment w:val="baseline"/>
              <w:outlineLvl w:val="2"/>
              <w:rPr>
                <w:rFonts w:ascii="Times New Roman" w:hAnsi="Times New Roman"/>
                <w:color w:val="000000" w:themeColor="text1"/>
                <w:sz w:val="28"/>
                <w:szCs w:val="28"/>
              </w:rPr>
            </w:pP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целях достижения указанных задач пунктом 56 Плана мероприятий по реализации Государственной программы «Цифровой Казахстан», предусмотрено создание Национальной инфраструктуры пространственных данных (далее – НИПД) которое создаст условия доступности и эффективного использования пространственных данных в цифровом виде.</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этой связи для урегулирования НИПД на законодательном уровне разработан </w:t>
            </w:r>
            <w:r w:rsidRPr="00B3239A">
              <w:rPr>
                <w:rFonts w:ascii="Times New Roman" w:eastAsia="Calibri" w:hAnsi="Times New Roman"/>
                <w:bCs/>
                <w:color w:val="000000" w:themeColor="text1"/>
                <w:sz w:val="28"/>
                <w:szCs w:val="28"/>
                <w:lang w:eastAsia="en-US"/>
              </w:rPr>
              <w:t>Проект Закона Республики Казахстан «</w:t>
            </w:r>
            <w:r w:rsidRPr="00B3239A">
              <w:rPr>
                <w:rFonts w:ascii="Times New Roman" w:eastAsia="Calibri" w:hAnsi="Times New Roman"/>
                <w:color w:val="000000" w:themeColor="text1"/>
                <w:sz w:val="28"/>
                <w:szCs w:val="28"/>
                <w:lang w:eastAsia="en-US"/>
              </w:rPr>
              <w:t>О геодезии, картографии и пространственных данных</w:t>
            </w:r>
            <w:r w:rsidRPr="00B3239A">
              <w:rPr>
                <w:rFonts w:ascii="Times New Roman" w:eastAsia="Calibri" w:hAnsi="Times New Roman"/>
                <w:bCs/>
                <w:color w:val="000000" w:themeColor="text1"/>
                <w:sz w:val="28"/>
                <w:szCs w:val="28"/>
                <w:lang w:eastAsia="en-US"/>
              </w:rPr>
              <w:t xml:space="preserve">» (далее – проект Закона), </w:t>
            </w:r>
            <w:proofErr w:type="spellStart"/>
            <w:r w:rsidRPr="00B3239A">
              <w:rPr>
                <w:rFonts w:ascii="Times New Roman" w:eastAsia="Calibri" w:hAnsi="Times New Roman"/>
                <w:bCs/>
                <w:color w:val="000000" w:themeColor="text1"/>
                <w:sz w:val="28"/>
                <w:szCs w:val="28"/>
                <w:lang w:eastAsia="en-US"/>
              </w:rPr>
              <w:t>котрорый</w:t>
            </w:r>
            <w:proofErr w:type="spellEnd"/>
            <w:r w:rsidRPr="00B3239A">
              <w:rPr>
                <w:rFonts w:ascii="Times New Roman" w:eastAsia="Calibri" w:hAnsi="Times New Roman"/>
                <w:bCs/>
                <w:color w:val="000000" w:themeColor="text1"/>
                <w:sz w:val="28"/>
                <w:szCs w:val="28"/>
                <w:lang w:eastAsia="en-US"/>
              </w:rPr>
              <w:t xml:space="preserve"> включен в План </w:t>
            </w:r>
            <w:r w:rsidRPr="00B3239A">
              <w:rPr>
                <w:rFonts w:ascii="Times New Roman" w:eastAsia="Calibri" w:hAnsi="Times New Roman"/>
                <w:bCs/>
                <w:color w:val="000000" w:themeColor="text1"/>
                <w:sz w:val="28"/>
                <w:szCs w:val="28"/>
                <w:lang w:eastAsia="en-US"/>
              </w:rPr>
              <w:lastRenderedPageBreak/>
              <w:t>законопроектных работ Правительства на 2021 год.</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Согласно действующему Закону РК «О геодезии и картографии» контроль за обеспечением сохранности геодезических пунктов отнесена к компетенции уполномоченного органа в сфере геодезии и картографии.</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соответствии со статьей 15 Законопроекта данная функция передаются местным исполнительным органам.</w:t>
            </w:r>
          </w:p>
          <w:p w:rsidR="001B3958" w:rsidRPr="00B3239A" w:rsidRDefault="001B3958" w:rsidP="00B3239A">
            <w:pPr>
              <w:shd w:val="clear" w:color="auto" w:fill="FFFFFF" w:themeFill="background1"/>
              <w:spacing w:after="0" w:line="240" w:lineRule="auto"/>
              <w:ind w:firstLine="709"/>
              <w:contextualSpacing/>
              <w:jc w:val="both"/>
              <w:textAlignment w:val="baseline"/>
              <w:outlineLvl w:val="2"/>
              <w:rPr>
                <w:rFonts w:ascii="Times New Roman" w:hAnsi="Times New Roman"/>
                <w:b/>
                <w:color w:val="000000" w:themeColor="text1"/>
                <w:sz w:val="28"/>
                <w:szCs w:val="28"/>
              </w:rPr>
            </w:pPr>
            <w:r w:rsidRPr="00B3239A">
              <w:rPr>
                <w:rFonts w:ascii="Times New Roman" w:hAnsi="Times New Roman"/>
                <w:b/>
                <w:bCs/>
                <w:color w:val="000000" w:themeColor="text1"/>
                <w:sz w:val="28"/>
                <w:szCs w:val="28"/>
              </w:rPr>
              <w:t>В этой связи в целях приведения в соответствия вносятся данные поправки.</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tabs>
                <w:tab w:val="left" w:pos="5670"/>
              </w:tabs>
              <w:spacing w:after="0" w:line="240" w:lineRule="auto"/>
              <w:ind w:hanging="108"/>
              <w:jc w:val="center"/>
              <w:rPr>
                <w:rFonts w:ascii="Times New Roman" w:eastAsia="Calibri" w:hAnsi="Times New Roman"/>
                <w:color w:val="000000" w:themeColor="text1"/>
                <w:sz w:val="28"/>
                <w:szCs w:val="28"/>
                <w:lang w:val="kk-KZ" w:eastAsia="en-US"/>
              </w:rPr>
            </w:pPr>
            <w:r w:rsidRPr="00B3239A">
              <w:rPr>
                <w:rFonts w:ascii="Times New Roman" w:eastAsia="Calibri" w:hAnsi="Times New Roman"/>
                <w:color w:val="000000" w:themeColor="text1"/>
                <w:sz w:val="28"/>
                <w:szCs w:val="28"/>
                <w:lang w:eastAsia="en-US"/>
              </w:rPr>
              <w:t xml:space="preserve">Часть первая статьи </w:t>
            </w:r>
            <w:r w:rsidR="00630BE4" w:rsidRPr="00B3239A">
              <w:rPr>
                <w:rFonts w:ascii="Times New Roman" w:eastAsia="Calibri" w:hAnsi="Times New Roman"/>
                <w:color w:val="000000" w:themeColor="text1"/>
                <w:sz w:val="28"/>
                <w:szCs w:val="28"/>
                <w:lang w:val="kk-KZ" w:eastAsia="en-US"/>
              </w:rPr>
              <w:t>713</w:t>
            </w:r>
          </w:p>
        </w:tc>
        <w:tc>
          <w:tcPr>
            <w:tcW w:w="4535" w:type="dxa"/>
            <w:shd w:val="clear" w:color="auto" w:fill="FFFFFF"/>
          </w:tcPr>
          <w:p w:rsidR="001B3958" w:rsidRPr="00B3239A" w:rsidRDefault="001B3958" w:rsidP="00B3239A">
            <w:pPr>
              <w:shd w:val="clear" w:color="auto" w:fill="FFFFFF" w:themeFill="background1"/>
              <w:tabs>
                <w:tab w:val="left" w:pos="5670"/>
              </w:tabs>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713. Антимонопольный орган</w:t>
            </w:r>
          </w:p>
          <w:p w:rsidR="001B3958" w:rsidRPr="00B3239A" w:rsidRDefault="001B3958" w:rsidP="00B3239A">
            <w:pPr>
              <w:shd w:val="clear" w:color="auto" w:fill="FFFFFF" w:themeFill="background1"/>
              <w:tabs>
                <w:tab w:val="left" w:pos="5670"/>
              </w:tabs>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1. Антимонопольный орган рассматривает дела об административных правонарушениях, предусмотренных статьями 159 (частями пятой и шестой), 160 (частью первой), 161, 162, 163, 163-1, 201 настоящего Кодекса.</w:t>
            </w:r>
          </w:p>
          <w:p w:rsidR="001B3958" w:rsidRPr="00B3239A" w:rsidRDefault="001B3958" w:rsidP="00B3239A">
            <w:pPr>
              <w:shd w:val="clear" w:color="auto" w:fill="FFFFFF" w:themeFill="background1"/>
              <w:tabs>
                <w:tab w:val="left" w:pos="5670"/>
              </w:tabs>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tabs>
                <w:tab w:val="left" w:pos="5670"/>
              </w:tabs>
              <w:spacing w:after="0" w:line="240" w:lineRule="auto"/>
              <w:ind w:firstLine="709"/>
              <w:jc w:val="both"/>
              <w:rPr>
                <w:rFonts w:ascii="Times New Roman" w:eastAsia="Calibri" w:hAnsi="Times New Roman"/>
                <w:bCs/>
                <w:color w:val="000000" w:themeColor="text1"/>
                <w:sz w:val="28"/>
                <w:szCs w:val="28"/>
                <w:lang w:eastAsia="en-US"/>
              </w:rPr>
            </w:pPr>
          </w:p>
        </w:tc>
        <w:tc>
          <w:tcPr>
            <w:tcW w:w="4821" w:type="dxa"/>
            <w:shd w:val="clear" w:color="auto" w:fill="FFFFFF"/>
          </w:tcPr>
          <w:p w:rsidR="001B3958" w:rsidRPr="00B3239A" w:rsidRDefault="001B3958" w:rsidP="00B3239A">
            <w:pPr>
              <w:shd w:val="clear" w:color="auto" w:fill="FFFFFF" w:themeFill="background1"/>
              <w:tabs>
                <w:tab w:val="left" w:pos="5670"/>
              </w:tabs>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713. Антимонопольный орган</w:t>
            </w:r>
          </w:p>
          <w:p w:rsidR="001B3958" w:rsidRPr="00B3239A" w:rsidRDefault="001B3958" w:rsidP="00B3239A">
            <w:pPr>
              <w:shd w:val="clear" w:color="auto" w:fill="FFFFFF" w:themeFill="background1"/>
              <w:tabs>
                <w:tab w:val="left" w:pos="5670"/>
              </w:tabs>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Антимонопольный орган рассматривает дела об административных правонарушениях, предусмотренных статьями 159 (частями пятой и шестой), 160 (частью первой), 161, 161-1, 162, 163, 163-1, </w:t>
            </w:r>
            <w:r w:rsidRPr="00B3239A">
              <w:rPr>
                <w:rFonts w:ascii="Times New Roman" w:eastAsia="Calibri" w:hAnsi="Times New Roman"/>
                <w:b/>
                <w:bCs/>
                <w:color w:val="000000" w:themeColor="text1"/>
                <w:sz w:val="28"/>
                <w:szCs w:val="28"/>
                <w:lang w:eastAsia="en-US"/>
              </w:rPr>
              <w:t>171-1,</w:t>
            </w:r>
            <w:r w:rsidRPr="00B3239A">
              <w:rPr>
                <w:rFonts w:ascii="Times New Roman" w:eastAsia="Calibri" w:hAnsi="Times New Roman"/>
                <w:b/>
                <w:color w:val="000000" w:themeColor="text1"/>
                <w:sz w:val="28"/>
                <w:szCs w:val="28"/>
                <w:lang w:eastAsia="en-US"/>
              </w:rPr>
              <w:t xml:space="preserve">185 (когда эти нарушения совершены биржевыми брокерами и (или) биржевыми дилерами, а также работниками товарных бирж), </w:t>
            </w:r>
            <w:r w:rsidRPr="00B3239A">
              <w:rPr>
                <w:rFonts w:ascii="Times New Roman" w:eastAsia="Calibri" w:hAnsi="Times New Roman"/>
                <w:bCs/>
                <w:color w:val="000000" w:themeColor="text1"/>
                <w:sz w:val="28"/>
                <w:szCs w:val="28"/>
                <w:lang w:eastAsia="en-US"/>
              </w:rPr>
              <w:t xml:space="preserve">201, </w:t>
            </w:r>
            <w:r w:rsidRPr="00B3239A">
              <w:rPr>
                <w:rFonts w:ascii="Times New Roman" w:eastAsia="Calibri" w:hAnsi="Times New Roman"/>
                <w:b/>
                <w:color w:val="000000" w:themeColor="text1"/>
                <w:sz w:val="28"/>
                <w:szCs w:val="28"/>
                <w:lang w:eastAsia="en-US"/>
              </w:rPr>
              <w:t>268</w:t>
            </w:r>
            <w:r w:rsidRPr="00B3239A">
              <w:rPr>
                <w:rFonts w:ascii="Times New Roman" w:eastAsia="Calibri" w:hAnsi="Times New Roman"/>
                <w:bCs/>
                <w:color w:val="000000" w:themeColor="text1"/>
                <w:sz w:val="28"/>
                <w:szCs w:val="28"/>
                <w:lang w:eastAsia="en-US"/>
              </w:rPr>
              <w:t xml:space="preserve">, </w:t>
            </w:r>
            <w:r w:rsidRPr="00B3239A">
              <w:rPr>
                <w:rFonts w:ascii="Times New Roman" w:eastAsia="Calibri" w:hAnsi="Times New Roman"/>
                <w:b/>
                <w:color w:val="000000" w:themeColor="text1"/>
                <w:sz w:val="28"/>
                <w:szCs w:val="28"/>
                <w:lang w:eastAsia="en-US"/>
              </w:rPr>
              <w:t xml:space="preserve">464 </w:t>
            </w:r>
            <w:r w:rsidRPr="00B3239A">
              <w:rPr>
                <w:rFonts w:ascii="Times New Roman" w:eastAsia="Calibri" w:hAnsi="Times New Roman"/>
                <w:bCs/>
                <w:color w:val="000000" w:themeColor="text1"/>
                <w:sz w:val="28"/>
                <w:szCs w:val="28"/>
                <w:lang w:eastAsia="en-US"/>
              </w:rPr>
              <w:t>настоящего Кодекса.</w:t>
            </w:r>
          </w:p>
          <w:p w:rsidR="001B3958" w:rsidRPr="00B3239A" w:rsidRDefault="001B3958" w:rsidP="00B3239A">
            <w:pPr>
              <w:shd w:val="clear" w:color="auto" w:fill="FFFFFF" w:themeFill="background1"/>
              <w:tabs>
                <w:tab w:val="left" w:pos="5670"/>
              </w:tabs>
              <w:spacing w:after="0" w:line="240" w:lineRule="auto"/>
              <w:ind w:firstLine="709"/>
              <w:jc w:val="both"/>
              <w:rPr>
                <w:rFonts w:ascii="Times New Roman" w:eastAsia="Calibri" w:hAnsi="Times New Roman"/>
                <w:bCs/>
                <w:color w:val="000000" w:themeColor="text1"/>
                <w:sz w:val="28"/>
                <w:szCs w:val="28"/>
                <w:lang w:eastAsia="en-US"/>
              </w:rPr>
            </w:pPr>
          </w:p>
        </w:tc>
        <w:tc>
          <w:tcPr>
            <w:tcW w:w="4224" w:type="dxa"/>
            <w:shd w:val="clear" w:color="auto" w:fill="FFFFFF"/>
          </w:tcPr>
          <w:p w:rsidR="001B3958" w:rsidRPr="00B3239A" w:rsidRDefault="001B3958" w:rsidP="00B3239A">
            <w:pPr>
              <w:keepNext/>
              <w:keepLines/>
              <w:shd w:val="clear" w:color="auto" w:fill="FFFFFF" w:themeFill="background1"/>
              <w:spacing w:after="0" w:line="240" w:lineRule="auto"/>
              <w:ind w:firstLine="709"/>
              <w:jc w:val="both"/>
              <w:outlineLvl w:val="0"/>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lastRenderedPageBreak/>
              <w:t xml:space="preserve">В соответствии с пунктом 2 Указа Президента Республики Казахстан от 5 октября 2020 года № 428 функции и полномочия Министерства торговли и интеграции Республики Казахстан (уполномоченного органа) по осуществлению государственного контроля и лицензирования деятельности в сфере товарных бирж переданы Агентству по защите и развитию конкуренции Республики Казахстан (антимонопольному </w:t>
            </w:r>
            <w:r w:rsidRPr="00B3239A">
              <w:rPr>
                <w:rFonts w:ascii="Times New Roman" w:eastAsia="Calibri" w:hAnsi="Times New Roman"/>
                <w:color w:val="000000" w:themeColor="text1"/>
                <w:sz w:val="28"/>
                <w:szCs w:val="28"/>
              </w:rPr>
              <w:lastRenderedPageBreak/>
              <w:t>органу).</w:t>
            </w:r>
          </w:p>
          <w:p w:rsidR="001B3958" w:rsidRPr="00B3239A" w:rsidRDefault="001B3958" w:rsidP="00B3239A">
            <w:pPr>
              <w:keepNext/>
              <w:keepLines/>
              <w:shd w:val="clear" w:color="auto" w:fill="FFFFFF" w:themeFill="background1"/>
              <w:spacing w:after="0" w:line="240" w:lineRule="auto"/>
              <w:ind w:firstLine="709"/>
              <w:jc w:val="both"/>
              <w:outlineLvl w:val="0"/>
              <w:rPr>
                <w:rFonts w:ascii="Times New Roman" w:eastAsia="Calibri" w:hAnsi="Times New Roman"/>
                <w:color w:val="000000" w:themeColor="text1"/>
                <w:sz w:val="28"/>
                <w:szCs w:val="28"/>
              </w:rPr>
            </w:pPr>
            <w:r w:rsidRPr="00B3239A">
              <w:rPr>
                <w:rFonts w:ascii="Times New Roman" w:hAnsi="Times New Roman"/>
                <w:iCs/>
                <w:color w:val="000000" w:themeColor="text1"/>
                <w:sz w:val="28"/>
                <w:szCs w:val="28"/>
              </w:rPr>
              <w:t>Данная поправка вносится в целях обеспечения реализации этих функций и полномочий.</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Часть первая</w:t>
            </w:r>
          </w:p>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статьи 714</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714. Уполномоченный орган, осуществляющий руководство в сферах естественных монополий</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bCs/>
                <w:color w:val="000000" w:themeColor="text1"/>
                <w:sz w:val="28"/>
                <w:szCs w:val="28"/>
              </w:rPr>
              <w:t>1. Уполномоченный орган, осуществляющий руководство в сферах естественных монополий, рассматривает дела об административных правонарушениях, предусмотренных статьями 164, 165, 166, 167, 168, 250, 464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714. Уполномоченный орган, осуществляющий руководство в сферах естественных монополий</w:t>
            </w:r>
          </w:p>
          <w:p w:rsidR="00471F56" w:rsidRPr="00B3239A" w:rsidRDefault="00471F56"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bCs/>
                <w:color w:val="000000" w:themeColor="text1"/>
                <w:sz w:val="28"/>
                <w:szCs w:val="28"/>
              </w:rPr>
              <w:t xml:space="preserve">1. Уполномоченный орган, осуществляющий руководство в сферах естественных монополий, рассматривает дела об административных правонарушениях, предусмотренных статьями 164, 165, 166, 167, 168, </w:t>
            </w:r>
            <w:hyperlink r:id="rId660" w:anchor="z545" w:history="1">
              <w:r w:rsidRPr="00B3239A">
                <w:rPr>
                  <w:rFonts w:ascii="Times New Roman" w:eastAsia="Calibri" w:hAnsi="Times New Roman"/>
                  <w:b/>
                  <w:color w:val="000000" w:themeColor="text1"/>
                  <w:sz w:val="28"/>
                  <w:szCs w:val="28"/>
                  <w:lang w:eastAsia="en-US"/>
                </w:rPr>
                <w:t>171</w:t>
              </w:r>
            </w:hyperlink>
            <w:r w:rsidRPr="00B3239A">
              <w:rPr>
                <w:rFonts w:ascii="Times New Roman" w:eastAsia="Calibri" w:hAnsi="Times New Roman"/>
                <w:b/>
                <w:color w:val="000000" w:themeColor="text1"/>
                <w:sz w:val="28"/>
                <w:szCs w:val="28"/>
                <w:lang w:eastAsia="en-US"/>
              </w:rPr>
              <w:t xml:space="preserve"> (части первая и третья (по превышению предельной цены розничной реализации нефтепродуктов),</w:t>
            </w:r>
            <w:r w:rsidRPr="00B3239A">
              <w:rPr>
                <w:rFonts w:ascii="Times New Roman" w:hAnsi="Times New Roman"/>
                <w:bCs/>
                <w:color w:val="000000" w:themeColor="text1"/>
                <w:sz w:val="28"/>
                <w:szCs w:val="28"/>
              </w:rPr>
              <w:t>250, 464 настоящего Кодекса.</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Предлагаем из подведомственности суда передать уполномоченным органам на рассмотрение дела, в санкциях которых предусматривается такие виды взыскания как приостановление и лишение разрешительных документов, приостановления и запрещения деятельности. Тем более статьи 47 и 48 КоАП наделяют их таким правом.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Зачастую такие  санкции предусматриваются при повторном совершении правонарушений, как дополнительная мера взыскания. При совершении правонарушения впервые рассматривают сами уполномоченные органы.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На практике в виду отсутствия судебного усмотрения по таким делам, поскольку в санкциях указаны фиксированный размер штрафа с дополнительной мерой </w:t>
            </w:r>
            <w:r w:rsidRPr="00B3239A">
              <w:rPr>
                <w:rFonts w:ascii="Times New Roman" w:hAnsi="Times New Roman"/>
                <w:color w:val="000000" w:themeColor="text1"/>
                <w:sz w:val="28"/>
                <w:szCs w:val="28"/>
              </w:rPr>
              <w:lastRenderedPageBreak/>
              <w:t>взыскания, по сути, суды «штампуют»  решения.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С учетом изложенного, полагаем целесообразно передать  такие дела уполномоченным органам. За судами сохранить рассмотрение дел, где в санкции предусмотрен арест, конфискации имущества, лишения специального права, принудительный снос и выдворение иностранного гражданина за пределы республики.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Такая практика приведет к повышению ответственности уполномоченных органов.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При этом необходимо отметить, что функция судебного контроля сохраняется при любых обстоятельствах. То есть лицо, привлеченное к административной ответственности, имеет право на обжалование решений уполномоченных органов. </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Часть первая статьи 715</w:t>
            </w:r>
          </w:p>
        </w:tc>
        <w:tc>
          <w:tcPr>
            <w:tcW w:w="4535" w:type="dxa"/>
            <w:shd w:val="clear" w:color="auto" w:fill="FFFFFF"/>
          </w:tcPr>
          <w:p w:rsidR="001B3958" w:rsidRPr="00B3239A" w:rsidRDefault="001B3958" w:rsidP="00B3239A">
            <w:pPr>
              <w:shd w:val="clear" w:color="auto" w:fill="FFFFFF" w:themeFill="background1"/>
              <w:tabs>
                <w:tab w:val="left" w:pos="185"/>
              </w:tabs>
              <w:spacing w:after="0" w:line="240" w:lineRule="auto"/>
              <w:ind w:firstLine="211"/>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Статья 715. Органы, осуществляющие государственный контроль в области технического регулирования, обеспечения единства измерений и сфере </w:t>
            </w:r>
            <w:r w:rsidRPr="00B3239A">
              <w:rPr>
                <w:rFonts w:ascii="Times New Roman" w:hAnsi="Times New Roman"/>
                <w:bCs/>
                <w:color w:val="000000" w:themeColor="text1"/>
                <w:sz w:val="28"/>
                <w:szCs w:val="28"/>
              </w:rPr>
              <w:lastRenderedPageBreak/>
              <w:t xml:space="preserve">стандартизации </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1. Органы, осуществляющие государственный контроль в области технического регулирования, обеспечения единства измерений и сфере стандартизации, рассматривают дела об административных правонарушениях, предусмотренных статьями 193 (частью первой), </w:t>
            </w:r>
            <w:r w:rsidRPr="00B3239A">
              <w:rPr>
                <w:rFonts w:ascii="Times New Roman" w:hAnsi="Times New Roman"/>
                <w:b/>
                <w:bCs/>
                <w:color w:val="000000" w:themeColor="text1"/>
                <w:sz w:val="28"/>
                <w:szCs w:val="28"/>
              </w:rPr>
              <w:t>203</w:t>
            </w:r>
            <w:r w:rsidRPr="00B3239A">
              <w:rPr>
                <w:rFonts w:ascii="Times New Roman" w:hAnsi="Times New Roman"/>
                <w:bCs/>
                <w:color w:val="000000" w:themeColor="text1"/>
                <w:sz w:val="28"/>
                <w:szCs w:val="28"/>
              </w:rPr>
              <w:t>, 415 (частью первой), 415-1 (частью первой), 417 (частями второй, третьей, четвертой и пятой), 418 (частями первой и второй), 419 (частью первой), 464, 638 (частью первой)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 xml:space="preserve">Статья 715. Органы, осуществляющие государственный контроль в области технического регулирования, обеспечения единства измерений и сфере стандартизации </w:t>
            </w:r>
          </w:p>
          <w:p w:rsidR="00471F56" w:rsidRPr="00B3239A" w:rsidRDefault="00471F56"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1. Органы, осуществляющие государственный контроль в области технического регулирования, обеспечения единства измерений и сфере стандартизации, рассматривают дела об административных правонарушениях, предусмотренных статьями 193 (частью первой), </w:t>
            </w:r>
            <w:r w:rsidRPr="00B3239A">
              <w:rPr>
                <w:rFonts w:ascii="Times New Roman" w:hAnsi="Times New Roman"/>
                <w:b/>
                <w:bCs/>
                <w:color w:val="000000" w:themeColor="text1"/>
                <w:sz w:val="28"/>
                <w:szCs w:val="28"/>
              </w:rPr>
              <w:t>203 (частями первой и второй),</w:t>
            </w:r>
            <w:r w:rsidRPr="00B3239A">
              <w:rPr>
                <w:rFonts w:ascii="Times New Roman" w:hAnsi="Times New Roman"/>
                <w:bCs/>
                <w:color w:val="000000" w:themeColor="text1"/>
                <w:sz w:val="28"/>
                <w:szCs w:val="28"/>
              </w:rPr>
              <w:t xml:space="preserve"> 415 (частями первой, </w:t>
            </w:r>
            <w:r w:rsidRPr="00B3239A">
              <w:rPr>
                <w:rFonts w:ascii="Times New Roman" w:hAnsi="Times New Roman"/>
                <w:b/>
                <w:bCs/>
                <w:color w:val="000000" w:themeColor="text1"/>
                <w:sz w:val="28"/>
                <w:szCs w:val="28"/>
              </w:rPr>
              <w:t>третьей и четвертой</w:t>
            </w:r>
            <w:r w:rsidRPr="00B3239A">
              <w:rPr>
                <w:rFonts w:ascii="Times New Roman" w:hAnsi="Times New Roman"/>
                <w:bCs/>
                <w:color w:val="000000" w:themeColor="text1"/>
                <w:sz w:val="28"/>
                <w:szCs w:val="28"/>
              </w:rPr>
              <w:t>), 415-1 (частью первой), 417 (частями второй, третьей, четвертой и пятой), 418 (частями первой и второй), 419 (частью первой), 464, 638 (частью первой) настоящего Кодекса.</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В связи с включением части 1-1 статьи 203 Кодекса </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Глава 36</w:t>
            </w:r>
          </w:p>
          <w:p w:rsidR="001B3958" w:rsidRPr="00B3239A" w:rsidRDefault="001B3958" w:rsidP="00B3239A">
            <w:pPr>
              <w:shd w:val="clear" w:color="auto" w:fill="FFFFFF" w:themeFill="background1"/>
              <w:spacing w:after="0" w:line="240" w:lineRule="auto"/>
              <w:ind w:hanging="108"/>
              <w:jc w:val="center"/>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Часть первая статьи 715-1</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pacing w:val="2"/>
                <w:sz w:val="28"/>
                <w:szCs w:val="28"/>
              </w:rPr>
            </w:pPr>
            <w:r w:rsidRPr="00B3239A">
              <w:rPr>
                <w:rFonts w:ascii="Times New Roman" w:hAnsi="Times New Roman"/>
                <w:color w:val="000000" w:themeColor="text1"/>
                <w:spacing w:val="2"/>
                <w:sz w:val="28"/>
                <w:szCs w:val="28"/>
              </w:rPr>
              <w:t>Статья 715-1. Уполномоченный орган в сфере защиты прав потребителей</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pacing w:val="2"/>
                <w:sz w:val="28"/>
                <w:szCs w:val="28"/>
              </w:rPr>
            </w:pPr>
            <w:r w:rsidRPr="00B3239A">
              <w:rPr>
                <w:rFonts w:ascii="Times New Roman" w:hAnsi="Times New Roman"/>
                <w:color w:val="000000" w:themeColor="text1"/>
                <w:spacing w:val="2"/>
                <w:sz w:val="28"/>
                <w:szCs w:val="28"/>
              </w:rPr>
              <w:t xml:space="preserve">1. Уполномоченный орган в сфере защиты прав потребителей рассматривает дела об административных правонарушениях, предусмотренных статьями </w:t>
            </w:r>
            <w:r w:rsidRPr="00B3239A">
              <w:rPr>
                <w:rFonts w:ascii="Times New Roman" w:hAnsi="Times New Roman"/>
                <w:b/>
                <w:color w:val="000000" w:themeColor="text1"/>
                <w:spacing w:val="2"/>
                <w:sz w:val="28"/>
                <w:szCs w:val="28"/>
              </w:rPr>
              <w:t>190 (частями пятой и шестой)</w:t>
            </w:r>
            <w:r w:rsidRPr="00B3239A">
              <w:rPr>
                <w:rFonts w:ascii="Times New Roman" w:hAnsi="Times New Roman"/>
                <w:color w:val="000000" w:themeColor="text1"/>
                <w:spacing w:val="2"/>
                <w:sz w:val="28"/>
                <w:szCs w:val="28"/>
              </w:rPr>
              <w:t>, 193 (частью первой)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pacing w:val="2"/>
                <w:sz w:val="28"/>
                <w:szCs w:val="28"/>
                <w:bdr w:val="none" w:sz="0" w:space="0" w:color="auto" w:frame="1"/>
                <w:shd w:val="clear" w:color="auto" w:fill="FFFFFF"/>
                <w:lang w:eastAsia="en-US"/>
              </w:rPr>
            </w:pPr>
            <w:r w:rsidRPr="00B3239A">
              <w:rPr>
                <w:rFonts w:ascii="Times New Roman" w:eastAsia="Calibri" w:hAnsi="Times New Roman"/>
                <w:bCs/>
                <w:color w:val="000000" w:themeColor="text1"/>
                <w:spacing w:val="2"/>
                <w:sz w:val="28"/>
                <w:szCs w:val="28"/>
                <w:bdr w:val="none" w:sz="0" w:space="0" w:color="auto" w:frame="1"/>
                <w:shd w:val="clear" w:color="auto" w:fill="FFFFFF"/>
                <w:lang w:eastAsia="en-US"/>
              </w:rPr>
              <w:t>Статья 715-1. Уполномоченный орган в сфере защиты прав потребителей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pacing w:val="2"/>
                <w:sz w:val="28"/>
                <w:szCs w:val="28"/>
                <w:shd w:val="clear" w:color="auto" w:fill="FFFFFF"/>
                <w:lang w:eastAsia="en-US"/>
              </w:rPr>
              <w:t xml:space="preserve">1. Уполномоченный орган в сфере защиты прав потребителей рассматривает дела об административных правонарушениях, предусмотренных статьями </w:t>
            </w:r>
            <w:r w:rsidRPr="00B3239A">
              <w:rPr>
                <w:rFonts w:ascii="Times New Roman" w:eastAsia="Calibri" w:hAnsi="Times New Roman"/>
                <w:b/>
                <w:color w:val="000000" w:themeColor="text1"/>
                <w:spacing w:val="2"/>
                <w:sz w:val="28"/>
                <w:szCs w:val="28"/>
                <w:shd w:val="clear" w:color="auto" w:fill="FFFFFF"/>
                <w:lang w:eastAsia="en-US"/>
              </w:rPr>
              <w:t xml:space="preserve">157,190 </w:t>
            </w:r>
            <w:r w:rsidRPr="00B3239A">
              <w:rPr>
                <w:rFonts w:ascii="Times New Roman" w:eastAsia="Calibri" w:hAnsi="Times New Roman"/>
                <w:color w:val="000000" w:themeColor="text1"/>
                <w:spacing w:val="2"/>
                <w:sz w:val="28"/>
                <w:szCs w:val="28"/>
                <w:shd w:val="clear" w:color="auto" w:fill="FFFFFF"/>
                <w:lang w:eastAsia="en-US"/>
              </w:rPr>
              <w:t xml:space="preserve">(частями </w:t>
            </w:r>
            <w:r w:rsidRPr="00B3239A">
              <w:rPr>
                <w:rFonts w:ascii="Times New Roman" w:eastAsia="Calibri" w:hAnsi="Times New Roman"/>
                <w:b/>
                <w:color w:val="000000" w:themeColor="text1"/>
                <w:spacing w:val="2"/>
                <w:sz w:val="28"/>
                <w:szCs w:val="28"/>
                <w:shd w:val="clear" w:color="auto" w:fill="FFFFFF"/>
                <w:lang w:eastAsia="en-US"/>
              </w:rPr>
              <w:t>первой,</w:t>
            </w:r>
            <w:r w:rsidRPr="00B3239A">
              <w:rPr>
                <w:rFonts w:ascii="Times New Roman" w:eastAsia="Calibri" w:hAnsi="Times New Roman"/>
                <w:color w:val="000000" w:themeColor="text1"/>
                <w:spacing w:val="2"/>
                <w:sz w:val="28"/>
                <w:szCs w:val="28"/>
                <w:shd w:val="clear" w:color="auto" w:fill="FFFFFF"/>
                <w:lang w:eastAsia="en-US"/>
              </w:rPr>
              <w:t xml:space="preserve"> пятой и шестой), 193 (частью первой) 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rPr>
            </w:pP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Из диспозиции статьи 157-ой прямо вытекает последствие действий рекламодателя, затрагивающих права потребителя на получение достоверной информации относительно товаров, работ или услуг, а также их производителей, исполнителей или продавцов. Поэтому рассмотрение таких дел об административных правонарушениях должно быть в подведомственности </w:t>
            </w:r>
            <w:r w:rsidRPr="00B3239A">
              <w:rPr>
                <w:rFonts w:ascii="Times New Roman" w:eastAsia="Calibri" w:hAnsi="Times New Roman"/>
                <w:color w:val="000000" w:themeColor="text1"/>
                <w:sz w:val="28"/>
                <w:szCs w:val="28"/>
                <w:lang w:eastAsia="en-US"/>
              </w:rPr>
              <w:lastRenderedPageBreak/>
              <w:t xml:space="preserve">уполномоченного органа в сфере защиты прав потребителей.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Закон Республики Казахстан «О защите прав потребителей» прямо предусматривает  право потребителей на надлежащее качество товара (работы, услуги). Поэтому вопросами привлечения к административной ответственности за обмеривание, обвешивание, обсчет, введение в заблуждение относительно потребительских свойств или качества товара (работы, услуги) или иной обман потребителей индивидуальными предпринимателями или организациями, осуществляющими торговую деятельность и оказание услуг, должен заниматься уполномоченный орган в сфере защиты прав потребителей. Органы внутренних дел загружены множеством других дел и к рассмотрению дел об административных правонарушениях по статье 190-ой относятся по остаточному </w:t>
            </w:r>
            <w:r w:rsidRPr="00B3239A">
              <w:rPr>
                <w:rFonts w:ascii="Times New Roman" w:eastAsia="Calibri" w:hAnsi="Times New Roman"/>
                <w:color w:val="000000" w:themeColor="text1"/>
                <w:sz w:val="28"/>
                <w:szCs w:val="28"/>
                <w:lang w:eastAsia="en-US"/>
              </w:rPr>
              <w:lastRenderedPageBreak/>
              <w:t>принципу, о чем сообщают общественные объединения потребителей.</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471F56" w:rsidRPr="00B3239A" w:rsidRDefault="00471F56"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Часть первая </w:t>
            </w:r>
          </w:p>
          <w:p w:rsidR="001B3958" w:rsidRPr="00B3239A" w:rsidRDefault="00471F56" w:rsidP="00B3239A">
            <w:pPr>
              <w:shd w:val="clear" w:color="auto" w:fill="FFFFFF" w:themeFill="background1"/>
              <w:spacing w:after="0" w:line="240" w:lineRule="auto"/>
              <w:ind w:hanging="108"/>
              <w:contextualSpacing/>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w:t>
            </w:r>
            <w:r w:rsidR="001B3958" w:rsidRPr="00B3239A">
              <w:rPr>
                <w:rFonts w:ascii="Times New Roman" w:eastAsia="Calibri" w:hAnsi="Times New Roman"/>
                <w:color w:val="000000" w:themeColor="text1"/>
                <w:sz w:val="28"/>
                <w:szCs w:val="28"/>
                <w:lang w:eastAsia="en-US"/>
              </w:rPr>
              <w:t>тать</w:t>
            </w:r>
            <w:r w:rsidRPr="00B3239A">
              <w:rPr>
                <w:rFonts w:ascii="Times New Roman" w:eastAsia="Calibri" w:hAnsi="Times New Roman"/>
                <w:color w:val="000000" w:themeColor="text1"/>
                <w:sz w:val="28"/>
                <w:szCs w:val="28"/>
                <w:lang w:eastAsia="en-US"/>
              </w:rPr>
              <w:t>и</w:t>
            </w:r>
            <w:r w:rsidR="001B3958" w:rsidRPr="00B3239A">
              <w:rPr>
                <w:rFonts w:ascii="Times New Roman" w:eastAsia="Calibri" w:hAnsi="Times New Roman"/>
                <w:color w:val="000000" w:themeColor="text1"/>
                <w:sz w:val="28"/>
                <w:szCs w:val="28"/>
                <w:lang w:eastAsia="en-US"/>
              </w:rPr>
              <w:t xml:space="preserve"> 718</w:t>
            </w:r>
          </w:p>
          <w:p w:rsidR="001B3958" w:rsidRPr="00B3239A" w:rsidRDefault="001B3958" w:rsidP="00B3239A">
            <w:pPr>
              <w:shd w:val="clear" w:color="auto" w:fill="FFFFFF" w:themeFill="background1"/>
              <w:spacing w:after="0" w:line="240" w:lineRule="auto"/>
              <w:ind w:hanging="108"/>
              <w:contextualSpacing/>
              <w:jc w:val="center"/>
              <w:rPr>
                <w:rFonts w:ascii="Times New Roman" w:eastAsia="Calibri" w:hAnsi="Times New Roman"/>
                <w:b/>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718. Органы, осуществляющие государственный архитектурно-строительный контроль и надзор за качеством строительства объектов</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pacing w:val="3"/>
                <w:sz w:val="28"/>
                <w:szCs w:val="28"/>
                <w:shd w:val="clear" w:color="auto" w:fill="FFFFFF"/>
                <w:lang w:eastAsia="en-US"/>
              </w:rPr>
              <w:t xml:space="preserve">1. Органы, осуществляющие государственный архитектурно-строительный контроль и надзор за качеством строительства объектов, рассматривают дела об административных правонарушениях, предусмотренных статьями 309, 312 (частью первой), 315, 316 (частью первой), 317 (частями первой, второй, третьей и 3-1), </w:t>
            </w:r>
            <w:r w:rsidRPr="00B3239A">
              <w:rPr>
                <w:rFonts w:ascii="Times New Roman" w:eastAsia="Calibri" w:hAnsi="Times New Roman"/>
                <w:b/>
                <w:color w:val="000000" w:themeColor="text1"/>
                <w:spacing w:val="3"/>
                <w:sz w:val="28"/>
                <w:szCs w:val="28"/>
                <w:shd w:val="clear" w:color="auto" w:fill="FFFFFF"/>
                <w:lang w:eastAsia="en-US"/>
              </w:rPr>
              <w:t>317-1 (частью первой),</w:t>
            </w:r>
            <w:r w:rsidRPr="00B3239A">
              <w:rPr>
                <w:rFonts w:ascii="Times New Roman" w:eastAsia="Calibri" w:hAnsi="Times New Roman"/>
                <w:color w:val="000000" w:themeColor="text1"/>
                <w:spacing w:val="3"/>
                <w:sz w:val="28"/>
                <w:szCs w:val="28"/>
                <w:shd w:val="clear" w:color="auto" w:fill="FFFFFF"/>
                <w:lang w:eastAsia="en-US"/>
              </w:rPr>
              <w:t xml:space="preserve"> 317-2 (частью первой), 318, 321, 322, 323, 464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718. Органы, осуществляющие государственный архитектурно-строительный контроль и надзор за качеством строительства объектов</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Органы, осуществляющие государственный архитектурно-строительный контроль и надзор за качеством строительства объектов, рассматривают дела об административных правонарушениях, предусмотренных статьями 309, 312 (частью первой), 315, </w:t>
            </w:r>
            <w:r w:rsidRPr="00B3239A">
              <w:rPr>
                <w:rFonts w:ascii="Times New Roman" w:eastAsia="Calibri" w:hAnsi="Times New Roman"/>
                <w:color w:val="000000" w:themeColor="text1"/>
                <w:spacing w:val="3"/>
                <w:sz w:val="28"/>
                <w:szCs w:val="28"/>
                <w:shd w:val="clear" w:color="auto" w:fill="FFFFFF"/>
                <w:lang w:eastAsia="en-US"/>
              </w:rPr>
              <w:t>316 (частью первой),</w:t>
            </w:r>
            <w:r w:rsidRPr="00B3239A">
              <w:rPr>
                <w:rFonts w:ascii="Times New Roman" w:eastAsia="Calibri" w:hAnsi="Times New Roman"/>
                <w:color w:val="000000" w:themeColor="text1"/>
                <w:sz w:val="28"/>
                <w:szCs w:val="28"/>
                <w:lang w:eastAsia="en-US"/>
              </w:rPr>
              <w:t xml:space="preserve"> 317 (частями первой, второй, третьей и 3-1), </w:t>
            </w:r>
            <w:r w:rsidRPr="00B3239A">
              <w:rPr>
                <w:rFonts w:ascii="Times New Roman" w:eastAsia="Calibri" w:hAnsi="Times New Roman"/>
                <w:b/>
                <w:color w:val="000000" w:themeColor="text1"/>
                <w:sz w:val="28"/>
                <w:szCs w:val="28"/>
                <w:lang w:eastAsia="en-US"/>
              </w:rPr>
              <w:t>317-1 (частями первой и второй),</w:t>
            </w:r>
            <w:r w:rsidRPr="00B3239A">
              <w:rPr>
                <w:rFonts w:ascii="Times New Roman" w:eastAsia="Calibri" w:hAnsi="Times New Roman"/>
                <w:color w:val="000000" w:themeColor="text1"/>
                <w:sz w:val="28"/>
                <w:szCs w:val="28"/>
                <w:lang w:eastAsia="en-US"/>
              </w:rPr>
              <w:t xml:space="preserve"> 317-2 (частью первой), 318, 321, 322, 323, </w:t>
            </w:r>
            <w:r w:rsidRPr="00B3239A">
              <w:rPr>
                <w:rFonts w:ascii="Times New Roman" w:eastAsia="Calibri" w:hAnsi="Times New Roman"/>
                <w:b/>
                <w:color w:val="000000" w:themeColor="text1"/>
                <w:sz w:val="28"/>
                <w:szCs w:val="28"/>
                <w:lang w:eastAsia="en-US"/>
              </w:rPr>
              <w:t xml:space="preserve">323-2, </w:t>
            </w:r>
            <w:r w:rsidRPr="00B3239A">
              <w:rPr>
                <w:rFonts w:ascii="Times New Roman" w:eastAsia="Calibri" w:hAnsi="Times New Roman"/>
                <w:color w:val="000000" w:themeColor="text1"/>
                <w:sz w:val="28"/>
                <w:szCs w:val="28"/>
                <w:lang w:eastAsia="en-US"/>
              </w:rPr>
              <w:t>464 настоящего Кодекса.</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связи с дополнением КоАП статьей 323-2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Согласно пункта 1 статьи 31 Закона РК «Об архитектурной, градостроительной и строительной деятельности в Республике Казахстан», </w:t>
            </w:r>
            <w:r w:rsidRPr="00B3239A">
              <w:rPr>
                <w:rFonts w:ascii="Times New Roman" w:eastAsia="Calibri" w:hAnsi="Times New Roman"/>
                <w:color w:val="000000" w:themeColor="text1"/>
                <w:spacing w:val="3"/>
                <w:sz w:val="28"/>
                <w:szCs w:val="28"/>
                <w:shd w:val="clear" w:color="auto" w:fill="FFFFFF"/>
                <w:lang w:eastAsia="en-US"/>
              </w:rPr>
              <w:t xml:space="preserve">архитектурно-строительный контроль и надзор осуществляют </w:t>
            </w:r>
            <w:r w:rsidRPr="00B3239A">
              <w:rPr>
                <w:rFonts w:ascii="Times New Roman" w:eastAsia="Calibri" w:hAnsi="Times New Roman"/>
                <w:color w:val="000000" w:themeColor="text1"/>
                <w:spacing w:val="2"/>
                <w:sz w:val="28"/>
                <w:szCs w:val="28"/>
                <w:shd w:val="clear" w:color="auto" w:fill="FFFFFF"/>
                <w:lang w:eastAsia="en-US"/>
              </w:rPr>
              <w:t>местные исполнительные органы в пределах их контрольных функций, исполняемых путем проведения инспектирования строительства объектов</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Часть 1-1</w:t>
            </w:r>
          </w:p>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статьи 718</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718. Органы, осуществляющие государственный архитектурно-строительный контроль и надзор за качеством строительства объектов</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eastAsia="Calibri" w:hAnsi="Times New Roman"/>
                <w:color w:val="000000" w:themeColor="text1"/>
                <w:sz w:val="28"/>
                <w:szCs w:val="28"/>
                <w:lang w:eastAsia="en-US"/>
              </w:rPr>
              <w:t xml:space="preserve">1-1. Уполномоченный орган по делам архитектуры, градостроительства и </w:t>
            </w:r>
            <w:r w:rsidRPr="00B3239A">
              <w:rPr>
                <w:rFonts w:ascii="Times New Roman" w:eastAsia="Calibri" w:hAnsi="Times New Roman"/>
                <w:color w:val="000000" w:themeColor="text1"/>
                <w:sz w:val="28"/>
                <w:szCs w:val="28"/>
                <w:lang w:eastAsia="en-US"/>
              </w:rPr>
              <w:lastRenderedPageBreak/>
              <w:t>строительства рассматривает дела об административных правонарушениях, предусмотренных статьей 323-1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Статья 718. Органы, осуществляющие государственный архитектурно-строительный контроль и надзор за качеством строительства объектов</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1-1. Уполномоченный орган по делам архитектуры, градостроительства и строительства </w:t>
            </w:r>
            <w:r w:rsidRPr="00B3239A">
              <w:rPr>
                <w:rFonts w:ascii="Times New Roman" w:eastAsia="Calibri" w:hAnsi="Times New Roman"/>
                <w:color w:val="000000" w:themeColor="text1"/>
                <w:sz w:val="28"/>
                <w:szCs w:val="28"/>
                <w:lang w:eastAsia="en-US"/>
              </w:rPr>
              <w:lastRenderedPageBreak/>
              <w:t xml:space="preserve">рассматривает дела об административных правонарушениях, предусмотренных </w:t>
            </w:r>
            <w:r w:rsidRPr="00B3239A">
              <w:rPr>
                <w:rFonts w:ascii="Times New Roman" w:eastAsia="Calibri" w:hAnsi="Times New Roman"/>
                <w:b/>
                <w:color w:val="000000" w:themeColor="text1"/>
                <w:sz w:val="28"/>
                <w:szCs w:val="28"/>
                <w:lang w:eastAsia="en-US"/>
              </w:rPr>
              <w:t>статьями</w:t>
            </w:r>
            <w:hyperlink r:id="rId661" w:anchor="z1127" w:history="1">
              <w:r w:rsidRPr="00B3239A">
                <w:rPr>
                  <w:rFonts w:ascii="Times New Roman" w:eastAsia="Calibri" w:hAnsi="Times New Roman"/>
                  <w:b/>
                  <w:color w:val="000000" w:themeColor="text1"/>
                  <w:sz w:val="28"/>
                  <w:szCs w:val="28"/>
                  <w:lang w:eastAsia="en-US"/>
                </w:rPr>
                <w:t>312</w:t>
              </w:r>
            </w:hyperlink>
            <w:r w:rsidRPr="00B3239A">
              <w:rPr>
                <w:rFonts w:ascii="Times New Roman" w:eastAsia="Calibri" w:hAnsi="Times New Roman"/>
                <w:b/>
                <w:color w:val="000000" w:themeColor="text1"/>
                <w:sz w:val="28"/>
                <w:szCs w:val="28"/>
                <w:lang w:eastAsia="en-US"/>
              </w:rPr>
              <w:t xml:space="preserve"> (частью второй)</w:t>
            </w:r>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b/>
                <w:color w:val="000000" w:themeColor="text1"/>
                <w:sz w:val="28"/>
                <w:szCs w:val="28"/>
                <w:lang w:eastAsia="en-US"/>
              </w:rPr>
              <w:t>313, 314,</w:t>
            </w:r>
            <w:hyperlink r:id="rId662" w:anchor="z1137" w:history="1">
              <w:r w:rsidRPr="00B3239A">
                <w:rPr>
                  <w:rFonts w:ascii="Times New Roman" w:eastAsia="Calibri" w:hAnsi="Times New Roman"/>
                  <w:b/>
                  <w:color w:val="000000" w:themeColor="text1"/>
                  <w:sz w:val="28"/>
                  <w:szCs w:val="28"/>
                  <w:lang w:eastAsia="en-US"/>
                </w:rPr>
                <w:t>316</w:t>
              </w:r>
            </w:hyperlink>
            <w:r w:rsidRPr="00B3239A">
              <w:rPr>
                <w:rFonts w:ascii="Times New Roman" w:eastAsia="Calibri" w:hAnsi="Times New Roman"/>
                <w:b/>
                <w:color w:val="000000" w:themeColor="text1"/>
                <w:sz w:val="28"/>
                <w:szCs w:val="28"/>
                <w:lang w:eastAsia="en-US"/>
              </w:rPr>
              <w:t xml:space="preserve"> (частью второй)</w:t>
            </w:r>
            <w:r w:rsidRPr="00B3239A">
              <w:rPr>
                <w:rFonts w:ascii="Times New Roman" w:eastAsia="Calibri" w:hAnsi="Times New Roman"/>
                <w:color w:val="000000" w:themeColor="text1"/>
                <w:sz w:val="28"/>
                <w:szCs w:val="28"/>
                <w:lang w:eastAsia="en-US"/>
              </w:rPr>
              <w:t xml:space="preserve">, </w:t>
            </w:r>
            <w:hyperlink r:id="rId663" w:anchor="z1140" w:history="1">
              <w:r w:rsidRPr="00B3239A">
                <w:rPr>
                  <w:rFonts w:ascii="Times New Roman" w:eastAsia="Calibri" w:hAnsi="Times New Roman"/>
                  <w:b/>
                  <w:color w:val="000000" w:themeColor="text1"/>
                  <w:sz w:val="28"/>
                  <w:szCs w:val="28"/>
                  <w:lang w:eastAsia="en-US"/>
                </w:rPr>
                <w:t>317</w:t>
              </w:r>
            </w:hyperlink>
            <w:r w:rsidRPr="00B3239A">
              <w:rPr>
                <w:rFonts w:ascii="Times New Roman" w:eastAsia="Calibri" w:hAnsi="Times New Roman"/>
                <w:b/>
                <w:color w:val="000000" w:themeColor="text1"/>
                <w:sz w:val="28"/>
                <w:szCs w:val="28"/>
                <w:lang w:eastAsia="en-US"/>
              </w:rPr>
              <w:t xml:space="preserve"> (частью четвертой), </w:t>
            </w:r>
            <w:hyperlink r:id="rId664" w:anchor="z3376" w:history="1">
              <w:r w:rsidRPr="00B3239A">
                <w:rPr>
                  <w:rFonts w:ascii="Times New Roman" w:eastAsia="Calibri" w:hAnsi="Times New Roman"/>
                  <w:b/>
                  <w:color w:val="000000" w:themeColor="text1"/>
                  <w:sz w:val="28"/>
                  <w:szCs w:val="28"/>
                  <w:lang w:eastAsia="en-US"/>
                </w:rPr>
                <w:t>317-1</w:t>
              </w:r>
            </w:hyperlink>
            <w:r w:rsidRPr="00B3239A">
              <w:rPr>
                <w:rFonts w:ascii="Times New Roman" w:eastAsia="Calibri" w:hAnsi="Times New Roman"/>
                <w:b/>
                <w:color w:val="000000" w:themeColor="text1"/>
                <w:sz w:val="28"/>
                <w:szCs w:val="28"/>
                <w:lang w:eastAsia="en-US"/>
              </w:rPr>
              <w:t xml:space="preserve"> (частью третьей), </w:t>
            </w:r>
            <w:hyperlink r:id="rId665" w:anchor="z3393" w:history="1">
              <w:r w:rsidRPr="00B3239A">
                <w:rPr>
                  <w:rFonts w:ascii="Times New Roman" w:eastAsia="Calibri" w:hAnsi="Times New Roman"/>
                  <w:b/>
                  <w:color w:val="000000" w:themeColor="text1"/>
                  <w:sz w:val="28"/>
                  <w:szCs w:val="28"/>
                  <w:lang w:eastAsia="en-US"/>
                </w:rPr>
                <w:t>317-2</w:t>
              </w:r>
            </w:hyperlink>
            <w:r w:rsidRPr="00B3239A">
              <w:rPr>
                <w:rFonts w:ascii="Times New Roman" w:eastAsia="Calibri" w:hAnsi="Times New Roman"/>
                <w:b/>
                <w:color w:val="000000" w:themeColor="text1"/>
                <w:sz w:val="28"/>
                <w:szCs w:val="28"/>
                <w:lang w:eastAsia="en-US"/>
              </w:rPr>
              <w:t xml:space="preserve"> (частью второй), 317-3, </w:t>
            </w:r>
            <w:r w:rsidRPr="00B3239A">
              <w:rPr>
                <w:rFonts w:ascii="Times New Roman" w:eastAsia="Calibri" w:hAnsi="Times New Roman"/>
                <w:color w:val="000000" w:themeColor="text1"/>
                <w:sz w:val="28"/>
                <w:szCs w:val="28"/>
                <w:lang w:eastAsia="en-US"/>
              </w:rPr>
              <w:t>323-1 настоящего Кодекса.</w:t>
            </w:r>
          </w:p>
        </w:tc>
        <w:tc>
          <w:tcPr>
            <w:tcW w:w="4224" w:type="dxa"/>
            <w:shd w:val="clear" w:color="auto" w:fill="FFFFFF"/>
          </w:tcPr>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hAnsi="Times New Roman"/>
                <w:color w:val="000000" w:themeColor="text1"/>
                <w:sz w:val="28"/>
                <w:szCs w:val="28"/>
              </w:rPr>
            </w:pPr>
            <w:r w:rsidRPr="00B3239A">
              <w:rPr>
                <w:rFonts w:ascii="Times New Roman" w:eastAsia="Calibri" w:hAnsi="Times New Roman"/>
                <w:color w:val="000000" w:themeColor="text1"/>
                <w:sz w:val="28"/>
                <w:szCs w:val="28"/>
                <w:lang w:eastAsia="en-US"/>
              </w:rPr>
              <w:lastRenderedPageBreak/>
              <w:t>Смотрите обоснование к статье 684</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Часть первая</w:t>
            </w:r>
          </w:p>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статьи 720</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720. Органы государственных доходов</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Органы государственных доходов рассматривают дела об административных правонарушениях, предусмотренных </w:t>
            </w:r>
            <w:hyperlink r:id="rId666" w:anchor="z307" w:history="1">
              <w:r w:rsidRPr="00B3239A">
                <w:rPr>
                  <w:rFonts w:ascii="Times New Roman" w:hAnsi="Times New Roman"/>
                  <w:color w:val="000000" w:themeColor="text1"/>
                  <w:sz w:val="28"/>
                  <w:szCs w:val="28"/>
                  <w:lang w:eastAsia="en-US"/>
                </w:rPr>
                <w:t>статьями 91</w:t>
              </w:r>
            </w:hyperlink>
            <w:r w:rsidRPr="00B3239A">
              <w:rPr>
                <w:rFonts w:ascii="Times New Roman" w:hAnsi="Times New Roman"/>
                <w:color w:val="000000" w:themeColor="text1"/>
                <w:sz w:val="28"/>
                <w:szCs w:val="28"/>
                <w:lang w:eastAsia="en-US"/>
              </w:rPr>
              <w:t xml:space="preserve"> (частями шестой, седьмой и восьмой), </w:t>
            </w:r>
            <w:hyperlink r:id="rId667" w:anchor="z320" w:history="1">
              <w:r w:rsidRPr="00B3239A">
                <w:rPr>
                  <w:rFonts w:ascii="Times New Roman" w:hAnsi="Times New Roman"/>
                  <w:color w:val="000000" w:themeColor="text1"/>
                  <w:sz w:val="28"/>
                  <w:szCs w:val="28"/>
                  <w:lang w:eastAsia="en-US"/>
                </w:rPr>
                <w:t>92</w:t>
              </w:r>
            </w:hyperlink>
            <w:r w:rsidRPr="00B3239A">
              <w:rPr>
                <w:rFonts w:ascii="Times New Roman" w:hAnsi="Times New Roman"/>
                <w:color w:val="000000" w:themeColor="text1"/>
                <w:sz w:val="28"/>
                <w:szCs w:val="28"/>
                <w:lang w:eastAsia="en-US"/>
              </w:rPr>
              <w:t xml:space="preserve"> (частями второй, третьей и четвертой), </w:t>
            </w:r>
            <w:hyperlink r:id="rId668" w:anchor="z3327" w:history="1">
              <w:r w:rsidRPr="00B3239A">
                <w:rPr>
                  <w:rFonts w:ascii="Times New Roman" w:hAnsi="Times New Roman"/>
                  <w:color w:val="000000" w:themeColor="text1"/>
                  <w:sz w:val="28"/>
                  <w:szCs w:val="28"/>
                  <w:lang w:eastAsia="en-US"/>
                </w:rPr>
                <w:t>92-1</w:t>
              </w:r>
            </w:hyperlink>
            <w:r w:rsidRPr="00B3239A">
              <w:rPr>
                <w:rFonts w:ascii="Times New Roman" w:hAnsi="Times New Roman"/>
                <w:color w:val="000000" w:themeColor="text1"/>
                <w:sz w:val="28"/>
                <w:szCs w:val="28"/>
                <w:lang w:eastAsia="en-US"/>
              </w:rPr>
              <w:t xml:space="preserve">, </w:t>
            </w:r>
            <w:hyperlink r:id="rId669" w:anchor="z463" w:history="1">
              <w:r w:rsidRPr="00B3239A">
                <w:rPr>
                  <w:rFonts w:ascii="Times New Roman" w:hAnsi="Times New Roman"/>
                  <w:color w:val="000000" w:themeColor="text1"/>
                  <w:sz w:val="28"/>
                  <w:szCs w:val="28"/>
                  <w:lang w:eastAsia="en-US"/>
                </w:rPr>
                <w:t>151</w:t>
              </w:r>
            </w:hyperlink>
            <w:r w:rsidRPr="00B3239A">
              <w:rPr>
                <w:rFonts w:ascii="Times New Roman" w:hAnsi="Times New Roman"/>
                <w:color w:val="000000" w:themeColor="text1"/>
                <w:sz w:val="28"/>
                <w:szCs w:val="28"/>
                <w:lang w:eastAsia="en-US"/>
              </w:rPr>
              <w:t xml:space="preserve"> (частью первой), </w:t>
            </w:r>
            <w:hyperlink r:id="rId670" w:anchor="z467" w:history="1">
              <w:r w:rsidRPr="00B3239A">
                <w:rPr>
                  <w:rFonts w:ascii="Times New Roman" w:hAnsi="Times New Roman"/>
                  <w:color w:val="000000" w:themeColor="text1"/>
                  <w:sz w:val="28"/>
                  <w:szCs w:val="28"/>
                  <w:lang w:eastAsia="en-US"/>
                </w:rPr>
                <w:t>153</w:t>
              </w:r>
            </w:hyperlink>
            <w:r w:rsidRPr="00B3239A">
              <w:rPr>
                <w:rFonts w:ascii="Times New Roman" w:hAnsi="Times New Roman"/>
                <w:color w:val="000000" w:themeColor="text1"/>
                <w:sz w:val="28"/>
                <w:szCs w:val="28"/>
                <w:lang w:eastAsia="en-US"/>
              </w:rPr>
              <w:t xml:space="preserve">, </w:t>
            </w:r>
            <w:hyperlink r:id="rId671" w:anchor="z471" w:history="1">
              <w:r w:rsidRPr="00B3239A">
                <w:rPr>
                  <w:rFonts w:ascii="Times New Roman" w:hAnsi="Times New Roman"/>
                  <w:color w:val="000000" w:themeColor="text1"/>
                  <w:sz w:val="28"/>
                  <w:szCs w:val="28"/>
                  <w:lang w:eastAsia="en-US"/>
                </w:rPr>
                <w:t>155</w:t>
              </w:r>
            </w:hyperlink>
            <w:r w:rsidRPr="00B3239A">
              <w:rPr>
                <w:rFonts w:ascii="Times New Roman" w:hAnsi="Times New Roman"/>
                <w:color w:val="000000" w:themeColor="text1"/>
                <w:sz w:val="28"/>
                <w:szCs w:val="28"/>
                <w:lang w:eastAsia="en-US"/>
              </w:rPr>
              <w:t xml:space="preserve">, </w:t>
            </w:r>
            <w:hyperlink r:id="rId672" w:anchor="z475" w:history="1">
              <w:r w:rsidRPr="00B3239A">
                <w:rPr>
                  <w:rFonts w:ascii="Times New Roman" w:hAnsi="Times New Roman"/>
                  <w:b/>
                  <w:color w:val="000000" w:themeColor="text1"/>
                  <w:sz w:val="28"/>
                  <w:szCs w:val="28"/>
                  <w:lang w:eastAsia="en-US"/>
                </w:rPr>
                <w:t>157</w:t>
              </w:r>
            </w:hyperlink>
            <w:r w:rsidRPr="00B3239A">
              <w:rPr>
                <w:rFonts w:ascii="Times New Roman" w:hAnsi="Times New Roman"/>
                <w:b/>
                <w:color w:val="000000" w:themeColor="text1"/>
                <w:sz w:val="28"/>
                <w:szCs w:val="28"/>
                <w:lang w:eastAsia="en-US"/>
              </w:rPr>
              <w:t>,</w:t>
            </w:r>
            <w:hyperlink r:id="rId673" w:anchor="z557" w:history="1">
              <w:r w:rsidRPr="00B3239A">
                <w:rPr>
                  <w:rFonts w:ascii="Times New Roman" w:hAnsi="Times New Roman"/>
                  <w:color w:val="000000" w:themeColor="text1"/>
                  <w:sz w:val="28"/>
                  <w:szCs w:val="28"/>
                  <w:lang w:eastAsia="en-US"/>
                </w:rPr>
                <w:t xml:space="preserve">174 </w:t>
              </w:r>
            </w:hyperlink>
            <w:r w:rsidRPr="00B3239A">
              <w:rPr>
                <w:rFonts w:ascii="Times New Roman" w:hAnsi="Times New Roman"/>
                <w:color w:val="000000" w:themeColor="text1"/>
                <w:sz w:val="28"/>
                <w:szCs w:val="28"/>
                <w:lang w:eastAsia="en-US"/>
              </w:rPr>
              <w:t xml:space="preserve">(частями первой, третьей и четвертой), </w:t>
            </w:r>
            <w:hyperlink r:id="rId674" w:anchor="z568" w:history="1">
              <w:r w:rsidRPr="00B3239A">
                <w:rPr>
                  <w:rFonts w:ascii="Times New Roman" w:hAnsi="Times New Roman"/>
                  <w:color w:val="000000" w:themeColor="text1"/>
                  <w:sz w:val="28"/>
                  <w:szCs w:val="28"/>
                  <w:lang w:eastAsia="en-US"/>
                </w:rPr>
                <w:t>177</w:t>
              </w:r>
            </w:hyperlink>
            <w:r w:rsidRPr="00B3239A">
              <w:rPr>
                <w:rFonts w:ascii="Times New Roman" w:hAnsi="Times New Roman"/>
                <w:color w:val="000000" w:themeColor="text1"/>
                <w:sz w:val="28"/>
                <w:szCs w:val="28"/>
                <w:lang w:eastAsia="en-US"/>
              </w:rPr>
              <w:t xml:space="preserve">, </w:t>
            </w:r>
            <w:hyperlink r:id="rId675" w:anchor="z584" w:history="1">
              <w:r w:rsidRPr="00B3239A">
                <w:rPr>
                  <w:rFonts w:ascii="Times New Roman" w:hAnsi="Times New Roman"/>
                  <w:color w:val="000000" w:themeColor="text1"/>
                  <w:sz w:val="28"/>
                  <w:szCs w:val="28"/>
                  <w:lang w:eastAsia="en-US"/>
                </w:rPr>
                <w:t>178</w:t>
              </w:r>
            </w:hyperlink>
            <w:r w:rsidRPr="00B3239A">
              <w:rPr>
                <w:rFonts w:ascii="Times New Roman" w:hAnsi="Times New Roman"/>
                <w:color w:val="000000" w:themeColor="text1"/>
                <w:sz w:val="28"/>
                <w:szCs w:val="28"/>
                <w:lang w:eastAsia="en-US"/>
              </w:rPr>
              <w:t xml:space="preserve">, </w:t>
            </w:r>
            <w:hyperlink r:id="rId676" w:anchor="z585" w:history="1">
              <w:r w:rsidRPr="00B3239A">
                <w:rPr>
                  <w:rFonts w:ascii="Times New Roman" w:hAnsi="Times New Roman"/>
                  <w:color w:val="000000" w:themeColor="text1"/>
                  <w:sz w:val="28"/>
                  <w:szCs w:val="28"/>
                  <w:lang w:eastAsia="en-US"/>
                </w:rPr>
                <w:t>179</w:t>
              </w:r>
            </w:hyperlink>
            <w:r w:rsidRPr="00B3239A">
              <w:rPr>
                <w:rFonts w:ascii="Times New Roman" w:hAnsi="Times New Roman"/>
                <w:color w:val="000000" w:themeColor="text1"/>
                <w:sz w:val="28"/>
                <w:szCs w:val="28"/>
                <w:lang w:eastAsia="en-US"/>
              </w:rPr>
              <w:t xml:space="preserve">, </w:t>
            </w:r>
            <w:hyperlink r:id="rId677" w:anchor="z608" w:history="1">
              <w:r w:rsidRPr="00B3239A">
                <w:rPr>
                  <w:rFonts w:ascii="Times New Roman" w:hAnsi="Times New Roman"/>
                  <w:color w:val="000000" w:themeColor="text1"/>
                  <w:sz w:val="28"/>
                  <w:szCs w:val="28"/>
                  <w:lang w:eastAsia="en-US"/>
                </w:rPr>
                <w:t>180</w:t>
              </w:r>
            </w:hyperlink>
            <w:r w:rsidRPr="00B3239A">
              <w:rPr>
                <w:rFonts w:ascii="Times New Roman" w:hAnsi="Times New Roman"/>
                <w:color w:val="000000" w:themeColor="text1"/>
                <w:sz w:val="28"/>
                <w:szCs w:val="28"/>
                <w:lang w:eastAsia="en-US"/>
              </w:rPr>
              <w:t xml:space="preserve">, </w:t>
            </w:r>
            <w:hyperlink r:id="rId678" w:anchor="z618" w:history="1">
              <w:r w:rsidRPr="00B3239A">
                <w:rPr>
                  <w:rFonts w:ascii="Times New Roman" w:hAnsi="Times New Roman"/>
                  <w:color w:val="000000" w:themeColor="text1"/>
                  <w:sz w:val="28"/>
                  <w:szCs w:val="28"/>
                  <w:lang w:eastAsia="en-US"/>
                </w:rPr>
                <w:t>181</w:t>
              </w:r>
            </w:hyperlink>
            <w:r w:rsidRPr="00B3239A">
              <w:rPr>
                <w:rFonts w:ascii="Times New Roman" w:hAnsi="Times New Roman"/>
                <w:color w:val="000000" w:themeColor="text1"/>
                <w:sz w:val="28"/>
                <w:szCs w:val="28"/>
                <w:lang w:eastAsia="en-US"/>
              </w:rPr>
              <w:t xml:space="preserve">, </w:t>
            </w:r>
            <w:hyperlink r:id="rId679" w:anchor="z671" w:history="1">
              <w:r w:rsidRPr="00B3239A">
                <w:rPr>
                  <w:rFonts w:ascii="Times New Roman" w:hAnsi="Times New Roman"/>
                  <w:color w:val="000000" w:themeColor="text1"/>
                  <w:sz w:val="28"/>
                  <w:szCs w:val="28"/>
                  <w:lang w:eastAsia="en-US"/>
                </w:rPr>
                <w:t>194</w:t>
              </w:r>
            </w:hyperlink>
            <w:r w:rsidRPr="00B3239A">
              <w:rPr>
                <w:rFonts w:ascii="Times New Roman" w:hAnsi="Times New Roman"/>
                <w:color w:val="000000" w:themeColor="text1"/>
                <w:sz w:val="28"/>
                <w:szCs w:val="28"/>
                <w:lang w:eastAsia="en-US"/>
              </w:rPr>
              <w:t xml:space="preserve">, </w:t>
            </w:r>
            <w:hyperlink r:id="rId680" w:anchor="z674" w:history="1">
              <w:r w:rsidRPr="00B3239A">
                <w:rPr>
                  <w:rFonts w:ascii="Times New Roman" w:hAnsi="Times New Roman"/>
                  <w:color w:val="000000" w:themeColor="text1"/>
                  <w:sz w:val="28"/>
                  <w:szCs w:val="28"/>
                  <w:lang w:eastAsia="en-US"/>
                </w:rPr>
                <w:t>195</w:t>
              </w:r>
            </w:hyperlink>
            <w:r w:rsidRPr="00B3239A">
              <w:rPr>
                <w:rFonts w:ascii="Times New Roman" w:hAnsi="Times New Roman"/>
                <w:color w:val="000000" w:themeColor="text1"/>
                <w:sz w:val="28"/>
                <w:szCs w:val="28"/>
                <w:lang w:eastAsia="en-US"/>
              </w:rPr>
              <w:t xml:space="preserve">, </w:t>
            </w:r>
            <w:hyperlink r:id="rId681" w:anchor="z677" w:history="1">
              <w:r w:rsidRPr="00B3239A">
                <w:rPr>
                  <w:rFonts w:ascii="Times New Roman" w:hAnsi="Times New Roman"/>
                  <w:b/>
                  <w:color w:val="000000" w:themeColor="text1"/>
                  <w:sz w:val="28"/>
                  <w:szCs w:val="28"/>
                  <w:lang w:eastAsia="en-US"/>
                </w:rPr>
                <w:t>196</w:t>
              </w:r>
            </w:hyperlink>
            <w:r w:rsidRPr="00B3239A">
              <w:rPr>
                <w:rFonts w:ascii="Times New Roman" w:hAnsi="Times New Roman"/>
                <w:b/>
                <w:color w:val="000000" w:themeColor="text1"/>
                <w:sz w:val="28"/>
                <w:szCs w:val="28"/>
                <w:lang w:eastAsia="en-US"/>
              </w:rPr>
              <w:t>,</w:t>
            </w:r>
            <w:hyperlink r:id="rId682" w:anchor="z699" w:history="1">
              <w:r w:rsidRPr="00B3239A">
                <w:rPr>
                  <w:rFonts w:ascii="Times New Roman" w:hAnsi="Times New Roman"/>
                  <w:b/>
                  <w:color w:val="000000" w:themeColor="text1"/>
                  <w:sz w:val="28"/>
                  <w:szCs w:val="28"/>
                  <w:lang w:eastAsia="en-US"/>
                </w:rPr>
                <w:t>203</w:t>
              </w:r>
            </w:hyperlink>
            <w:r w:rsidRPr="00B3239A">
              <w:rPr>
                <w:rFonts w:ascii="Times New Roman" w:hAnsi="Times New Roman"/>
                <w:b/>
                <w:color w:val="000000" w:themeColor="text1"/>
                <w:sz w:val="28"/>
                <w:szCs w:val="28"/>
                <w:lang w:eastAsia="en-US"/>
              </w:rPr>
              <w:t xml:space="preserve">, </w:t>
            </w:r>
            <w:hyperlink r:id="rId683" w:anchor="z705" w:history="1">
              <w:r w:rsidRPr="00B3239A">
                <w:rPr>
                  <w:rFonts w:ascii="Times New Roman" w:hAnsi="Times New Roman"/>
                  <w:b/>
                  <w:color w:val="000000" w:themeColor="text1"/>
                  <w:sz w:val="28"/>
                  <w:szCs w:val="28"/>
                  <w:lang w:eastAsia="en-US"/>
                </w:rPr>
                <w:t>205</w:t>
              </w:r>
            </w:hyperlink>
            <w:r w:rsidRPr="00B3239A">
              <w:rPr>
                <w:rFonts w:ascii="Times New Roman" w:hAnsi="Times New Roman"/>
                <w:color w:val="000000" w:themeColor="text1"/>
                <w:sz w:val="28"/>
                <w:szCs w:val="28"/>
                <w:lang w:eastAsia="en-US"/>
              </w:rPr>
              <w:t xml:space="preserve">, </w:t>
            </w:r>
            <w:hyperlink r:id="rId684" w:anchor="z792" w:history="1">
              <w:r w:rsidRPr="00B3239A">
                <w:rPr>
                  <w:rFonts w:ascii="Times New Roman" w:hAnsi="Times New Roman"/>
                  <w:color w:val="000000" w:themeColor="text1"/>
                  <w:sz w:val="28"/>
                  <w:szCs w:val="28"/>
                  <w:lang w:eastAsia="en-US"/>
                </w:rPr>
                <w:t>221</w:t>
              </w:r>
            </w:hyperlink>
            <w:r w:rsidRPr="00B3239A">
              <w:rPr>
                <w:rFonts w:ascii="Times New Roman" w:hAnsi="Times New Roman"/>
                <w:color w:val="000000" w:themeColor="text1"/>
                <w:sz w:val="28"/>
                <w:szCs w:val="28"/>
                <w:lang w:eastAsia="en-US"/>
              </w:rPr>
              <w:t xml:space="preserve">, </w:t>
            </w:r>
            <w:hyperlink r:id="rId685" w:anchor="z845" w:history="1">
              <w:r w:rsidRPr="00B3239A">
                <w:rPr>
                  <w:rFonts w:ascii="Times New Roman" w:hAnsi="Times New Roman"/>
                  <w:color w:val="000000" w:themeColor="text1"/>
                  <w:sz w:val="28"/>
                  <w:szCs w:val="28"/>
                  <w:lang w:eastAsia="en-US"/>
                </w:rPr>
                <w:t>233</w:t>
              </w:r>
            </w:hyperlink>
            <w:r w:rsidRPr="00B3239A">
              <w:rPr>
                <w:rFonts w:ascii="Times New Roman" w:hAnsi="Times New Roman"/>
                <w:color w:val="000000" w:themeColor="text1"/>
                <w:sz w:val="28"/>
                <w:szCs w:val="28"/>
                <w:lang w:eastAsia="en-US"/>
              </w:rPr>
              <w:t xml:space="preserve"> (частью первой), </w:t>
            </w:r>
            <w:hyperlink r:id="rId686" w:anchor="z860" w:history="1">
              <w:r w:rsidRPr="00B3239A">
                <w:rPr>
                  <w:rFonts w:ascii="Times New Roman" w:hAnsi="Times New Roman"/>
                  <w:color w:val="000000" w:themeColor="text1"/>
                  <w:sz w:val="28"/>
                  <w:szCs w:val="28"/>
                  <w:lang w:eastAsia="en-US"/>
                </w:rPr>
                <w:t>239</w:t>
              </w:r>
            </w:hyperlink>
            <w:r w:rsidRPr="00B3239A">
              <w:rPr>
                <w:rFonts w:ascii="Times New Roman" w:hAnsi="Times New Roman"/>
                <w:color w:val="000000" w:themeColor="text1"/>
                <w:sz w:val="28"/>
                <w:szCs w:val="28"/>
                <w:lang w:eastAsia="en-US"/>
              </w:rPr>
              <w:t xml:space="preserve"> (частями первой и второй), </w:t>
            </w:r>
            <w:hyperlink r:id="rId687" w:anchor="z3245" w:history="1">
              <w:r w:rsidRPr="00B3239A">
                <w:rPr>
                  <w:rFonts w:ascii="Times New Roman" w:hAnsi="Times New Roman"/>
                  <w:color w:val="000000" w:themeColor="text1"/>
                  <w:sz w:val="28"/>
                  <w:szCs w:val="28"/>
                  <w:lang w:eastAsia="en-US"/>
                </w:rPr>
                <w:t xml:space="preserve">246-1 </w:t>
              </w:r>
            </w:hyperlink>
            <w:r w:rsidRPr="00B3239A">
              <w:rPr>
                <w:rFonts w:ascii="Times New Roman" w:hAnsi="Times New Roman"/>
                <w:color w:val="000000" w:themeColor="text1"/>
                <w:sz w:val="28"/>
                <w:szCs w:val="28"/>
                <w:lang w:eastAsia="en-US"/>
              </w:rPr>
              <w:t xml:space="preserve">(когда эти нарушения допущены при проведении аудита по налогам), </w:t>
            </w:r>
            <w:hyperlink r:id="rId688" w:anchor="z939" w:history="1">
              <w:r w:rsidRPr="00B3239A">
                <w:rPr>
                  <w:rFonts w:ascii="Times New Roman" w:hAnsi="Times New Roman"/>
                  <w:color w:val="000000" w:themeColor="text1"/>
                  <w:sz w:val="28"/>
                  <w:szCs w:val="28"/>
                  <w:lang w:eastAsia="en-US"/>
                </w:rPr>
                <w:t>266</w:t>
              </w:r>
            </w:hyperlink>
            <w:r w:rsidRPr="00B3239A">
              <w:rPr>
                <w:rFonts w:ascii="Times New Roman" w:hAnsi="Times New Roman"/>
                <w:color w:val="000000" w:themeColor="text1"/>
                <w:sz w:val="28"/>
                <w:szCs w:val="28"/>
                <w:lang w:eastAsia="en-US"/>
              </w:rPr>
              <w:t xml:space="preserve">, </w:t>
            </w:r>
            <w:hyperlink r:id="rId689" w:anchor="z949" w:history="1">
              <w:r w:rsidRPr="00B3239A">
                <w:rPr>
                  <w:rFonts w:ascii="Times New Roman" w:hAnsi="Times New Roman"/>
                  <w:color w:val="000000" w:themeColor="text1"/>
                  <w:sz w:val="28"/>
                  <w:szCs w:val="28"/>
                  <w:lang w:eastAsia="en-US"/>
                </w:rPr>
                <w:t>269</w:t>
              </w:r>
            </w:hyperlink>
            <w:r w:rsidRPr="00B3239A">
              <w:rPr>
                <w:rFonts w:ascii="Times New Roman" w:hAnsi="Times New Roman"/>
                <w:color w:val="000000" w:themeColor="text1"/>
                <w:sz w:val="28"/>
                <w:szCs w:val="28"/>
                <w:lang w:eastAsia="en-US"/>
              </w:rPr>
              <w:t xml:space="preserve">, </w:t>
            </w:r>
            <w:hyperlink r:id="rId690" w:anchor="z953" w:history="1">
              <w:r w:rsidRPr="00B3239A">
                <w:rPr>
                  <w:rFonts w:ascii="Times New Roman" w:hAnsi="Times New Roman"/>
                  <w:color w:val="000000" w:themeColor="text1"/>
                  <w:sz w:val="28"/>
                  <w:szCs w:val="28"/>
                  <w:lang w:eastAsia="en-US"/>
                </w:rPr>
                <w:t>270</w:t>
              </w:r>
            </w:hyperlink>
            <w:r w:rsidRPr="00B3239A">
              <w:rPr>
                <w:rFonts w:ascii="Times New Roman" w:hAnsi="Times New Roman"/>
                <w:color w:val="000000" w:themeColor="text1"/>
                <w:sz w:val="28"/>
                <w:szCs w:val="28"/>
                <w:lang w:eastAsia="en-US"/>
              </w:rPr>
              <w:t xml:space="preserve">, </w:t>
            </w:r>
            <w:hyperlink r:id="rId691" w:anchor="z958" w:history="1">
              <w:r w:rsidRPr="00B3239A">
                <w:rPr>
                  <w:rFonts w:ascii="Times New Roman" w:hAnsi="Times New Roman"/>
                  <w:color w:val="000000" w:themeColor="text1"/>
                  <w:sz w:val="28"/>
                  <w:szCs w:val="28"/>
                  <w:lang w:eastAsia="en-US"/>
                </w:rPr>
                <w:t>271</w:t>
              </w:r>
            </w:hyperlink>
            <w:r w:rsidRPr="00B3239A">
              <w:rPr>
                <w:rFonts w:ascii="Times New Roman" w:hAnsi="Times New Roman"/>
                <w:color w:val="000000" w:themeColor="text1"/>
                <w:sz w:val="28"/>
                <w:szCs w:val="28"/>
                <w:lang w:eastAsia="en-US"/>
              </w:rPr>
              <w:t xml:space="preserve">, </w:t>
            </w:r>
            <w:hyperlink r:id="rId692" w:anchor="z961" w:history="1">
              <w:r w:rsidRPr="00B3239A">
                <w:rPr>
                  <w:rFonts w:ascii="Times New Roman" w:hAnsi="Times New Roman"/>
                  <w:color w:val="000000" w:themeColor="text1"/>
                  <w:sz w:val="28"/>
                  <w:szCs w:val="28"/>
                  <w:lang w:eastAsia="en-US"/>
                </w:rPr>
                <w:t>272</w:t>
              </w:r>
            </w:hyperlink>
            <w:r w:rsidRPr="00B3239A">
              <w:rPr>
                <w:rFonts w:ascii="Times New Roman" w:hAnsi="Times New Roman"/>
                <w:color w:val="000000" w:themeColor="text1"/>
                <w:sz w:val="28"/>
                <w:szCs w:val="28"/>
                <w:lang w:eastAsia="en-US"/>
              </w:rPr>
              <w:t xml:space="preserve">, </w:t>
            </w:r>
            <w:hyperlink r:id="rId693" w:anchor="z967" w:history="1">
              <w:r w:rsidRPr="00B3239A">
                <w:rPr>
                  <w:rFonts w:ascii="Times New Roman" w:hAnsi="Times New Roman"/>
                  <w:color w:val="000000" w:themeColor="text1"/>
                  <w:sz w:val="28"/>
                  <w:szCs w:val="28"/>
                  <w:lang w:eastAsia="en-US"/>
                </w:rPr>
                <w:t>273</w:t>
              </w:r>
            </w:hyperlink>
            <w:r w:rsidRPr="00B3239A">
              <w:rPr>
                <w:rFonts w:ascii="Times New Roman" w:hAnsi="Times New Roman"/>
                <w:color w:val="000000" w:themeColor="text1"/>
                <w:sz w:val="28"/>
                <w:szCs w:val="28"/>
                <w:lang w:eastAsia="en-US"/>
              </w:rPr>
              <w:t xml:space="preserve">, </w:t>
            </w:r>
            <w:hyperlink r:id="rId694" w:anchor="z974" w:history="1">
              <w:r w:rsidRPr="00B3239A">
                <w:rPr>
                  <w:rFonts w:ascii="Times New Roman" w:hAnsi="Times New Roman"/>
                  <w:color w:val="000000" w:themeColor="text1"/>
                  <w:sz w:val="28"/>
                  <w:szCs w:val="28"/>
                  <w:lang w:eastAsia="en-US"/>
                </w:rPr>
                <w:t>275</w:t>
              </w:r>
            </w:hyperlink>
            <w:r w:rsidRPr="00B3239A">
              <w:rPr>
                <w:rFonts w:ascii="Times New Roman" w:hAnsi="Times New Roman"/>
                <w:color w:val="000000" w:themeColor="text1"/>
                <w:sz w:val="28"/>
                <w:szCs w:val="28"/>
                <w:lang w:eastAsia="en-US"/>
              </w:rPr>
              <w:t xml:space="preserve">, </w:t>
            </w:r>
            <w:hyperlink r:id="rId695" w:anchor="z977" w:history="1">
              <w:r w:rsidRPr="00B3239A">
                <w:rPr>
                  <w:rFonts w:ascii="Times New Roman" w:hAnsi="Times New Roman"/>
                  <w:color w:val="000000" w:themeColor="text1"/>
                  <w:sz w:val="28"/>
                  <w:szCs w:val="28"/>
                  <w:lang w:eastAsia="en-US"/>
                </w:rPr>
                <w:t>276</w:t>
              </w:r>
            </w:hyperlink>
            <w:r w:rsidRPr="00B3239A">
              <w:rPr>
                <w:rFonts w:ascii="Times New Roman" w:hAnsi="Times New Roman"/>
                <w:color w:val="000000" w:themeColor="text1"/>
                <w:sz w:val="28"/>
                <w:szCs w:val="28"/>
                <w:lang w:eastAsia="en-US"/>
              </w:rPr>
              <w:t xml:space="preserve">, </w:t>
            </w:r>
            <w:hyperlink r:id="rId696" w:anchor="z981" w:history="1">
              <w:r w:rsidRPr="00B3239A">
                <w:rPr>
                  <w:rFonts w:ascii="Times New Roman" w:hAnsi="Times New Roman"/>
                  <w:color w:val="000000" w:themeColor="text1"/>
                  <w:sz w:val="28"/>
                  <w:szCs w:val="28"/>
                  <w:lang w:eastAsia="en-US"/>
                </w:rPr>
                <w:t>277</w:t>
              </w:r>
            </w:hyperlink>
            <w:r w:rsidRPr="00B3239A">
              <w:rPr>
                <w:rFonts w:ascii="Times New Roman" w:hAnsi="Times New Roman"/>
                <w:color w:val="000000" w:themeColor="text1"/>
                <w:sz w:val="28"/>
                <w:szCs w:val="28"/>
                <w:lang w:eastAsia="en-US"/>
              </w:rPr>
              <w:t xml:space="preserve">, </w:t>
            </w:r>
            <w:hyperlink r:id="rId697" w:anchor="z982" w:history="1">
              <w:r w:rsidRPr="00B3239A">
                <w:rPr>
                  <w:rFonts w:ascii="Times New Roman" w:hAnsi="Times New Roman"/>
                  <w:color w:val="000000" w:themeColor="text1"/>
                  <w:sz w:val="28"/>
                  <w:szCs w:val="28"/>
                  <w:lang w:eastAsia="en-US"/>
                </w:rPr>
                <w:t>278</w:t>
              </w:r>
            </w:hyperlink>
            <w:r w:rsidRPr="00B3239A">
              <w:rPr>
                <w:rFonts w:ascii="Times New Roman" w:hAnsi="Times New Roman"/>
                <w:color w:val="000000" w:themeColor="text1"/>
                <w:sz w:val="28"/>
                <w:szCs w:val="28"/>
                <w:lang w:eastAsia="en-US"/>
              </w:rPr>
              <w:t xml:space="preserve">, </w:t>
            </w:r>
            <w:hyperlink r:id="rId698" w:anchor="z991" w:history="1">
              <w:r w:rsidRPr="00B3239A">
                <w:rPr>
                  <w:rFonts w:ascii="Times New Roman" w:hAnsi="Times New Roman"/>
                  <w:color w:val="000000" w:themeColor="text1"/>
                  <w:sz w:val="28"/>
                  <w:szCs w:val="28"/>
                  <w:lang w:eastAsia="en-US"/>
                </w:rPr>
                <w:t>279</w:t>
              </w:r>
            </w:hyperlink>
            <w:r w:rsidRPr="00B3239A">
              <w:rPr>
                <w:rFonts w:ascii="Times New Roman" w:hAnsi="Times New Roman"/>
                <w:color w:val="000000" w:themeColor="text1"/>
                <w:sz w:val="28"/>
                <w:szCs w:val="28"/>
                <w:lang w:eastAsia="en-US"/>
              </w:rPr>
              <w:t xml:space="preserve">, </w:t>
            </w:r>
            <w:hyperlink r:id="rId699" w:anchor="z994" w:history="1">
              <w:r w:rsidRPr="00B3239A">
                <w:rPr>
                  <w:rFonts w:ascii="Times New Roman" w:hAnsi="Times New Roman"/>
                  <w:color w:val="000000" w:themeColor="text1"/>
                  <w:sz w:val="28"/>
                  <w:szCs w:val="28"/>
                  <w:lang w:eastAsia="en-US"/>
                </w:rPr>
                <w:t>280</w:t>
              </w:r>
            </w:hyperlink>
            <w:r w:rsidRPr="00B3239A">
              <w:rPr>
                <w:rFonts w:ascii="Times New Roman" w:hAnsi="Times New Roman"/>
                <w:color w:val="000000" w:themeColor="text1"/>
                <w:sz w:val="28"/>
                <w:szCs w:val="28"/>
                <w:lang w:eastAsia="en-US"/>
              </w:rPr>
              <w:t xml:space="preserve">, </w:t>
            </w:r>
            <w:hyperlink r:id="rId700" w:anchor="z3370" w:history="1">
              <w:r w:rsidRPr="00B3239A">
                <w:rPr>
                  <w:rFonts w:ascii="Times New Roman" w:hAnsi="Times New Roman"/>
                  <w:color w:val="000000" w:themeColor="text1"/>
                  <w:sz w:val="28"/>
                  <w:szCs w:val="28"/>
                  <w:lang w:eastAsia="en-US"/>
                </w:rPr>
                <w:t>280-1</w:t>
              </w:r>
            </w:hyperlink>
            <w:r w:rsidRPr="00B3239A">
              <w:rPr>
                <w:rFonts w:ascii="Times New Roman" w:hAnsi="Times New Roman"/>
                <w:color w:val="000000" w:themeColor="text1"/>
                <w:sz w:val="28"/>
                <w:szCs w:val="28"/>
                <w:lang w:eastAsia="en-US"/>
              </w:rPr>
              <w:t xml:space="preserve">, </w:t>
            </w:r>
            <w:hyperlink r:id="rId701" w:anchor="z995" w:history="1">
              <w:r w:rsidRPr="00B3239A">
                <w:rPr>
                  <w:rFonts w:ascii="Times New Roman" w:hAnsi="Times New Roman"/>
                  <w:color w:val="000000" w:themeColor="text1"/>
                  <w:sz w:val="28"/>
                  <w:szCs w:val="28"/>
                  <w:lang w:eastAsia="en-US"/>
                </w:rPr>
                <w:t>281</w:t>
              </w:r>
            </w:hyperlink>
            <w:r w:rsidRPr="00B3239A">
              <w:rPr>
                <w:rFonts w:ascii="Times New Roman" w:hAnsi="Times New Roman"/>
                <w:color w:val="000000" w:themeColor="text1"/>
                <w:sz w:val="28"/>
                <w:szCs w:val="28"/>
                <w:lang w:eastAsia="en-US"/>
              </w:rPr>
              <w:t xml:space="preserve"> (частями первой, второй, 2-1, 2-2 и третьей), </w:t>
            </w:r>
            <w:hyperlink r:id="rId702" w:anchor="z1002" w:history="1">
              <w:r w:rsidRPr="00B3239A">
                <w:rPr>
                  <w:rFonts w:ascii="Times New Roman" w:hAnsi="Times New Roman"/>
                  <w:color w:val="000000" w:themeColor="text1"/>
                  <w:sz w:val="28"/>
                  <w:szCs w:val="28"/>
                  <w:lang w:eastAsia="en-US"/>
                </w:rPr>
                <w:t>282</w:t>
              </w:r>
            </w:hyperlink>
            <w:r w:rsidRPr="00B3239A">
              <w:rPr>
                <w:rFonts w:ascii="Times New Roman" w:hAnsi="Times New Roman"/>
                <w:color w:val="000000" w:themeColor="text1"/>
                <w:sz w:val="28"/>
                <w:szCs w:val="28"/>
                <w:lang w:eastAsia="en-US"/>
              </w:rPr>
              <w:t xml:space="preserve"> (частями первой, второй, 2-1, 2-2, пятой, десятой и </w:t>
            </w:r>
            <w:r w:rsidRPr="00B3239A">
              <w:rPr>
                <w:rFonts w:ascii="Times New Roman" w:hAnsi="Times New Roman"/>
                <w:color w:val="000000" w:themeColor="text1"/>
                <w:sz w:val="28"/>
                <w:szCs w:val="28"/>
                <w:lang w:eastAsia="en-US"/>
              </w:rPr>
              <w:lastRenderedPageBreak/>
              <w:t xml:space="preserve">двенадцатой), </w:t>
            </w:r>
            <w:hyperlink r:id="rId703" w:anchor="z1014" w:history="1">
              <w:r w:rsidRPr="00B3239A">
                <w:rPr>
                  <w:rFonts w:ascii="Times New Roman" w:hAnsi="Times New Roman"/>
                  <w:color w:val="000000" w:themeColor="text1"/>
                  <w:sz w:val="28"/>
                  <w:szCs w:val="28"/>
                  <w:lang w:eastAsia="en-US"/>
                </w:rPr>
                <w:t>284</w:t>
              </w:r>
            </w:hyperlink>
            <w:r w:rsidRPr="00B3239A">
              <w:rPr>
                <w:rFonts w:ascii="Times New Roman" w:hAnsi="Times New Roman"/>
                <w:color w:val="000000" w:themeColor="text1"/>
                <w:sz w:val="28"/>
                <w:szCs w:val="28"/>
                <w:lang w:eastAsia="en-US"/>
              </w:rPr>
              <w:t xml:space="preserve">, </w:t>
            </w:r>
            <w:hyperlink r:id="rId704" w:anchor="z1033" w:history="1">
              <w:r w:rsidRPr="00B3239A">
                <w:rPr>
                  <w:rFonts w:ascii="Times New Roman" w:hAnsi="Times New Roman"/>
                  <w:color w:val="000000" w:themeColor="text1"/>
                  <w:sz w:val="28"/>
                  <w:szCs w:val="28"/>
                  <w:lang w:eastAsia="en-US"/>
                </w:rPr>
                <w:t>285</w:t>
              </w:r>
            </w:hyperlink>
            <w:r w:rsidRPr="00B3239A">
              <w:rPr>
                <w:rFonts w:ascii="Times New Roman" w:hAnsi="Times New Roman"/>
                <w:color w:val="000000" w:themeColor="text1"/>
                <w:sz w:val="28"/>
                <w:szCs w:val="28"/>
                <w:lang w:eastAsia="en-US"/>
              </w:rPr>
              <w:t xml:space="preserve">, </w:t>
            </w:r>
            <w:hyperlink r:id="rId705" w:anchor="z1149" w:history="1">
              <w:r w:rsidRPr="00B3239A">
                <w:rPr>
                  <w:rFonts w:ascii="Times New Roman" w:hAnsi="Times New Roman"/>
                  <w:color w:val="000000" w:themeColor="text1"/>
                  <w:sz w:val="28"/>
                  <w:szCs w:val="28"/>
                  <w:lang w:eastAsia="en-US"/>
                </w:rPr>
                <w:t>285-1</w:t>
              </w:r>
            </w:hyperlink>
            <w:r w:rsidRPr="00B3239A">
              <w:rPr>
                <w:rFonts w:ascii="Times New Roman" w:hAnsi="Times New Roman"/>
                <w:color w:val="000000" w:themeColor="text1"/>
                <w:sz w:val="28"/>
                <w:szCs w:val="28"/>
                <w:lang w:eastAsia="en-US"/>
              </w:rPr>
              <w:t xml:space="preserve">, </w:t>
            </w:r>
            <w:hyperlink r:id="rId706" w:anchor="z1036" w:history="1">
              <w:r w:rsidRPr="00B3239A">
                <w:rPr>
                  <w:rFonts w:ascii="Times New Roman" w:hAnsi="Times New Roman"/>
                  <w:color w:val="000000" w:themeColor="text1"/>
                  <w:sz w:val="28"/>
                  <w:szCs w:val="28"/>
                  <w:lang w:eastAsia="en-US"/>
                </w:rPr>
                <w:t>286</w:t>
              </w:r>
            </w:hyperlink>
            <w:r w:rsidRPr="00B3239A">
              <w:rPr>
                <w:rFonts w:ascii="Times New Roman" w:hAnsi="Times New Roman"/>
                <w:color w:val="000000" w:themeColor="text1"/>
                <w:sz w:val="28"/>
                <w:szCs w:val="28"/>
                <w:lang w:eastAsia="en-US"/>
              </w:rPr>
              <w:t xml:space="preserve">, </w:t>
            </w:r>
            <w:hyperlink r:id="rId707" w:anchor="z1037" w:history="1">
              <w:r w:rsidRPr="00B3239A">
                <w:rPr>
                  <w:rFonts w:ascii="Times New Roman" w:hAnsi="Times New Roman"/>
                  <w:color w:val="000000" w:themeColor="text1"/>
                  <w:sz w:val="28"/>
                  <w:szCs w:val="28"/>
                  <w:lang w:eastAsia="en-US"/>
                </w:rPr>
                <w:t>287</w:t>
              </w:r>
            </w:hyperlink>
            <w:r w:rsidRPr="00B3239A">
              <w:rPr>
                <w:rFonts w:ascii="Times New Roman" w:hAnsi="Times New Roman"/>
                <w:color w:val="000000" w:themeColor="text1"/>
                <w:sz w:val="28"/>
                <w:szCs w:val="28"/>
                <w:lang w:eastAsia="en-US"/>
              </w:rPr>
              <w:t xml:space="preserve">, </w:t>
            </w:r>
            <w:hyperlink r:id="rId708" w:anchor="z1045" w:history="1">
              <w:r w:rsidRPr="00B3239A">
                <w:rPr>
                  <w:rFonts w:ascii="Times New Roman" w:hAnsi="Times New Roman"/>
                  <w:color w:val="000000" w:themeColor="text1"/>
                  <w:sz w:val="28"/>
                  <w:szCs w:val="28"/>
                  <w:lang w:eastAsia="en-US"/>
                </w:rPr>
                <w:t>288</w:t>
              </w:r>
            </w:hyperlink>
            <w:r w:rsidRPr="00B3239A">
              <w:rPr>
                <w:rFonts w:ascii="Times New Roman" w:hAnsi="Times New Roman"/>
                <w:color w:val="000000" w:themeColor="text1"/>
                <w:sz w:val="28"/>
                <w:szCs w:val="28"/>
                <w:lang w:eastAsia="en-US"/>
              </w:rPr>
              <w:t xml:space="preserve">, </w:t>
            </w:r>
            <w:hyperlink r:id="rId709" w:anchor="z3435" w:history="1">
              <w:r w:rsidRPr="00B3239A">
                <w:rPr>
                  <w:rFonts w:ascii="Times New Roman" w:hAnsi="Times New Roman"/>
                  <w:color w:val="000000" w:themeColor="text1"/>
                  <w:sz w:val="28"/>
                  <w:szCs w:val="28"/>
                  <w:lang w:eastAsia="en-US"/>
                </w:rPr>
                <w:t>460-1</w:t>
              </w:r>
            </w:hyperlink>
            <w:r w:rsidRPr="00B3239A">
              <w:rPr>
                <w:rFonts w:ascii="Times New Roman" w:hAnsi="Times New Roman"/>
                <w:color w:val="000000" w:themeColor="text1"/>
                <w:sz w:val="28"/>
                <w:szCs w:val="28"/>
                <w:lang w:eastAsia="en-US"/>
              </w:rPr>
              <w:t xml:space="preserve">, </w:t>
            </w:r>
            <w:hyperlink r:id="rId710" w:anchor="z3434" w:history="1">
              <w:r w:rsidRPr="00B3239A">
                <w:rPr>
                  <w:rFonts w:ascii="Times New Roman" w:hAnsi="Times New Roman"/>
                  <w:color w:val="000000" w:themeColor="text1"/>
                  <w:sz w:val="28"/>
                  <w:szCs w:val="28"/>
                  <w:lang w:eastAsia="en-US"/>
                </w:rPr>
                <w:t>460-2</w:t>
              </w:r>
            </w:hyperlink>
            <w:r w:rsidRPr="00B3239A">
              <w:rPr>
                <w:rFonts w:ascii="Times New Roman" w:hAnsi="Times New Roman"/>
                <w:color w:val="000000" w:themeColor="text1"/>
                <w:sz w:val="28"/>
                <w:szCs w:val="28"/>
                <w:lang w:eastAsia="en-US"/>
              </w:rPr>
              <w:t xml:space="preserve">, </w:t>
            </w:r>
            <w:hyperlink r:id="rId711" w:anchor="z1583" w:history="1">
              <w:r w:rsidRPr="00B3239A">
                <w:rPr>
                  <w:rFonts w:ascii="Times New Roman" w:hAnsi="Times New Roman"/>
                  <w:color w:val="000000" w:themeColor="text1"/>
                  <w:sz w:val="28"/>
                  <w:szCs w:val="28"/>
                  <w:lang w:eastAsia="en-US"/>
                </w:rPr>
                <w:t>464</w:t>
              </w:r>
            </w:hyperlink>
            <w:r w:rsidRPr="00B3239A">
              <w:rPr>
                <w:rFonts w:ascii="Times New Roman" w:hAnsi="Times New Roman"/>
                <w:color w:val="000000" w:themeColor="text1"/>
                <w:sz w:val="28"/>
                <w:szCs w:val="28"/>
                <w:lang w:eastAsia="en-US"/>
              </w:rPr>
              <w:t xml:space="preserve">, </w:t>
            </w:r>
            <w:hyperlink r:id="rId712" w:anchor="z1603" w:history="1">
              <w:r w:rsidRPr="00B3239A">
                <w:rPr>
                  <w:rFonts w:ascii="Times New Roman" w:hAnsi="Times New Roman"/>
                  <w:color w:val="000000" w:themeColor="text1"/>
                  <w:sz w:val="28"/>
                  <w:szCs w:val="28"/>
                  <w:lang w:eastAsia="en-US"/>
                </w:rPr>
                <w:t>471</w:t>
              </w:r>
            </w:hyperlink>
            <w:r w:rsidRPr="00B3239A">
              <w:rPr>
                <w:rFonts w:ascii="Times New Roman" w:hAnsi="Times New Roman"/>
                <w:color w:val="000000" w:themeColor="text1"/>
                <w:sz w:val="28"/>
                <w:szCs w:val="28"/>
                <w:lang w:eastAsia="en-US"/>
              </w:rPr>
              <w:t xml:space="preserve">, </w:t>
            </w:r>
            <w:hyperlink r:id="rId713" w:anchor="z1606" w:history="1">
              <w:r w:rsidRPr="00B3239A">
                <w:rPr>
                  <w:rFonts w:ascii="Times New Roman" w:hAnsi="Times New Roman"/>
                  <w:color w:val="000000" w:themeColor="text1"/>
                  <w:sz w:val="28"/>
                  <w:szCs w:val="28"/>
                  <w:lang w:eastAsia="en-US"/>
                </w:rPr>
                <w:t>472</w:t>
              </w:r>
            </w:hyperlink>
            <w:r w:rsidRPr="00B3239A">
              <w:rPr>
                <w:rFonts w:ascii="Times New Roman" w:hAnsi="Times New Roman"/>
                <w:color w:val="000000" w:themeColor="text1"/>
                <w:sz w:val="28"/>
                <w:szCs w:val="28"/>
                <w:lang w:eastAsia="en-US"/>
              </w:rPr>
              <w:t xml:space="preserve">, </w:t>
            </w:r>
            <w:hyperlink r:id="rId714" w:anchor="z1610" w:history="1">
              <w:r w:rsidRPr="00B3239A">
                <w:rPr>
                  <w:rFonts w:ascii="Times New Roman" w:hAnsi="Times New Roman"/>
                  <w:color w:val="000000" w:themeColor="text1"/>
                  <w:sz w:val="28"/>
                  <w:szCs w:val="28"/>
                  <w:lang w:eastAsia="en-US"/>
                </w:rPr>
                <w:t>473</w:t>
              </w:r>
            </w:hyperlink>
            <w:r w:rsidRPr="00B3239A">
              <w:rPr>
                <w:rFonts w:ascii="Times New Roman" w:hAnsi="Times New Roman"/>
                <w:color w:val="000000" w:themeColor="text1"/>
                <w:sz w:val="28"/>
                <w:szCs w:val="28"/>
                <w:lang w:eastAsia="en-US"/>
              </w:rPr>
              <w:t xml:space="preserve">, </w:t>
            </w:r>
            <w:hyperlink r:id="rId715" w:anchor="z1611" w:history="1">
              <w:r w:rsidRPr="00B3239A">
                <w:rPr>
                  <w:rFonts w:ascii="Times New Roman" w:hAnsi="Times New Roman"/>
                  <w:color w:val="000000" w:themeColor="text1"/>
                  <w:sz w:val="28"/>
                  <w:szCs w:val="28"/>
                  <w:lang w:eastAsia="en-US"/>
                </w:rPr>
                <w:t>474</w:t>
              </w:r>
            </w:hyperlink>
            <w:r w:rsidRPr="00B3239A">
              <w:rPr>
                <w:rFonts w:ascii="Times New Roman" w:hAnsi="Times New Roman"/>
                <w:color w:val="000000" w:themeColor="text1"/>
                <w:sz w:val="28"/>
                <w:szCs w:val="28"/>
                <w:lang w:eastAsia="en-US"/>
              </w:rPr>
              <w:t xml:space="preserve">, </w:t>
            </w:r>
            <w:hyperlink r:id="rId716" w:anchor="z1778" w:history="1">
              <w:r w:rsidRPr="00B3239A">
                <w:rPr>
                  <w:rFonts w:ascii="Times New Roman" w:hAnsi="Times New Roman"/>
                  <w:color w:val="000000" w:themeColor="text1"/>
                  <w:sz w:val="28"/>
                  <w:szCs w:val="28"/>
                  <w:lang w:eastAsia="en-US"/>
                </w:rPr>
                <w:t>521</w:t>
              </w:r>
            </w:hyperlink>
            <w:r w:rsidRPr="00B3239A">
              <w:rPr>
                <w:rFonts w:ascii="Times New Roman" w:hAnsi="Times New Roman"/>
                <w:color w:val="000000" w:themeColor="text1"/>
                <w:sz w:val="28"/>
                <w:szCs w:val="28"/>
                <w:lang w:eastAsia="en-US"/>
              </w:rPr>
              <w:t xml:space="preserve">, </w:t>
            </w:r>
            <w:hyperlink r:id="rId717" w:anchor="z1779" w:history="1">
              <w:r w:rsidRPr="00B3239A">
                <w:rPr>
                  <w:rFonts w:ascii="Times New Roman" w:hAnsi="Times New Roman"/>
                  <w:color w:val="000000" w:themeColor="text1"/>
                  <w:sz w:val="28"/>
                  <w:szCs w:val="28"/>
                  <w:lang w:eastAsia="en-US"/>
                </w:rPr>
                <w:t>522</w:t>
              </w:r>
            </w:hyperlink>
            <w:r w:rsidRPr="00B3239A">
              <w:rPr>
                <w:rFonts w:ascii="Times New Roman" w:hAnsi="Times New Roman"/>
                <w:color w:val="000000" w:themeColor="text1"/>
                <w:sz w:val="28"/>
                <w:szCs w:val="28"/>
                <w:lang w:eastAsia="en-US"/>
              </w:rPr>
              <w:t xml:space="preserve">, </w:t>
            </w:r>
            <w:hyperlink r:id="rId718" w:anchor="z1780" w:history="1">
              <w:r w:rsidRPr="00B3239A">
                <w:rPr>
                  <w:rFonts w:ascii="Times New Roman" w:hAnsi="Times New Roman"/>
                  <w:color w:val="000000" w:themeColor="text1"/>
                  <w:sz w:val="28"/>
                  <w:szCs w:val="28"/>
                  <w:lang w:eastAsia="en-US"/>
                </w:rPr>
                <w:t>523</w:t>
              </w:r>
            </w:hyperlink>
            <w:r w:rsidRPr="00B3239A">
              <w:rPr>
                <w:rFonts w:ascii="Times New Roman" w:hAnsi="Times New Roman"/>
                <w:color w:val="000000" w:themeColor="text1"/>
                <w:sz w:val="28"/>
                <w:szCs w:val="28"/>
                <w:lang w:eastAsia="en-US"/>
              </w:rPr>
              <w:t xml:space="preserve">, </w:t>
            </w:r>
            <w:hyperlink r:id="rId719" w:anchor="z1782" w:history="1">
              <w:r w:rsidRPr="00B3239A">
                <w:rPr>
                  <w:rFonts w:ascii="Times New Roman" w:hAnsi="Times New Roman"/>
                  <w:color w:val="000000" w:themeColor="text1"/>
                  <w:sz w:val="28"/>
                  <w:szCs w:val="28"/>
                  <w:lang w:eastAsia="en-US"/>
                </w:rPr>
                <w:t>524</w:t>
              </w:r>
            </w:hyperlink>
            <w:r w:rsidRPr="00B3239A">
              <w:rPr>
                <w:rFonts w:ascii="Times New Roman" w:hAnsi="Times New Roman"/>
                <w:color w:val="000000" w:themeColor="text1"/>
                <w:sz w:val="28"/>
                <w:szCs w:val="28"/>
                <w:lang w:eastAsia="en-US"/>
              </w:rPr>
              <w:t xml:space="preserve">, </w:t>
            </w:r>
            <w:hyperlink r:id="rId720" w:anchor="z1783" w:history="1">
              <w:r w:rsidRPr="00B3239A">
                <w:rPr>
                  <w:rFonts w:ascii="Times New Roman" w:hAnsi="Times New Roman"/>
                  <w:color w:val="000000" w:themeColor="text1"/>
                  <w:sz w:val="28"/>
                  <w:szCs w:val="28"/>
                  <w:lang w:eastAsia="en-US"/>
                </w:rPr>
                <w:t>525</w:t>
              </w:r>
            </w:hyperlink>
            <w:r w:rsidRPr="00B3239A">
              <w:rPr>
                <w:rFonts w:ascii="Times New Roman" w:hAnsi="Times New Roman"/>
                <w:color w:val="000000" w:themeColor="text1"/>
                <w:sz w:val="28"/>
                <w:szCs w:val="28"/>
                <w:lang w:eastAsia="en-US"/>
              </w:rPr>
              <w:t xml:space="preserve">, </w:t>
            </w:r>
            <w:hyperlink r:id="rId721" w:anchor="z1784" w:history="1">
              <w:r w:rsidRPr="00B3239A">
                <w:rPr>
                  <w:rFonts w:ascii="Times New Roman" w:hAnsi="Times New Roman"/>
                  <w:color w:val="000000" w:themeColor="text1"/>
                  <w:sz w:val="28"/>
                  <w:szCs w:val="28"/>
                  <w:lang w:eastAsia="en-US"/>
                </w:rPr>
                <w:t>526</w:t>
              </w:r>
            </w:hyperlink>
            <w:r w:rsidRPr="00B3239A">
              <w:rPr>
                <w:rFonts w:ascii="Times New Roman" w:hAnsi="Times New Roman"/>
                <w:color w:val="000000" w:themeColor="text1"/>
                <w:sz w:val="28"/>
                <w:szCs w:val="28"/>
                <w:lang w:eastAsia="en-US"/>
              </w:rPr>
              <w:t xml:space="preserve">, </w:t>
            </w:r>
            <w:hyperlink r:id="rId722" w:anchor="z1785" w:history="1">
              <w:r w:rsidRPr="00B3239A">
                <w:rPr>
                  <w:rFonts w:ascii="Times New Roman" w:hAnsi="Times New Roman"/>
                  <w:color w:val="000000" w:themeColor="text1"/>
                  <w:sz w:val="28"/>
                  <w:szCs w:val="28"/>
                  <w:lang w:eastAsia="en-US"/>
                </w:rPr>
                <w:t>527</w:t>
              </w:r>
            </w:hyperlink>
            <w:r w:rsidRPr="00B3239A">
              <w:rPr>
                <w:rFonts w:ascii="Times New Roman" w:hAnsi="Times New Roman"/>
                <w:color w:val="000000" w:themeColor="text1"/>
                <w:sz w:val="28"/>
                <w:szCs w:val="28"/>
                <w:lang w:eastAsia="en-US"/>
              </w:rPr>
              <w:t xml:space="preserve">, </w:t>
            </w:r>
            <w:hyperlink r:id="rId723" w:anchor="z1786" w:history="1">
              <w:r w:rsidRPr="00B3239A">
                <w:rPr>
                  <w:rFonts w:ascii="Times New Roman" w:hAnsi="Times New Roman"/>
                  <w:color w:val="000000" w:themeColor="text1"/>
                  <w:sz w:val="28"/>
                  <w:szCs w:val="28"/>
                  <w:lang w:eastAsia="en-US"/>
                </w:rPr>
                <w:t xml:space="preserve">528 </w:t>
              </w:r>
            </w:hyperlink>
            <w:r w:rsidRPr="00B3239A">
              <w:rPr>
                <w:rFonts w:ascii="Times New Roman" w:hAnsi="Times New Roman"/>
                <w:color w:val="000000" w:themeColor="text1"/>
                <w:sz w:val="28"/>
                <w:szCs w:val="28"/>
                <w:lang w:eastAsia="en-US"/>
              </w:rPr>
              <w:t xml:space="preserve">(частями первой, второй и третьей), </w:t>
            </w:r>
            <w:hyperlink r:id="rId724" w:anchor="z1790" w:history="1">
              <w:r w:rsidRPr="00B3239A">
                <w:rPr>
                  <w:rFonts w:ascii="Times New Roman" w:hAnsi="Times New Roman"/>
                  <w:color w:val="000000" w:themeColor="text1"/>
                  <w:sz w:val="28"/>
                  <w:szCs w:val="28"/>
                  <w:lang w:eastAsia="en-US"/>
                </w:rPr>
                <w:t>529</w:t>
              </w:r>
            </w:hyperlink>
            <w:r w:rsidRPr="00B3239A">
              <w:rPr>
                <w:rFonts w:ascii="Times New Roman" w:hAnsi="Times New Roman"/>
                <w:color w:val="000000" w:themeColor="text1"/>
                <w:sz w:val="28"/>
                <w:szCs w:val="28"/>
                <w:lang w:eastAsia="en-US"/>
              </w:rPr>
              <w:t xml:space="preserve">, </w:t>
            </w:r>
            <w:hyperlink r:id="rId725" w:anchor="z1791" w:history="1">
              <w:r w:rsidRPr="00B3239A">
                <w:rPr>
                  <w:rFonts w:ascii="Times New Roman" w:hAnsi="Times New Roman"/>
                  <w:color w:val="000000" w:themeColor="text1"/>
                  <w:sz w:val="28"/>
                  <w:szCs w:val="28"/>
                  <w:lang w:eastAsia="en-US"/>
                </w:rPr>
                <w:t>530</w:t>
              </w:r>
            </w:hyperlink>
            <w:r w:rsidRPr="00B3239A">
              <w:rPr>
                <w:rFonts w:ascii="Times New Roman" w:hAnsi="Times New Roman"/>
                <w:color w:val="000000" w:themeColor="text1"/>
                <w:sz w:val="28"/>
                <w:szCs w:val="28"/>
                <w:lang w:eastAsia="en-US"/>
              </w:rPr>
              <w:t xml:space="preserve">, </w:t>
            </w:r>
            <w:hyperlink r:id="rId726" w:anchor="z1792" w:history="1">
              <w:r w:rsidRPr="00B3239A">
                <w:rPr>
                  <w:rFonts w:ascii="Times New Roman" w:hAnsi="Times New Roman"/>
                  <w:color w:val="000000" w:themeColor="text1"/>
                  <w:sz w:val="28"/>
                  <w:szCs w:val="28"/>
                  <w:lang w:eastAsia="en-US"/>
                </w:rPr>
                <w:t>531</w:t>
              </w:r>
            </w:hyperlink>
            <w:r w:rsidRPr="00B3239A">
              <w:rPr>
                <w:rFonts w:ascii="Times New Roman" w:hAnsi="Times New Roman"/>
                <w:color w:val="000000" w:themeColor="text1"/>
                <w:sz w:val="28"/>
                <w:szCs w:val="28"/>
                <w:lang w:eastAsia="en-US"/>
              </w:rPr>
              <w:t xml:space="preserve">, </w:t>
            </w:r>
            <w:hyperlink r:id="rId727" w:anchor="z1793" w:history="1">
              <w:r w:rsidRPr="00B3239A">
                <w:rPr>
                  <w:rFonts w:ascii="Times New Roman" w:hAnsi="Times New Roman"/>
                  <w:color w:val="000000" w:themeColor="text1"/>
                  <w:sz w:val="28"/>
                  <w:szCs w:val="28"/>
                  <w:lang w:eastAsia="en-US"/>
                </w:rPr>
                <w:t>532</w:t>
              </w:r>
            </w:hyperlink>
            <w:r w:rsidRPr="00B3239A">
              <w:rPr>
                <w:rFonts w:ascii="Times New Roman" w:hAnsi="Times New Roman"/>
                <w:color w:val="000000" w:themeColor="text1"/>
                <w:sz w:val="28"/>
                <w:szCs w:val="28"/>
                <w:lang w:eastAsia="en-US"/>
              </w:rPr>
              <w:t xml:space="preserve"> (частью первой), </w:t>
            </w:r>
            <w:hyperlink r:id="rId728" w:anchor="z1796" w:history="1">
              <w:r w:rsidRPr="00B3239A">
                <w:rPr>
                  <w:rFonts w:ascii="Times New Roman" w:hAnsi="Times New Roman"/>
                  <w:color w:val="000000" w:themeColor="text1"/>
                  <w:sz w:val="28"/>
                  <w:szCs w:val="28"/>
                  <w:lang w:eastAsia="en-US"/>
                </w:rPr>
                <w:t>533</w:t>
              </w:r>
            </w:hyperlink>
            <w:r w:rsidRPr="00B3239A">
              <w:rPr>
                <w:rFonts w:ascii="Times New Roman" w:hAnsi="Times New Roman"/>
                <w:color w:val="000000" w:themeColor="text1"/>
                <w:sz w:val="28"/>
                <w:szCs w:val="28"/>
                <w:lang w:eastAsia="en-US"/>
              </w:rPr>
              <w:t xml:space="preserve">, </w:t>
            </w:r>
            <w:hyperlink r:id="rId729" w:anchor="z1797" w:history="1">
              <w:r w:rsidRPr="00B3239A">
                <w:rPr>
                  <w:rFonts w:ascii="Times New Roman" w:hAnsi="Times New Roman"/>
                  <w:color w:val="000000" w:themeColor="text1"/>
                  <w:sz w:val="28"/>
                  <w:szCs w:val="28"/>
                  <w:lang w:eastAsia="en-US"/>
                </w:rPr>
                <w:t>534</w:t>
              </w:r>
            </w:hyperlink>
            <w:r w:rsidRPr="00B3239A">
              <w:rPr>
                <w:rFonts w:ascii="Times New Roman" w:hAnsi="Times New Roman"/>
                <w:color w:val="000000" w:themeColor="text1"/>
                <w:sz w:val="28"/>
                <w:szCs w:val="28"/>
                <w:lang w:eastAsia="en-US"/>
              </w:rPr>
              <w:t xml:space="preserve">, </w:t>
            </w:r>
            <w:hyperlink r:id="rId730" w:anchor="z1800" w:history="1">
              <w:r w:rsidRPr="00B3239A">
                <w:rPr>
                  <w:rFonts w:ascii="Times New Roman" w:hAnsi="Times New Roman"/>
                  <w:color w:val="000000" w:themeColor="text1"/>
                  <w:sz w:val="28"/>
                  <w:szCs w:val="28"/>
                  <w:lang w:eastAsia="en-US"/>
                </w:rPr>
                <w:t>535</w:t>
              </w:r>
            </w:hyperlink>
            <w:r w:rsidRPr="00B3239A">
              <w:rPr>
                <w:rFonts w:ascii="Times New Roman" w:hAnsi="Times New Roman"/>
                <w:color w:val="000000" w:themeColor="text1"/>
                <w:sz w:val="28"/>
                <w:szCs w:val="28"/>
                <w:lang w:eastAsia="en-US"/>
              </w:rPr>
              <w:t xml:space="preserve">, </w:t>
            </w:r>
            <w:hyperlink r:id="rId731" w:anchor="z1801" w:history="1">
              <w:r w:rsidRPr="00B3239A">
                <w:rPr>
                  <w:rFonts w:ascii="Times New Roman" w:hAnsi="Times New Roman"/>
                  <w:color w:val="000000" w:themeColor="text1"/>
                  <w:sz w:val="28"/>
                  <w:szCs w:val="28"/>
                  <w:lang w:eastAsia="en-US"/>
                </w:rPr>
                <w:t>536</w:t>
              </w:r>
            </w:hyperlink>
            <w:r w:rsidRPr="00B3239A">
              <w:rPr>
                <w:rFonts w:ascii="Times New Roman" w:hAnsi="Times New Roman"/>
                <w:color w:val="000000" w:themeColor="text1"/>
                <w:sz w:val="28"/>
                <w:szCs w:val="28"/>
                <w:lang w:eastAsia="en-US"/>
              </w:rPr>
              <w:t xml:space="preserve">, </w:t>
            </w:r>
            <w:hyperlink r:id="rId732" w:anchor="z1804" w:history="1">
              <w:r w:rsidRPr="00B3239A">
                <w:rPr>
                  <w:rFonts w:ascii="Times New Roman" w:hAnsi="Times New Roman"/>
                  <w:color w:val="000000" w:themeColor="text1"/>
                  <w:sz w:val="28"/>
                  <w:szCs w:val="28"/>
                  <w:lang w:eastAsia="en-US"/>
                </w:rPr>
                <w:t>537</w:t>
              </w:r>
            </w:hyperlink>
            <w:r w:rsidRPr="00B3239A">
              <w:rPr>
                <w:rFonts w:ascii="Times New Roman" w:hAnsi="Times New Roman"/>
                <w:color w:val="000000" w:themeColor="text1"/>
                <w:sz w:val="28"/>
                <w:szCs w:val="28"/>
                <w:lang w:eastAsia="en-US"/>
              </w:rPr>
              <w:t xml:space="preserve">, </w:t>
            </w:r>
            <w:hyperlink r:id="rId733" w:anchor="z1805" w:history="1">
              <w:r w:rsidRPr="00B3239A">
                <w:rPr>
                  <w:rFonts w:ascii="Times New Roman" w:hAnsi="Times New Roman"/>
                  <w:color w:val="000000" w:themeColor="text1"/>
                  <w:sz w:val="28"/>
                  <w:szCs w:val="28"/>
                  <w:lang w:eastAsia="en-US"/>
                </w:rPr>
                <w:t>538</w:t>
              </w:r>
            </w:hyperlink>
            <w:r w:rsidRPr="00B3239A">
              <w:rPr>
                <w:rFonts w:ascii="Times New Roman" w:hAnsi="Times New Roman"/>
                <w:color w:val="000000" w:themeColor="text1"/>
                <w:sz w:val="28"/>
                <w:szCs w:val="28"/>
                <w:lang w:eastAsia="en-US"/>
              </w:rPr>
              <w:t xml:space="preserve">, </w:t>
            </w:r>
            <w:hyperlink r:id="rId734" w:anchor="z1806" w:history="1">
              <w:r w:rsidRPr="00B3239A">
                <w:rPr>
                  <w:rFonts w:ascii="Times New Roman" w:hAnsi="Times New Roman"/>
                  <w:color w:val="000000" w:themeColor="text1"/>
                  <w:sz w:val="28"/>
                  <w:szCs w:val="28"/>
                  <w:lang w:eastAsia="en-US"/>
                </w:rPr>
                <w:t>539</w:t>
              </w:r>
            </w:hyperlink>
            <w:r w:rsidRPr="00B3239A">
              <w:rPr>
                <w:rFonts w:ascii="Times New Roman" w:hAnsi="Times New Roman"/>
                <w:color w:val="000000" w:themeColor="text1"/>
                <w:sz w:val="28"/>
                <w:szCs w:val="28"/>
                <w:lang w:eastAsia="en-US"/>
              </w:rPr>
              <w:t xml:space="preserve">, </w:t>
            </w:r>
            <w:hyperlink r:id="rId735" w:anchor="z1807" w:history="1">
              <w:r w:rsidRPr="00B3239A">
                <w:rPr>
                  <w:rFonts w:ascii="Times New Roman" w:hAnsi="Times New Roman"/>
                  <w:color w:val="000000" w:themeColor="text1"/>
                  <w:sz w:val="28"/>
                  <w:szCs w:val="28"/>
                  <w:lang w:eastAsia="en-US"/>
                </w:rPr>
                <w:t>540</w:t>
              </w:r>
            </w:hyperlink>
            <w:r w:rsidRPr="00B3239A">
              <w:rPr>
                <w:rFonts w:ascii="Times New Roman" w:hAnsi="Times New Roman"/>
                <w:color w:val="000000" w:themeColor="text1"/>
                <w:sz w:val="28"/>
                <w:szCs w:val="28"/>
                <w:lang w:eastAsia="en-US"/>
              </w:rPr>
              <w:t xml:space="preserve">, </w:t>
            </w:r>
            <w:hyperlink r:id="rId736" w:anchor="z1809" w:history="1">
              <w:r w:rsidRPr="00B3239A">
                <w:rPr>
                  <w:rFonts w:ascii="Times New Roman" w:hAnsi="Times New Roman"/>
                  <w:color w:val="000000" w:themeColor="text1"/>
                  <w:sz w:val="28"/>
                  <w:szCs w:val="28"/>
                  <w:lang w:eastAsia="en-US"/>
                </w:rPr>
                <w:t>542</w:t>
              </w:r>
            </w:hyperlink>
            <w:r w:rsidRPr="00B3239A">
              <w:rPr>
                <w:rFonts w:ascii="Times New Roman" w:hAnsi="Times New Roman"/>
                <w:color w:val="000000" w:themeColor="text1"/>
                <w:sz w:val="28"/>
                <w:szCs w:val="28"/>
                <w:lang w:eastAsia="en-US"/>
              </w:rPr>
              <w:t xml:space="preserve">, </w:t>
            </w:r>
            <w:hyperlink r:id="rId737" w:anchor="z1812" w:history="1">
              <w:r w:rsidRPr="00B3239A">
                <w:rPr>
                  <w:rFonts w:ascii="Times New Roman" w:hAnsi="Times New Roman"/>
                  <w:color w:val="000000" w:themeColor="text1"/>
                  <w:sz w:val="28"/>
                  <w:szCs w:val="28"/>
                  <w:lang w:eastAsia="en-US"/>
                </w:rPr>
                <w:t xml:space="preserve">543 </w:t>
              </w:r>
            </w:hyperlink>
            <w:r w:rsidRPr="00B3239A">
              <w:rPr>
                <w:rFonts w:ascii="Times New Roman" w:hAnsi="Times New Roman"/>
                <w:color w:val="000000" w:themeColor="text1"/>
                <w:sz w:val="28"/>
                <w:szCs w:val="28"/>
                <w:lang w:eastAsia="en-US"/>
              </w:rPr>
              <w:t xml:space="preserve">(частями первой и второй), </w:t>
            </w:r>
            <w:hyperlink r:id="rId738" w:anchor="z1818" w:history="1">
              <w:r w:rsidRPr="00B3239A">
                <w:rPr>
                  <w:rFonts w:ascii="Times New Roman" w:hAnsi="Times New Roman"/>
                  <w:color w:val="000000" w:themeColor="text1"/>
                  <w:sz w:val="28"/>
                  <w:szCs w:val="28"/>
                  <w:lang w:eastAsia="en-US"/>
                </w:rPr>
                <w:t>546</w:t>
              </w:r>
            </w:hyperlink>
            <w:r w:rsidRPr="00B3239A">
              <w:rPr>
                <w:rFonts w:ascii="Times New Roman" w:hAnsi="Times New Roman"/>
                <w:color w:val="000000" w:themeColor="text1"/>
                <w:sz w:val="28"/>
                <w:szCs w:val="28"/>
                <w:lang w:eastAsia="en-US"/>
              </w:rPr>
              <w:t xml:space="preserve">, </w:t>
            </w:r>
            <w:hyperlink r:id="rId739" w:anchor="z1819" w:history="1">
              <w:r w:rsidRPr="00B3239A">
                <w:rPr>
                  <w:rFonts w:ascii="Times New Roman" w:hAnsi="Times New Roman"/>
                  <w:color w:val="000000" w:themeColor="text1"/>
                  <w:sz w:val="28"/>
                  <w:szCs w:val="28"/>
                  <w:lang w:eastAsia="en-US"/>
                </w:rPr>
                <w:t>547</w:t>
              </w:r>
            </w:hyperlink>
            <w:r w:rsidRPr="00B3239A">
              <w:rPr>
                <w:rFonts w:ascii="Times New Roman" w:hAnsi="Times New Roman"/>
                <w:color w:val="000000" w:themeColor="text1"/>
                <w:sz w:val="28"/>
                <w:szCs w:val="28"/>
                <w:lang w:eastAsia="en-US"/>
              </w:rPr>
              <w:t xml:space="preserve">, </w:t>
            </w:r>
            <w:hyperlink r:id="rId740" w:anchor="z1820" w:history="1">
              <w:r w:rsidRPr="00B3239A">
                <w:rPr>
                  <w:rFonts w:ascii="Times New Roman" w:hAnsi="Times New Roman"/>
                  <w:color w:val="000000" w:themeColor="text1"/>
                  <w:sz w:val="28"/>
                  <w:szCs w:val="28"/>
                  <w:lang w:eastAsia="en-US"/>
                </w:rPr>
                <w:t xml:space="preserve">548 </w:t>
              </w:r>
            </w:hyperlink>
            <w:r w:rsidRPr="00B3239A">
              <w:rPr>
                <w:rFonts w:ascii="Times New Roman" w:hAnsi="Times New Roman"/>
                <w:color w:val="000000" w:themeColor="text1"/>
                <w:sz w:val="28"/>
                <w:szCs w:val="28"/>
                <w:lang w:eastAsia="en-US"/>
              </w:rPr>
              <w:t xml:space="preserve">(частью первой), </w:t>
            </w:r>
            <w:hyperlink r:id="rId741" w:anchor="z1825" w:history="1">
              <w:r w:rsidRPr="00B3239A">
                <w:rPr>
                  <w:rFonts w:ascii="Times New Roman" w:hAnsi="Times New Roman"/>
                  <w:color w:val="000000" w:themeColor="text1"/>
                  <w:sz w:val="28"/>
                  <w:szCs w:val="28"/>
                  <w:lang w:eastAsia="en-US"/>
                </w:rPr>
                <w:t>551</w:t>
              </w:r>
            </w:hyperlink>
            <w:r w:rsidRPr="00B3239A">
              <w:rPr>
                <w:rFonts w:ascii="Times New Roman" w:hAnsi="Times New Roman"/>
                <w:color w:val="000000" w:themeColor="text1"/>
                <w:sz w:val="28"/>
                <w:szCs w:val="28"/>
                <w:lang w:eastAsia="en-US"/>
              </w:rPr>
              <w:t xml:space="preserve">, </w:t>
            </w:r>
            <w:hyperlink r:id="rId742" w:anchor="z1829" w:history="1">
              <w:r w:rsidRPr="00B3239A">
                <w:rPr>
                  <w:rFonts w:ascii="Times New Roman" w:hAnsi="Times New Roman"/>
                  <w:color w:val="000000" w:themeColor="text1"/>
                  <w:sz w:val="28"/>
                  <w:szCs w:val="28"/>
                  <w:lang w:eastAsia="en-US"/>
                </w:rPr>
                <w:t xml:space="preserve">552 </w:t>
              </w:r>
            </w:hyperlink>
            <w:r w:rsidRPr="00B3239A">
              <w:rPr>
                <w:rFonts w:ascii="Times New Roman" w:hAnsi="Times New Roman"/>
                <w:color w:val="000000" w:themeColor="text1"/>
                <w:sz w:val="28"/>
                <w:szCs w:val="28"/>
                <w:lang w:eastAsia="en-US"/>
              </w:rPr>
              <w:t xml:space="preserve">(частью первой), </w:t>
            </w:r>
            <w:hyperlink r:id="rId743" w:anchor="z1832" w:history="1">
              <w:r w:rsidRPr="00B3239A">
                <w:rPr>
                  <w:rFonts w:ascii="Times New Roman" w:hAnsi="Times New Roman"/>
                  <w:color w:val="000000" w:themeColor="text1"/>
                  <w:sz w:val="28"/>
                  <w:szCs w:val="28"/>
                  <w:lang w:eastAsia="en-US"/>
                </w:rPr>
                <w:t>553</w:t>
              </w:r>
            </w:hyperlink>
            <w:r w:rsidRPr="00B3239A">
              <w:rPr>
                <w:rFonts w:ascii="Times New Roman" w:hAnsi="Times New Roman"/>
                <w:color w:val="000000" w:themeColor="text1"/>
                <w:sz w:val="28"/>
                <w:szCs w:val="28"/>
                <w:lang w:eastAsia="en-US"/>
              </w:rPr>
              <w:t xml:space="preserve">, </w:t>
            </w:r>
            <w:hyperlink r:id="rId744" w:anchor="z1833" w:history="1">
              <w:r w:rsidRPr="00B3239A">
                <w:rPr>
                  <w:rFonts w:ascii="Times New Roman" w:hAnsi="Times New Roman"/>
                  <w:color w:val="000000" w:themeColor="text1"/>
                  <w:sz w:val="28"/>
                  <w:szCs w:val="28"/>
                  <w:lang w:eastAsia="en-US"/>
                </w:rPr>
                <w:t>554</w:t>
              </w:r>
            </w:hyperlink>
            <w:r w:rsidRPr="00B3239A">
              <w:rPr>
                <w:rFonts w:ascii="Times New Roman" w:hAnsi="Times New Roman"/>
                <w:color w:val="000000" w:themeColor="text1"/>
                <w:sz w:val="28"/>
                <w:szCs w:val="28"/>
                <w:lang w:eastAsia="en-US"/>
              </w:rPr>
              <w:t xml:space="preserve">, </w:t>
            </w:r>
            <w:hyperlink r:id="rId745" w:anchor="z1834" w:history="1">
              <w:r w:rsidRPr="00B3239A">
                <w:rPr>
                  <w:rFonts w:ascii="Times New Roman" w:hAnsi="Times New Roman"/>
                  <w:color w:val="000000" w:themeColor="text1"/>
                  <w:sz w:val="28"/>
                  <w:szCs w:val="28"/>
                  <w:lang w:eastAsia="en-US"/>
                </w:rPr>
                <w:t>555</w:t>
              </w:r>
            </w:hyperlink>
            <w:r w:rsidRPr="00B3239A">
              <w:rPr>
                <w:rFonts w:ascii="Times New Roman" w:hAnsi="Times New Roman"/>
                <w:color w:val="000000" w:themeColor="text1"/>
                <w:sz w:val="28"/>
                <w:szCs w:val="28"/>
                <w:lang w:eastAsia="en-US"/>
              </w:rPr>
              <w:t xml:space="preserve">, </w:t>
            </w:r>
            <w:hyperlink r:id="rId746" w:anchor="z1835" w:history="1">
              <w:r w:rsidRPr="00B3239A">
                <w:rPr>
                  <w:rFonts w:ascii="Times New Roman" w:hAnsi="Times New Roman"/>
                  <w:color w:val="000000" w:themeColor="text1"/>
                  <w:sz w:val="28"/>
                  <w:szCs w:val="28"/>
                  <w:lang w:eastAsia="en-US"/>
                </w:rPr>
                <w:t>556</w:t>
              </w:r>
            </w:hyperlink>
            <w:r w:rsidRPr="00B3239A">
              <w:rPr>
                <w:rFonts w:ascii="Times New Roman" w:hAnsi="Times New Roman"/>
                <w:color w:val="000000" w:themeColor="text1"/>
                <w:sz w:val="28"/>
                <w:szCs w:val="28"/>
                <w:lang w:eastAsia="en-US"/>
              </w:rPr>
              <w:t xml:space="preserve">, </w:t>
            </w:r>
            <w:hyperlink r:id="rId747" w:anchor="z1836" w:history="1">
              <w:r w:rsidRPr="00B3239A">
                <w:rPr>
                  <w:rFonts w:ascii="Times New Roman" w:hAnsi="Times New Roman"/>
                  <w:color w:val="000000" w:themeColor="text1"/>
                  <w:sz w:val="28"/>
                  <w:szCs w:val="28"/>
                  <w:lang w:eastAsia="en-US"/>
                </w:rPr>
                <w:t>557</w:t>
              </w:r>
            </w:hyperlink>
            <w:r w:rsidRPr="00B3239A">
              <w:rPr>
                <w:rFonts w:ascii="Times New Roman" w:hAnsi="Times New Roman"/>
                <w:color w:val="000000" w:themeColor="text1"/>
                <w:sz w:val="28"/>
                <w:szCs w:val="28"/>
                <w:lang w:eastAsia="en-US"/>
              </w:rPr>
              <w:t xml:space="preserve">, </w:t>
            </w:r>
            <w:hyperlink r:id="rId748" w:anchor="z1837" w:history="1">
              <w:r w:rsidRPr="00B3239A">
                <w:rPr>
                  <w:rFonts w:ascii="Times New Roman" w:hAnsi="Times New Roman"/>
                  <w:color w:val="000000" w:themeColor="text1"/>
                  <w:sz w:val="28"/>
                  <w:szCs w:val="28"/>
                  <w:lang w:eastAsia="en-US"/>
                </w:rPr>
                <w:t>558</w:t>
              </w:r>
            </w:hyperlink>
            <w:r w:rsidRPr="00B3239A">
              <w:rPr>
                <w:rFonts w:ascii="Times New Roman" w:hAnsi="Times New Roman"/>
                <w:color w:val="000000" w:themeColor="text1"/>
                <w:sz w:val="28"/>
                <w:szCs w:val="28"/>
                <w:lang w:eastAsia="en-US"/>
              </w:rPr>
              <w:t xml:space="preserve">, </w:t>
            </w:r>
            <w:hyperlink r:id="rId749" w:anchor="z1886" w:history="1">
              <w:r w:rsidRPr="00B3239A">
                <w:rPr>
                  <w:rFonts w:ascii="Times New Roman" w:hAnsi="Times New Roman"/>
                  <w:color w:val="000000" w:themeColor="text1"/>
                  <w:sz w:val="28"/>
                  <w:szCs w:val="28"/>
                  <w:lang w:eastAsia="en-US"/>
                </w:rPr>
                <w:t xml:space="preserve">571 </w:t>
              </w:r>
            </w:hyperlink>
            <w:r w:rsidRPr="00B3239A">
              <w:rPr>
                <w:rFonts w:ascii="Times New Roman" w:hAnsi="Times New Roman"/>
                <w:color w:val="000000" w:themeColor="text1"/>
                <w:sz w:val="28"/>
                <w:szCs w:val="28"/>
                <w:lang w:eastAsia="en-US"/>
              </w:rPr>
              <w:t xml:space="preserve">(частями первой, второй, 2-1 и третьей), </w:t>
            </w:r>
            <w:hyperlink r:id="rId750" w:anchor="z3636" w:history="1">
              <w:r w:rsidRPr="00B3239A">
                <w:rPr>
                  <w:rFonts w:ascii="Times New Roman" w:hAnsi="Times New Roman"/>
                  <w:color w:val="000000" w:themeColor="text1"/>
                  <w:sz w:val="28"/>
                  <w:szCs w:val="28"/>
                  <w:lang w:eastAsia="en-US"/>
                </w:rPr>
                <w:t xml:space="preserve">571-1 </w:t>
              </w:r>
            </w:hyperlink>
            <w:r w:rsidRPr="00B3239A">
              <w:rPr>
                <w:rFonts w:ascii="Times New Roman" w:hAnsi="Times New Roman"/>
                <w:color w:val="000000" w:themeColor="text1"/>
                <w:sz w:val="28"/>
                <w:szCs w:val="28"/>
                <w:lang w:eastAsia="en-US"/>
              </w:rPr>
              <w:t>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3. Рассматривать дела об административных правонарушениях и налагать административные взыскания от имени органов государственных доходов вправе:</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по всем статьям настоящего Кодекса, отнесенным к подведомственности органов государственных доходов – руководители органов государственных доходов и их заместители;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по административным правонарушениям, предусмотренным </w:t>
            </w:r>
            <w:hyperlink r:id="rId751" w:anchor="z307" w:history="1">
              <w:r w:rsidRPr="00B3239A">
                <w:rPr>
                  <w:rFonts w:ascii="Times New Roman" w:hAnsi="Times New Roman"/>
                  <w:b/>
                  <w:color w:val="000000" w:themeColor="text1"/>
                  <w:sz w:val="28"/>
                  <w:szCs w:val="28"/>
                  <w:lang w:eastAsia="en-US"/>
                </w:rPr>
                <w:t>статьями 91</w:t>
              </w:r>
            </w:hyperlink>
            <w:r w:rsidRPr="00B3239A">
              <w:rPr>
                <w:rFonts w:ascii="Times New Roman" w:hAnsi="Times New Roman"/>
                <w:b/>
                <w:color w:val="000000" w:themeColor="text1"/>
                <w:sz w:val="28"/>
                <w:szCs w:val="28"/>
                <w:lang w:eastAsia="en-US"/>
              </w:rPr>
              <w:t xml:space="preserve"> (частью шестой), </w:t>
            </w:r>
            <w:hyperlink r:id="rId752" w:anchor="z320" w:history="1">
              <w:r w:rsidRPr="00B3239A">
                <w:rPr>
                  <w:rFonts w:ascii="Times New Roman" w:hAnsi="Times New Roman"/>
                  <w:b/>
                  <w:color w:val="000000" w:themeColor="text1"/>
                  <w:sz w:val="28"/>
                  <w:szCs w:val="28"/>
                  <w:lang w:eastAsia="en-US"/>
                </w:rPr>
                <w:t>92</w:t>
              </w:r>
            </w:hyperlink>
            <w:r w:rsidRPr="00B3239A">
              <w:rPr>
                <w:rFonts w:ascii="Times New Roman" w:hAnsi="Times New Roman"/>
                <w:b/>
                <w:color w:val="000000" w:themeColor="text1"/>
                <w:sz w:val="28"/>
                <w:szCs w:val="28"/>
                <w:lang w:eastAsia="en-US"/>
              </w:rPr>
              <w:t xml:space="preserve"> (частью второй), </w:t>
            </w:r>
            <w:hyperlink r:id="rId753" w:anchor="z674" w:history="1">
              <w:r w:rsidRPr="00B3239A">
                <w:rPr>
                  <w:rFonts w:ascii="Times New Roman" w:hAnsi="Times New Roman"/>
                  <w:b/>
                  <w:color w:val="000000" w:themeColor="text1"/>
                  <w:sz w:val="28"/>
                  <w:szCs w:val="28"/>
                  <w:lang w:eastAsia="en-US"/>
                </w:rPr>
                <w:t>195</w:t>
              </w:r>
            </w:hyperlink>
            <w:r w:rsidRPr="00B3239A">
              <w:rPr>
                <w:rFonts w:ascii="Times New Roman" w:hAnsi="Times New Roman"/>
                <w:b/>
                <w:color w:val="000000" w:themeColor="text1"/>
                <w:sz w:val="28"/>
                <w:szCs w:val="28"/>
                <w:lang w:eastAsia="en-US"/>
              </w:rPr>
              <w:t xml:space="preserve"> (частью первой), </w:t>
            </w:r>
            <w:hyperlink r:id="rId754" w:anchor="z949" w:history="1">
              <w:r w:rsidRPr="00B3239A">
                <w:rPr>
                  <w:rFonts w:ascii="Times New Roman" w:hAnsi="Times New Roman"/>
                  <w:b/>
                  <w:color w:val="000000" w:themeColor="text1"/>
                  <w:sz w:val="28"/>
                  <w:szCs w:val="28"/>
                  <w:lang w:eastAsia="en-US"/>
                </w:rPr>
                <w:t>269</w:t>
              </w:r>
            </w:hyperlink>
            <w:r w:rsidRPr="00B3239A">
              <w:rPr>
                <w:rFonts w:ascii="Times New Roman" w:hAnsi="Times New Roman"/>
                <w:b/>
                <w:color w:val="000000" w:themeColor="text1"/>
                <w:sz w:val="28"/>
                <w:szCs w:val="28"/>
                <w:lang w:eastAsia="en-US"/>
              </w:rPr>
              <w:t xml:space="preserve"> </w:t>
            </w:r>
            <w:r w:rsidRPr="00B3239A">
              <w:rPr>
                <w:rFonts w:ascii="Times New Roman" w:hAnsi="Times New Roman"/>
                <w:b/>
                <w:color w:val="000000" w:themeColor="text1"/>
                <w:sz w:val="28"/>
                <w:szCs w:val="28"/>
                <w:lang w:eastAsia="en-US"/>
              </w:rPr>
              <w:lastRenderedPageBreak/>
              <w:t xml:space="preserve">(частью первой), </w:t>
            </w:r>
            <w:hyperlink r:id="rId755" w:anchor="z953" w:history="1">
              <w:r w:rsidRPr="00B3239A">
                <w:rPr>
                  <w:rFonts w:ascii="Times New Roman" w:hAnsi="Times New Roman"/>
                  <w:b/>
                  <w:color w:val="000000" w:themeColor="text1"/>
                  <w:sz w:val="28"/>
                  <w:szCs w:val="28"/>
                  <w:lang w:eastAsia="en-US"/>
                </w:rPr>
                <w:t>270</w:t>
              </w:r>
            </w:hyperlink>
            <w:r w:rsidRPr="00B3239A">
              <w:rPr>
                <w:rFonts w:ascii="Times New Roman" w:hAnsi="Times New Roman"/>
                <w:b/>
                <w:color w:val="000000" w:themeColor="text1"/>
                <w:sz w:val="28"/>
                <w:szCs w:val="28"/>
                <w:lang w:eastAsia="en-US"/>
              </w:rPr>
              <w:t xml:space="preserve"> (частями первой и третьей), </w:t>
            </w:r>
            <w:hyperlink r:id="rId756" w:anchor="z958" w:history="1">
              <w:r w:rsidRPr="00B3239A">
                <w:rPr>
                  <w:rFonts w:ascii="Times New Roman" w:hAnsi="Times New Roman"/>
                  <w:b/>
                  <w:color w:val="000000" w:themeColor="text1"/>
                  <w:sz w:val="28"/>
                  <w:szCs w:val="28"/>
                  <w:lang w:eastAsia="en-US"/>
                </w:rPr>
                <w:t>271</w:t>
              </w:r>
            </w:hyperlink>
            <w:r w:rsidRPr="00B3239A">
              <w:rPr>
                <w:rFonts w:ascii="Times New Roman" w:hAnsi="Times New Roman"/>
                <w:b/>
                <w:color w:val="000000" w:themeColor="text1"/>
                <w:sz w:val="28"/>
                <w:szCs w:val="28"/>
                <w:lang w:eastAsia="en-US"/>
              </w:rPr>
              <w:t xml:space="preserve"> (частью первой), </w:t>
            </w:r>
            <w:hyperlink r:id="rId757" w:anchor="z961" w:history="1">
              <w:r w:rsidRPr="00B3239A">
                <w:rPr>
                  <w:rFonts w:ascii="Times New Roman" w:hAnsi="Times New Roman"/>
                  <w:b/>
                  <w:color w:val="000000" w:themeColor="text1"/>
                  <w:sz w:val="28"/>
                  <w:szCs w:val="28"/>
                  <w:lang w:eastAsia="en-US"/>
                </w:rPr>
                <w:t>272</w:t>
              </w:r>
            </w:hyperlink>
            <w:r w:rsidRPr="00B3239A">
              <w:rPr>
                <w:rFonts w:ascii="Times New Roman" w:hAnsi="Times New Roman"/>
                <w:b/>
                <w:color w:val="000000" w:themeColor="text1"/>
                <w:sz w:val="28"/>
                <w:szCs w:val="28"/>
                <w:lang w:eastAsia="en-US"/>
              </w:rPr>
              <w:t xml:space="preserve"> (частью первой), </w:t>
            </w:r>
            <w:hyperlink r:id="rId758" w:anchor="z977" w:history="1">
              <w:r w:rsidRPr="00B3239A">
                <w:rPr>
                  <w:rFonts w:ascii="Times New Roman" w:hAnsi="Times New Roman"/>
                  <w:b/>
                  <w:color w:val="000000" w:themeColor="text1"/>
                  <w:sz w:val="28"/>
                  <w:szCs w:val="28"/>
                  <w:lang w:eastAsia="en-US"/>
                </w:rPr>
                <w:t>276</w:t>
              </w:r>
            </w:hyperlink>
            <w:r w:rsidRPr="00B3239A">
              <w:rPr>
                <w:rFonts w:ascii="Times New Roman" w:hAnsi="Times New Roman"/>
                <w:b/>
                <w:color w:val="000000" w:themeColor="text1"/>
                <w:sz w:val="28"/>
                <w:szCs w:val="28"/>
                <w:lang w:eastAsia="en-US"/>
              </w:rPr>
              <w:t xml:space="preserve"> (частью первой), </w:t>
            </w:r>
            <w:hyperlink r:id="rId759" w:anchor="z1014" w:history="1">
              <w:r w:rsidRPr="00B3239A">
                <w:rPr>
                  <w:rFonts w:ascii="Times New Roman" w:hAnsi="Times New Roman"/>
                  <w:b/>
                  <w:color w:val="000000" w:themeColor="text1"/>
                  <w:sz w:val="28"/>
                  <w:szCs w:val="28"/>
                  <w:lang w:eastAsia="en-US"/>
                </w:rPr>
                <w:t>284</w:t>
              </w:r>
            </w:hyperlink>
            <w:r w:rsidRPr="00B3239A">
              <w:rPr>
                <w:rFonts w:ascii="Times New Roman" w:hAnsi="Times New Roman"/>
                <w:b/>
                <w:color w:val="000000" w:themeColor="text1"/>
                <w:sz w:val="28"/>
                <w:szCs w:val="28"/>
                <w:lang w:eastAsia="en-US"/>
              </w:rPr>
              <w:t xml:space="preserve"> (частями первой, третьей, пятой, седьмой, девятой, одиннадцатой, тринадцатой, пятнадцатой и семнадцатой)</w:t>
            </w:r>
            <w:r w:rsidRPr="00B3239A">
              <w:rPr>
                <w:rFonts w:ascii="Times New Roman" w:hAnsi="Times New Roman"/>
                <w:color w:val="000000" w:themeColor="text1"/>
                <w:sz w:val="28"/>
                <w:szCs w:val="28"/>
                <w:lang w:eastAsia="en-US"/>
              </w:rPr>
              <w:t xml:space="preserve">, административное взыскание в виде предупреждения, а также в виде штрафа в порядке, предусмотренном </w:t>
            </w:r>
            <w:hyperlink r:id="rId760" w:anchor="z3173" w:history="1">
              <w:r w:rsidRPr="00B3239A">
                <w:rPr>
                  <w:rFonts w:ascii="Times New Roman" w:hAnsi="Times New Roman"/>
                  <w:color w:val="000000" w:themeColor="text1"/>
                  <w:sz w:val="28"/>
                  <w:szCs w:val="28"/>
                  <w:lang w:eastAsia="en-US"/>
                </w:rPr>
                <w:t>статьей 897</w:t>
              </w:r>
            </w:hyperlink>
            <w:r w:rsidRPr="00B3239A">
              <w:rPr>
                <w:rFonts w:ascii="Times New Roman" w:hAnsi="Times New Roman"/>
                <w:color w:val="000000" w:themeColor="text1"/>
                <w:sz w:val="28"/>
                <w:szCs w:val="28"/>
                <w:lang w:eastAsia="en-US"/>
              </w:rPr>
              <w:t>настоящего Кодекса, а также по правонарушениям в сфере таможенного дела – уполномоченные руководителем должностные лица органов государственных доходов.</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Статья 720. Органы государственных доходов</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Органы государственных доходов рассматривают дела об административных правонарушениях, предусмотренных </w:t>
            </w:r>
            <w:hyperlink r:id="rId761" w:anchor="z307" w:history="1">
              <w:r w:rsidRPr="00B3239A">
                <w:rPr>
                  <w:rFonts w:ascii="Times New Roman" w:hAnsi="Times New Roman"/>
                  <w:color w:val="000000" w:themeColor="text1"/>
                  <w:sz w:val="28"/>
                  <w:szCs w:val="28"/>
                  <w:lang w:eastAsia="en-US"/>
                </w:rPr>
                <w:t>статьями 91</w:t>
              </w:r>
            </w:hyperlink>
            <w:r w:rsidRPr="00B3239A">
              <w:rPr>
                <w:rFonts w:ascii="Times New Roman" w:hAnsi="Times New Roman"/>
                <w:color w:val="000000" w:themeColor="text1"/>
                <w:sz w:val="28"/>
                <w:szCs w:val="28"/>
                <w:lang w:eastAsia="en-US"/>
              </w:rPr>
              <w:t xml:space="preserve"> (частями шестой, седьмой и восьмой), </w:t>
            </w:r>
            <w:hyperlink r:id="rId762" w:anchor="z320" w:history="1">
              <w:r w:rsidRPr="00B3239A">
                <w:rPr>
                  <w:rFonts w:ascii="Times New Roman" w:hAnsi="Times New Roman"/>
                  <w:color w:val="000000" w:themeColor="text1"/>
                  <w:sz w:val="28"/>
                  <w:szCs w:val="28"/>
                  <w:lang w:eastAsia="en-US"/>
                </w:rPr>
                <w:t>92</w:t>
              </w:r>
            </w:hyperlink>
            <w:r w:rsidRPr="00B3239A">
              <w:rPr>
                <w:rFonts w:ascii="Times New Roman" w:hAnsi="Times New Roman"/>
                <w:color w:val="000000" w:themeColor="text1"/>
                <w:sz w:val="28"/>
                <w:szCs w:val="28"/>
                <w:lang w:eastAsia="en-US"/>
              </w:rPr>
              <w:t xml:space="preserve"> (частями второй, третьей и четвертой), </w:t>
            </w:r>
            <w:hyperlink r:id="rId763" w:anchor="z3327" w:history="1">
              <w:r w:rsidRPr="00B3239A">
                <w:rPr>
                  <w:rFonts w:ascii="Times New Roman" w:hAnsi="Times New Roman"/>
                  <w:color w:val="000000" w:themeColor="text1"/>
                  <w:sz w:val="28"/>
                  <w:szCs w:val="28"/>
                  <w:lang w:eastAsia="en-US"/>
                </w:rPr>
                <w:t>92-1</w:t>
              </w:r>
            </w:hyperlink>
            <w:r w:rsidRPr="00B3239A">
              <w:rPr>
                <w:rFonts w:ascii="Times New Roman" w:hAnsi="Times New Roman"/>
                <w:color w:val="000000" w:themeColor="text1"/>
                <w:sz w:val="28"/>
                <w:szCs w:val="28"/>
                <w:lang w:eastAsia="en-US"/>
              </w:rPr>
              <w:t xml:space="preserve">, </w:t>
            </w:r>
            <w:hyperlink r:id="rId764" w:anchor="z463" w:history="1">
              <w:r w:rsidRPr="00B3239A">
                <w:rPr>
                  <w:rFonts w:ascii="Times New Roman" w:hAnsi="Times New Roman"/>
                  <w:color w:val="000000" w:themeColor="text1"/>
                  <w:sz w:val="28"/>
                  <w:szCs w:val="28"/>
                  <w:lang w:eastAsia="en-US"/>
                </w:rPr>
                <w:t>151</w:t>
              </w:r>
            </w:hyperlink>
            <w:r w:rsidRPr="00B3239A">
              <w:rPr>
                <w:rFonts w:ascii="Times New Roman" w:hAnsi="Times New Roman"/>
                <w:color w:val="000000" w:themeColor="text1"/>
                <w:sz w:val="28"/>
                <w:szCs w:val="28"/>
                <w:lang w:eastAsia="en-US"/>
              </w:rPr>
              <w:t xml:space="preserve"> (частью первой), </w:t>
            </w:r>
            <w:hyperlink r:id="rId765" w:anchor="z467" w:history="1">
              <w:r w:rsidRPr="00B3239A">
                <w:rPr>
                  <w:rFonts w:ascii="Times New Roman" w:hAnsi="Times New Roman"/>
                  <w:color w:val="000000" w:themeColor="text1"/>
                  <w:sz w:val="28"/>
                  <w:szCs w:val="28"/>
                  <w:lang w:eastAsia="en-US"/>
                </w:rPr>
                <w:t>153</w:t>
              </w:r>
            </w:hyperlink>
            <w:r w:rsidRPr="00B3239A">
              <w:rPr>
                <w:rFonts w:ascii="Times New Roman" w:hAnsi="Times New Roman"/>
                <w:color w:val="000000" w:themeColor="text1"/>
                <w:sz w:val="28"/>
                <w:szCs w:val="28"/>
                <w:lang w:eastAsia="en-US"/>
              </w:rPr>
              <w:t xml:space="preserve">, </w:t>
            </w:r>
            <w:hyperlink r:id="rId766" w:anchor="z471" w:history="1">
              <w:r w:rsidRPr="00B3239A">
                <w:rPr>
                  <w:rFonts w:ascii="Times New Roman" w:hAnsi="Times New Roman"/>
                  <w:color w:val="000000" w:themeColor="text1"/>
                  <w:sz w:val="28"/>
                  <w:szCs w:val="28"/>
                  <w:lang w:eastAsia="en-US"/>
                </w:rPr>
                <w:t>155</w:t>
              </w:r>
            </w:hyperlink>
            <w:r w:rsidRPr="00B3239A">
              <w:rPr>
                <w:rFonts w:ascii="Times New Roman" w:hAnsi="Times New Roman"/>
                <w:color w:val="000000" w:themeColor="text1"/>
                <w:sz w:val="28"/>
                <w:szCs w:val="28"/>
                <w:lang w:eastAsia="en-US"/>
              </w:rPr>
              <w:t xml:space="preserve">, </w:t>
            </w:r>
            <w:hyperlink r:id="rId767" w:anchor="z557" w:history="1">
              <w:r w:rsidRPr="00B3239A">
                <w:rPr>
                  <w:rFonts w:ascii="Times New Roman" w:hAnsi="Times New Roman"/>
                  <w:color w:val="000000" w:themeColor="text1"/>
                  <w:sz w:val="28"/>
                  <w:szCs w:val="28"/>
                  <w:lang w:eastAsia="en-US"/>
                </w:rPr>
                <w:t xml:space="preserve">174 </w:t>
              </w:r>
            </w:hyperlink>
            <w:r w:rsidRPr="00B3239A">
              <w:rPr>
                <w:rFonts w:ascii="Times New Roman" w:hAnsi="Times New Roman"/>
                <w:color w:val="000000" w:themeColor="text1"/>
                <w:sz w:val="28"/>
                <w:szCs w:val="28"/>
                <w:lang w:eastAsia="en-US"/>
              </w:rPr>
              <w:t xml:space="preserve">(частями первой, третьей и четвертой), </w:t>
            </w:r>
            <w:r w:rsidRPr="00B3239A">
              <w:rPr>
                <w:rFonts w:ascii="Times New Roman" w:hAnsi="Times New Roman"/>
                <w:b/>
                <w:color w:val="000000" w:themeColor="text1"/>
                <w:sz w:val="28"/>
                <w:szCs w:val="28"/>
                <w:lang w:eastAsia="en-US"/>
              </w:rPr>
              <w:t>176</w:t>
            </w:r>
            <w:r w:rsidRPr="00B3239A">
              <w:rPr>
                <w:rFonts w:ascii="Times New Roman" w:hAnsi="Times New Roman"/>
                <w:color w:val="000000" w:themeColor="text1"/>
                <w:sz w:val="28"/>
                <w:szCs w:val="28"/>
                <w:lang w:eastAsia="en-US"/>
              </w:rPr>
              <w:t xml:space="preserve">, </w:t>
            </w:r>
            <w:hyperlink r:id="rId768" w:anchor="z568" w:history="1">
              <w:r w:rsidRPr="00B3239A">
                <w:rPr>
                  <w:rFonts w:ascii="Times New Roman" w:hAnsi="Times New Roman"/>
                  <w:color w:val="000000" w:themeColor="text1"/>
                  <w:sz w:val="28"/>
                  <w:szCs w:val="28"/>
                  <w:lang w:eastAsia="en-US"/>
                </w:rPr>
                <w:t>177</w:t>
              </w:r>
            </w:hyperlink>
            <w:r w:rsidRPr="00B3239A">
              <w:rPr>
                <w:rFonts w:ascii="Times New Roman" w:hAnsi="Times New Roman"/>
                <w:color w:val="000000" w:themeColor="text1"/>
                <w:sz w:val="28"/>
                <w:szCs w:val="28"/>
                <w:lang w:eastAsia="en-US"/>
              </w:rPr>
              <w:t xml:space="preserve">, </w:t>
            </w:r>
            <w:hyperlink r:id="rId769" w:anchor="z584" w:history="1">
              <w:r w:rsidRPr="00B3239A">
                <w:rPr>
                  <w:rFonts w:ascii="Times New Roman" w:hAnsi="Times New Roman"/>
                  <w:color w:val="000000" w:themeColor="text1"/>
                  <w:sz w:val="28"/>
                  <w:szCs w:val="28"/>
                  <w:lang w:eastAsia="en-US"/>
                </w:rPr>
                <w:t>178</w:t>
              </w:r>
            </w:hyperlink>
            <w:r w:rsidRPr="00B3239A">
              <w:rPr>
                <w:rFonts w:ascii="Times New Roman" w:hAnsi="Times New Roman"/>
                <w:color w:val="000000" w:themeColor="text1"/>
                <w:sz w:val="28"/>
                <w:szCs w:val="28"/>
                <w:lang w:eastAsia="en-US"/>
              </w:rPr>
              <w:t xml:space="preserve">, </w:t>
            </w:r>
            <w:hyperlink r:id="rId770" w:anchor="z585" w:history="1">
              <w:r w:rsidRPr="00B3239A">
                <w:rPr>
                  <w:rFonts w:ascii="Times New Roman" w:hAnsi="Times New Roman"/>
                  <w:color w:val="000000" w:themeColor="text1"/>
                  <w:sz w:val="28"/>
                  <w:szCs w:val="28"/>
                  <w:lang w:eastAsia="en-US"/>
                </w:rPr>
                <w:t>179</w:t>
              </w:r>
            </w:hyperlink>
            <w:r w:rsidRPr="00B3239A">
              <w:rPr>
                <w:rFonts w:ascii="Times New Roman" w:hAnsi="Times New Roman"/>
                <w:color w:val="000000" w:themeColor="text1"/>
                <w:sz w:val="28"/>
                <w:szCs w:val="28"/>
                <w:lang w:eastAsia="en-US"/>
              </w:rPr>
              <w:t xml:space="preserve">, </w:t>
            </w:r>
            <w:hyperlink r:id="rId771" w:anchor="z608" w:history="1">
              <w:r w:rsidRPr="00B3239A">
                <w:rPr>
                  <w:rFonts w:ascii="Times New Roman" w:hAnsi="Times New Roman"/>
                  <w:color w:val="000000" w:themeColor="text1"/>
                  <w:sz w:val="28"/>
                  <w:szCs w:val="28"/>
                  <w:lang w:eastAsia="en-US"/>
                </w:rPr>
                <w:t>180</w:t>
              </w:r>
            </w:hyperlink>
            <w:r w:rsidRPr="00B3239A">
              <w:rPr>
                <w:rFonts w:ascii="Times New Roman" w:hAnsi="Times New Roman"/>
                <w:color w:val="000000" w:themeColor="text1"/>
                <w:sz w:val="28"/>
                <w:szCs w:val="28"/>
                <w:lang w:eastAsia="en-US"/>
              </w:rPr>
              <w:t xml:space="preserve">, </w:t>
            </w:r>
            <w:hyperlink r:id="rId772" w:anchor="z618" w:history="1">
              <w:r w:rsidRPr="00B3239A">
                <w:rPr>
                  <w:rFonts w:ascii="Times New Roman" w:hAnsi="Times New Roman"/>
                  <w:color w:val="000000" w:themeColor="text1"/>
                  <w:sz w:val="28"/>
                  <w:szCs w:val="28"/>
                  <w:lang w:eastAsia="en-US"/>
                </w:rPr>
                <w:t>181</w:t>
              </w:r>
            </w:hyperlink>
            <w:r w:rsidRPr="00B3239A">
              <w:rPr>
                <w:rFonts w:ascii="Times New Roman" w:hAnsi="Times New Roman"/>
                <w:color w:val="000000" w:themeColor="text1"/>
                <w:sz w:val="28"/>
                <w:szCs w:val="28"/>
                <w:lang w:eastAsia="en-US"/>
              </w:rPr>
              <w:t xml:space="preserve">, </w:t>
            </w:r>
            <w:r w:rsidRPr="00B3239A">
              <w:rPr>
                <w:rFonts w:ascii="Times New Roman" w:hAnsi="Times New Roman"/>
                <w:b/>
                <w:color w:val="000000" w:themeColor="text1"/>
                <w:sz w:val="28"/>
                <w:szCs w:val="28"/>
                <w:lang w:eastAsia="en-US"/>
              </w:rPr>
              <w:t>182</w:t>
            </w:r>
            <w:r w:rsidRPr="00B3239A">
              <w:rPr>
                <w:rFonts w:ascii="Times New Roman" w:hAnsi="Times New Roman"/>
                <w:color w:val="000000" w:themeColor="text1"/>
                <w:sz w:val="28"/>
                <w:szCs w:val="28"/>
                <w:lang w:eastAsia="en-US"/>
              </w:rPr>
              <w:t xml:space="preserve">, </w:t>
            </w:r>
            <w:r w:rsidRPr="00B3239A">
              <w:rPr>
                <w:rFonts w:ascii="Times New Roman" w:hAnsi="Times New Roman"/>
                <w:b/>
                <w:color w:val="000000" w:themeColor="text1"/>
                <w:sz w:val="28"/>
                <w:szCs w:val="28"/>
                <w:lang w:eastAsia="en-US"/>
              </w:rPr>
              <w:t>193-1,</w:t>
            </w:r>
            <w:hyperlink r:id="rId773" w:anchor="z671" w:history="1">
              <w:r w:rsidRPr="00B3239A">
                <w:rPr>
                  <w:rFonts w:ascii="Times New Roman" w:hAnsi="Times New Roman"/>
                  <w:color w:val="000000" w:themeColor="text1"/>
                  <w:sz w:val="28"/>
                  <w:szCs w:val="28"/>
                  <w:lang w:eastAsia="en-US"/>
                </w:rPr>
                <w:t>194</w:t>
              </w:r>
            </w:hyperlink>
            <w:r w:rsidRPr="00B3239A">
              <w:rPr>
                <w:rFonts w:ascii="Times New Roman" w:hAnsi="Times New Roman"/>
                <w:color w:val="000000" w:themeColor="text1"/>
                <w:sz w:val="28"/>
                <w:szCs w:val="28"/>
                <w:lang w:eastAsia="en-US"/>
              </w:rPr>
              <w:t xml:space="preserve">, </w:t>
            </w:r>
            <w:hyperlink r:id="rId774" w:anchor="z674" w:history="1">
              <w:r w:rsidRPr="00B3239A">
                <w:rPr>
                  <w:rFonts w:ascii="Times New Roman" w:hAnsi="Times New Roman"/>
                  <w:color w:val="000000" w:themeColor="text1"/>
                  <w:sz w:val="28"/>
                  <w:szCs w:val="28"/>
                  <w:lang w:eastAsia="en-US"/>
                </w:rPr>
                <w:t>195</w:t>
              </w:r>
            </w:hyperlink>
            <w:r w:rsidRPr="00B3239A">
              <w:rPr>
                <w:rFonts w:ascii="Times New Roman" w:hAnsi="Times New Roman"/>
                <w:color w:val="000000" w:themeColor="text1"/>
                <w:sz w:val="28"/>
                <w:szCs w:val="28"/>
                <w:lang w:eastAsia="en-US"/>
              </w:rPr>
              <w:t xml:space="preserve">, 203, </w:t>
            </w:r>
            <w:hyperlink r:id="rId775" w:anchor="z792" w:history="1">
              <w:r w:rsidRPr="00B3239A">
                <w:rPr>
                  <w:rFonts w:ascii="Times New Roman" w:hAnsi="Times New Roman"/>
                  <w:color w:val="000000" w:themeColor="text1"/>
                  <w:sz w:val="28"/>
                  <w:szCs w:val="28"/>
                  <w:lang w:eastAsia="en-US"/>
                </w:rPr>
                <w:t>221</w:t>
              </w:r>
            </w:hyperlink>
            <w:r w:rsidRPr="00B3239A">
              <w:rPr>
                <w:rFonts w:ascii="Times New Roman" w:hAnsi="Times New Roman"/>
                <w:color w:val="000000" w:themeColor="text1"/>
                <w:sz w:val="28"/>
                <w:szCs w:val="28"/>
                <w:lang w:eastAsia="en-US"/>
              </w:rPr>
              <w:t xml:space="preserve">, </w:t>
            </w:r>
            <w:hyperlink r:id="rId776" w:anchor="z845" w:history="1">
              <w:r w:rsidRPr="00B3239A">
                <w:rPr>
                  <w:rFonts w:ascii="Times New Roman" w:hAnsi="Times New Roman"/>
                  <w:color w:val="000000" w:themeColor="text1"/>
                  <w:sz w:val="28"/>
                  <w:szCs w:val="28"/>
                  <w:lang w:eastAsia="en-US"/>
                </w:rPr>
                <w:t>233</w:t>
              </w:r>
            </w:hyperlink>
            <w:r w:rsidRPr="00B3239A">
              <w:rPr>
                <w:rFonts w:ascii="Times New Roman" w:hAnsi="Times New Roman"/>
                <w:color w:val="000000" w:themeColor="text1"/>
                <w:sz w:val="28"/>
                <w:szCs w:val="28"/>
                <w:lang w:eastAsia="en-US"/>
              </w:rPr>
              <w:t xml:space="preserve"> (частью первой), </w:t>
            </w:r>
            <w:hyperlink r:id="rId777" w:anchor="z860" w:history="1">
              <w:r w:rsidRPr="00B3239A">
                <w:rPr>
                  <w:rFonts w:ascii="Times New Roman" w:hAnsi="Times New Roman"/>
                  <w:color w:val="000000" w:themeColor="text1"/>
                  <w:sz w:val="28"/>
                  <w:szCs w:val="28"/>
                  <w:lang w:eastAsia="en-US"/>
                </w:rPr>
                <w:t>239</w:t>
              </w:r>
            </w:hyperlink>
            <w:r w:rsidRPr="00B3239A">
              <w:rPr>
                <w:rFonts w:ascii="Times New Roman" w:hAnsi="Times New Roman"/>
                <w:color w:val="000000" w:themeColor="text1"/>
                <w:sz w:val="28"/>
                <w:szCs w:val="28"/>
                <w:lang w:eastAsia="en-US"/>
              </w:rPr>
              <w:t xml:space="preserve"> (частями первой и второй), </w:t>
            </w:r>
            <w:hyperlink r:id="rId778" w:anchor="z3245" w:history="1">
              <w:r w:rsidRPr="00B3239A">
                <w:rPr>
                  <w:rFonts w:ascii="Times New Roman" w:hAnsi="Times New Roman"/>
                  <w:color w:val="000000" w:themeColor="text1"/>
                  <w:sz w:val="28"/>
                  <w:szCs w:val="28"/>
                  <w:lang w:eastAsia="en-US"/>
                </w:rPr>
                <w:t xml:space="preserve">246-1 </w:t>
              </w:r>
            </w:hyperlink>
            <w:r w:rsidRPr="00B3239A">
              <w:rPr>
                <w:rFonts w:ascii="Times New Roman" w:hAnsi="Times New Roman"/>
                <w:color w:val="000000" w:themeColor="text1"/>
                <w:sz w:val="28"/>
                <w:szCs w:val="28"/>
                <w:lang w:eastAsia="en-US"/>
              </w:rPr>
              <w:t xml:space="preserve">(когда эти нарушения допущены при проведении аудита по налогам), </w:t>
            </w:r>
            <w:hyperlink r:id="rId779" w:anchor="z939" w:history="1">
              <w:r w:rsidRPr="00B3239A">
                <w:rPr>
                  <w:rFonts w:ascii="Times New Roman" w:hAnsi="Times New Roman"/>
                  <w:color w:val="000000" w:themeColor="text1"/>
                  <w:sz w:val="28"/>
                  <w:szCs w:val="28"/>
                  <w:lang w:eastAsia="en-US"/>
                </w:rPr>
                <w:t>266</w:t>
              </w:r>
            </w:hyperlink>
            <w:r w:rsidRPr="00B3239A">
              <w:rPr>
                <w:rFonts w:ascii="Times New Roman" w:hAnsi="Times New Roman"/>
                <w:color w:val="000000" w:themeColor="text1"/>
                <w:sz w:val="28"/>
                <w:szCs w:val="28"/>
                <w:lang w:eastAsia="en-US"/>
              </w:rPr>
              <w:t xml:space="preserve">, </w:t>
            </w:r>
            <w:hyperlink r:id="rId780" w:anchor="z949" w:history="1">
              <w:r w:rsidRPr="00B3239A">
                <w:rPr>
                  <w:rFonts w:ascii="Times New Roman" w:hAnsi="Times New Roman"/>
                  <w:color w:val="000000" w:themeColor="text1"/>
                  <w:sz w:val="28"/>
                  <w:szCs w:val="28"/>
                  <w:lang w:eastAsia="en-US"/>
                </w:rPr>
                <w:t>269</w:t>
              </w:r>
            </w:hyperlink>
            <w:r w:rsidRPr="00B3239A">
              <w:rPr>
                <w:rFonts w:ascii="Times New Roman" w:hAnsi="Times New Roman"/>
                <w:color w:val="000000" w:themeColor="text1"/>
                <w:sz w:val="28"/>
                <w:szCs w:val="28"/>
                <w:lang w:eastAsia="en-US"/>
              </w:rPr>
              <w:t xml:space="preserve">, </w:t>
            </w:r>
            <w:hyperlink r:id="rId781" w:anchor="z953" w:history="1">
              <w:r w:rsidRPr="00B3239A">
                <w:rPr>
                  <w:rFonts w:ascii="Times New Roman" w:hAnsi="Times New Roman"/>
                  <w:color w:val="000000" w:themeColor="text1"/>
                  <w:sz w:val="28"/>
                  <w:szCs w:val="28"/>
                  <w:lang w:eastAsia="en-US"/>
                </w:rPr>
                <w:t>270</w:t>
              </w:r>
            </w:hyperlink>
            <w:r w:rsidRPr="00B3239A">
              <w:rPr>
                <w:rFonts w:ascii="Times New Roman" w:hAnsi="Times New Roman"/>
                <w:color w:val="000000" w:themeColor="text1"/>
                <w:sz w:val="28"/>
                <w:szCs w:val="28"/>
                <w:lang w:eastAsia="en-US"/>
              </w:rPr>
              <w:t xml:space="preserve">, </w:t>
            </w:r>
            <w:hyperlink r:id="rId782" w:anchor="z958" w:history="1">
              <w:r w:rsidRPr="00B3239A">
                <w:rPr>
                  <w:rFonts w:ascii="Times New Roman" w:hAnsi="Times New Roman"/>
                  <w:color w:val="000000" w:themeColor="text1"/>
                  <w:sz w:val="28"/>
                  <w:szCs w:val="28"/>
                  <w:lang w:eastAsia="en-US"/>
                </w:rPr>
                <w:t>271</w:t>
              </w:r>
            </w:hyperlink>
            <w:r w:rsidRPr="00B3239A">
              <w:rPr>
                <w:rFonts w:ascii="Times New Roman" w:hAnsi="Times New Roman"/>
                <w:color w:val="000000" w:themeColor="text1"/>
                <w:sz w:val="28"/>
                <w:szCs w:val="28"/>
                <w:lang w:eastAsia="en-US"/>
              </w:rPr>
              <w:t xml:space="preserve">, </w:t>
            </w:r>
            <w:hyperlink r:id="rId783" w:anchor="z961" w:history="1">
              <w:r w:rsidRPr="00B3239A">
                <w:rPr>
                  <w:rFonts w:ascii="Times New Roman" w:hAnsi="Times New Roman"/>
                  <w:color w:val="000000" w:themeColor="text1"/>
                  <w:sz w:val="28"/>
                  <w:szCs w:val="28"/>
                  <w:lang w:eastAsia="en-US"/>
                </w:rPr>
                <w:t>272</w:t>
              </w:r>
            </w:hyperlink>
            <w:r w:rsidRPr="00B3239A">
              <w:rPr>
                <w:rFonts w:ascii="Times New Roman" w:hAnsi="Times New Roman"/>
                <w:color w:val="000000" w:themeColor="text1"/>
                <w:sz w:val="28"/>
                <w:szCs w:val="28"/>
                <w:lang w:eastAsia="en-US"/>
              </w:rPr>
              <w:t xml:space="preserve">, </w:t>
            </w:r>
            <w:hyperlink r:id="rId784" w:anchor="z967" w:history="1">
              <w:r w:rsidRPr="00B3239A">
                <w:rPr>
                  <w:rFonts w:ascii="Times New Roman" w:hAnsi="Times New Roman"/>
                  <w:color w:val="000000" w:themeColor="text1"/>
                  <w:sz w:val="28"/>
                  <w:szCs w:val="28"/>
                  <w:lang w:eastAsia="en-US"/>
                </w:rPr>
                <w:t>273</w:t>
              </w:r>
            </w:hyperlink>
            <w:r w:rsidRPr="00B3239A">
              <w:rPr>
                <w:rFonts w:ascii="Times New Roman" w:hAnsi="Times New Roman"/>
                <w:color w:val="000000" w:themeColor="text1"/>
                <w:sz w:val="28"/>
                <w:szCs w:val="28"/>
                <w:lang w:eastAsia="en-US"/>
              </w:rPr>
              <w:t xml:space="preserve">, </w:t>
            </w:r>
            <w:hyperlink r:id="rId785" w:anchor="z974" w:history="1">
              <w:r w:rsidRPr="00B3239A">
                <w:rPr>
                  <w:rFonts w:ascii="Times New Roman" w:hAnsi="Times New Roman"/>
                  <w:color w:val="000000" w:themeColor="text1"/>
                  <w:sz w:val="28"/>
                  <w:szCs w:val="28"/>
                  <w:lang w:eastAsia="en-US"/>
                </w:rPr>
                <w:t>275</w:t>
              </w:r>
            </w:hyperlink>
            <w:r w:rsidRPr="00B3239A">
              <w:rPr>
                <w:rFonts w:ascii="Times New Roman" w:hAnsi="Times New Roman"/>
                <w:color w:val="000000" w:themeColor="text1"/>
                <w:sz w:val="28"/>
                <w:szCs w:val="28"/>
                <w:lang w:eastAsia="en-US"/>
              </w:rPr>
              <w:t xml:space="preserve">, </w:t>
            </w:r>
            <w:hyperlink r:id="rId786" w:anchor="z977" w:history="1">
              <w:r w:rsidRPr="00B3239A">
                <w:rPr>
                  <w:rFonts w:ascii="Times New Roman" w:hAnsi="Times New Roman"/>
                  <w:color w:val="000000" w:themeColor="text1"/>
                  <w:sz w:val="28"/>
                  <w:szCs w:val="28"/>
                  <w:lang w:eastAsia="en-US"/>
                </w:rPr>
                <w:t>276</w:t>
              </w:r>
            </w:hyperlink>
            <w:r w:rsidRPr="00B3239A">
              <w:rPr>
                <w:rFonts w:ascii="Times New Roman" w:hAnsi="Times New Roman"/>
                <w:color w:val="000000" w:themeColor="text1"/>
                <w:sz w:val="28"/>
                <w:szCs w:val="28"/>
                <w:lang w:eastAsia="en-US"/>
              </w:rPr>
              <w:t xml:space="preserve">, </w:t>
            </w:r>
            <w:hyperlink r:id="rId787" w:anchor="z981" w:history="1">
              <w:r w:rsidRPr="00B3239A">
                <w:rPr>
                  <w:rFonts w:ascii="Times New Roman" w:hAnsi="Times New Roman"/>
                  <w:color w:val="000000" w:themeColor="text1"/>
                  <w:sz w:val="28"/>
                  <w:szCs w:val="28"/>
                  <w:lang w:eastAsia="en-US"/>
                </w:rPr>
                <w:t>277</w:t>
              </w:r>
            </w:hyperlink>
            <w:r w:rsidRPr="00B3239A">
              <w:rPr>
                <w:rFonts w:ascii="Times New Roman" w:hAnsi="Times New Roman"/>
                <w:color w:val="000000" w:themeColor="text1"/>
                <w:sz w:val="28"/>
                <w:szCs w:val="28"/>
                <w:lang w:eastAsia="en-US"/>
              </w:rPr>
              <w:t xml:space="preserve">, </w:t>
            </w:r>
            <w:hyperlink r:id="rId788" w:anchor="z982" w:history="1">
              <w:r w:rsidRPr="00B3239A">
                <w:rPr>
                  <w:rFonts w:ascii="Times New Roman" w:hAnsi="Times New Roman"/>
                  <w:color w:val="000000" w:themeColor="text1"/>
                  <w:sz w:val="28"/>
                  <w:szCs w:val="28"/>
                  <w:lang w:eastAsia="en-US"/>
                </w:rPr>
                <w:t>278</w:t>
              </w:r>
            </w:hyperlink>
            <w:r w:rsidRPr="00B3239A">
              <w:rPr>
                <w:rFonts w:ascii="Times New Roman" w:hAnsi="Times New Roman"/>
                <w:color w:val="000000" w:themeColor="text1"/>
                <w:sz w:val="28"/>
                <w:szCs w:val="28"/>
                <w:lang w:eastAsia="en-US"/>
              </w:rPr>
              <w:t xml:space="preserve">, </w:t>
            </w:r>
            <w:hyperlink r:id="rId789" w:anchor="z991" w:history="1">
              <w:r w:rsidRPr="00B3239A">
                <w:rPr>
                  <w:rFonts w:ascii="Times New Roman" w:hAnsi="Times New Roman"/>
                  <w:color w:val="000000" w:themeColor="text1"/>
                  <w:sz w:val="28"/>
                  <w:szCs w:val="28"/>
                  <w:lang w:eastAsia="en-US"/>
                </w:rPr>
                <w:t>279</w:t>
              </w:r>
            </w:hyperlink>
            <w:r w:rsidRPr="00B3239A">
              <w:rPr>
                <w:rFonts w:ascii="Times New Roman" w:hAnsi="Times New Roman"/>
                <w:color w:val="000000" w:themeColor="text1"/>
                <w:sz w:val="28"/>
                <w:szCs w:val="28"/>
                <w:lang w:eastAsia="en-US"/>
              </w:rPr>
              <w:t xml:space="preserve">, </w:t>
            </w:r>
            <w:hyperlink r:id="rId790" w:anchor="z994" w:history="1">
              <w:r w:rsidRPr="00B3239A">
                <w:rPr>
                  <w:rFonts w:ascii="Times New Roman" w:hAnsi="Times New Roman"/>
                  <w:color w:val="000000" w:themeColor="text1"/>
                  <w:sz w:val="28"/>
                  <w:szCs w:val="28"/>
                  <w:lang w:eastAsia="en-US"/>
                </w:rPr>
                <w:t>280</w:t>
              </w:r>
            </w:hyperlink>
            <w:r w:rsidRPr="00B3239A">
              <w:rPr>
                <w:rFonts w:ascii="Times New Roman" w:hAnsi="Times New Roman"/>
                <w:color w:val="000000" w:themeColor="text1"/>
                <w:sz w:val="28"/>
                <w:szCs w:val="28"/>
                <w:lang w:eastAsia="en-US"/>
              </w:rPr>
              <w:t xml:space="preserve">, </w:t>
            </w:r>
            <w:hyperlink r:id="rId791" w:anchor="z3370" w:history="1">
              <w:r w:rsidRPr="00B3239A">
                <w:rPr>
                  <w:rFonts w:ascii="Times New Roman" w:hAnsi="Times New Roman"/>
                  <w:color w:val="000000" w:themeColor="text1"/>
                  <w:sz w:val="28"/>
                  <w:szCs w:val="28"/>
                  <w:lang w:eastAsia="en-US"/>
                </w:rPr>
                <w:t>280-1</w:t>
              </w:r>
            </w:hyperlink>
            <w:r w:rsidRPr="00B3239A">
              <w:rPr>
                <w:rFonts w:ascii="Times New Roman" w:hAnsi="Times New Roman"/>
                <w:color w:val="000000" w:themeColor="text1"/>
                <w:sz w:val="28"/>
                <w:szCs w:val="28"/>
                <w:lang w:eastAsia="en-US"/>
              </w:rPr>
              <w:t xml:space="preserve">, </w:t>
            </w:r>
            <w:hyperlink r:id="rId792" w:anchor="z995" w:history="1">
              <w:r w:rsidRPr="00B3239A">
                <w:rPr>
                  <w:rFonts w:ascii="Times New Roman" w:hAnsi="Times New Roman"/>
                  <w:color w:val="000000" w:themeColor="text1"/>
                  <w:sz w:val="28"/>
                  <w:szCs w:val="28"/>
                  <w:lang w:eastAsia="en-US"/>
                </w:rPr>
                <w:t>281</w:t>
              </w:r>
            </w:hyperlink>
            <w:r w:rsidRPr="00B3239A">
              <w:rPr>
                <w:rFonts w:ascii="Times New Roman" w:hAnsi="Times New Roman"/>
                <w:color w:val="000000" w:themeColor="text1"/>
                <w:sz w:val="28"/>
                <w:szCs w:val="28"/>
                <w:lang w:eastAsia="en-US"/>
              </w:rPr>
              <w:t xml:space="preserve"> (частями первой, второй, 2-1, 2-2 и третьей и </w:t>
            </w:r>
            <w:r w:rsidRPr="00B3239A">
              <w:rPr>
                <w:rFonts w:ascii="Times New Roman" w:hAnsi="Times New Roman"/>
                <w:b/>
                <w:color w:val="000000" w:themeColor="text1"/>
                <w:sz w:val="28"/>
                <w:szCs w:val="28"/>
                <w:lang w:eastAsia="en-US"/>
              </w:rPr>
              <w:t>четвертой</w:t>
            </w:r>
            <w:r w:rsidRPr="00B3239A">
              <w:rPr>
                <w:rFonts w:ascii="Times New Roman" w:hAnsi="Times New Roman"/>
                <w:color w:val="000000" w:themeColor="text1"/>
                <w:sz w:val="28"/>
                <w:szCs w:val="28"/>
                <w:lang w:eastAsia="en-US"/>
              </w:rPr>
              <w:t xml:space="preserve">), </w:t>
            </w:r>
            <w:hyperlink r:id="rId793" w:anchor="z1002" w:history="1">
              <w:r w:rsidRPr="00B3239A">
                <w:rPr>
                  <w:rFonts w:ascii="Times New Roman" w:hAnsi="Times New Roman"/>
                  <w:color w:val="000000" w:themeColor="text1"/>
                  <w:sz w:val="28"/>
                  <w:szCs w:val="28"/>
                  <w:lang w:eastAsia="en-US"/>
                </w:rPr>
                <w:t>282</w:t>
              </w:r>
            </w:hyperlink>
            <w:r w:rsidRPr="00B3239A">
              <w:rPr>
                <w:rFonts w:ascii="Times New Roman" w:hAnsi="Times New Roman"/>
                <w:color w:val="000000" w:themeColor="text1"/>
                <w:sz w:val="28"/>
                <w:szCs w:val="28"/>
                <w:lang w:eastAsia="en-US"/>
              </w:rPr>
              <w:t xml:space="preserve"> (частями первой, второй, 2-1, 2-2, пятой, </w:t>
            </w:r>
            <w:r w:rsidRPr="00B3239A">
              <w:rPr>
                <w:rFonts w:ascii="Times New Roman" w:hAnsi="Times New Roman"/>
                <w:b/>
                <w:color w:val="000000" w:themeColor="text1"/>
                <w:sz w:val="28"/>
                <w:szCs w:val="28"/>
                <w:lang w:eastAsia="en-US"/>
              </w:rPr>
              <w:t xml:space="preserve">шестой, седьмой, </w:t>
            </w:r>
            <w:r w:rsidRPr="00B3239A">
              <w:rPr>
                <w:rFonts w:ascii="Times New Roman" w:hAnsi="Times New Roman"/>
                <w:color w:val="000000" w:themeColor="text1"/>
                <w:sz w:val="28"/>
                <w:szCs w:val="28"/>
                <w:lang w:eastAsia="en-US"/>
              </w:rPr>
              <w:t xml:space="preserve">десятой, </w:t>
            </w:r>
            <w:r w:rsidRPr="00B3239A">
              <w:rPr>
                <w:rFonts w:ascii="Times New Roman" w:hAnsi="Times New Roman"/>
                <w:b/>
                <w:color w:val="000000" w:themeColor="text1"/>
                <w:sz w:val="28"/>
                <w:szCs w:val="28"/>
                <w:lang w:eastAsia="en-US"/>
              </w:rPr>
              <w:t>одиннадцатой,</w:t>
            </w:r>
            <w:r w:rsidRPr="00B3239A">
              <w:rPr>
                <w:rFonts w:ascii="Times New Roman" w:hAnsi="Times New Roman"/>
                <w:color w:val="000000" w:themeColor="text1"/>
                <w:sz w:val="28"/>
                <w:szCs w:val="28"/>
                <w:lang w:eastAsia="en-US"/>
              </w:rPr>
              <w:t xml:space="preserve"> двенадцатой и </w:t>
            </w:r>
            <w:r w:rsidRPr="00B3239A">
              <w:rPr>
                <w:rFonts w:ascii="Times New Roman" w:hAnsi="Times New Roman"/>
                <w:b/>
                <w:color w:val="000000" w:themeColor="text1"/>
                <w:sz w:val="28"/>
                <w:szCs w:val="28"/>
                <w:lang w:eastAsia="en-US"/>
              </w:rPr>
              <w:t>тринадцатый</w:t>
            </w:r>
            <w:r w:rsidRPr="00B3239A">
              <w:rPr>
                <w:rFonts w:ascii="Times New Roman" w:hAnsi="Times New Roman"/>
                <w:color w:val="000000" w:themeColor="text1"/>
                <w:sz w:val="28"/>
                <w:szCs w:val="28"/>
                <w:lang w:eastAsia="en-US"/>
              </w:rPr>
              <w:t>)</w:t>
            </w:r>
            <w:r w:rsidRPr="00B3239A">
              <w:rPr>
                <w:rFonts w:ascii="Times New Roman" w:hAnsi="Times New Roman"/>
                <w:b/>
                <w:color w:val="000000" w:themeColor="text1"/>
                <w:sz w:val="28"/>
                <w:szCs w:val="28"/>
                <w:lang w:eastAsia="en-US"/>
              </w:rPr>
              <w:t>,</w:t>
            </w:r>
            <w:hyperlink r:id="rId794" w:anchor="z1014" w:history="1">
              <w:r w:rsidRPr="00B3239A">
                <w:rPr>
                  <w:rFonts w:ascii="Times New Roman" w:hAnsi="Times New Roman"/>
                  <w:color w:val="000000" w:themeColor="text1"/>
                  <w:sz w:val="28"/>
                  <w:szCs w:val="28"/>
                  <w:lang w:eastAsia="en-US"/>
                </w:rPr>
                <w:t>284</w:t>
              </w:r>
            </w:hyperlink>
            <w:r w:rsidRPr="00B3239A">
              <w:rPr>
                <w:rFonts w:ascii="Times New Roman" w:hAnsi="Times New Roman"/>
                <w:color w:val="000000" w:themeColor="text1"/>
                <w:sz w:val="28"/>
                <w:szCs w:val="28"/>
                <w:lang w:eastAsia="en-US"/>
              </w:rPr>
              <w:t xml:space="preserve">, </w:t>
            </w:r>
            <w:hyperlink r:id="rId795" w:anchor="z1033" w:history="1">
              <w:r w:rsidRPr="00B3239A">
                <w:rPr>
                  <w:rFonts w:ascii="Times New Roman" w:hAnsi="Times New Roman"/>
                  <w:color w:val="000000" w:themeColor="text1"/>
                  <w:sz w:val="28"/>
                  <w:szCs w:val="28"/>
                  <w:lang w:eastAsia="en-US"/>
                </w:rPr>
                <w:t>285</w:t>
              </w:r>
            </w:hyperlink>
            <w:r w:rsidRPr="00B3239A">
              <w:rPr>
                <w:rFonts w:ascii="Times New Roman" w:hAnsi="Times New Roman"/>
                <w:color w:val="000000" w:themeColor="text1"/>
                <w:sz w:val="28"/>
                <w:szCs w:val="28"/>
                <w:lang w:eastAsia="en-US"/>
              </w:rPr>
              <w:t xml:space="preserve">, </w:t>
            </w:r>
            <w:hyperlink r:id="rId796" w:anchor="z1149" w:history="1">
              <w:r w:rsidRPr="00B3239A">
                <w:rPr>
                  <w:rFonts w:ascii="Times New Roman" w:hAnsi="Times New Roman"/>
                  <w:color w:val="000000" w:themeColor="text1"/>
                  <w:sz w:val="28"/>
                  <w:szCs w:val="28"/>
                  <w:lang w:eastAsia="en-US"/>
                </w:rPr>
                <w:t>285-1</w:t>
              </w:r>
            </w:hyperlink>
            <w:r w:rsidRPr="00B3239A">
              <w:rPr>
                <w:rFonts w:ascii="Times New Roman" w:hAnsi="Times New Roman"/>
                <w:color w:val="000000" w:themeColor="text1"/>
                <w:sz w:val="28"/>
                <w:szCs w:val="28"/>
                <w:lang w:eastAsia="en-US"/>
              </w:rPr>
              <w:t xml:space="preserve">, </w:t>
            </w:r>
            <w:hyperlink r:id="rId797" w:anchor="z1036" w:history="1">
              <w:r w:rsidRPr="00B3239A">
                <w:rPr>
                  <w:rFonts w:ascii="Times New Roman" w:hAnsi="Times New Roman"/>
                  <w:color w:val="000000" w:themeColor="text1"/>
                  <w:sz w:val="28"/>
                  <w:szCs w:val="28"/>
                  <w:lang w:eastAsia="en-US"/>
                </w:rPr>
                <w:t>286</w:t>
              </w:r>
            </w:hyperlink>
            <w:r w:rsidRPr="00B3239A">
              <w:rPr>
                <w:rFonts w:ascii="Times New Roman" w:hAnsi="Times New Roman"/>
                <w:color w:val="000000" w:themeColor="text1"/>
                <w:sz w:val="28"/>
                <w:szCs w:val="28"/>
                <w:lang w:eastAsia="en-US"/>
              </w:rPr>
              <w:t xml:space="preserve">, </w:t>
            </w:r>
            <w:hyperlink r:id="rId798" w:anchor="z1037" w:history="1">
              <w:r w:rsidRPr="00B3239A">
                <w:rPr>
                  <w:rFonts w:ascii="Times New Roman" w:hAnsi="Times New Roman"/>
                  <w:color w:val="000000" w:themeColor="text1"/>
                  <w:sz w:val="28"/>
                  <w:szCs w:val="28"/>
                  <w:lang w:eastAsia="en-US"/>
                </w:rPr>
                <w:t>287</w:t>
              </w:r>
            </w:hyperlink>
            <w:r w:rsidRPr="00B3239A">
              <w:rPr>
                <w:rFonts w:ascii="Times New Roman" w:hAnsi="Times New Roman"/>
                <w:color w:val="000000" w:themeColor="text1"/>
                <w:sz w:val="28"/>
                <w:szCs w:val="28"/>
                <w:lang w:eastAsia="en-US"/>
              </w:rPr>
              <w:t xml:space="preserve">, </w:t>
            </w:r>
            <w:hyperlink r:id="rId799" w:anchor="z1045" w:history="1">
              <w:r w:rsidRPr="00B3239A">
                <w:rPr>
                  <w:rFonts w:ascii="Times New Roman" w:hAnsi="Times New Roman"/>
                  <w:color w:val="000000" w:themeColor="text1"/>
                  <w:sz w:val="28"/>
                  <w:szCs w:val="28"/>
                  <w:lang w:eastAsia="en-US"/>
                </w:rPr>
                <w:t>288</w:t>
              </w:r>
            </w:hyperlink>
            <w:r w:rsidRPr="00B3239A">
              <w:rPr>
                <w:rFonts w:ascii="Times New Roman" w:hAnsi="Times New Roman"/>
                <w:color w:val="000000" w:themeColor="text1"/>
                <w:sz w:val="28"/>
                <w:szCs w:val="28"/>
                <w:lang w:eastAsia="en-US"/>
              </w:rPr>
              <w:t xml:space="preserve">, </w:t>
            </w:r>
            <w:r w:rsidRPr="00B3239A">
              <w:rPr>
                <w:rFonts w:ascii="Times New Roman" w:hAnsi="Times New Roman"/>
                <w:b/>
                <w:color w:val="000000" w:themeColor="text1"/>
                <w:sz w:val="28"/>
                <w:szCs w:val="28"/>
                <w:lang w:eastAsia="en-US"/>
              </w:rPr>
              <w:t>357,</w:t>
            </w:r>
            <w:hyperlink r:id="rId800" w:anchor="z3435" w:history="1">
              <w:r w:rsidRPr="00B3239A">
                <w:rPr>
                  <w:rFonts w:ascii="Times New Roman" w:hAnsi="Times New Roman"/>
                  <w:color w:val="000000" w:themeColor="text1"/>
                  <w:sz w:val="28"/>
                  <w:szCs w:val="28"/>
                  <w:lang w:eastAsia="en-US"/>
                </w:rPr>
                <w:t>460-1</w:t>
              </w:r>
            </w:hyperlink>
            <w:r w:rsidRPr="00B3239A">
              <w:rPr>
                <w:rFonts w:ascii="Times New Roman" w:hAnsi="Times New Roman"/>
                <w:color w:val="000000" w:themeColor="text1"/>
                <w:sz w:val="28"/>
                <w:szCs w:val="28"/>
                <w:lang w:eastAsia="en-US"/>
              </w:rPr>
              <w:t xml:space="preserve">, </w:t>
            </w:r>
            <w:hyperlink r:id="rId801" w:anchor="z3434" w:history="1">
              <w:r w:rsidRPr="00B3239A">
                <w:rPr>
                  <w:rFonts w:ascii="Times New Roman" w:hAnsi="Times New Roman"/>
                  <w:color w:val="000000" w:themeColor="text1"/>
                  <w:sz w:val="28"/>
                  <w:szCs w:val="28"/>
                  <w:lang w:eastAsia="en-US"/>
                </w:rPr>
                <w:t>460-2</w:t>
              </w:r>
            </w:hyperlink>
            <w:r w:rsidRPr="00B3239A">
              <w:rPr>
                <w:rFonts w:ascii="Times New Roman" w:hAnsi="Times New Roman"/>
                <w:color w:val="000000" w:themeColor="text1"/>
                <w:sz w:val="28"/>
                <w:szCs w:val="28"/>
                <w:lang w:eastAsia="en-US"/>
              </w:rPr>
              <w:t xml:space="preserve">, </w:t>
            </w:r>
            <w:hyperlink r:id="rId802" w:anchor="z1583" w:history="1">
              <w:r w:rsidRPr="00B3239A">
                <w:rPr>
                  <w:rFonts w:ascii="Times New Roman" w:hAnsi="Times New Roman"/>
                  <w:color w:val="000000" w:themeColor="text1"/>
                  <w:sz w:val="28"/>
                  <w:szCs w:val="28"/>
                  <w:lang w:eastAsia="en-US"/>
                </w:rPr>
                <w:t>464</w:t>
              </w:r>
            </w:hyperlink>
            <w:r w:rsidRPr="00B3239A">
              <w:rPr>
                <w:rFonts w:ascii="Times New Roman" w:hAnsi="Times New Roman"/>
                <w:color w:val="000000" w:themeColor="text1"/>
                <w:sz w:val="28"/>
                <w:szCs w:val="28"/>
                <w:lang w:eastAsia="en-US"/>
              </w:rPr>
              <w:t xml:space="preserve">, </w:t>
            </w:r>
            <w:hyperlink r:id="rId803" w:anchor="z1603" w:history="1">
              <w:r w:rsidRPr="00B3239A">
                <w:rPr>
                  <w:rFonts w:ascii="Times New Roman" w:hAnsi="Times New Roman"/>
                  <w:color w:val="000000" w:themeColor="text1"/>
                  <w:sz w:val="28"/>
                  <w:szCs w:val="28"/>
                  <w:lang w:eastAsia="en-US"/>
                </w:rPr>
                <w:t>471</w:t>
              </w:r>
            </w:hyperlink>
            <w:r w:rsidRPr="00B3239A">
              <w:rPr>
                <w:rFonts w:ascii="Times New Roman" w:hAnsi="Times New Roman"/>
                <w:color w:val="000000" w:themeColor="text1"/>
                <w:sz w:val="28"/>
                <w:szCs w:val="28"/>
                <w:lang w:eastAsia="en-US"/>
              </w:rPr>
              <w:t xml:space="preserve">, </w:t>
            </w:r>
            <w:hyperlink r:id="rId804" w:anchor="z1606" w:history="1">
              <w:r w:rsidRPr="00B3239A">
                <w:rPr>
                  <w:rFonts w:ascii="Times New Roman" w:hAnsi="Times New Roman"/>
                  <w:color w:val="000000" w:themeColor="text1"/>
                  <w:sz w:val="28"/>
                  <w:szCs w:val="28"/>
                  <w:lang w:eastAsia="en-US"/>
                </w:rPr>
                <w:t>472</w:t>
              </w:r>
            </w:hyperlink>
            <w:r w:rsidRPr="00B3239A">
              <w:rPr>
                <w:rFonts w:ascii="Times New Roman" w:hAnsi="Times New Roman"/>
                <w:color w:val="000000" w:themeColor="text1"/>
                <w:sz w:val="28"/>
                <w:szCs w:val="28"/>
                <w:lang w:eastAsia="en-US"/>
              </w:rPr>
              <w:t xml:space="preserve">, </w:t>
            </w:r>
            <w:hyperlink r:id="rId805" w:anchor="z1610" w:history="1">
              <w:r w:rsidRPr="00B3239A">
                <w:rPr>
                  <w:rFonts w:ascii="Times New Roman" w:hAnsi="Times New Roman"/>
                  <w:color w:val="000000" w:themeColor="text1"/>
                  <w:sz w:val="28"/>
                  <w:szCs w:val="28"/>
                  <w:lang w:eastAsia="en-US"/>
                </w:rPr>
                <w:t>473</w:t>
              </w:r>
            </w:hyperlink>
            <w:r w:rsidRPr="00B3239A">
              <w:rPr>
                <w:rFonts w:ascii="Times New Roman" w:hAnsi="Times New Roman"/>
                <w:color w:val="000000" w:themeColor="text1"/>
                <w:sz w:val="28"/>
                <w:szCs w:val="28"/>
                <w:lang w:eastAsia="en-US"/>
              </w:rPr>
              <w:t xml:space="preserve">, </w:t>
            </w:r>
            <w:hyperlink r:id="rId806" w:anchor="z1611" w:history="1">
              <w:r w:rsidRPr="00B3239A">
                <w:rPr>
                  <w:rFonts w:ascii="Times New Roman" w:hAnsi="Times New Roman"/>
                  <w:color w:val="000000" w:themeColor="text1"/>
                  <w:sz w:val="28"/>
                  <w:szCs w:val="28"/>
                  <w:lang w:eastAsia="en-US"/>
                </w:rPr>
                <w:t>474</w:t>
              </w:r>
            </w:hyperlink>
            <w:r w:rsidRPr="00B3239A">
              <w:rPr>
                <w:rFonts w:ascii="Times New Roman" w:hAnsi="Times New Roman"/>
                <w:color w:val="000000" w:themeColor="text1"/>
                <w:sz w:val="28"/>
                <w:szCs w:val="28"/>
                <w:lang w:eastAsia="en-US"/>
              </w:rPr>
              <w:t xml:space="preserve">, </w:t>
            </w:r>
            <w:hyperlink r:id="rId807" w:anchor="z1778" w:history="1">
              <w:r w:rsidRPr="00B3239A">
                <w:rPr>
                  <w:rFonts w:ascii="Times New Roman" w:hAnsi="Times New Roman"/>
                  <w:color w:val="000000" w:themeColor="text1"/>
                  <w:sz w:val="28"/>
                  <w:szCs w:val="28"/>
                  <w:lang w:eastAsia="en-US"/>
                </w:rPr>
                <w:t>521</w:t>
              </w:r>
            </w:hyperlink>
            <w:r w:rsidRPr="00B3239A">
              <w:rPr>
                <w:rFonts w:ascii="Times New Roman" w:hAnsi="Times New Roman"/>
                <w:color w:val="000000" w:themeColor="text1"/>
                <w:sz w:val="28"/>
                <w:szCs w:val="28"/>
                <w:lang w:eastAsia="en-US"/>
              </w:rPr>
              <w:t xml:space="preserve">, </w:t>
            </w:r>
            <w:hyperlink r:id="rId808" w:anchor="z1779" w:history="1">
              <w:r w:rsidRPr="00B3239A">
                <w:rPr>
                  <w:rFonts w:ascii="Times New Roman" w:hAnsi="Times New Roman"/>
                  <w:color w:val="000000" w:themeColor="text1"/>
                  <w:sz w:val="28"/>
                  <w:szCs w:val="28"/>
                  <w:lang w:eastAsia="en-US"/>
                </w:rPr>
                <w:t>522</w:t>
              </w:r>
            </w:hyperlink>
            <w:r w:rsidRPr="00B3239A">
              <w:rPr>
                <w:rFonts w:ascii="Times New Roman" w:hAnsi="Times New Roman"/>
                <w:color w:val="000000" w:themeColor="text1"/>
                <w:sz w:val="28"/>
                <w:szCs w:val="28"/>
                <w:lang w:eastAsia="en-US"/>
              </w:rPr>
              <w:t xml:space="preserve">, </w:t>
            </w:r>
            <w:hyperlink r:id="rId809" w:anchor="z1780" w:history="1">
              <w:r w:rsidRPr="00B3239A">
                <w:rPr>
                  <w:rFonts w:ascii="Times New Roman" w:hAnsi="Times New Roman"/>
                  <w:color w:val="000000" w:themeColor="text1"/>
                  <w:sz w:val="28"/>
                  <w:szCs w:val="28"/>
                  <w:lang w:eastAsia="en-US"/>
                </w:rPr>
                <w:t>523</w:t>
              </w:r>
            </w:hyperlink>
            <w:r w:rsidRPr="00B3239A">
              <w:rPr>
                <w:rFonts w:ascii="Times New Roman" w:hAnsi="Times New Roman"/>
                <w:color w:val="000000" w:themeColor="text1"/>
                <w:sz w:val="28"/>
                <w:szCs w:val="28"/>
                <w:lang w:eastAsia="en-US"/>
              </w:rPr>
              <w:t xml:space="preserve">, </w:t>
            </w:r>
            <w:hyperlink r:id="rId810" w:anchor="z1782" w:history="1">
              <w:r w:rsidRPr="00B3239A">
                <w:rPr>
                  <w:rFonts w:ascii="Times New Roman" w:hAnsi="Times New Roman"/>
                  <w:color w:val="000000" w:themeColor="text1"/>
                  <w:sz w:val="28"/>
                  <w:szCs w:val="28"/>
                  <w:lang w:eastAsia="en-US"/>
                </w:rPr>
                <w:t>524</w:t>
              </w:r>
            </w:hyperlink>
            <w:r w:rsidRPr="00B3239A">
              <w:rPr>
                <w:rFonts w:ascii="Times New Roman" w:hAnsi="Times New Roman"/>
                <w:color w:val="000000" w:themeColor="text1"/>
                <w:sz w:val="28"/>
                <w:szCs w:val="28"/>
                <w:lang w:eastAsia="en-US"/>
              </w:rPr>
              <w:t xml:space="preserve">, </w:t>
            </w:r>
            <w:hyperlink r:id="rId811" w:anchor="z1783" w:history="1">
              <w:r w:rsidRPr="00B3239A">
                <w:rPr>
                  <w:rFonts w:ascii="Times New Roman" w:hAnsi="Times New Roman"/>
                  <w:color w:val="000000" w:themeColor="text1"/>
                  <w:sz w:val="28"/>
                  <w:szCs w:val="28"/>
                  <w:lang w:eastAsia="en-US"/>
                </w:rPr>
                <w:t>525</w:t>
              </w:r>
            </w:hyperlink>
            <w:r w:rsidRPr="00B3239A">
              <w:rPr>
                <w:rFonts w:ascii="Times New Roman" w:hAnsi="Times New Roman"/>
                <w:color w:val="000000" w:themeColor="text1"/>
                <w:sz w:val="28"/>
                <w:szCs w:val="28"/>
                <w:lang w:eastAsia="en-US"/>
              </w:rPr>
              <w:t xml:space="preserve">, </w:t>
            </w:r>
            <w:hyperlink r:id="rId812" w:anchor="z1784" w:history="1">
              <w:r w:rsidRPr="00B3239A">
                <w:rPr>
                  <w:rFonts w:ascii="Times New Roman" w:hAnsi="Times New Roman"/>
                  <w:color w:val="000000" w:themeColor="text1"/>
                  <w:sz w:val="28"/>
                  <w:szCs w:val="28"/>
                  <w:lang w:eastAsia="en-US"/>
                </w:rPr>
                <w:t>526</w:t>
              </w:r>
            </w:hyperlink>
            <w:r w:rsidRPr="00B3239A">
              <w:rPr>
                <w:rFonts w:ascii="Times New Roman" w:hAnsi="Times New Roman"/>
                <w:color w:val="000000" w:themeColor="text1"/>
                <w:sz w:val="28"/>
                <w:szCs w:val="28"/>
                <w:lang w:eastAsia="en-US"/>
              </w:rPr>
              <w:t xml:space="preserve">, </w:t>
            </w:r>
            <w:hyperlink r:id="rId813" w:anchor="z1785" w:history="1">
              <w:r w:rsidRPr="00B3239A">
                <w:rPr>
                  <w:rFonts w:ascii="Times New Roman" w:hAnsi="Times New Roman"/>
                  <w:color w:val="000000" w:themeColor="text1"/>
                  <w:sz w:val="28"/>
                  <w:szCs w:val="28"/>
                  <w:lang w:eastAsia="en-US"/>
                </w:rPr>
                <w:t>527</w:t>
              </w:r>
            </w:hyperlink>
            <w:r w:rsidRPr="00B3239A">
              <w:rPr>
                <w:rFonts w:ascii="Times New Roman" w:hAnsi="Times New Roman"/>
                <w:color w:val="000000" w:themeColor="text1"/>
                <w:sz w:val="28"/>
                <w:szCs w:val="28"/>
                <w:lang w:eastAsia="en-US"/>
              </w:rPr>
              <w:t xml:space="preserve">, </w:t>
            </w:r>
            <w:hyperlink r:id="rId814" w:anchor="z1786" w:history="1">
              <w:r w:rsidRPr="00B3239A">
                <w:rPr>
                  <w:rFonts w:ascii="Times New Roman" w:hAnsi="Times New Roman"/>
                  <w:color w:val="000000" w:themeColor="text1"/>
                  <w:sz w:val="28"/>
                  <w:szCs w:val="28"/>
                  <w:lang w:eastAsia="en-US"/>
                </w:rPr>
                <w:t xml:space="preserve">528 </w:t>
              </w:r>
            </w:hyperlink>
            <w:r w:rsidRPr="00B3239A">
              <w:rPr>
                <w:rFonts w:ascii="Times New Roman" w:hAnsi="Times New Roman"/>
                <w:color w:val="000000" w:themeColor="text1"/>
                <w:sz w:val="28"/>
                <w:szCs w:val="28"/>
                <w:lang w:eastAsia="en-US"/>
              </w:rPr>
              <w:t xml:space="preserve">(частями первой, второй и третьей), </w:t>
            </w:r>
            <w:hyperlink r:id="rId815" w:anchor="z1790" w:history="1">
              <w:r w:rsidRPr="00B3239A">
                <w:rPr>
                  <w:rFonts w:ascii="Times New Roman" w:hAnsi="Times New Roman"/>
                  <w:color w:val="000000" w:themeColor="text1"/>
                  <w:sz w:val="28"/>
                  <w:szCs w:val="28"/>
                  <w:lang w:eastAsia="en-US"/>
                </w:rPr>
                <w:t>529</w:t>
              </w:r>
            </w:hyperlink>
            <w:r w:rsidRPr="00B3239A">
              <w:rPr>
                <w:rFonts w:ascii="Times New Roman" w:hAnsi="Times New Roman"/>
                <w:color w:val="000000" w:themeColor="text1"/>
                <w:sz w:val="28"/>
                <w:szCs w:val="28"/>
                <w:lang w:eastAsia="en-US"/>
              </w:rPr>
              <w:t xml:space="preserve">, </w:t>
            </w:r>
            <w:hyperlink r:id="rId816" w:anchor="z1791" w:history="1">
              <w:r w:rsidRPr="00B3239A">
                <w:rPr>
                  <w:rFonts w:ascii="Times New Roman" w:hAnsi="Times New Roman"/>
                  <w:color w:val="000000" w:themeColor="text1"/>
                  <w:sz w:val="28"/>
                  <w:szCs w:val="28"/>
                  <w:lang w:eastAsia="en-US"/>
                </w:rPr>
                <w:t>530</w:t>
              </w:r>
            </w:hyperlink>
            <w:r w:rsidRPr="00B3239A">
              <w:rPr>
                <w:rFonts w:ascii="Times New Roman" w:hAnsi="Times New Roman"/>
                <w:color w:val="000000" w:themeColor="text1"/>
                <w:sz w:val="28"/>
                <w:szCs w:val="28"/>
                <w:lang w:eastAsia="en-US"/>
              </w:rPr>
              <w:t xml:space="preserve">, </w:t>
            </w:r>
            <w:hyperlink r:id="rId817" w:anchor="z1792" w:history="1">
              <w:r w:rsidRPr="00B3239A">
                <w:rPr>
                  <w:rFonts w:ascii="Times New Roman" w:hAnsi="Times New Roman"/>
                  <w:color w:val="000000" w:themeColor="text1"/>
                  <w:sz w:val="28"/>
                  <w:szCs w:val="28"/>
                  <w:lang w:eastAsia="en-US"/>
                </w:rPr>
                <w:t>531</w:t>
              </w:r>
            </w:hyperlink>
            <w:r w:rsidRPr="00B3239A">
              <w:rPr>
                <w:rFonts w:ascii="Times New Roman" w:hAnsi="Times New Roman"/>
                <w:color w:val="000000" w:themeColor="text1"/>
                <w:sz w:val="28"/>
                <w:szCs w:val="28"/>
                <w:lang w:eastAsia="en-US"/>
              </w:rPr>
              <w:t xml:space="preserve">, </w:t>
            </w:r>
            <w:hyperlink r:id="rId818" w:anchor="z1793" w:history="1">
              <w:r w:rsidRPr="00B3239A">
                <w:rPr>
                  <w:rFonts w:ascii="Times New Roman" w:hAnsi="Times New Roman"/>
                  <w:color w:val="000000" w:themeColor="text1"/>
                  <w:sz w:val="28"/>
                  <w:szCs w:val="28"/>
                  <w:lang w:eastAsia="en-US"/>
                </w:rPr>
                <w:t>532</w:t>
              </w:r>
            </w:hyperlink>
            <w:r w:rsidRPr="00B3239A">
              <w:rPr>
                <w:rFonts w:ascii="Times New Roman" w:hAnsi="Times New Roman"/>
                <w:color w:val="000000" w:themeColor="text1"/>
                <w:sz w:val="28"/>
                <w:szCs w:val="28"/>
                <w:lang w:eastAsia="en-US"/>
              </w:rPr>
              <w:t xml:space="preserve"> (частью первой), </w:t>
            </w:r>
            <w:hyperlink r:id="rId819" w:anchor="z1796" w:history="1">
              <w:r w:rsidRPr="00B3239A">
                <w:rPr>
                  <w:rFonts w:ascii="Times New Roman" w:hAnsi="Times New Roman"/>
                  <w:color w:val="000000" w:themeColor="text1"/>
                  <w:sz w:val="28"/>
                  <w:szCs w:val="28"/>
                  <w:lang w:eastAsia="en-US"/>
                </w:rPr>
                <w:t>533</w:t>
              </w:r>
            </w:hyperlink>
            <w:r w:rsidRPr="00B3239A">
              <w:rPr>
                <w:rFonts w:ascii="Times New Roman" w:hAnsi="Times New Roman"/>
                <w:color w:val="000000" w:themeColor="text1"/>
                <w:sz w:val="28"/>
                <w:szCs w:val="28"/>
                <w:lang w:eastAsia="en-US"/>
              </w:rPr>
              <w:t xml:space="preserve">, </w:t>
            </w:r>
            <w:hyperlink r:id="rId820" w:anchor="z1797" w:history="1">
              <w:r w:rsidRPr="00B3239A">
                <w:rPr>
                  <w:rFonts w:ascii="Times New Roman" w:hAnsi="Times New Roman"/>
                  <w:color w:val="000000" w:themeColor="text1"/>
                  <w:sz w:val="28"/>
                  <w:szCs w:val="28"/>
                  <w:lang w:eastAsia="en-US"/>
                </w:rPr>
                <w:t>534</w:t>
              </w:r>
            </w:hyperlink>
            <w:r w:rsidRPr="00B3239A">
              <w:rPr>
                <w:rFonts w:ascii="Times New Roman" w:hAnsi="Times New Roman"/>
                <w:color w:val="000000" w:themeColor="text1"/>
                <w:sz w:val="28"/>
                <w:szCs w:val="28"/>
                <w:lang w:eastAsia="en-US"/>
              </w:rPr>
              <w:t xml:space="preserve">, </w:t>
            </w:r>
            <w:hyperlink r:id="rId821" w:anchor="z1800" w:history="1">
              <w:r w:rsidRPr="00B3239A">
                <w:rPr>
                  <w:rFonts w:ascii="Times New Roman" w:hAnsi="Times New Roman"/>
                  <w:color w:val="000000" w:themeColor="text1"/>
                  <w:sz w:val="28"/>
                  <w:szCs w:val="28"/>
                  <w:lang w:eastAsia="en-US"/>
                </w:rPr>
                <w:t>535</w:t>
              </w:r>
            </w:hyperlink>
            <w:r w:rsidRPr="00B3239A">
              <w:rPr>
                <w:rFonts w:ascii="Times New Roman" w:hAnsi="Times New Roman"/>
                <w:color w:val="000000" w:themeColor="text1"/>
                <w:sz w:val="28"/>
                <w:szCs w:val="28"/>
                <w:lang w:eastAsia="en-US"/>
              </w:rPr>
              <w:t xml:space="preserve">, </w:t>
            </w:r>
            <w:hyperlink r:id="rId822" w:anchor="z1801" w:history="1">
              <w:r w:rsidRPr="00B3239A">
                <w:rPr>
                  <w:rFonts w:ascii="Times New Roman" w:hAnsi="Times New Roman"/>
                  <w:color w:val="000000" w:themeColor="text1"/>
                  <w:sz w:val="28"/>
                  <w:szCs w:val="28"/>
                  <w:lang w:eastAsia="en-US"/>
                </w:rPr>
                <w:t>536</w:t>
              </w:r>
            </w:hyperlink>
            <w:r w:rsidRPr="00B3239A">
              <w:rPr>
                <w:rFonts w:ascii="Times New Roman" w:hAnsi="Times New Roman"/>
                <w:color w:val="000000" w:themeColor="text1"/>
                <w:sz w:val="28"/>
                <w:szCs w:val="28"/>
                <w:lang w:eastAsia="en-US"/>
              </w:rPr>
              <w:t xml:space="preserve">, </w:t>
            </w:r>
            <w:hyperlink r:id="rId823" w:anchor="z1804" w:history="1">
              <w:r w:rsidRPr="00B3239A">
                <w:rPr>
                  <w:rFonts w:ascii="Times New Roman" w:hAnsi="Times New Roman"/>
                  <w:color w:val="000000" w:themeColor="text1"/>
                  <w:sz w:val="28"/>
                  <w:szCs w:val="28"/>
                  <w:lang w:eastAsia="en-US"/>
                </w:rPr>
                <w:t>537</w:t>
              </w:r>
            </w:hyperlink>
            <w:r w:rsidRPr="00B3239A">
              <w:rPr>
                <w:rFonts w:ascii="Times New Roman" w:hAnsi="Times New Roman"/>
                <w:color w:val="000000" w:themeColor="text1"/>
                <w:sz w:val="28"/>
                <w:szCs w:val="28"/>
                <w:lang w:eastAsia="en-US"/>
              </w:rPr>
              <w:t xml:space="preserve">, </w:t>
            </w:r>
            <w:hyperlink r:id="rId824" w:anchor="z1805" w:history="1">
              <w:r w:rsidRPr="00B3239A">
                <w:rPr>
                  <w:rFonts w:ascii="Times New Roman" w:hAnsi="Times New Roman"/>
                  <w:color w:val="000000" w:themeColor="text1"/>
                  <w:sz w:val="28"/>
                  <w:szCs w:val="28"/>
                  <w:lang w:eastAsia="en-US"/>
                </w:rPr>
                <w:t>538</w:t>
              </w:r>
            </w:hyperlink>
            <w:r w:rsidRPr="00B3239A">
              <w:rPr>
                <w:rFonts w:ascii="Times New Roman" w:hAnsi="Times New Roman"/>
                <w:color w:val="000000" w:themeColor="text1"/>
                <w:sz w:val="28"/>
                <w:szCs w:val="28"/>
                <w:lang w:eastAsia="en-US"/>
              </w:rPr>
              <w:t xml:space="preserve">, </w:t>
            </w:r>
            <w:hyperlink r:id="rId825" w:anchor="z1806" w:history="1">
              <w:r w:rsidRPr="00B3239A">
                <w:rPr>
                  <w:rFonts w:ascii="Times New Roman" w:hAnsi="Times New Roman"/>
                  <w:color w:val="000000" w:themeColor="text1"/>
                  <w:sz w:val="28"/>
                  <w:szCs w:val="28"/>
                  <w:lang w:eastAsia="en-US"/>
                </w:rPr>
                <w:t>539</w:t>
              </w:r>
            </w:hyperlink>
            <w:r w:rsidRPr="00B3239A">
              <w:rPr>
                <w:rFonts w:ascii="Times New Roman" w:hAnsi="Times New Roman"/>
                <w:color w:val="000000" w:themeColor="text1"/>
                <w:sz w:val="28"/>
                <w:szCs w:val="28"/>
                <w:lang w:eastAsia="en-US"/>
              </w:rPr>
              <w:t xml:space="preserve">, </w:t>
            </w:r>
            <w:hyperlink r:id="rId826" w:anchor="z1807" w:history="1">
              <w:r w:rsidRPr="00B3239A">
                <w:rPr>
                  <w:rFonts w:ascii="Times New Roman" w:hAnsi="Times New Roman"/>
                  <w:color w:val="000000" w:themeColor="text1"/>
                  <w:sz w:val="28"/>
                  <w:szCs w:val="28"/>
                  <w:lang w:eastAsia="en-US"/>
                </w:rPr>
                <w:t>540</w:t>
              </w:r>
            </w:hyperlink>
            <w:r w:rsidRPr="00B3239A">
              <w:rPr>
                <w:rFonts w:ascii="Times New Roman" w:hAnsi="Times New Roman"/>
                <w:color w:val="000000" w:themeColor="text1"/>
                <w:sz w:val="28"/>
                <w:szCs w:val="28"/>
                <w:lang w:eastAsia="en-US"/>
              </w:rPr>
              <w:t xml:space="preserve">, </w:t>
            </w:r>
            <w:hyperlink r:id="rId827" w:anchor="z1809" w:history="1">
              <w:r w:rsidRPr="00B3239A">
                <w:rPr>
                  <w:rFonts w:ascii="Times New Roman" w:hAnsi="Times New Roman"/>
                  <w:color w:val="000000" w:themeColor="text1"/>
                  <w:sz w:val="28"/>
                  <w:szCs w:val="28"/>
                  <w:lang w:eastAsia="en-US"/>
                </w:rPr>
                <w:t>542</w:t>
              </w:r>
            </w:hyperlink>
            <w:r w:rsidRPr="00B3239A">
              <w:rPr>
                <w:rFonts w:ascii="Times New Roman" w:hAnsi="Times New Roman"/>
                <w:color w:val="000000" w:themeColor="text1"/>
                <w:sz w:val="28"/>
                <w:szCs w:val="28"/>
                <w:lang w:eastAsia="en-US"/>
              </w:rPr>
              <w:t xml:space="preserve">, </w:t>
            </w:r>
            <w:hyperlink r:id="rId828" w:anchor="z1812" w:history="1">
              <w:r w:rsidRPr="00B3239A">
                <w:rPr>
                  <w:rFonts w:ascii="Times New Roman" w:hAnsi="Times New Roman"/>
                  <w:color w:val="000000" w:themeColor="text1"/>
                  <w:sz w:val="28"/>
                  <w:szCs w:val="28"/>
                  <w:lang w:eastAsia="en-US"/>
                </w:rPr>
                <w:t xml:space="preserve">543 </w:t>
              </w:r>
            </w:hyperlink>
            <w:r w:rsidRPr="00B3239A">
              <w:rPr>
                <w:rFonts w:ascii="Times New Roman" w:hAnsi="Times New Roman"/>
                <w:color w:val="000000" w:themeColor="text1"/>
                <w:sz w:val="28"/>
                <w:szCs w:val="28"/>
                <w:lang w:eastAsia="en-US"/>
              </w:rPr>
              <w:t>(частями первой</w:t>
            </w:r>
            <w:r w:rsidRPr="00B3239A">
              <w:rPr>
                <w:rFonts w:ascii="Times New Roman" w:hAnsi="Times New Roman"/>
                <w:b/>
                <w:color w:val="000000" w:themeColor="text1"/>
                <w:sz w:val="28"/>
                <w:szCs w:val="28"/>
                <w:lang w:eastAsia="en-US"/>
              </w:rPr>
              <w:t>, 1-1</w:t>
            </w:r>
            <w:r w:rsidRPr="00B3239A">
              <w:rPr>
                <w:rFonts w:ascii="Times New Roman" w:hAnsi="Times New Roman"/>
                <w:color w:val="000000" w:themeColor="text1"/>
                <w:sz w:val="28"/>
                <w:szCs w:val="28"/>
                <w:lang w:eastAsia="en-US"/>
              </w:rPr>
              <w:t xml:space="preserve"> и второй), </w:t>
            </w:r>
            <w:hyperlink r:id="rId829" w:anchor="z1818" w:history="1">
              <w:r w:rsidRPr="00B3239A">
                <w:rPr>
                  <w:rFonts w:ascii="Times New Roman" w:hAnsi="Times New Roman"/>
                  <w:color w:val="000000" w:themeColor="text1"/>
                  <w:sz w:val="28"/>
                  <w:szCs w:val="28"/>
                  <w:lang w:eastAsia="en-US"/>
                </w:rPr>
                <w:t>546</w:t>
              </w:r>
            </w:hyperlink>
            <w:r w:rsidRPr="00B3239A">
              <w:rPr>
                <w:rFonts w:ascii="Times New Roman" w:hAnsi="Times New Roman"/>
                <w:color w:val="000000" w:themeColor="text1"/>
                <w:sz w:val="28"/>
                <w:szCs w:val="28"/>
                <w:lang w:eastAsia="en-US"/>
              </w:rPr>
              <w:t xml:space="preserve">, </w:t>
            </w:r>
            <w:hyperlink r:id="rId830" w:anchor="z1819" w:history="1">
              <w:r w:rsidRPr="00B3239A">
                <w:rPr>
                  <w:rFonts w:ascii="Times New Roman" w:hAnsi="Times New Roman"/>
                  <w:color w:val="000000" w:themeColor="text1"/>
                  <w:sz w:val="28"/>
                  <w:szCs w:val="28"/>
                  <w:lang w:eastAsia="en-US"/>
                </w:rPr>
                <w:t>547</w:t>
              </w:r>
            </w:hyperlink>
            <w:r w:rsidRPr="00B3239A">
              <w:rPr>
                <w:rFonts w:ascii="Times New Roman" w:hAnsi="Times New Roman"/>
                <w:color w:val="000000" w:themeColor="text1"/>
                <w:sz w:val="28"/>
                <w:szCs w:val="28"/>
                <w:lang w:eastAsia="en-US"/>
              </w:rPr>
              <w:t xml:space="preserve">, </w:t>
            </w:r>
            <w:hyperlink r:id="rId831" w:anchor="z1820" w:history="1">
              <w:r w:rsidRPr="00B3239A">
                <w:rPr>
                  <w:rFonts w:ascii="Times New Roman" w:hAnsi="Times New Roman"/>
                  <w:color w:val="000000" w:themeColor="text1"/>
                  <w:sz w:val="28"/>
                  <w:szCs w:val="28"/>
                  <w:lang w:eastAsia="en-US"/>
                </w:rPr>
                <w:t xml:space="preserve">548 </w:t>
              </w:r>
            </w:hyperlink>
            <w:r w:rsidRPr="00B3239A">
              <w:rPr>
                <w:rFonts w:ascii="Times New Roman" w:hAnsi="Times New Roman"/>
                <w:color w:val="000000" w:themeColor="text1"/>
                <w:sz w:val="28"/>
                <w:szCs w:val="28"/>
                <w:lang w:eastAsia="en-US"/>
              </w:rPr>
              <w:t xml:space="preserve">(частью первой), </w:t>
            </w:r>
            <w:hyperlink r:id="rId832" w:anchor="z1825" w:history="1">
              <w:r w:rsidRPr="00B3239A">
                <w:rPr>
                  <w:rFonts w:ascii="Times New Roman" w:hAnsi="Times New Roman"/>
                  <w:color w:val="000000" w:themeColor="text1"/>
                  <w:sz w:val="28"/>
                  <w:szCs w:val="28"/>
                  <w:lang w:eastAsia="en-US"/>
                </w:rPr>
                <w:t>551</w:t>
              </w:r>
            </w:hyperlink>
            <w:r w:rsidRPr="00B3239A">
              <w:rPr>
                <w:rFonts w:ascii="Times New Roman" w:hAnsi="Times New Roman"/>
                <w:color w:val="000000" w:themeColor="text1"/>
                <w:sz w:val="28"/>
                <w:szCs w:val="28"/>
                <w:lang w:eastAsia="en-US"/>
              </w:rPr>
              <w:t xml:space="preserve">, </w:t>
            </w:r>
            <w:hyperlink r:id="rId833" w:anchor="z1829" w:history="1">
              <w:r w:rsidRPr="00B3239A">
                <w:rPr>
                  <w:rFonts w:ascii="Times New Roman" w:hAnsi="Times New Roman"/>
                  <w:color w:val="000000" w:themeColor="text1"/>
                  <w:sz w:val="28"/>
                  <w:szCs w:val="28"/>
                  <w:lang w:eastAsia="en-US"/>
                </w:rPr>
                <w:t xml:space="preserve">552 </w:t>
              </w:r>
            </w:hyperlink>
            <w:r w:rsidRPr="00B3239A">
              <w:rPr>
                <w:rFonts w:ascii="Times New Roman" w:hAnsi="Times New Roman"/>
                <w:color w:val="000000" w:themeColor="text1"/>
                <w:sz w:val="28"/>
                <w:szCs w:val="28"/>
                <w:lang w:eastAsia="en-US"/>
              </w:rPr>
              <w:t xml:space="preserve">(частью первой), </w:t>
            </w:r>
            <w:hyperlink r:id="rId834" w:anchor="z1832" w:history="1">
              <w:r w:rsidRPr="00B3239A">
                <w:rPr>
                  <w:rFonts w:ascii="Times New Roman" w:hAnsi="Times New Roman"/>
                  <w:color w:val="000000" w:themeColor="text1"/>
                  <w:sz w:val="28"/>
                  <w:szCs w:val="28"/>
                  <w:lang w:eastAsia="en-US"/>
                </w:rPr>
                <w:t>553</w:t>
              </w:r>
            </w:hyperlink>
            <w:r w:rsidRPr="00B3239A">
              <w:rPr>
                <w:rFonts w:ascii="Times New Roman" w:hAnsi="Times New Roman"/>
                <w:color w:val="000000" w:themeColor="text1"/>
                <w:sz w:val="28"/>
                <w:szCs w:val="28"/>
                <w:lang w:eastAsia="en-US"/>
              </w:rPr>
              <w:t xml:space="preserve">, </w:t>
            </w:r>
            <w:hyperlink r:id="rId835" w:anchor="z1833" w:history="1">
              <w:r w:rsidRPr="00B3239A">
                <w:rPr>
                  <w:rFonts w:ascii="Times New Roman" w:hAnsi="Times New Roman"/>
                  <w:color w:val="000000" w:themeColor="text1"/>
                  <w:sz w:val="28"/>
                  <w:szCs w:val="28"/>
                  <w:lang w:eastAsia="en-US"/>
                </w:rPr>
                <w:t>554</w:t>
              </w:r>
            </w:hyperlink>
            <w:r w:rsidRPr="00B3239A">
              <w:rPr>
                <w:rFonts w:ascii="Times New Roman" w:hAnsi="Times New Roman"/>
                <w:color w:val="000000" w:themeColor="text1"/>
                <w:sz w:val="28"/>
                <w:szCs w:val="28"/>
                <w:lang w:eastAsia="en-US"/>
              </w:rPr>
              <w:t xml:space="preserve">, </w:t>
            </w:r>
            <w:hyperlink r:id="rId836" w:anchor="z1834" w:history="1">
              <w:r w:rsidRPr="00B3239A">
                <w:rPr>
                  <w:rFonts w:ascii="Times New Roman" w:hAnsi="Times New Roman"/>
                  <w:color w:val="000000" w:themeColor="text1"/>
                  <w:sz w:val="28"/>
                  <w:szCs w:val="28"/>
                  <w:lang w:eastAsia="en-US"/>
                </w:rPr>
                <w:t>555</w:t>
              </w:r>
            </w:hyperlink>
            <w:r w:rsidRPr="00B3239A">
              <w:rPr>
                <w:rFonts w:ascii="Times New Roman" w:hAnsi="Times New Roman"/>
                <w:color w:val="000000" w:themeColor="text1"/>
                <w:sz w:val="28"/>
                <w:szCs w:val="28"/>
                <w:lang w:eastAsia="en-US"/>
              </w:rPr>
              <w:t xml:space="preserve">, </w:t>
            </w:r>
            <w:hyperlink r:id="rId837" w:anchor="z1835" w:history="1">
              <w:r w:rsidRPr="00B3239A">
                <w:rPr>
                  <w:rFonts w:ascii="Times New Roman" w:hAnsi="Times New Roman"/>
                  <w:color w:val="000000" w:themeColor="text1"/>
                  <w:sz w:val="28"/>
                  <w:szCs w:val="28"/>
                  <w:lang w:eastAsia="en-US"/>
                </w:rPr>
                <w:t>556</w:t>
              </w:r>
            </w:hyperlink>
            <w:r w:rsidRPr="00B3239A">
              <w:rPr>
                <w:rFonts w:ascii="Times New Roman" w:hAnsi="Times New Roman"/>
                <w:color w:val="000000" w:themeColor="text1"/>
                <w:sz w:val="28"/>
                <w:szCs w:val="28"/>
                <w:lang w:eastAsia="en-US"/>
              </w:rPr>
              <w:t xml:space="preserve">, </w:t>
            </w:r>
            <w:hyperlink r:id="rId838" w:anchor="z1836" w:history="1">
              <w:r w:rsidRPr="00B3239A">
                <w:rPr>
                  <w:rFonts w:ascii="Times New Roman" w:hAnsi="Times New Roman"/>
                  <w:color w:val="000000" w:themeColor="text1"/>
                  <w:sz w:val="28"/>
                  <w:szCs w:val="28"/>
                  <w:lang w:eastAsia="en-US"/>
                </w:rPr>
                <w:t>557</w:t>
              </w:r>
            </w:hyperlink>
            <w:r w:rsidRPr="00B3239A">
              <w:rPr>
                <w:rFonts w:ascii="Times New Roman" w:hAnsi="Times New Roman"/>
                <w:color w:val="000000" w:themeColor="text1"/>
                <w:sz w:val="28"/>
                <w:szCs w:val="28"/>
                <w:lang w:eastAsia="en-US"/>
              </w:rPr>
              <w:t xml:space="preserve">, </w:t>
            </w:r>
            <w:hyperlink r:id="rId839" w:anchor="z1837" w:history="1">
              <w:r w:rsidRPr="00B3239A">
                <w:rPr>
                  <w:rFonts w:ascii="Times New Roman" w:hAnsi="Times New Roman"/>
                  <w:color w:val="000000" w:themeColor="text1"/>
                  <w:sz w:val="28"/>
                  <w:szCs w:val="28"/>
                  <w:lang w:eastAsia="en-US"/>
                </w:rPr>
                <w:t>558</w:t>
              </w:r>
            </w:hyperlink>
            <w:r w:rsidRPr="00B3239A">
              <w:rPr>
                <w:rFonts w:ascii="Times New Roman" w:hAnsi="Times New Roman"/>
                <w:color w:val="000000" w:themeColor="text1"/>
                <w:sz w:val="28"/>
                <w:szCs w:val="28"/>
                <w:lang w:eastAsia="en-US"/>
              </w:rPr>
              <w:t xml:space="preserve">, </w:t>
            </w:r>
            <w:hyperlink r:id="rId840" w:anchor="z1886" w:history="1">
              <w:r w:rsidRPr="00B3239A">
                <w:rPr>
                  <w:rFonts w:ascii="Times New Roman" w:hAnsi="Times New Roman"/>
                  <w:color w:val="000000" w:themeColor="text1"/>
                  <w:sz w:val="28"/>
                  <w:szCs w:val="28"/>
                  <w:lang w:eastAsia="en-US"/>
                </w:rPr>
                <w:t xml:space="preserve">571 </w:t>
              </w:r>
            </w:hyperlink>
            <w:r w:rsidRPr="00B3239A">
              <w:rPr>
                <w:rFonts w:ascii="Times New Roman" w:hAnsi="Times New Roman"/>
                <w:color w:val="000000" w:themeColor="text1"/>
                <w:sz w:val="28"/>
                <w:szCs w:val="28"/>
                <w:lang w:eastAsia="en-US"/>
              </w:rPr>
              <w:t>(частями первой, второй, 2-1 и третьей) 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3. Рассматривать дела об административных правонарушениях и налагать административные взыскания от имени органов государственных доходов вправе:</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по всем статьям настоящего Кодекса, отнесенным к подведомственности органов государственных доходов – руководители органов государственных доходов и их заместители;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по административным правонарушениям, санкциями</w:t>
            </w:r>
            <w:r w:rsidRPr="00B3239A">
              <w:rPr>
                <w:rFonts w:ascii="Times New Roman" w:hAnsi="Times New Roman"/>
                <w:b/>
                <w:color w:val="000000" w:themeColor="text1"/>
                <w:sz w:val="28"/>
                <w:szCs w:val="28"/>
                <w:lang w:eastAsia="en-US"/>
              </w:rPr>
              <w:t xml:space="preserve"> которых предусмотрено</w:t>
            </w:r>
            <w:r w:rsidRPr="00B3239A">
              <w:rPr>
                <w:rFonts w:ascii="Times New Roman" w:hAnsi="Times New Roman"/>
                <w:color w:val="000000" w:themeColor="text1"/>
                <w:sz w:val="28"/>
                <w:szCs w:val="28"/>
                <w:lang w:eastAsia="en-US"/>
              </w:rPr>
              <w:t xml:space="preserve"> административное взыскание в виде предупреждения, а также в виде штрафа в порядке, предусмотренном </w:t>
            </w:r>
            <w:r w:rsidRPr="00B3239A">
              <w:rPr>
                <w:rFonts w:ascii="Times New Roman" w:hAnsi="Times New Roman"/>
                <w:color w:val="000000" w:themeColor="text1"/>
                <w:sz w:val="28"/>
                <w:szCs w:val="28"/>
                <w:lang w:eastAsia="en-US"/>
              </w:rPr>
              <w:lastRenderedPageBreak/>
              <w:t>статьей 897 настоящего Кодекса, и по правонарушениям в сфере таможенного дела – уполномоченные руководителем должностные лица органов государственных доходов.</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tc>
        <w:tc>
          <w:tcPr>
            <w:tcW w:w="4224" w:type="dxa"/>
            <w:shd w:val="clear" w:color="auto" w:fill="FFFFFF"/>
          </w:tcPr>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hAnsi="Times New Roman"/>
                <w:color w:val="000000" w:themeColor="text1"/>
                <w:sz w:val="28"/>
                <w:szCs w:val="28"/>
              </w:rPr>
            </w:pPr>
            <w:r w:rsidRPr="00B3239A">
              <w:rPr>
                <w:rFonts w:ascii="Times New Roman" w:eastAsia="Calibri" w:hAnsi="Times New Roman"/>
                <w:color w:val="000000" w:themeColor="text1"/>
                <w:sz w:val="28"/>
                <w:szCs w:val="28"/>
                <w:lang w:eastAsia="en-US"/>
              </w:rPr>
              <w:lastRenderedPageBreak/>
              <w:t>Смотрите обоснование к статьям 684 и 729</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keepLines/>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Часть вторая статьи 720</w:t>
            </w:r>
          </w:p>
          <w:p w:rsidR="001B3958" w:rsidRPr="00B3239A" w:rsidRDefault="001B3958" w:rsidP="00B3239A">
            <w:pPr>
              <w:keepLines/>
              <w:shd w:val="clear" w:color="auto" w:fill="FFFFFF" w:themeFill="background1"/>
              <w:spacing w:after="0" w:line="240" w:lineRule="auto"/>
              <w:ind w:hanging="108"/>
              <w:contextualSpacing/>
              <w:jc w:val="center"/>
              <w:rPr>
                <w:rFonts w:ascii="Times New Roman" w:eastAsia="Calibri" w:hAnsi="Times New Roman"/>
                <w:b/>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720. Органы государственных доходов</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Органы государственных доходов также рассматривают дела об административных правонарушениях, предусмотренных статьями 230 (частью второй), 297, 334, </w:t>
            </w:r>
            <w:r w:rsidRPr="00B3239A">
              <w:rPr>
                <w:rFonts w:ascii="Times New Roman" w:eastAsia="Calibri" w:hAnsi="Times New Roman"/>
                <w:b/>
                <w:color w:val="000000" w:themeColor="text1"/>
                <w:sz w:val="28"/>
                <w:szCs w:val="28"/>
                <w:lang w:eastAsia="en-US"/>
              </w:rPr>
              <w:t>377</w:t>
            </w:r>
            <w:r w:rsidRPr="00B3239A">
              <w:rPr>
                <w:rFonts w:ascii="Times New Roman" w:eastAsia="Calibri" w:hAnsi="Times New Roman"/>
                <w:color w:val="000000" w:themeColor="text1"/>
                <w:sz w:val="28"/>
                <w:szCs w:val="28"/>
                <w:lang w:eastAsia="en-US"/>
              </w:rPr>
              <w:t xml:space="preserve"> (частью первой), 425 (частью первой), 571 (частями пятой, шестой, седьмой </w:t>
            </w:r>
            <w:r w:rsidRPr="00B3239A">
              <w:rPr>
                <w:rFonts w:ascii="Times New Roman" w:eastAsia="Calibri" w:hAnsi="Times New Roman"/>
                <w:b/>
                <w:color w:val="000000" w:themeColor="text1"/>
                <w:sz w:val="28"/>
                <w:szCs w:val="28"/>
                <w:lang w:eastAsia="en-US"/>
              </w:rPr>
              <w:t>и восьмой</w:t>
            </w:r>
            <w:r w:rsidRPr="00B3239A">
              <w:rPr>
                <w:rFonts w:ascii="Times New Roman" w:eastAsia="Calibri" w:hAnsi="Times New Roman"/>
                <w:color w:val="000000" w:themeColor="text1"/>
                <w:sz w:val="28"/>
                <w:szCs w:val="28"/>
                <w:lang w:eastAsia="en-US"/>
              </w:rPr>
              <w:t xml:space="preserve">), 571-1, 572 (частью первой), 573, 589 (по </w:t>
            </w:r>
            <w:r w:rsidRPr="00B3239A">
              <w:rPr>
                <w:rFonts w:ascii="Times New Roman" w:eastAsia="Calibri" w:hAnsi="Times New Roman"/>
                <w:color w:val="000000" w:themeColor="text1"/>
                <w:sz w:val="28"/>
                <w:szCs w:val="28"/>
                <w:lang w:eastAsia="en-US"/>
              </w:rPr>
              <w:lastRenderedPageBreak/>
              <w:t>административным правонарушениям на автомобильном транспорте), 590 (частями первой, второй, пятой, шестой, седьмой, восьмой и десятой), 612 (частями первой, третьей и 4-1) и 621 (частью четвертой) настоящего Кодекса, когда перечисленные в настоящей части административные правонарушения совершены в автомобильных, морских пунктах пропуска и в иных местах перемещения товаров через Государственную границу Республики Казахстан.</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720. Органы государственных доходов</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Органы государственных доходов также рассматривают дела об административных правонарушениях, предусмотренных статьями 230 (частью второй), 297, 334, 425 (частью первой), 571 (частями пятой, шестой, седьмой), 571-1, 572 (частью первой), 573, 589 (по административным правонарушениям на автомобильном транспорте), 590 </w:t>
            </w:r>
            <w:r w:rsidRPr="00B3239A">
              <w:rPr>
                <w:rFonts w:ascii="Times New Roman" w:eastAsia="Calibri" w:hAnsi="Times New Roman"/>
                <w:color w:val="000000" w:themeColor="text1"/>
                <w:sz w:val="28"/>
                <w:szCs w:val="28"/>
                <w:lang w:eastAsia="en-US"/>
              </w:rPr>
              <w:lastRenderedPageBreak/>
              <w:t>(частями первой, второй, пятой, шестой, седьмой, восьмой и десятой), 612 (частями первой, третьей и 4-1) и 621 (частью четвертой) настоящего Кодекса, когда перечисленные в настоящей части административные правонарушения совершены в автомобильных, морских пунктах пропуска и в иных местах перемещения товаров через Государственную границу Республики Казахстан.</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tc>
        <w:tc>
          <w:tcPr>
            <w:tcW w:w="4224" w:type="dxa"/>
            <w:shd w:val="clear" w:color="auto" w:fill="FFFFFF"/>
          </w:tcPr>
          <w:p w:rsidR="001B3958" w:rsidRPr="00B3239A" w:rsidRDefault="001B3958" w:rsidP="00B3239A">
            <w:pPr>
              <w:keepNext/>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В связи с предлагаемым дополнением статьи 571 КоАП частями одиннадцать и двенадцать. </w:t>
            </w:r>
          </w:p>
          <w:p w:rsidR="001B3958" w:rsidRPr="00B3239A" w:rsidRDefault="001B3958" w:rsidP="00B3239A">
            <w:pPr>
              <w:keepNext/>
              <w:shd w:val="clear" w:color="auto" w:fill="FFFFFF" w:themeFill="background1"/>
              <w:spacing w:after="0" w:line="240" w:lineRule="auto"/>
              <w:ind w:firstLine="709"/>
              <w:contextualSpacing/>
              <w:jc w:val="both"/>
              <w:rPr>
                <w:rFonts w:ascii="Times New Roman" w:eastAsia="Calibri" w:hAnsi="Times New Roman"/>
                <w:bCs/>
                <w:i/>
                <w:color w:val="000000" w:themeColor="text1"/>
                <w:sz w:val="24"/>
                <w:szCs w:val="24"/>
                <w:lang w:eastAsia="en-US"/>
              </w:rPr>
            </w:pPr>
            <w:r w:rsidRPr="00B3239A">
              <w:rPr>
                <w:rFonts w:ascii="Times New Roman" w:eastAsia="Calibri" w:hAnsi="Times New Roman"/>
                <w:bCs/>
                <w:i/>
                <w:color w:val="000000" w:themeColor="text1"/>
                <w:sz w:val="24"/>
                <w:szCs w:val="24"/>
                <w:u w:val="single"/>
                <w:lang w:eastAsia="en-US"/>
              </w:rPr>
              <w:t>Справочно:</w:t>
            </w:r>
          </w:p>
          <w:p w:rsidR="001B3958" w:rsidRPr="00B3239A" w:rsidRDefault="001B3958" w:rsidP="00B3239A">
            <w:pPr>
              <w:keepNext/>
              <w:shd w:val="clear" w:color="auto" w:fill="FFFFFF" w:themeFill="background1"/>
              <w:spacing w:after="0" w:line="240" w:lineRule="auto"/>
              <w:ind w:firstLine="709"/>
              <w:contextualSpacing/>
              <w:jc w:val="both"/>
              <w:rPr>
                <w:rFonts w:ascii="Times New Roman" w:eastAsia="Calibri" w:hAnsi="Times New Roman"/>
                <w:bCs/>
                <w:i/>
                <w:color w:val="000000" w:themeColor="text1"/>
                <w:sz w:val="28"/>
                <w:szCs w:val="28"/>
                <w:lang w:eastAsia="en-US"/>
              </w:rPr>
            </w:pPr>
            <w:r w:rsidRPr="00B3239A">
              <w:rPr>
                <w:rFonts w:ascii="Times New Roman" w:eastAsia="Calibri" w:hAnsi="Times New Roman"/>
                <w:bCs/>
                <w:i/>
                <w:color w:val="000000" w:themeColor="text1"/>
                <w:sz w:val="24"/>
                <w:szCs w:val="24"/>
                <w:lang w:eastAsia="en-US"/>
              </w:rPr>
              <w:t>В соответствии с ч.2 статьи  19-4 ЗРК «Об автомобильном транспорте» т</w:t>
            </w:r>
            <w:r w:rsidRPr="00B3239A">
              <w:rPr>
                <w:rFonts w:ascii="Times New Roman" w:eastAsia="Calibri" w:hAnsi="Times New Roman"/>
                <w:i/>
                <w:color w:val="000000" w:themeColor="text1"/>
                <w:spacing w:val="2"/>
                <w:sz w:val="24"/>
                <w:szCs w:val="24"/>
                <w:shd w:val="clear" w:color="auto" w:fill="FFFFFF"/>
                <w:lang w:eastAsia="en-US"/>
              </w:rPr>
              <w:t xml:space="preserve">ранспортный контроль за проездом автотранспортных средств в пунктах пропуска автотранспортных средств через Государственную границу Республики Казахстан, совпадающую с </w:t>
            </w:r>
            <w:r w:rsidRPr="00B3239A">
              <w:rPr>
                <w:rFonts w:ascii="Times New Roman" w:eastAsia="Calibri" w:hAnsi="Times New Roman"/>
                <w:i/>
                <w:color w:val="000000" w:themeColor="text1"/>
                <w:spacing w:val="2"/>
                <w:sz w:val="24"/>
                <w:szCs w:val="24"/>
                <w:shd w:val="clear" w:color="auto" w:fill="FFFFFF"/>
                <w:lang w:eastAsia="en-US"/>
              </w:rPr>
              <w:lastRenderedPageBreak/>
              <w:t>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осуществляется органами государственных доходов Республики Казахстан</w:t>
            </w:r>
            <w:r w:rsidRPr="00B3239A">
              <w:rPr>
                <w:rFonts w:ascii="Times New Roman" w:eastAsia="Calibri" w:hAnsi="Times New Roman"/>
                <w:i/>
                <w:color w:val="000000" w:themeColor="text1"/>
                <w:spacing w:val="2"/>
                <w:sz w:val="28"/>
                <w:szCs w:val="28"/>
                <w:shd w:val="clear" w:color="auto" w:fill="FFFFFF"/>
                <w:lang w:eastAsia="en-US"/>
              </w:rPr>
              <w:t>.</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Часть первая</w:t>
            </w:r>
          </w:p>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статьи 721</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Статья 721. Уполномоченный орган по делам государственной службы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eastAsia="Calibri" w:hAnsi="Times New Roman"/>
                <w:color w:val="000000" w:themeColor="text1"/>
                <w:sz w:val="28"/>
                <w:szCs w:val="28"/>
                <w:lang w:eastAsia="en-US"/>
              </w:rPr>
              <w:t xml:space="preserve">1. Уполномоченный орган по делам государственной службы рассматривает дела об административных правонарушениях, предусмотренных </w:t>
            </w:r>
            <w:hyperlink r:id="rId841" w:anchor="z971" w:history="1">
              <w:r w:rsidRPr="00B3239A">
                <w:rPr>
                  <w:rFonts w:ascii="Times New Roman" w:eastAsia="Calibri" w:hAnsi="Times New Roman"/>
                  <w:color w:val="000000" w:themeColor="text1"/>
                  <w:sz w:val="28"/>
                  <w:szCs w:val="28"/>
                  <w:lang w:eastAsia="en-US"/>
                </w:rPr>
                <w:t xml:space="preserve">статьями </w:t>
              </w:r>
            </w:hyperlink>
            <w:hyperlink r:id="rId842" w:anchor="z974" w:history="1">
              <w:r w:rsidRPr="00B3239A">
                <w:rPr>
                  <w:rFonts w:ascii="Times New Roman" w:eastAsia="Calibri" w:hAnsi="Times New Roman"/>
                  <w:color w:val="000000" w:themeColor="text1"/>
                  <w:sz w:val="28"/>
                  <w:szCs w:val="28"/>
                  <w:lang w:eastAsia="en-US"/>
                </w:rPr>
                <w:t>475</w:t>
              </w:r>
            </w:hyperlink>
            <w:r w:rsidRPr="00B3239A">
              <w:rPr>
                <w:rFonts w:ascii="Times New Roman" w:eastAsia="Calibri" w:hAnsi="Times New Roman"/>
                <w:color w:val="000000" w:themeColor="text1"/>
                <w:sz w:val="28"/>
                <w:szCs w:val="28"/>
                <w:lang w:eastAsia="en-US"/>
              </w:rPr>
              <w:t xml:space="preserve">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Статья 721. Уполномоченный орган по делам государственной службы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rPr>
              <w:t xml:space="preserve">1. Уполномоченный орган по делам государственной службы рассматривает дела об административных правонарушениях, предусмотренных </w:t>
            </w:r>
            <w:hyperlink r:id="rId843" w:anchor="z971" w:history="1">
              <w:r w:rsidRPr="00B3239A">
                <w:rPr>
                  <w:rStyle w:val="a6"/>
                  <w:rFonts w:ascii="Times New Roman" w:hAnsi="Times New Roman"/>
                  <w:b/>
                  <w:bCs/>
                  <w:color w:val="000000" w:themeColor="text1"/>
                  <w:sz w:val="28"/>
                  <w:szCs w:val="28"/>
                  <w:u w:val="none"/>
                </w:rPr>
                <w:t>статьями 89 (в части правонарушений, совершенных должностными лицами), 99, 173</w:t>
              </w:r>
              <w:r w:rsidRPr="00B3239A">
                <w:rPr>
                  <w:rStyle w:val="a6"/>
                  <w:rFonts w:ascii="Times New Roman" w:hAnsi="Times New Roman"/>
                  <w:bCs/>
                  <w:color w:val="000000" w:themeColor="text1"/>
                  <w:sz w:val="28"/>
                  <w:szCs w:val="28"/>
                  <w:u w:val="none"/>
                </w:rPr>
                <w:t>,</w:t>
              </w:r>
            </w:hyperlink>
            <w:hyperlink r:id="rId844" w:anchor="z974" w:history="1">
              <w:r w:rsidRPr="00B3239A">
                <w:rPr>
                  <w:rStyle w:val="a6"/>
                  <w:rFonts w:ascii="Times New Roman" w:hAnsi="Times New Roman"/>
                  <w:bCs/>
                  <w:color w:val="000000" w:themeColor="text1"/>
                  <w:sz w:val="28"/>
                  <w:szCs w:val="28"/>
                </w:rPr>
                <w:t>475</w:t>
              </w:r>
            </w:hyperlink>
            <w:r w:rsidRPr="00B3239A">
              <w:rPr>
                <w:rFonts w:ascii="Times New Roman" w:hAnsi="Times New Roman"/>
                <w:bCs/>
                <w:color w:val="000000" w:themeColor="text1"/>
                <w:sz w:val="28"/>
                <w:szCs w:val="28"/>
              </w:rPr>
              <w:t xml:space="preserve"> 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Во исполнение поручения  Администрации Президента </w:t>
            </w:r>
            <w:r w:rsidRPr="00B3239A">
              <w:rPr>
                <w:rFonts w:ascii="Times New Roman" w:eastAsia="Calibri" w:hAnsi="Times New Roman"/>
                <w:b/>
                <w:color w:val="000000" w:themeColor="text1"/>
                <w:sz w:val="28"/>
                <w:szCs w:val="28"/>
                <w:lang w:eastAsia="en-US"/>
              </w:rPr>
              <w:t>по контролю за соблюдением режима рабочего времени госслужащих, а также по недопущению необоснованных переработок</w:t>
            </w:r>
            <w:r w:rsidRPr="00B3239A">
              <w:rPr>
                <w:rFonts w:ascii="Times New Roman" w:eastAsia="Calibri" w:hAnsi="Times New Roman"/>
                <w:color w:val="000000" w:themeColor="text1"/>
                <w:sz w:val="28"/>
                <w:szCs w:val="28"/>
                <w:lang w:eastAsia="en-US"/>
              </w:rPr>
              <w:t xml:space="preserve"> (поручение Руководителя Администрации Президента от 27 октября 2021 года № 21-3027-9). В этой связи, считаем необходимым внести соответствующие поправки в данный Проект.</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Агентство ежеквартально осуществляет мониторинг данных СКУД, который в настоящее время является единственным возможным способом реализации пункта 88 Общенационального Плана мероприятий по реализации Послания Главы государства народу Казахстана от 5 октября 2018 года «Рост благосостояния </w:t>
            </w:r>
            <w:proofErr w:type="spellStart"/>
            <w:r w:rsidRPr="00B3239A">
              <w:rPr>
                <w:rFonts w:ascii="Times New Roman" w:eastAsia="Calibri" w:hAnsi="Times New Roman"/>
                <w:color w:val="000000" w:themeColor="text1"/>
                <w:sz w:val="28"/>
                <w:szCs w:val="28"/>
                <w:lang w:eastAsia="en-US"/>
              </w:rPr>
              <w:t>казахстанцев</w:t>
            </w:r>
            <w:proofErr w:type="spellEnd"/>
            <w:r w:rsidRPr="00B3239A">
              <w:rPr>
                <w:rFonts w:ascii="Times New Roman" w:eastAsia="Calibri" w:hAnsi="Times New Roman"/>
                <w:color w:val="000000" w:themeColor="text1"/>
                <w:sz w:val="28"/>
                <w:szCs w:val="28"/>
                <w:lang w:eastAsia="en-US"/>
              </w:rPr>
              <w:t xml:space="preserve">: повышение доходов и качества жизни» и указанного поручения.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вопросах защиты трудовых прав государственных служащих ключевая роль отводится Министерству труда и социальной защиты населения.</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 этом, факты незаконного привлечения работника к работе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сверхурочные, праздничные и выходные дни выявляет инспектор труда.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eastAsia="Calibri" w:hAnsi="Times New Roman"/>
                <w:color w:val="000000" w:themeColor="text1"/>
                <w:sz w:val="28"/>
                <w:szCs w:val="28"/>
                <w:lang w:eastAsia="en-US"/>
              </w:rPr>
              <w:t xml:space="preserve">Агентство не наделено полномочием по рассмотрению дел об административном правонарушений, предусмотренного статьей 89 КоАП, что в свою очередь не </w:t>
            </w:r>
            <w:r w:rsidRPr="00B3239A">
              <w:rPr>
                <w:rFonts w:ascii="Times New Roman" w:eastAsia="Calibri" w:hAnsi="Times New Roman"/>
                <w:color w:val="000000" w:themeColor="text1"/>
                <w:sz w:val="28"/>
                <w:szCs w:val="28"/>
                <w:lang w:eastAsia="en-US"/>
              </w:rPr>
              <w:lastRenderedPageBreak/>
              <w:t>дает ему возможности принять меры по данному направлению самостоятельно. Министерство труда и социальной защиты населения РК также самостоятельно не принимает меры, а лишь передает сведения в местные инспекции труда.</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Часть первая</w:t>
            </w:r>
          </w:p>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статьи 722</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722. Органы Министерства финансов Республики Казахстан</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eastAsia="Calibri" w:hAnsi="Times New Roman"/>
                <w:color w:val="000000" w:themeColor="text1"/>
                <w:sz w:val="28"/>
                <w:szCs w:val="28"/>
                <w:lang w:eastAsia="en-US"/>
              </w:rPr>
              <w:t xml:space="preserve">1. Органы Министерства финансов Республики Казахстан рассматривают дела об административных правонарушениях, предусмотренных </w:t>
            </w:r>
            <w:hyperlink r:id="rId845" w:anchor="z640" w:history="1">
              <w:r w:rsidRPr="00B3239A">
                <w:rPr>
                  <w:rFonts w:ascii="Times New Roman" w:eastAsia="Calibri" w:hAnsi="Times New Roman"/>
                  <w:color w:val="000000" w:themeColor="text1"/>
                  <w:sz w:val="28"/>
                  <w:szCs w:val="28"/>
                  <w:lang w:eastAsia="en-US"/>
                </w:rPr>
                <w:t>статьями 184</w:t>
              </w:r>
            </w:hyperlink>
            <w:r w:rsidRPr="00B3239A">
              <w:rPr>
                <w:rFonts w:ascii="Times New Roman" w:eastAsia="Calibri" w:hAnsi="Times New Roman"/>
                <w:color w:val="000000" w:themeColor="text1"/>
                <w:sz w:val="28"/>
                <w:szCs w:val="28"/>
                <w:lang w:eastAsia="en-US"/>
              </w:rPr>
              <w:t xml:space="preserve">, </w:t>
            </w:r>
            <w:hyperlink r:id="rId846" w:anchor="z643" w:history="1">
              <w:r w:rsidRPr="00B3239A">
                <w:rPr>
                  <w:rFonts w:ascii="Times New Roman" w:eastAsia="Calibri" w:hAnsi="Times New Roman"/>
                  <w:color w:val="000000" w:themeColor="text1"/>
                  <w:sz w:val="28"/>
                  <w:szCs w:val="28"/>
                  <w:lang w:eastAsia="en-US"/>
                </w:rPr>
                <w:t>185</w:t>
              </w:r>
            </w:hyperlink>
            <w:r w:rsidRPr="00B3239A">
              <w:rPr>
                <w:rFonts w:ascii="Times New Roman" w:eastAsia="Calibri" w:hAnsi="Times New Roman"/>
                <w:color w:val="000000" w:themeColor="text1"/>
                <w:sz w:val="28"/>
                <w:szCs w:val="28"/>
                <w:lang w:eastAsia="en-US"/>
              </w:rPr>
              <w:t xml:space="preserve"> (когда эти нарушения совершены аудиторами, аудиторскими организациями, оценщиками), </w:t>
            </w:r>
            <w:hyperlink r:id="rId847" w:anchor="z709" w:history="1">
              <w:r w:rsidRPr="00B3239A">
                <w:rPr>
                  <w:rFonts w:ascii="Times New Roman" w:eastAsia="Calibri" w:hAnsi="Times New Roman"/>
                  <w:color w:val="000000" w:themeColor="text1"/>
                  <w:sz w:val="28"/>
                  <w:szCs w:val="28"/>
                  <w:lang w:eastAsia="en-US"/>
                </w:rPr>
                <w:t>207</w:t>
              </w:r>
            </w:hyperlink>
            <w:r w:rsidRPr="00B3239A">
              <w:rPr>
                <w:rFonts w:ascii="Times New Roman" w:eastAsia="Calibri" w:hAnsi="Times New Roman"/>
                <w:color w:val="000000" w:themeColor="text1"/>
                <w:sz w:val="28"/>
                <w:szCs w:val="28"/>
                <w:lang w:eastAsia="en-US"/>
              </w:rPr>
              <w:t xml:space="preserve">, </w:t>
            </w:r>
            <w:hyperlink r:id="rId848" w:anchor="z731" w:history="1">
              <w:r w:rsidRPr="00B3239A">
                <w:rPr>
                  <w:rFonts w:ascii="Times New Roman" w:eastAsia="Calibri" w:hAnsi="Times New Roman"/>
                  <w:color w:val="000000" w:themeColor="text1"/>
                  <w:sz w:val="28"/>
                  <w:szCs w:val="28"/>
                  <w:lang w:eastAsia="en-US"/>
                </w:rPr>
                <w:t>209</w:t>
              </w:r>
            </w:hyperlink>
            <w:r w:rsidRPr="00B3239A">
              <w:rPr>
                <w:rFonts w:ascii="Times New Roman" w:eastAsia="Calibri" w:hAnsi="Times New Roman"/>
                <w:color w:val="000000" w:themeColor="text1"/>
                <w:sz w:val="28"/>
                <w:szCs w:val="28"/>
                <w:lang w:eastAsia="en-US"/>
              </w:rPr>
              <w:t xml:space="preserve">, </w:t>
            </w:r>
            <w:hyperlink r:id="rId849" w:anchor="z769" w:history="1">
              <w:r w:rsidRPr="00B3239A">
                <w:rPr>
                  <w:rFonts w:ascii="Times New Roman" w:eastAsia="Calibri" w:hAnsi="Times New Roman"/>
                  <w:color w:val="000000" w:themeColor="text1"/>
                  <w:sz w:val="28"/>
                  <w:szCs w:val="28"/>
                  <w:lang w:eastAsia="en-US"/>
                </w:rPr>
                <w:t>216</w:t>
              </w:r>
            </w:hyperlink>
            <w:r w:rsidRPr="00B3239A">
              <w:rPr>
                <w:rFonts w:ascii="Times New Roman" w:eastAsia="Calibri" w:hAnsi="Times New Roman"/>
                <w:color w:val="000000" w:themeColor="text1"/>
                <w:sz w:val="28"/>
                <w:szCs w:val="28"/>
                <w:lang w:eastAsia="en-US"/>
              </w:rPr>
              <w:t xml:space="preserve">, </w:t>
            </w:r>
            <w:hyperlink r:id="rId850" w:anchor="z784" w:history="1">
              <w:r w:rsidRPr="00B3239A">
                <w:rPr>
                  <w:rFonts w:ascii="Times New Roman" w:eastAsia="Calibri" w:hAnsi="Times New Roman"/>
                  <w:color w:val="000000" w:themeColor="text1"/>
                  <w:sz w:val="28"/>
                  <w:szCs w:val="28"/>
                  <w:lang w:eastAsia="en-US"/>
                </w:rPr>
                <w:t>219</w:t>
              </w:r>
            </w:hyperlink>
            <w:r w:rsidRPr="00B3239A">
              <w:rPr>
                <w:rFonts w:ascii="Times New Roman" w:eastAsia="Calibri" w:hAnsi="Times New Roman"/>
                <w:color w:val="000000" w:themeColor="text1"/>
                <w:sz w:val="28"/>
                <w:szCs w:val="28"/>
                <w:lang w:eastAsia="en-US"/>
              </w:rPr>
              <w:t xml:space="preserve">, </w:t>
            </w:r>
            <w:hyperlink r:id="rId851" w:anchor="z836" w:history="1">
              <w:r w:rsidRPr="00B3239A">
                <w:rPr>
                  <w:rFonts w:ascii="Times New Roman" w:eastAsia="Calibri" w:hAnsi="Times New Roman"/>
                  <w:color w:val="000000" w:themeColor="text1"/>
                  <w:sz w:val="28"/>
                  <w:szCs w:val="28"/>
                  <w:lang w:eastAsia="en-US"/>
                </w:rPr>
                <w:t xml:space="preserve">230 </w:t>
              </w:r>
            </w:hyperlink>
            <w:r w:rsidRPr="00B3239A">
              <w:rPr>
                <w:rFonts w:ascii="Times New Roman" w:eastAsia="Calibri" w:hAnsi="Times New Roman"/>
                <w:color w:val="000000" w:themeColor="text1"/>
                <w:sz w:val="28"/>
                <w:szCs w:val="28"/>
                <w:lang w:eastAsia="en-US"/>
              </w:rPr>
              <w:t xml:space="preserve">(частью второй, когда эти нарушения совершены аудиторскими организациями), </w:t>
            </w:r>
            <w:hyperlink r:id="rId852" w:anchor="z845" w:history="1">
              <w:r w:rsidRPr="00B3239A">
                <w:rPr>
                  <w:rFonts w:ascii="Times New Roman" w:eastAsia="Calibri" w:hAnsi="Times New Roman"/>
                  <w:color w:val="000000" w:themeColor="text1"/>
                  <w:sz w:val="28"/>
                  <w:szCs w:val="28"/>
                  <w:lang w:eastAsia="en-US"/>
                </w:rPr>
                <w:t>233</w:t>
              </w:r>
            </w:hyperlink>
            <w:r w:rsidRPr="00B3239A">
              <w:rPr>
                <w:rFonts w:ascii="Times New Roman" w:eastAsia="Calibri" w:hAnsi="Times New Roman"/>
                <w:color w:val="000000" w:themeColor="text1"/>
                <w:sz w:val="28"/>
                <w:szCs w:val="28"/>
                <w:lang w:eastAsia="en-US"/>
              </w:rPr>
              <w:t xml:space="preserve"> (частями второй и третьей), </w:t>
            </w:r>
            <w:hyperlink r:id="rId853" w:anchor="z849" w:history="1">
              <w:r w:rsidRPr="00B3239A">
                <w:rPr>
                  <w:rFonts w:ascii="Times New Roman" w:eastAsia="Calibri" w:hAnsi="Times New Roman"/>
                  <w:color w:val="000000" w:themeColor="text1"/>
                  <w:sz w:val="28"/>
                  <w:szCs w:val="28"/>
                  <w:lang w:eastAsia="en-US"/>
                </w:rPr>
                <w:t>234</w:t>
              </w:r>
            </w:hyperlink>
            <w:r w:rsidRPr="00B3239A">
              <w:rPr>
                <w:rFonts w:ascii="Times New Roman" w:eastAsia="Calibri" w:hAnsi="Times New Roman"/>
                <w:color w:val="000000" w:themeColor="text1"/>
                <w:sz w:val="28"/>
                <w:szCs w:val="28"/>
                <w:lang w:eastAsia="en-US"/>
              </w:rPr>
              <w:t xml:space="preserve">, </w:t>
            </w:r>
            <w:hyperlink r:id="rId854" w:anchor="z852" w:history="1">
              <w:r w:rsidRPr="00B3239A">
                <w:rPr>
                  <w:rFonts w:ascii="Times New Roman" w:eastAsia="Calibri" w:hAnsi="Times New Roman"/>
                  <w:color w:val="000000" w:themeColor="text1"/>
                  <w:sz w:val="28"/>
                  <w:szCs w:val="28"/>
                  <w:lang w:eastAsia="en-US"/>
                </w:rPr>
                <w:t>235</w:t>
              </w:r>
            </w:hyperlink>
            <w:r w:rsidRPr="00B3239A">
              <w:rPr>
                <w:rFonts w:ascii="Times New Roman" w:eastAsia="Calibri" w:hAnsi="Times New Roman"/>
                <w:color w:val="000000" w:themeColor="text1"/>
                <w:sz w:val="28"/>
                <w:szCs w:val="28"/>
                <w:lang w:eastAsia="en-US"/>
              </w:rPr>
              <w:t xml:space="preserve">, </w:t>
            </w:r>
            <w:hyperlink r:id="rId855" w:anchor="z853" w:history="1">
              <w:r w:rsidRPr="00B3239A">
                <w:rPr>
                  <w:rFonts w:ascii="Times New Roman" w:eastAsia="Calibri" w:hAnsi="Times New Roman"/>
                  <w:color w:val="000000" w:themeColor="text1"/>
                  <w:sz w:val="28"/>
                  <w:szCs w:val="28"/>
                  <w:lang w:eastAsia="en-US"/>
                </w:rPr>
                <w:t>236</w:t>
              </w:r>
            </w:hyperlink>
            <w:r w:rsidRPr="00B3239A">
              <w:rPr>
                <w:rFonts w:ascii="Times New Roman" w:eastAsia="Calibri" w:hAnsi="Times New Roman"/>
                <w:color w:val="000000" w:themeColor="text1"/>
                <w:sz w:val="28"/>
                <w:szCs w:val="28"/>
                <w:lang w:eastAsia="en-US"/>
              </w:rPr>
              <w:t xml:space="preserve">, </w:t>
            </w:r>
            <w:hyperlink r:id="rId856" w:anchor="z854" w:history="1">
              <w:r w:rsidRPr="00B3239A">
                <w:rPr>
                  <w:rFonts w:ascii="Times New Roman" w:eastAsia="Calibri" w:hAnsi="Times New Roman"/>
                  <w:color w:val="000000" w:themeColor="text1"/>
                  <w:sz w:val="28"/>
                  <w:szCs w:val="28"/>
                  <w:lang w:eastAsia="en-US"/>
                </w:rPr>
                <w:t>237</w:t>
              </w:r>
            </w:hyperlink>
            <w:r w:rsidRPr="00B3239A">
              <w:rPr>
                <w:rFonts w:ascii="Times New Roman" w:eastAsia="Calibri" w:hAnsi="Times New Roman"/>
                <w:color w:val="000000" w:themeColor="text1"/>
                <w:sz w:val="28"/>
                <w:szCs w:val="28"/>
                <w:lang w:eastAsia="en-US"/>
              </w:rPr>
              <w:t xml:space="preserve">, </w:t>
            </w:r>
            <w:hyperlink r:id="rId857" w:anchor="z857" w:history="1">
              <w:r w:rsidRPr="00B3239A">
                <w:rPr>
                  <w:rFonts w:ascii="Times New Roman" w:eastAsia="Calibri" w:hAnsi="Times New Roman"/>
                  <w:color w:val="000000" w:themeColor="text1"/>
                  <w:sz w:val="28"/>
                  <w:szCs w:val="28"/>
                  <w:lang w:eastAsia="en-US"/>
                </w:rPr>
                <w:t>238</w:t>
              </w:r>
            </w:hyperlink>
            <w:r w:rsidRPr="00B3239A">
              <w:rPr>
                <w:rFonts w:ascii="Times New Roman" w:eastAsia="Calibri" w:hAnsi="Times New Roman"/>
                <w:color w:val="000000" w:themeColor="text1"/>
                <w:sz w:val="28"/>
                <w:szCs w:val="28"/>
                <w:lang w:eastAsia="en-US"/>
              </w:rPr>
              <w:t xml:space="preserve">, </w:t>
            </w:r>
            <w:hyperlink r:id="rId858" w:anchor="z860" w:history="1">
              <w:r w:rsidRPr="00B3239A">
                <w:rPr>
                  <w:rFonts w:ascii="Times New Roman" w:eastAsia="Calibri" w:hAnsi="Times New Roman"/>
                  <w:color w:val="000000" w:themeColor="text1"/>
                  <w:sz w:val="28"/>
                  <w:szCs w:val="28"/>
                  <w:lang w:eastAsia="en-US"/>
                </w:rPr>
                <w:t>239</w:t>
              </w:r>
            </w:hyperlink>
            <w:r w:rsidRPr="00B3239A">
              <w:rPr>
                <w:rFonts w:ascii="Times New Roman" w:eastAsia="Calibri" w:hAnsi="Times New Roman"/>
                <w:color w:val="000000" w:themeColor="text1"/>
                <w:sz w:val="28"/>
                <w:szCs w:val="28"/>
                <w:lang w:eastAsia="en-US"/>
              </w:rPr>
              <w:t xml:space="preserve"> (частями первой, второй и пятой), </w:t>
            </w:r>
            <w:hyperlink r:id="rId859" w:anchor="z3306" w:history="1">
              <w:r w:rsidRPr="00B3239A">
                <w:rPr>
                  <w:rFonts w:ascii="Times New Roman" w:eastAsia="Calibri" w:hAnsi="Times New Roman"/>
                  <w:color w:val="000000" w:themeColor="text1"/>
                  <w:sz w:val="28"/>
                  <w:szCs w:val="28"/>
                  <w:lang w:eastAsia="en-US"/>
                </w:rPr>
                <w:t>239-1</w:t>
              </w:r>
            </w:hyperlink>
            <w:r w:rsidRPr="00B3239A">
              <w:rPr>
                <w:rFonts w:ascii="Times New Roman" w:eastAsia="Calibri" w:hAnsi="Times New Roman"/>
                <w:color w:val="000000" w:themeColor="text1"/>
                <w:sz w:val="28"/>
                <w:szCs w:val="28"/>
                <w:lang w:eastAsia="en-US"/>
              </w:rPr>
              <w:t xml:space="preserve">, </w:t>
            </w:r>
            <w:hyperlink r:id="rId860" w:anchor="z865" w:history="1">
              <w:r w:rsidRPr="00B3239A">
                <w:rPr>
                  <w:rFonts w:ascii="Times New Roman" w:eastAsia="Calibri" w:hAnsi="Times New Roman"/>
                  <w:color w:val="000000" w:themeColor="text1"/>
                  <w:sz w:val="28"/>
                  <w:szCs w:val="28"/>
                  <w:lang w:eastAsia="en-US"/>
                </w:rPr>
                <w:t>240</w:t>
              </w:r>
            </w:hyperlink>
            <w:r w:rsidRPr="00B3239A">
              <w:rPr>
                <w:rFonts w:ascii="Times New Roman" w:eastAsia="Calibri" w:hAnsi="Times New Roman"/>
                <w:color w:val="000000" w:themeColor="text1"/>
                <w:sz w:val="28"/>
                <w:szCs w:val="28"/>
                <w:lang w:eastAsia="en-US"/>
              </w:rPr>
              <w:t xml:space="preserve">, </w:t>
            </w:r>
            <w:hyperlink r:id="rId861" w:anchor="z866" w:history="1">
              <w:r w:rsidRPr="00B3239A">
                <w:rPr>
                  <w:rFonts w:ascii="Times New Roman" w:eastAsia="Calibri" w:hAnsi="Times New Roman"/>
                  <w:color w:val="000000" w:themeColor="text1"/>
                  <w:sz w:val="28"/>
                  <w:szCs w:val="28"/>
                  <w:lang w:eastAsia="en-US"/>
                </w:rPr>
                <w:t>241</w:t>
              </w:r>
            </w:hyperlink>
            <w:r w:rsidRPr="00B3239A">
              <w:rPr>
                <w:rFonts w:ascii="Times New Roman" w:eastAsia="Calibri" w:hAnsi="Times New Roman"/>
                <w:color w:val="000000" w:themeColor="text1"/>
                <w:sz w:val="28"/>
                <w:szCs w:val="28"/>
                <w:lang w:eastAsia="en-US"/>
              </w:rPr>
              <w:t xml:space="preserve">, </w:t>
            </w:r>
            <w:hyperlink r:id="rId862" w:anchor="z3245" w:history="1">
              <w:r w:rsidRPr="00B3239A">
                <w:rPr>
                  <w:rFonts w:ascii="Times New Roman" w:eastAsia="Calibri" w:hAnsi="Times New Roman"/>
                  <w:color w:val="000000" w:themeColor="text1"/>
                  <w:sz w:val="28"/>
                  <w:szCs w:val="28"/>
                  <w:lang w:eastAsia="en-US"/>
                </w:rPr>
                <w:t xml:space="preserve">246-1 </w:t>
              </w:r>
            </w:hyperlink>
            <w:r w:rsidRPr="00B3239A">
              <w:rPr>
                <w:rFonts w:ascii="Times New Roman" w:eastAsia="Calibri" w:hAnsi="Times New Roman"/>
                <w:color w:val="000000" w:themeColor="text1"/>
                <w:sz w:val="28"/>
                <w:szCs w:val="28"/>
                <w:lang w:eastAsia="en-US"/>
              </w:rPr>
              <w:t xml:space="preserve">(когда эти нарушения допущены при проведении аудита специального назначения субъектов </w:t>
            </w:r>
            <w:proofErr w:type="spellStart"/>
            <w:r w:rsidRPr="00B3239A">
              <w:rPr>
                <w:rFonts w:ascii="Times New Roman" w:eastAsia="Calibri" w:hAnsi="Times New Roman"/>
                <w:color w:val="000000" w:themeColor="text1"/>
                <w:sz w:val="28"/>
                <w:szCs w:val="28"/>
                <w:lang w:eastAsia="en-US"/>
              </w:rPr>
              <w:t>квазигосударственного</w:t>
            </w:r>
            <w:proofErr w:type="spellEnd"/>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color w:val="000000" w:themeColor="text1"/>
                <w:sz w:val="28"/>
                <w:szCs w:val="28"/>
                <w:lang w:eastAsia="en-US"/>
              </w:rPr>
              <w:lastRenderedPageBreak/>
              <w:t xml:space="preserve">сектора), </w:t>
            </w:r>
            <w:hyperlink r:id="rId863" w:anchor="z891" w:history="1">
              <w:r w:rsidRPr="00B3239A">
                <w:rPr>
                  <w:rFonts w:ascii="Times New Roman" w:eastAsia="Calibri" w:hAnsi="Times New Roman"/>
                  <w:color w:val="000000" w:themeColor="text1"/>
                  <w:sz w:val="28"/>
                  <w:szCs w:val="28"/>
                  <w:lang w:eastAsia="en-US"/>
                </w:rPr>
                <w:t>247</w:t>
              </w:r>
            </w:hyperlink>
            <w:r w:rsidRPr="00B3239A">
              <w:rPr>
                <w:rFonts w:ascii="Times New Roman" w:eastAsia="Calibri" w:hAnsi="Times New Roman"/>
                <w:color w:val="000000" w:themeColor="text1"/>
                <w:sz w:val="28"/>
                <w:szCs w:val="28"/>
                <w:lang w:eastAsia="en-US"/>
              </w:rPr>
              <w:t xml:space="preserve"> (частями первой, второй, третьей, пятой, седьмой и десятой), </w:t>
            </w:r>
            <w:hyperlink r:id="rId864" w:anchor="z900" w:history="1">
              <w:r w:rsidRPr="00B3239A">
                <w:rPr>
                  <w:rFonts w:ascii="Times New Roman" w:eastAsia="Calibri" w:hAnsi="Times New Roman"/>
                  <w:color w:val="000000" w:themeColor="text1"/>
                  <w:sz w:val="28"/>
                  <w:szCs w:val="28"/>
                  <w:lang w:eastAsia="en-US"/>
                </w:rPr>
                <w:t>248</w:t>
              </w:r>
            </w:hyperlink>
            <w:r w:rsidRPr="00B3239A">
              <w:rPr>
                <w:rFonts w:ascii="Times New Roman" w:eastAsia="Calibri" w:hAnsi="Times New Roman"/>
                <w:color w:val="000000" w:themeColor="text1"/>
                <w:sz w:val="28"/>
                <w:szCs w:val="28"/>
                <w:lang w:eastAsia="en-US"/>
              </w:rPr>
              <w:t xml:space="preserve">, </w:t>
            </w:r>
            <w:hyperlink r:id="rId865" w:anchor="z903" w:history="1">
              <w:r w:rsidRPr="00B3239A">
                <w:rPr>
                  <w:rFonts w:ascii="Times New Roman" w:eastAsia="Calibri" w:hAnsi="Times New Roman"/>
                  <w:color w:val="000000" w:themeColor="text1"/>
                  <w:sz w:val="28"/>
                  <w:szCs w:val="28"/>
                  <w:lang w:eastAsia="en-US"/>
                </w:rPr>
                <w:t>249</w:t>
              </w:r>
            </w:hyperlink>
            <w:r w:rsidRPr="00B3239A">
              <w:rPr>
                <w:rFonts w:ascii="Times New Roman" w:eastAsia="Calibri" w:hAnsi="Times New Roman"/>
                <w:color w:val="000000" w:themeColor="text1"/>
                <w:sz w:val="28"/>
                <w:szCs w:val="28"/>
                <w:lang w:eastAsia="en-US"/>
              </w:rPr>
              <w:t xml:space="preserve">, </w:t>
            </w:r>
            <w:hyperlink r:id="rId866" w:anchor="z904" w:history="1">
              <w:r w:rsidRPr="00B3239A">
                <w:rPr>
                  <w:rFonts w:ascii="Times New Roman" w:eastAsia="Calibri" w:hAnsi="Times New Roman"/>
                  <w:color w:val="000000" w:themeColor="text1"/>
                  <w:sz w:val="28"/>
                  <w:szCs w:val="28"/>
                  <w:lang w:eastAsia="en-US"/>
                </w:rPr>
                <w:t>250</w:t>
              </w:r>
            </w:hyperlink>
            <w:r w:rsidRPr="00B3239A">
              <w:rPr>
                <w:rFonts w:ascii="Times New Roman" w:eastAsia="Calibri" w:hAnsi="Times New Roman"/>
                <w:color w:val="000000" w:themeColor="text1"/>
                <w:sz w:val="28"/>
                <w:szCs w:val="28"/>
                <w:lang w:eastAsia="en-US"/>
              </w:rPr>
              <w:t xml:space="preserve">, </w:t>
            </w:r>
            <w:hyperlink r:id="rId867" w:anchor="z940" w:history="1">
              <w:r w:rsidRPr="00B3239A">
                <w:rPr>
                  <w:rFonts w:ascii="Times New Roman" w:eastAsia="Calibri" w:hAnsi="Times New Roman"/>
                  <w:color w:val="000000" w:themeColor="text1"/>
                  <w:sz w:val="28"/>
                  <w:szCs w:val="28"/>
                  <w:lang w:eastAsia="en-US"/>
                </w:rPr>
                <w:t>267</w:t>
              </w:r>
            </w:hyperlink>
            <w:r w:rsidRPr="00B3239A">
              <w:rPr>
                <w:rFonts w:ascii="Times New Roman" w:eastAsia="Calibri" w:hAnsi="Times New Roman"/>
                <w:color w:val="000000" w:themeColor="text1"/>
                <w:sz w:val="28"/>
                <w:szCs w:val="28"/>
                <w:lang w:eastAsia="en-US"/>
              </w:rPr>
              <w:t xml:space="preserve">, </w:t>
            </w:r>
            <w:hyperlink r:id="rId868" w:anchor="z1583" w:history="1">
              <w:r w:rsidRPr="00B3239A">
                <w:rPr>
                  <w:rFonts w:ascii="Times New Roman" w:eastAsia="Calibri" w:hAnsi="Times New Roman"/>
                  <w:color w:val="000000" w:themeColor="text1"/>
                  <w:sz w:val="28"/>
                  <w:szCs w:val="28"/>
                  <w:lang w:eastAsia="en-US"/>
                </w:rPr>
                <w:t>464</w:t>
              </w:r>
            </w:hyperlink>
            <w:r w:rsidRPr="00B3239A">
              <w:rPr>
                <w:rFonts w:ascii="Times New Roman" w:eastAsia="Calibri" w:hAnsi="Times New Roman"/>
                <w:color w:val="000000" w:themeColor="text1"/>
                <w:sz w:val="28"/>
                <w:szCs w:val="28"/>
                <w:lang w:eastAsia="en-US"/>
              </w:rPr>
              <w:t xml:space="preserve"> (когда эти нарушения совершены аудиторскими организациями)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Статья 722. Органы Министерства финансов Республики Казахстан</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eastAsia="Calibri" w:hAnsi="Times New Roman"/>
                <w:color w:val="000000" w:themeColor="text1"/>
                <w:sz w:val="28"/>
                <w:szCs w:val="28"/>
                <w:lang w:eastAsia="en-US"/>
              </w:rPr>
              <w:t xml:space="preserve">1. Органы Министерства финансов Республики Казахстан рассматривают дела об административных правонарушениях, предусмотренных </w:t>
            </w:r>
            <w:hyperlink r:id="rId869" w:anchor="z640" w:history="1">
              <w:r w:rsidRPr="00B3239A">
                <w:rPr>
                  <w:rFonts w:ascii="Times New Roman" w:eastAsia="Calibri" w:hAnsi="Times New Roman"/>
                  <w:color w:val="000000" w:themeColor="text1"/>
                  <w:sz w:val="28"/>
                  <w:szCs w:val="28"/>
                  <w:lang w:eastAsia="en-US"/>
                </w:rPr>
                <w:t>статьями 184</w:t>
              </w:r>
            </w:hyperlink>
            <w:r w:rsidRPr="00B3239A">
              <w:rPr>
                <w:rFonts w:ascii="Times New Roman" w:eastAsia="Calibri" w:hAnsi="Times New Roman"/>
                <w:color w:val="000000" w:themeColor="text1"/>
                <w:sz w:val="28"/>
                <w:szCs w:val="28"/>
                <w:lang w:eastAsia="en-US"/>
              </w:rPr>
              <w:t xml:space="preserve">, </w:t>
            </w:r>
            <w:hyperlink r:id="rId870" w:anchor="z643" w:history="1">
              <w:r w:rsidRPr="00B3239A">
                <w:rPr>
                  <w:rFonts w:ascii="Times New Roman" w:eastAsia="Calibri" w:hAnsi="Times New Roman"/>
                  <w:color w:val="000000" w:themeColor="text1"/>
                  <w:sz w:val="28"/>
                  <w:szCs w:val="28"/>
                  <w:lang w:eastAsia="en-US"/>
                </w:rPr>
                <w:t>185</w:t>
              </w:r>
            </w:hyperlink>
            <w:r w:rsidRPr="00B3239A">
              <w:rPr>
                <w:rFonts w:ascii="Times New Roman" w:eastAsia="Calibri" w:hAnsi="Times New Roman"/>
                <w:color w:val="000000" w:themeColor="text1"/>
                <w:sz w:val="28"/>
                <w:szCs w:val="28"/>
                <w:lang w:eastAsia="en-US"/>
              </w:rPr>
              <w:t xml:space="preserve"> (когда эти нарушения совершены аудиторами, аудиторскими организациями, оценщиками), </w:t>
            </w:r>
            <w:hyperlink r:id="rId871" w:anchor="z709" w:history="1">
              <w:r w:rsidRPr="00B3239A">
                <w:rPr>
                  <w:rFonts w:ascii="Times New Roman" w:eastAsia="Calibri" w:hAnsi="Times New Roman"/>
                  <w:color w:val="000000" w:themeColor="text1"/>
                  <w:sz w:val="28"/>
                  <w:szCs w:val="28"/>
                  <w:lang w:eastAsia="en-US"/>
                </w:rPr>
                <w:t>207</w:t>
              </w:r>
            </w:hyperlink>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b/>
                <w:color w:val="000000" w:themeColor="text1"/>
                <w:sz w:val="28"/>
                <w:szCs w:val="28"/>
                <w:lang w:eastAsia="en-US"/>
              </w:rPr>
              <w:t>207-1,207-2,</w:t>
            </w:r>
            <w:hyperlink r:id="rId872" w:anchor="z731" w:history="1">
              <w:r w:rsidRPr="00B3239A">
                <w:rPr>
                  <w:rFonts w:ascii="Times New Roman" w:eastAsia="Calibri" w:hAnsi="Times New Roman"/>
                  <w:color w:val="000000" w:themeColor="text1"/>
                  <w:sz w:val="28"/>
                  <w:szCs w:val="28"/>
                  <w:lang w:eastAsia="en-US"/>
                </w:rPr>
                <w:t>209</w:t>
              </w:r>
            </w:hyperlink>
            <w:r w:rsidRPr="00B3239A">
              <w:rPr>
                <w:rFonts w:ascii="Times New Roman" w:eastAsia="Calibri" w:hAnsi="Times New Roman"/>
                <w:color w:val="000000" w:themeColor="text1"/>
                <w:sz w:val="28"/>
                <w:szCs w:val="28"/>
                <w:lang w:eastAsia="en-US"/>
              </w:rPr>
              <w:t xml:space="preserve">, </w:t>
            </w:r>
            <w:hyperlink r:id="rId873" w:anchor="z769" w:history="1">
              <w:r w:rsidRPr="00B3239A">
                <w:rPr>
                  <w:rFonts w:ascii="Times New Roman" w:eastAsia="Calibri" w:hAnsi="Times New Roman"/>
                  <w:color w:val="000000" w:themeColor="text1"/>
                  <w:sz w:val="28"/>
                  <w:szCs w:val="28"/>
                  <w:lang w:eastAsia="en-US"/>
                </w:rPr>
                <w:t>216</w:t>
              </w:r>
            </w:hyperlink>
            <w:r w:rsidRPr="00B3239A">
              <w:rPr>
                <w:rFonts w:ascii="Times New Roman" w:eastAsia="Calibri" w:hAnsi="Times New Roman"/>
                <w:color w:val="000000" w:themeColor="text1"/>
                <w:sz w:val="28"/>
                <w:szCs w:val="28"/>
                <w:lang w:eastAsia="en-US"/>
              </w:rPr>
              <w:t xml:space="preserve">, </w:t>
            </w:r>
            <w:hyperlink r:id="rId874" w:anchor="z784" w:history="1">
              <w:r w:rsidRPr="00B3239A">
                <w:rPr>
                  <w:rFonts w:ascii="Times New Roman" w:eastAsia="Calibri" w:hAnsi="Times New Roman"/>
                  <w:color w:val="000000" w:themeColor="text1"/>
                  <w:sz w:val="28"/>
                  <w:szCs w:val="28"/>
                  <w:lang w:eastAsia="en-US"/>
                </w:rPr>
                <w:t>219</w:t>
              </w:r>
            </w:hyperlink>
            <w:r w:rsidRPr="00B3239A">
              <w:rPr>
                <w:rFonts w:ascii="Times New Roman" w:eastAsia="Calibri" w:hAnsi="Times New Roman"/>
                <w:color w:val="000000" w:themeColor="text1"/>
                <w:sz w:val="28"/>
                <w:szCs w:val="28"/>
                <w:lang w:eastAsia="en-US"/>
              </w:rPr>
              <w:t xml:space="preserve">, </w:t>
            </w:r>
            <w:hyperlink r:id="rId875" w:anchor="z836" w:history="1">
              <w:r w:rsidRPr="00B3239A">
                <w:rPr>
                  <w:rFonts w:ascii="Times New Roman" w:eastAsia="Calibri" w:hAnsi="Times New Roman"/>
                  <w:color w:val="000000" w:themeColor="text1"/>
                  <w:sz w:val="28"/>
                  <w:szCs w:val="28"/>
                  <w:lang w:eastAsia="en-US"/>
                </w:rPr>
                <w:t xml:space="preserve">230 </w:t>
              </w:r>
            </w:hyperlink>
            <w:r w:rsidRPr="00B3239A">
              <w:rPr>
                <w:rFonts w:ascii="Times New Roman" w:eastAsia="Calibri" w:hAnsi="Times New Roman"/>
                <w:color w:val="000000" w:themeColor="text1"/>
                <w:sz w:val="28"/>
                <w:szCs w:val="28"/>
                <w:lang w:eastAsia="en-US"/>
              </w:rPr>
              <w:t xml:space="preserve">(частью второй, когда эти нарушения совершены аудиторскими организациями), 233 (частями второй и третьей), 234, </w:t>
            </w:r>
            <w:hyperlink r:id="rId876" w:anchor="z852" w:history="1">
              <w:r w:rsidRPr="00B3239A">
                <w:rPr>
                  <w:rFonts w:ascii="Times New Roman" w:eastAsia="Calibri" w:hAnsi="Times New Roman"/>
                  <w:color w:val="000000" w:themeColor="text1"/>
                  <w:sz w:val="28"/>
                  <w:szCs w:val="28"/>
                  <w:lang w:eastAsia="en-US"/>
                </w:rPr>
                <w:t>235</w:t>
              </w:r>
            </w:hyperlink>
            <w:r w:rsidRPr="00B3239A">
              <w:rPr>
                <w:rFonts w:ascii="Times New Roman" w:eastAsia="Calibri" w:hAnsi="Times New Roman"/>
                <w:color w:val="000000" w:themeColor="text1"/>
                <w:sz w:val="28"/>
                <w:szCs w:val="28"/>
                <w:lang w:eastAsia="en-US"/>
              </w:rPr>
              <w:t xml:space="preserve">, </w:t>
            </w:r>
            <w:hyperlink r:id="rId877" w:anchor="z853" w:history="1">
              <w:r w:rsidRPr="00B3239A">
                <w:rPr>
                  <w:rFonts w:ascii="Times New Roman" w:eastAsia="Calibri" w:hAnsi="Times New Roman"/>
                  <w:color w:val="000000" w:themeColor="text1"/>
                  <w:sz w:val="28"/>
                  <w:szCs w:val="28"/>
                  <w:lang w:eastAsia="en-US"/>
                </w:rPr>
                <w:t>236</w:t>
              </w:r>
            </w:hyperlink>
            <w:r w:rsidRPr="00B3239A">
              <w:rPr>
                <w:rFonts w:ascii="Times New Roman" w:eastAsia="Calibri" w:hAnsi="Times New Roman"/>
                <w:color w:val="000000" w:themeColor="text1"/>
                <w:sz w:val="28"/>
                <w:szCs w:val="28"/>
                <w:lang w:eastAsia="en-US"/>
              </w:rPr>
              <w:t xml:space="preserve">, </w:t>
            </w:r>
            <w:hyperlink r:id="rId878" w:anchor="z854" w:history="1">
              <w:r w:rsidRPr="00B3239A">
                <w:rPr>
                  <w:rFonts w:ascii="Times New Roman" w:eastAsia="Calibri" w:hAnsi="Times New Roman"/>
                  <w:color w:val="000000" w:themeColor="text1"/>
                  <w:sz w:val="28"/>
                  <w:szCs w:val="28"/>
                  <w:lang w:eastAsia="en-US"/>
                </w:rPr>
                <w:t>237</w:t>
              </w:r>
            </w:hyperlink>
            <w:r w:rsidRPr="00B3239A">
              <w:rPr>
                <w:rFonts w:ascii="Times New Roman" w:eastAsia="Calibri" w:hAnsi="Times New Roman"/>
                <w:color w:val="000000" w:themeColor="text1"/>
                <w:sz w:val="28"/>
                <w:szCs w:val="28"/>
                <w:lang w:eastAsia="en-US"/>
              </w:rPr>
              <w:t xml:space="preserve">, </w:t>
            </w:r>
            <w:hyperlink r:id="rId879" w:anchor="z857" w:history="1">
              <w:r w:rsidRPr="00B3239A">
                <w:rPr>
                  <w:rFonts w:ascii="Times New Roman" w:eastAsia="Calibri" w:hAnsi="Times New Roman"/>
                  <w:color w:val="000000" w:themeColor="text1"/>
                  <w:sz w:val="28"/>
                  <w:szCs w:val="28"/>
                  <w:lang w:eastAsia="en-US"/>
                </w:rPr>
                <w:t>238</w:t>
              </w:r>
            </w:hyperlink>
            <w:r w:rsidRPr="00B3239A">
              <w:rPr>
                <w:rFonts w:ascii="Times New Roman" w:eastAsia="Calibri" w:hAnsi="Times New Roman"/>
                <w:color w:val="000000" w:themeColor="text1"/>
                <w:sz w:val="28"/>
                <w:szCs w:val="28"/>
                <w:lang w:eastAsia="en-US"/>
              </w:rPr>
              <w:t>,</w:t>
            </w:r>
            <w:r w:rsidRPr="00B3239A">
              <w:rPr>
                <w:rFonts w:ascii="Times New Roman" w:eastAsia="Calibri" w:hAnsi="Times New Roman"/>
                <w:b/>
                <w:color w:val="000000" w:themeColor="text1"/>
                <w:sz w:val="28"/>
                <w:szCs w:val="28"/>
                <w:lang w:eastAsia="en-US"/>
              </w:rPr>
              <w:t xml:space="preserve"> 238-1,</w:t>
            </w:r>
            <w:hyperlink r:id="rId880" w:anchor="z860" w:history="1">
              <w:r w:rsidRPr="00B3239A">
                <w:rPr>
                  <w:rFonts w:ascii="Times New Roman" w:eastAsia="Calibri" w:hAnsi="Times New Roman"/>
                  <w:color w:val="000000" w:themeColor="text1"/>
                  <w:sz w:val="28"/>
                  <w:szCs w:val="28"/>
                  <w:lang w:eastAsia="en-US"/>
                </w:rPr>
                <w:t>239</w:t>
              </w:r>
            </w:hyperlink>
            <w:r w:rsidRPr="00B3239A">
              <w:rPr>
                <w:rFonts w:ascii="Times New Roman" w:eastAsia="Calibri" w:hAnsi="Times New Roman"/>
                <w:color w:val="000000" w:themeColor="text1"/>
                <w:sz w:val="28"/>
                <w:szCs w:val="28"/>
                <w:lang w:eastAsia="en-US"/>
              </w:rPr>
              <w:t xml:space="preserve"> (частями первой, второй и пятой), </w:t>
            </w:r>
            <w:hyperlink r:id="rId881" w:anchor="z3306" w:history="1">
              <w:r w:rsidRPr="00B3239A">
                <w:rPr>
                  <w:rFonts w:ascii="Times New Roman" w:eastAsia="Calibri" w:hAnsi="Times New Roman"/>
                  <w:color w:val="000000" w:themeColor="text1"/>
                  <w:sz w:val="28"/>
                  <w:szCs w:val="28"/>
                  <w:lang w:eastAsia="en-US"/>
                </w:rPr>
                <w:t>239-1</w:t>
              </w:r>
            </w:hyperlink>
            <w:r w:rsidRPr="00B3239A">
              <w:rPr>
                <w:rFonts w:ascii="Times New Roman" w:eastAsia="Calibri" w:hAnsi="Times New Roman"/>
                <w:color w:val="000000" w:themeColor="text1"/>
                <w:sz w:val="28"/>
                <w:szCs w:val="28"/>
                <w:lang w:eastAsia="en-US"/>
              </w:rPr>
              <w:t xml:space="preserve">, </w:t>
            </w:r>
            <w:hyperlink r:id="rId882" w:anchor="z865" w:history="1">
              <w:r w:rsidRPr="00B3239A">
                <w:rPr>
                  <w:rFonts w:ascii="Times New Roman" w:eastAsia="Calibri" w:hAnsi="Times New Roman"/>
                  <w:color w:val="000000" w:themeColor="text1"/>
                  <w:sz w:val="28"/>
                  <w:szCs w:val="28"/>
                  <w:lang w:eastAsia="en-US"/>
                </w:rPr>
                <w:t>240</w:t>
              </w:r>
            </w:hyperlink>
            <w:r w:rsidRPr="00B3239A">
              <w:rPr>
                <w:rFonts w:ascii="Times New Roman" w:eastAsia="Calibri" w:hAnsi="Times New Roman"/>
                <w:color w:val="000000" w:themeColor="text1"/>
                <w:sz w:val="28"/>
                <w:szCs w:val="28"/>
                <w:lang w:eastAsia="en-US"/>
              </w:rPr>
              <w:t xml:space="preserve">, </w:t>
            </w:r>
            <w:hyperlink r:id="rId883" w:anchor="z866" w:history="1">
              <w:r w:rsidRPr="00B3239A">
                <w:rPr>
                  <w:rFonts w:ascii="Times New Roman" w:eastAsia="Calibri" w:hAnsi="Times New Roman"/>
                  <w:color w:val="000000" w:themeColor="text1"/>
                  <w:sz w:val="28"/>
                  <w:szCs w:val="28"/>
                  <w:lang w:eastAsia="en-US"/>
                </w:rPr>
                <w:t>241</w:t>
              </w:r>
            </w:hyperlink>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b/>
                <w:color w:val="000000" w:themeColor="text1"/>
                <w:sz w:val="28"/>
                <w:szCs w:val="28"/>
                <w:lang w:eastAsia="en-US"/>
              </w:rPr>
              <w:t>245</w:t>
            </w:r>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b/>
                <w:color w:val="000000" w:themeColor="text1"/>
                <w:sz w:val="28"/>
                <w:szCs w:val="28"/>
                <w:lang w:eastAsia="en-US"/>
              </w:rPr>
              <w:t>246,</w:t>
            </w:r>
            <w:hyperlink r:id="rId884" w:anchor="z3245" w:history="1">
              <w:r w:rsidRPr="00B3239A">
                <w:rPr>
                  <w:rFonts w:ascii="Times New Roman" w:eastAsia="Calibri" w:hAnsi="Times New Roman"/>
                  <w:color w:val="000000" w:themeColor="text1"/>
                  <w:sz w:val="28"/>
                  <w:szCs w:val="28"/>
                  <w:lang w:eastAsia="en-US"/>
                </w:rPr>
                <w:t xml:space="preserve">246-1 </w:t>
              </w:r>
            </w:hyperlink>
            <w:r w:rsidRPr="00B3239A">
              <w:rPr>
                <w:rFonts w:ascii="Times New Roman" w:eastAsia="Calibri" w:hAnsi="Times New Roman"/>
                <w:color w:val="000000" w:themeColor="text1"/>
                <w:sz w:val="28"/>
                <w:szCs w:val="28"/>
                <w:lang w:eastAsia="en-US"/>
              </w:rPr>
              <w:t xml:space="preserve">(когда эти нарушения допущены при проведении аудита специального назначения субъектов </w:t>
            </w:r>
            <w:proofErr w:type="spellStart"/>
            <w:r w:rsidRPr="00B3239A">
              <w:rPr>
                <w:rFonts w:ascii="Times New Roman" w:eastAsia="Calibri" w:hAnsi="Times New Roman"/>
                <w:color w:val="000000" w:themeColor="text1"/>
                <w:sz w:val="28"/>
                <w:szCs w:val="28"/>
                <w:lang w:eastAsia="en-US"/>
              </w:rPr>
              <w:t>квазигосударственного</w:t>
            </w:r>
            <w:proofErr w:type="spellEnd"/>
            <w:r w:rsidRPr="00B3239A">
              <w:rPr>
                <w:rFonts w:ascii="Times New Roman" w:eastAsia="Calibri" w:hAnsi="Times New Roman"/>
                <w:color w:val="000000" w:themeColor="text1"/>
                <w:sz w:val="28"/>
                <w:szCs w:val="28"/>
                <w:lang w:eastAsia="en-US"/>
              </w:rPr>
              <w:t xml:space="preserve"> сектора), </w:t>
            </w:r>
            <w:hyperlink r:id="rId885" w:anchor="z891" w:history="1">
              <w:r w:rsidRPr="00B3239A">
                <w:rPr>
                  <w:rFonts w:ascii="Times New Roman" w:eastAsia="Calibri" w:hAnsi="Times New Roman"/>
                  <w:color w:val="000000" w:themeColor="text1"/>
                  <w:sz w:val="28"/>
                  <w:szCs w:val="28"/>
                  <w:lang w:eastAsia="en-US"/>
                </w:rPr>
                <w:t>247</w:t>
              </w:r>
            </w:hyperlink>
            <w:r w:rsidRPr="00B3239A">
              <w:rPr>
                <w:rFonts w:ascii="Times New Roman" w:eastAsia="Calibri" w:hAnsi="Times New Roman"/>
                <w:color w:val="000000" w:themeColor="text1"/>
                <w:sz w:val="28"/>
                <w:szCs w:val="28"/>
                <w:lang w:eastAsia="en-US"/>
              </w:rPr>
              <w:t xml:space="preserve"> (частями первой, второй, третьей, </w:t>
            </w:r>
            <w:r w:rsidRPr="00B3239A">
              <w:rPr>
                <w:rFonts w:ascii="Times New Roman" w:eastAsia="Calibri" w:hAnsi="Times New Roman"/>
                <w:color w:val="000000" w:themeColor="text1"/>
                <w:sz w:val="28"/>
                <w:szCs w:val="28"/>
                <w:lang w:eastAsia="en-US"/>
              </w:rPr>
              <w:lastRenderedPageBreak/>
              <w:t xml:space="preserve">пятой, седьмой, </w:t>
            </w:r>
            <w:r w:rsidRPr="00B3239A">
              <w:rPr>
                <w:rFonts w:ascii="Times New Roman" w:eastAsia="Calibri" w:hAnsi="Times New Roman"/>
                <w:b/>
                <w:color w:val="000000" w:themeColor="text1"/>
                <w:sz w:val="28"/>
                <w:szCs w:val="28"/>
                <w:lang w:eastAsia="en-US"/>
              </w:rPr>
              <w:t>7-1, девятой</w:t>
            </w:r>
            <w:r w:rsidRPr="00B3239A">
              <w:rPr>
                <w:rFonts w:ascii="Times New Roman" w:eastAsia="Calibri" w:hAnsi="Times New Roman"/>
                <w:color w:val="000000" w:themeColor="text1"/>
                <w:sz w:val="28"/>
                <w:szCs w:val="28"/>
                <w:lang w:eastAsia="en-US"/>
              </w:rPr>
              <w:t xml:space="preserve">, десятой и </w:t>
            </w:r>
            <w:r w:rsidRPr="00B3239A">
              <w:rPr>
                <w:rFonts w:ascii="Times New Roman" w:eastAsia="Calibri" w:hAnsi="Times New Roman"/>
                <w:b/>
                <w:color w:val="000000" w:themeColor="text1"/>
                <w:sz w:val="28"/>
                <w:szCs w:val="28"/>
                <w:lang w:eastAsia="en-US"/>
              </w:rPr>
              <w:t>одиннадцатой</w:t>
            </w:r>
            <w:r w:rsidRPr="00B3239A">
              <w:rPr>
                <w:rFonts w:ascii="Times New Roman" w:eastAsia="Calibri" w:hAnsi="Times New Roman"/>
                <w:color w:val="000000" w:themeColor="text1"/>
                <w:sz w:val="28"/>
                <w:szCs w:val="28"/>
                <w:lang w:eastAsia="en-US"/>
              </w:rPr>
              <w:t xml:space="preserve">), </w:t>
            </w:r>
            <w:hyperlink r:id="rId886" w:anchor="z900" w:history="1">
              <w:r w:rsidRPr="00B3239A">
                <w:rPr>
                  <w:rFonts w:ascii="Times New Roman" w:eastAsia="Calibri" w:hAnsi="Times New Roman"/>
                  <w:color w:val="000000" w:themeColor="text1"/>
                  <w:sz w:val="28"/>
                  <w:szCs w:val="28"/>
                  <w:lang w:eastAsia="en-US"/>
                </w:rPr>
                <w:t>248</w:t>
              </w:r>
            </w:hyperlink>
            <w:r w:rsidRPr="00B3239A">
              <w:rPr>
                <w:rFonts w:ascii="Times New Roman" w:eastAsia="Calibri" w:hAnsi="Times New Roman"/>
                <w:color w:val="000000" w:themeColor="text1"/>
                <w:sz w:val="28"/>
                <w:szCs w:val="28"/>
                <w:lang w:eastAsia="en-US"/>
              </w:rPr>
              <w:t xml:space="preserve">, </w:t>
            </w:r>
            <w:hyperlink r:id="rId887" w:anchor="z903" w:history="1">
              <w:r w:rsidRPr="00B3239A">
                <w:rPr>
                  <w:rFonts w:ascii="Times New Roman" w:eastAsia="Calibri" w:hAnsi="Times New Roman"/>
                  <w:color w:val="000000" w:themeColor="text1"/>
                  <w:sz w:val="28"/>
                  <w:szCs w:val="28"/>
                  <w:lang w:eastAsia="en-US"/>
                </w:rPr>
                <w:t>249</w:t>
              </w:r>
            </w:hyperlink>
            <w:r w:rsidRPr="00B3239A">
              <w:rPr>
                <w:rFonts w:ascii="Times New Roman" w:eastAsia="Calibri" w:hAnsi="Times New Roman"/>
                <w:color w:val="000000" w:themeColor="text1"/>
                <w:sz w:val="28"/>
                <w:szCs w:val="28"/>
                <w:lang w:eastAsia="en-US"/>
              </w:rPr>
              <w:t xml:space="preserve">, </w:t>
            </w:r>
            <w:hyperlink r:id="rId888" w:anchor="z904" w:history="1">
              <w:r w:rsidRPr="00B3239A">
                <w:rPr>
                  <w:rFonts w:ascii="Times New Roman" w:eastAsia="Calibri" w:hAnsi="Times New Roman"/>
                  <w:color w:val="000000" w:themeColor="text1"/>
                  <w:sz w:val="28"/>
                  <w:szCs w:val="28"/>
                  <w:lang w:eastAsia="en-US"/>
                </w:rPr>
                <w:t>250</w:t>
              </w:r>
            </w:hyperlink>
            <w:r w:rsidRPr="00B3239A">
              <w:rPr>
                <w:rFonts w:ascii="Times New Roman" w:eastAsia="Calibri" w:hAnsi="Times New Roman"/>
                <w:color w:val="000000" w:themeColor="text1"/>
                <w:sz w:val="28"/>
                <w:szCs w:val="28"/>
                <w:lang w:eastAsia="en-US"/>
              </w:rPr>
              <w:t xml:space="preserve">, </w:t>
            </w:r>
            <w:hyperlink r:id="rId889" w:anchor="z940" w:history="1">
              <w:r w:rsidRPr="00B3239A">
                <w:rPr>
                  <w:rFonts w:ascii="Times New Roman" w:eastAsia="Calibri" w:hAnsi="Times New Roman"/>
                  <w:color w:val="000000" w:themeColor="text1"/>
                  <w:sz w:val="28"/>
                  <w:szCs w:val="28"/>
                  <w:lang w:eastAsia="en-US"/>
                </w:rPr>
                <w:t>267</w:t>
              </w:r>
            </w:hyperlink>
            <w:r w:rsidRPr="00B3239A">
              <w:rPr>
                <w:rFonts w:ascii="Times New Roman" w:eastAsia="Calibri" w:hAnsi="Times New Roman"/>
                <w:color w:val="000000" w:themeColor="text1"/>
                <w:sz w:val="28"/>
                <w:szCs w:val="28"/>
                <w:lang w:eastAsia="en-US"/>
              </w:rPr>
              <w:t xml:space="preserve">, </w:t>
            </w:r>
            <w:hyperlink r:id="rId890" w:anchor="z1583" w:history="1">
              <w:r w:rsidRPr="00B3239A">
                <w:rPr>
                  <w:rFonts w:ascii="Times New Roman" w:eastAsia="Calibri" w:hAnsi="Times New Roman"/>
                  <w:color w:val="000000" w:themeColor="text1"/>
                  <w:sz w:val="28"/>
                  <w:szCs w:val="28"/>
                  <w:lang w:eastAsia="en-US"/>
                </w:rPr>
                <w:t>464</w:t>
              </w:r>
            </w:hyperlink>
            <w:r w:rsidRPr="00B3239A">
              <w:rPr>
                <w:rFonts w:ascii="Times New Roman" w:eastAsia="Calibri" w:hAnsi="Times New Roman"/>
                <w:color w:val="000000" w:themeColor="text1"/>
                <w:sz w:val="28"/>
                <w:szCs w:val="28"/>
                <w:lang w:eastAsia="en-US"/>
              </w:rPr>
              <w:t xml:space="preserve"> (когда эти нарушения совершены аудиторскими организациями) настоящего Кодекса.</w:t>
            </w:r>
          </w:p>
        </w:tc>
        <w:tc>
          <w:tcPr>
            <w:tcW w:w="4224" w:type="dxa"/>
            <w:shd w:val="clear" w:color="auto" w:fill="FFFFFF"/>
          </w:tcPr>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Смотрите обоснование к статье 684</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КоАП отсутствует компетенция МФ по рассмотрению дел по статье 207-1.</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hAnsi="Times New Roman"/>
                <w:color w:val="000000" w:themeColor="text1"/>
                <w:sz w:val="28"/>
                <w:szCs w:val="28"/>
              </w:rPr>
            </w:pPr>
            <w:r w:rsidRPr="00B3239A">
              <w:rPr>
                <w:rFonts w:ascii="Times New Roman" w:eastAsia="Calibri" w:hAnsi="Times New Roman"/>
                <w:color w:val="000000" w:themeColor="text1"/>
                <w:sz w:val="28"/>
                <w:szCs w:val="28"/>
                <w:lang w:eastAsia="en-US"/>
              </w:rPr>
              <w:t>В связи с дополнениями статей 207-2 и 238-1.</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724, часть первая</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724.</w:t>
            </w:r>
            <w:r w:rsidRPr="00B3239A">
              <w:rPr>
                <w:rFonts w:ascii="Times New Roman" w:eastAsia="Calibri" w:hAnsi="Times New Roman"/>
                <w:color w:val="000000" w:themeColor="text1"/>
                <w:sz w:val="28"/>
                <w:szCs w:val="28"/>
                <w:lang w:eastAsia="en-US"/>
              </w:rPr>
              <w:t xml:space="preserve"> Национальный Банк Республики Казахстан</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Национальный Банк Республики Казахстан рассматривает дела об административных правонарушениях, предусмотренных статьями 206, 210, 210-1, 212, 213 (частью пятой), 217, 218, 220 (частями седьмой и восьмой (в отношении платежных организаций), </w:t>
            </w:r>
            <w:r w:rsidRPr="00B3239A">
              <w:rPr>
                <w:rFonts w:ascii="Times New Roman" w:eastAsia="Calibri" w:hAnsi="Times New Roman"/>
                <w:b/>
                <w:color w:val="000000" w:themeColor="text1"/>
                <w:sz w:val="28"/>
                <w:szCs w:val="28"/>
                <w:lang w:eastAsia="en-US"/>
              </w:rPr>
              <w:t>227 (частями первой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w:t>
            </w:r>
            <w:r w:rsidRPr="00B3239A">
              <w:rPr>
                <w:rFonts w:ascii="Times New Roman" w:eastAsia="Calibri" w:hAnsi="Times New Roman"/>
                <w:color w:val="000000" w:themeColor="text1"/>
                <w:sz w:val="28"/>
                <w:szCs w:val="28"/>
                <w:lang w:eastAsia="en-US"/>
              </w:rPr>
              <w:t xml:space="preserve">) и </w:t>
            </w:r>
            <w:r w:rsidRPr="00B3239A">
              <w:rPr>
                <w:rFonts w:ascii="Times New Roman" w:eastAsia="Calibri" w:hAnsi="Times New Roman"/>
                <w:color w:val="000000" w:themeColor="text1"/>
                <w:sz w:val="28"/>
                <w:szCs w:val="28"/>
                <w:lang w:eastAsia="en-US"/>
              </w:rPr>
              <w:lastRenderedPageBreak/>
              <w:t>третьей (в отношении операторов платежных систем, операционных центров платежных систем и поставщиков платежных услуг), 239 (частями третьей и четвертой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243, 244, 252, 253, 464, 497 (в части первичных статистических данных, сбор которых входит в его компетенцию)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Статья 724.</w:t>
            </w:r>
            <w:r w:rsidRPr="00B3239A">
              <w:rPr>
                <w:rFonts w:ascii="Times New Roman" w:eastAsia="Calibri" w:hAnsi="Times New Roman"/>
                <w:color w:val="000000" w:themeColor="text1"/>
                <w:sz w:val="28"/>
                <w:szCs w:val="28"/>
                <w:lang w:eastAsia="en-US"/>
              </w:rPr>
              <w:t xml:space="preserve"> Национальный Банк Республики Казахстан</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Национальный Банк Республики Казахстан рассматривает дела об административных правонарушениях, предусмотренных статьями 206, 210, 210-1, 212, 213 (частью пятой </w:t>
            </w:r>
            <w:r w:rsidRPr="00B3239A">
              <w:rPr>
                <w:rFonts w:ascii="Times New Roman" w:eastAsia="Calibri" w:hAnsi="Times New Roman"/>
                <w:b/>
                <w:color w:val="000000" w:themeColor="text1"/>
                <w:sz w:val="28"/>
                <w:szCs w:val="28"/>
                <w:lang w:eastAsia="en-US"/>
              </w:rPr>
              <w:t>и пятнадцатой</w:t>
            </w:r>
            <w:r w:rsidRPr="00B3239A">
              <w:rPr>
                <w:rFonts w:ascii="Times New Roman" w:eastAsia="Calibri" w:hAnsi="Times New Roman"/>
                <w:color w:val="000000" w:themeColor="text1"/>
                <w:sz w:val="28"/>
                <w:szCs w:val="28"/>
                <w:lang w:eastAsia="en-US"/>
              </w:rPr>
              <w:t xml:space="preserve">), 217, 218, 220 (частями седьмой и восьмой (в отношении платежных организаций), </w:t>
            </w:r>
            <w:r w:rsidRPr="00B3239A">
              <w:rPr>
                <w:rFonts w:ascii="Times New Roman" w:eastAsia="Calibri" w:hAnsi="Times New Roman"/>
                <w:b/>
                <w:color w:val="000000" w:themeColor="text1"/>
                <w:sz w:val="28"/>
                <w:szCs w:val="28"/>
                <w:lang w:eastAsia="en-US"/>
              </w:rPr>
              <w:t>227 (частями первой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1-1</w:t>
            </w:r>
            <w:r w:rsidRPr="00B3239A">
              <w:rPr>
                <w:rFonts w:ascii="Times New Roman" w:eastAsia="Calibri" w:hAnsi="Times New Roman"/>
                <w:color w:val="000000" w:themeColor="text1"/>
                <w:sz w:val="28"/>
                <w:szCs w:val="28"/>
                <w:lang w:eastAsia="en-US"/>
              </w:rPr>
              <w:t xml:space="preserve"> и третьей (в отношении операторов платежных систем, операционных центров платежных систем и поставщиков платежных услуг), 239 (частями третьей и четвертой (в отношении юридических лиц, осуществляющих деятельность </w:t>
            </w:r>
            <w:r w:rsidRPr="00B3239A">
              <w:rPr>
                <w:rFonts w:ascii="Times New Roman" w:eastAsia="Calibri" w:hAnsi="Times New Roman"/>
                <w:color w:val="000000" w:themeColor="text1"/>
                <w:sz w:val="28"/>
                <w:szCs w:val="28"/>
                <w:lang w:eastAsia="en-US"/>
              </w:rPr>
              <w:lastRenderedPageBreak/>
              <w:t xml:space="preserve">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243, 244, 252, </w:t>
            </w:r>
            <w:r w:rsidRPr="00B3239A">
              <w:rPr>
                <w:rFonts w:ascii="Times New Roman" w:eastAsia="Calibri" w:hAnsi="Times New Roman"/>
                <w:b/>
                <w:color w:val="000000" w:themeColor="text1"/>
                <w:sz w:val="28"/>
                <w:szCs w:val="28"/>
                <w:lang w:eastAsia="en-US"/>
              </w:rPr>
              <w:t>252-1,</w:t>
            </w:r>
            <w:r w:rsidRPr="00B3239A">
              <w:rPr>
                <w:rFonts w:ascii="Times New Roman" w:eastAsia="Calibri" w:hAnsi="Times New Roman"/>
                <w:color w:val="000000" w:themeColor="text1"/>
                <w:sz w:val="28"/>
                <w:szCs w:val="28"/>
                <w:lang w:eastAsia="en-US"/>
              </w:rPr>
              <w:t xml:space="preserve"> 253, 464, 497 (в части первичных статистических данных, сбор которых входит в его компетенцию) настоящего Кодекса.</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целях корреспонденции с поправкой, предлагаемой в статью 227 КоАП.</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Часть первая статьи 724-1</w:t>
            </w:r>
          </w:p>
        </w:tc>
        <w:tc>
          <w:tcPr>
            <w:tcW w:w="4535" w:type="dxa"/>
            <w:shd w:val="clear" w:color="auto" w:fill="FFFFFF"/>
          </w:tcPr>
          <w:p w:rsidR="001B3958" w:rsidRPr="00B3239A" w:rsidRDefault="001B3958" w:rsidP="00B3239A">
            <w:pPr>
              <w:shd w:val="clear" w:color="auto" w:fill="FFFFFF" w:themeFill="background1"/>
              <w:spacing w:after="0" w:line="240" w:lineRule="auto"/>
              <w:ind w:left="62"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724-1. Уполномоченный орган по регулированию, контролю и надзору финансового рынка и финансовых организаций</w:t>
            </w:r>
          </w:p>
          <w:p w:rsidR="001B3958" w:rsidRPr="00B3239A" w:rsidRDefault="001B3958" w:rsidP="00B3239A">
            <w:pPr>
              <w:shd w:val="clear" w:color="auto" w:fill="FFFFFF" w:themeFill="background1"/>
              <w:spacing w:after="0" w:line="240" w:lineRule="auto"/>
              <w:ind w:left="62"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Уполномоченный орган по регулированию, контролю и надзору финансового рынка и финансовых организаций рассматривает дела об административных правонарушениях, предусмотренных статьями 91 (частями первой, второй, третьей, пятой, девятой, десятой, </w:t>
            </w:r>
            <w:r w:rsidRPr="00B3239A">
              <w:rPr>
                <w:rFonts w:ascii="Times New Roman" w:eastAsia="Calibri" w:hAnsi="Times New Roman"/>
                <w:b/>
                <w:color w:val="000000" w:themeColor="text1"/>
                <w:sz w:val="28"/>
                <w:szCs w:val="28"/>
                <w:lang w:eastAsia="en-US"/>
              </w:rPr>
              <w:lastRenderedPageBreak/>
              <w:t>одиннадцатой</w:t>
            </w:r>
            <w:r w:rsidRPr="00B3239A">
              <w:rPr>
                <w:rFonts w:ascii="Times New Roman" w:eastAsia="Calibri" w:hAnsi="Times New Roman"/>
                <w:color w:val="000000" w:themeColor="text1"/>
                <w:sz w:val="28"/>
                <w:szCs w:val="28"/>
                <w:lang w:eastAsia="en-US"/>
              </w:rPr>
              <w:t xml:space="preserve"> и</w:t>
            </w:r>
            <w:r w:rsidRPr="00B3239A">
              <w:rPr>
                <w:rFonts w:ascii="Times New Roman" w:eastAsia="Calibri" w:hAnsi="Times New Roman"/>
                <w:b/>
                <w:color w:val="000000" w:themeColor="text1"/>
                <w:sz w:val="28"/>
                <w:szCs w:val="28"/>
                <w:lang w:eastAsia="en-US"/>
              </w:rPr>
              <w:t xml:space="preserve"> двенадцатой),</w:t>
            </w:r>
            <w:r w:rsidRPr="00B3239A">
              <w:rPr>
                <w:rFonts w:ascii="Times New Roman" w:eastAsia="Calibri" w:hAnsi="Times New Roman"/>
                <w:color w:val="000000" w:themeColor="text1"/>
                <w:sz w:val="28"/>
                <w:szCs w:val="28"/>
                <w:lang w:eastAsia="en-US"/>
              </w:rPr>
              <w:t xml:space="preserve"> 186, 208, </w:t>
            </w:r>
            <w:r w:rsidRPr="00B3239A">
              <w:rPr>
                <w:rFonts w:ascii="Times New Roman" w:eastAsia="Calibri" w:hAnsi="Times New Roman"/>
                <w:b/>
                <w:color w:val="000000" w:themeColor="text1"/>
                <w:sz w:val="28"/>
                <w:szCs w:val="28"/>
                <w:lang w:eastAsia="en-US"/>
              </w:rPr>
              <w:t>211 (частями второй, третьей, 3-1, четвертой, пятой, шестой и седьмой),</w:t>
            </w:r>
            <w:r w:rsidRPr="00B3239A">
              <w:rPr>
                <w:rFonts w:ascii="Times New Roman" w:eastAsia="Calibri" w:hAnsi="Times New Roman"/>
                <w:color w:val="000000" w:themeColor="text1"/>
                <w:sz w:val="28"/>
                <w:szCs w:val="28"/>
                <w:lang w:eastAsia="en-US"/>
              </w:rPr>
              <w:t xml:space="preserve"> 211-1, 211-2, 213 (частями четвертой, шестой, седьмой, восьмой, девятой, десятой, одиннадцатой, двенадцатой, тринадцатой и </w:t>
            </w:r>
            <w:r w:rsidRPr="00B3239A">
              <w:rPr>
                <w:rFonts w:ascii="Times New Roman" w:eastAsia="Calibri" w:hAnsi="Times New Roman"/>
                <w:b/>
                <w:color w:val="000000" w:themeColor="text1"/>
                <w:sz w:val="28"/>
                <w:szCs w:val="28"/>
                <w:lang w:eastAsia="en-US"/>
              </w:rPr>
              <w:t>четырнадцатой),</w:t>
            </w:r>
            <w:r w:rsidRPr="00B3239A">
              <w:rPr>
                <w:rFonts w:ascii="Times New Roman" w:eastAsia="Calibri" w:hAnsi="Times New Roman"/>
                <w:color w:val="000000" w:themeColor="text1"/>
                <w:sz w:val="28"/>
                <w:szCs w:val="28"/>
                <w:lang w:eastAsia="en-US"/>
              </w:rPr>
              <w:t xml:space="preserve"> 220 (частями первой, второй, третьей, четвертой, 4-1, пятой, седьмой и восьмой (в отношении банков, филиалов банков – нерезидентов Республики Казахстан и организаций, осуществляющих отдельные виды банковских операций), 222, 223, 224, 225, 226, 227 (частями первой (в отношении банков, филиалов банков – нерезидентов Республики Казахстан, крупных участников банков, банковских холдингов, организаций, входящих в состав банковского конгломерата, Банка Развития Казахстана, организаций, осуществляющих отдельные виды банковских операций (за исключением юридических лиц, осуществляющих деятельность исключительно через обменные пункты на основании лицензии </w:t>
            </w:r>
            <w:r w:rsidRPr="00B3239A">
              <w:rPr>
                <w:rFonts w:ascii="Times New Roman" w:eastAsia="Calibri" w:hAnsi="Times New Roman"/>
                <w:color w:val="000000" w:themeColor="text1"/>
                <w:sz w:val="28"/>
                <w:szCs w:val="28"/>
                <w:lang w:eastAsia="en-US"/>
              </w:rPr>
              <w:lastRenderedPageBreak/>
              <w:t xml:space="preserve">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второй, третьей (в отношении эмитентов, единого накопительного пенсионного фонда, добровольных накопительных пенсионных фондов, организаций, осуществляющих </w:t>
            </w:r>
            <w:proofErr w:type="spellStart"/>
            <w:r w:rsidRPr="00B3239A">
              <w:rPr>
                <w:rFonts w:ascii="Times New Roman" w:eastAsia="Calibri" w:hAnsi="Times New Roman"/>
                <w:color w:val="000000" w:themeColor="text1"/>
                <w:sz w:val="28"/>
                <w:szCs w:val="28"/>
                <w:lang w:eastAsia="en-US"/>
              </w:rPr>
              <w:t>микрофинансовую</w:t>
            </w:r>
            <w:proofErr w:type="spellEnd"/>
            <w:r w:rsidRPr="00B3239A">
              <w:rPr>
                <w:rFonts w:ascii="Times New Roman" w:eastAsia="Calibri" w:hAnsi="Times New Roman"/>
                <w:color w:val="000000" w:themeColor="text1"/>
                <w:sz w:val="28"/>
                <w:szCs w:val="28"/>
                <w:lang w:eastAsia="en-US"/>
              </w:rPr>
              <w:t xml:space="preserve"> деятельность), четвертой и пятой), 228 (частями пятой, девятой, десятой, двенадцатой, шестнадцатой, семнадцатой и девятнадцатой), 229, 230 (частями первой, третьей, четвертой, пятой и шестой), 231, 232, 239 (частями третьей и четвертой (в отношении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w:t>
            </w:r>
            <w:r w:rsidRPr="00B3239A">
              <w:rPr>
                <w:rFonts w:ascii="Times New Roman" w:eastAsia="Calibri" w:hAnsi="Times New Roman"/>
                <w:color w:val="000000" w:themeColor="text1"/>
                <w:sz w:val="28"/>
                <w:szCs w:val="28"/>
                <w:lang w:eastAsia="en-US"/>
              </w:rPr>
              <w:lastRenderedPageBreak/>
              <w:t xml:space="preserve">юридических лиц, исключительной деятельностью которых является инкассация банкнот, монет и ценностей), филиалов банков – нерезидентов Республики Казахстан </w:t>
            </w:r>
            <w:r w:rsidRPr="00B3239A">
              <w:rPr>
                <w:rFonts w:ascii="Times New Roman" w:eastAsia="Calibri" w:hAnsi="Times New Roman"/>
                <w:b/>
                <w:color w:val="000000" w:themeColor="text1"/>
                <w:sz w:val="28"/>
                <w:szCs w:val="28"/>
                <w:lang w:eastAsia="en-US"/>
              </w:rPr>
              <w:t xml:space="preserve">и организаций, осуществляющих </w:t>
            </w:r>
            <w:proofErr w:type="spellStart"/>
            <w:r w:rsidRPr="00B3239A">
              <w:rPr>
                <w:rFonts w:ascii="Times New Roman" w:eastAsia="Calibri" w:hAnsi="Times New Roman"/>
                <w:b/>
                <w:color w:val="000000" w:themeColor="text1"/>
                <w:sz w:val="28"/>
                <w:szCs w:val="28"/>
                <w:lang w:eastAsia="en-US"/>
              </w:rPr>
              <w:t>микрофинансовую</w:t>
            </w:r>
            <w:proofErr w:type="spellEnd"/>
            <w:r w:rsidRPr="00B3239A">
              <w:rPr>
                <w:rFonts w:ascii="Times New Roman" w:eastAsia="Calibri" w:hAnsi="Times New Roman"/>
                <w:b/>
                <w:color w:val="000000" w:themeColor="text1"/>
                <w:sz w:val="28"/>
                <w:szCs w:val="28"/>
                <w:lang w:eastAsia="en-US"/>
              </w:rPr>
              <w:t xml:space="preserve"> деятельность</w:t>
            </w:r>
            <w:r w:rsidRPr="00B3239A">
              <w:rPr>
                <w:rFonts w:ascii="Times New Roman" w:eastAsia="Calibri" w:hAnsi="Times New Roman"/>
                <w:color w:val="000000" w:themeColor="text1"/>
                <w:sz w:val="28"/>
                <w:szCs w:val="28"/>
                <w:lang w:eastAsia="en-US"/>
              </w:rPr>
              <w:t xml:space="preserve">), 247 (частями четвертой и восьмой), </w:t>
            </w:r>
            <w:r w:rsidRPr="00B3239A">
              <w:rPr>
                <w:rFonts w:ascii="Times New Roman" w:eastAsia="Calibri" w:hAnsi="Times New Roman"/>
                <w:b/>
                <w:color w:val="000000" w:themeColor="text1"/>
                <w:sz w:val="28"/>
                <w:szCs w:val="28"/>
                <w:lang w:eastAsia="en-US"/>
              </w:rPr>
              <w:t>255,</w:t>
            </w:r>
            <w:r w:rsidRPr="00B3239A">
              <w:rPr>
                <w:rFonts w:ascii="Times New Roman" w:eastAsia="Calibri" w:hAnsi="Times New Roman"/>
                <w:color w:val="000000" w:themeColor="text1"/>
                <w:sz w:val="28"/>
                <w:szCs w:val="28"/>
                <w:lang w:eastAsia="en-US"/>
              </w:rPr>
              <w:t xml:space="preserve"> 256, 257, 259, 260, 261, 262, 264, 265, 286, 464 </w:t>
            </w:r>
            <w:r w:rsidRPr="00B3239A">
              <w:rPr>
                <w:rFonts w:ascii="Times New Roman" w:eastAsia="Calibri" w:hAnsi="Times New Roman"/>
                <w:b/>
                <w:color w:val="000000" w:themeColor="text1"/>
                <w:sz w:val="28"/>
                <w:szCs w:val="28"/>
                <w:lang w:eastAsia="en-US"/>
              </w:rPr>
              <w:t xml:space="preserve">(частью первой) </w:t>
            </w:r>
            <w:r w:rsidRPr="00B3239A">
              <w:rPr>
                <w:rFonts w:ascii="Times New Roman" w:eastAsia="Calibri" w:hAnsi="Times New Roman"/>
                <w:color w:val="000000" w:themeColor="text1"/>
                <w:sz w:val="28"/>
                <w:szCs w:val="28"/>
                <w:lang w:eastAsia="en-US"/>
              </w:rPr>
              <w:t>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left="62" w:firstLine="709"/>
              <w:contextualSpacing/>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Статья 724-1. Уполномоченный орган по регулированию, контролю и надзору финансового рынка и финансовых организаций</w:t>
            </w:r>
          </w:p>
          <w:p w:rsidR="001B3958" w:rsidRPr="00B3239A" w:rsidRDefault="001B3958" w:rsidP="00B3239A">
            <w:pPr>
              <w:shd w:val="clear" w:color="auto" w:fill="FFFFFF" w:themeFill="background1"/>
              <w:spacing w:after="0" w:line="240" w:lineRule="auto"/>
              <w:ind w:left="62" w:firstLine="709"/>
              <w:contextualSpacing/>
              <w:jc w:val="both"/>
              <w:rPr>
                <w:rFonts w:ascii="Times New Roman" w:hAnsi="Times New Roman"/>
                <w:color w:val="000000" w:themeColor="text1"/>
                <w:sz w:val="28"/>
                <w:szCs w:val="28"/>
              </w:rPr>
            </w:pPr>
            <w:r w:rsidRPr="00B3239A">
              <w:rPr>
                <w:rFonts w:ascii="Times New Roman" w:eastAsia="Calibri" w:hAnsi="Times New Roman"/>
                <w:color w:val="000000" w:themeColor="text1"/>
                <w:sz w:val="28"/>
                <w:szCs w:val="28"/>
                <w:lang w:eastAsia="en-US"/>
              </w:rPr>
              <w:t>1. Уполномоченный орган по регулированию, контролю и надзору финансового рынка и финансовых организаций рассматривает дела об административных правонарушениях, предусмотренных статьями 91 (частями первой, второй, третьей, пятой, девятой, десятой, одиннадцатой</w:t>
            </w:r>
            <w:r w:rsidRPr="00B3239A">
              <w:rPr>
                <w:rFonts w:ascii="Times New Roman" w:eastAsia="Calibri" w:hAnsi="Times New Roman"/>
                <w:b/>
                <w:color w:val="000000" w:themeColor="text1"/>
                <w:sz w:val="28"/>
                <w:szCs w:val="28"/>
                <w:lang w:eastAsia="en-US"/>
              </w:rPr>
              <w:t>, 11-1</w:t>
            </w:r>
            <w:r w:rsidRPr="00B3239A">
              <w:rPr>
                <w:rFonts w:ascii="Times New Roman" w:eastAsia="Calibri" w:hAnsi="Times New Roman"/>
                <w:color w:val="000000" w:themeColor="text1"/>
                <w:sz w:val="28"/>
                <w:szCs w:val="28"/>
                <w:lang w:eastAsia="en-US"/>
              </w:rPr>
              <w:t xml:space="preserve"> и двенадцатой), </w:t>
            </w:r>
            <w:r w:rsidRPr="00B3239A">
              <w:rPr>
                <w:rFonts w:ascii="Times New Roman" w:hAnsi="Times New Roman"/>
                <w:b/>
                <w:color w:val="000000" w:themeColor="text1"/>
                <w:sz w:val="28"/>
                <w:szCs w:val="28"/>
              </w:rPr>
              <w:t xml:space="preserve">185 (когда эти нарушения </w:t>
            </w:r>
            <w:r w:rsidRPr="00B3239A">
              <w:rPr>
                <w:rFonts w:ascii="Times New Roman" w:hAnsi="Times New Roman"/>
                <w:b/>
                <w:color w:val="000000" w:themeColor="text1"/>
                <w:sz w:val="28"/>
                <w:szCs w:val="28"/>
              </w:rPr>
              <w:lastRenderedPageBreak/>
              <w:t xml:space="preserve">совершены банками, организациями, осуществляющими отдельные виды банковских операций, организациями, осуществляющими </w:t>
            </w:r>
            <w:proofErr w:type="spellStart"/>
            <w:r w:rsidRPr="00B3239A">
              <w:rPr>
                <w:rFonts w:ascii="Times New Roman" w:hAnsi="Times New Roman"/>
                <w:b/>
                <w:color w:val="000000" w:themeColor="text1"/>
                <w:sz w:val="28"/>
                <w:szCs w:val="28"/>
              </w:rPr>
              <w:t>микрофинансовую</w:t>
            </w:r>
            <w:proofErr w:type="spellEnd"/>
            <w:r w:rsidRPr="00B3239A">
              <w:rPr>
                <w:rFonts w:ascii="Times New Roman" w:hAnsi="Times New Roman"/>
                <w:b/>
                <w:color w:val="000000" w:themeColor="text1"/>
                <w:sz w:val="28"/>
                <w:szCs w:val="28"/>
              </w:rPr>
              <w:t xml:space="preserve"> деятельность, </w:t>
            </w:r>
            <w:proofErr w:type="spellStart"/>
            <w:r w:rsidRPr="00B3239A">
              <w:rPr>
                <w:rFonts w:ascii="Times New Roman" w:hAnsi="Times New Roman"/>
                <w:b/>
                <w:color w:val="000000" w:themeColor="text1"/>
                <w:sz w:val="28"/>
                <w:szCs w:val="28"/>
              </w:rPr>
              <w:t>коллекторскими</w:t>
            </w:r>
            <w:proofErr w:type="spellEnd"/>
            <w:r w:rsidRPr="00B3239A">
              <w:rPr>
                <w:rFonts w:ascii="Times New Roman" w:hAnsi="Times New Roman"/>
                <w:b/>
                <w:color w:val="000000" w:themeColor="text1"/>
                <w:sz w:val="28"/>
                <w:szCs w:val="28"/>
              </w:rPr>
              <w:t xml:space="preserve"> агентствами)</w:t>
            </w:r>
            <w:r w:rsidRPr="00B3239A">
              <w:rPr>
                <w:rFonts w:ascii="Times New Roman" w:eastAsia="Calibri" w:hAnsi="Times New Roman"/>
                <w:b/>
                <w:color w:val="000000" w:themeColor="text1"/>
                <w:sz w:val="28"/>
                <w:szCs w:val="28"/>
                <w:lang w:eastAsia="en-US"/>
              </w:rPr>
              <w:t>,</w:t>
            </w:r>
            <w:r w:rsidRPr="00B3239A">
              <w:rPr>
                <w:rFonts w:ascii="Times New Roman" w:eastAsia="Calibri" w:hAnsi="Times New Roman"/>
                <w:color w:val="000000" w:themeColor="text1"/>
                <w:sz w:val="28"/>
                <w:szCs w:val="28"/>
                <w:lang w:eastAsia="en-US"/>
              </w:rPr>
              <w:t xml:space="preserve"> 186, 208, </w:t>
            </w:r>
            <w:r w:rsidRPr="00B3239A">
              <w:rPr>
                <w:rFonts w:ascii="Times New Roman" w:eastAsia="Calibri" w:hAnsi="Times New Roman"/>
                <w:b/>
                <w:color w:val="000000" w:themeColor="text1"/>
                <w:sz w:val="28"/>
                <w:szCs w:val="28"/>
                <w:lang w:eastAsia="en-US"/>
              </w:rPr>
              <w:t>211,</w:t>
            </w:r>
            <w:r w:rsidRPr="00B3239A">
              <w:rPr>
                <w:rFonts w:ascii="Times New Roman" w:eastAsia="Calibri" w:hAnsi="Times New Roman"/>
                <w:color w:val="000000" w:themeColor="text1"/>
                <w:sz w:val="28"/>
                <w:szCs w:val="28"/>
                <w:lang w:eastAsia="en-US"/>
              </w:rPr>
              <w:t xml:space="preserve"> 211-1, 211-2, 213 (частями четвертой, шестой, седьмой, восьмой, девятой, десятой, одиннадцатой, двенадцатой, тринадцатой и четырнадцатой), 215-1, 220 (частями первой, второй, третьей, четвертой, 4-1, пятой, седьмой и восьмой (в отношении банков, филиалов банков – нерезидентов Республики Казахстан и организаций, осуществляющих отдельные виды банковских операций), 222, 223, 224, 225, 226, 227 (частями первой (в отношении банков, филиалов банков – нерезидентов Республики Казахстан, крупных участников банков, банковских холдингов, организаций, входящих в состав банковского конгломерата, Банка Развития Казахстана, организаций, осуществляющих отдельные виды банковских операций (за исключением юридических лиц, </w:t>
            </w:r>
            <w:r w:rsidRPr="00B3239A">
              <w:rPr>
                <w:rFonts w:ascii="Times New Roman" w:eastAsia="Calibri" w:hAnsi="Times New Roman"/>
                <w:color w:val="000000" w:themeColor="text1"/>
                <w:sz w:val="28"/>
                <w:szCs w:val="28"/>
                <w:lang w:eastAsia="en-US"/>
              </w:rPr>
              <w:lastRenderedPageBreak/>
              <w:t xml:space="preserve">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второй, третьей (в отношении эмитентов, единого накопительного пенсионного фонда, добровольных накопительных пенсионных фондов, организаций, осуществляющих </w:t>
            </w:r>
            <w:proofErr w:type="spellStart"/>
            <w:r w:rsidRPr="00B3239A">
              <w:rPr>
                <w:rFonts w:ascii="Times New Roman" w:eastAsia="Calibri" w:hAnsi="Times New Roman"/>
                <w:color w:val="000000" w:themeColor="text1"/>
                <w:sz w:val="28"/>
                <w:szCs w:val="28"/>
                <w:lang w:eastAsia="en-US"/>
              </w:rPr>
              <w:t>микрофинансовую</w:t>
            </w:r>
            <w:proofErr w:type="spellEnd"/>
            <w:r w:rsidRPr="00B3239A">
              <w:rPr>
                <w:rFonts w:ascii="Times New Roman" w:eastAsia="Calibri" w:hAnsi="Times New Roman"/>
                <w:color w:val="000000" w:themeColor="text1"/>
                <w:sz w:val="28"/>
                <w:szCs w:val="28"/>
                <w:lang w:eastAsia="en-US"/>
              </w:rPr>
              <w:t xml:space="preserve"> деятельность), четвертой и пятой), 228 (частями пятой, девятой, десятой, двенадцатой, шестнадцатой, семнадцатой и девятнадцатой), 229, 230 (частями первой, третьей, четвертой, пятой и шестой), 231, 232, 239 (частями третьей и четвертой (в отношении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w:t>
            </w:r>
            <w:r w:rsidRPr="00B3239A">
              <w:rPr>
                <w:rFonts w:ascii="Times New Roman" w:eastAsia="Calibri" w:hAnsi="Times New Roman"/>
                <w:color w:val="000000" w:themeColor="text1"/>
                <w:sz w:val="28"/>
                <w:szCs w:val="28"/>
                <w:lang w:eastAsia="en-US"/>
              </w:rPr>
              <w:lastRenderedPageBreak/>
              <w:t xml:space="preserve">деятельностью которых является инкассация банкнот, монет и ценностей), филиалов банков – нерезидентов </w:t>
            </w:r>
            <w:r w:rsidRPr="00B3239A">
              <w:rPr>
                <w:rFonts w:ascii="Times New Roman" w:eastAsia="Calibri" w:hAnsi="Times New Roman"/>
                <w:b/>
                <w:color w:val="000000" w:themeColor="text1"/>
                <w:sz w:val="28"/>
                <w:szCs w:val="28"/>
                <w:lang w:eastAsia="en-US"/>
              </w:rPr>
              <w:t>Республики Казахстан</w:t>
            </w:r>
            <w:r w:rsidRPr="00B3239A">
              <w:rPr>
                <w:rFonts w:ascii="Times New Roman" w:eastAsia="Calibri" w:hAnsi="Times New Roman"/>
                <w:color w:val="000000" w:themeColor="text1"/>
                <w:sz w:val="28"/>
                <w:szCs w:val="28"/>
                <w:lang w:eastAsia="en-US"/>
              </w:rPr>
              <w:t xml:space="preserve">), 247 (частями четвертой и восьмой), 256, 257, 259, 260, 261, 262, 264, 265, 286, </w:t>
            </w:r>
            <w:r w:rsidRPr="00B3239A">
              <w:rPr>
                <w:rFonts w:ascii="Times New Roman" w:eastAsia="Calibri" w:hAnsi="Times New Roman"/>
                <w:b/>
                <w:color w:val="000000" w:themeColor="text1"/>
                <w:sz w:val="28"/>
                <w:szCs w:val="28"/>
                <w:lang w:eastAsia="en-US"/>
              </w:rPr>
              <w:t>464</w:t>
            </w:r>
            <w:r w:rsidRPr="00B3239A">
              <w:rPr>
                <w:rFonts w:ascii="Times New Roman" w:eastAsia="Calibri" w:hAnsi="Times New Roman"/>
                <w:color w:val="000000" w:themeColor="text1"/>
                <w:sz w:val="28"/>
                <w:szCs w:val="28"/>
                <w:lang w:eastAsia="en-US"/>
              </w:rPr>
              <w:t xml:space="preserve"> 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По статье 185</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соответствии с Законом о государственном регулировании и контроле финансового рынка и финансовых организаций Агентство осуществляет контроль и надзор за соблюдением  поднадзорными субъектами Агентства (банкам второго уровня, организациями, осуществляющими отдельные виды банковских операций, организациями, осуществляющими </w:t>
            </w:r>
            <w:proofErr w:type="spellStart"/>
            <w:r w:rsidRPr="00B3239A">
              <w:rPr>
                <w:rFonts w:ascii="Times New Roman" w:eastAsia="Calibri" w:hAnsi="Times New Roman"/>
                <w:color w:val="000000" w:themeColor="text1"/>
                <w:sz w:val="28"/>
                <w:szCs w:val="28"/>
                <w:lang w:eastAsia="en-US"/>
              </w:rPr>
              <w:lastRenderedPageBreak/>
              <w:t>микрофинансовую</w:t>
            </w:r>
            <w:proofErr w:type="spellEnd"/>
            <w:r w:rsidRPr="00B3239A">
              <w:rPr>
                <w:rFonts w:ascii="Times New Roman" w:eastAsia="Calibri" w:hAnsi="Times New Roman"/>
                <w:color w:val="000000" w:themeColor="text1"/>
                <w:sz w:val="28"/>
                <w:szCs w:val="28"/>
                <w:lang w:eastAsia="en-US"/>
              </w:rPr>
              <w:t xml:space="preserve"> деятельность, </w:t>
            </w:r>
            <w:proofErr w:type="spellStart"/>
            <w:r w:rsidRPr="00B3239A">
              <w:rPr>
                <w:rFonts w:ascii="Times New Roman" w:eastAsia="Calibri" w:hAnsi="Times New Roman"/>
                <w:color w:val="000000" w:themeColor="text1"/>
                <w:sz w:val="28"/>
                <w:szCs w:val="28"/>
                <w:lang w:eastAsia="en-US"/>
              </w:rPr>
              <w:t>коллекторскими</w:t>
            </w:r>
            <w:proofErr w:type="spellEnd"/>
            <w:r w:rsidRPr="00B3239A">
              <w:rPr>
                <w:rFonts w:ascii="Times New Roman" w:eastAsia="Calibri" w:hAnsi="Times New Roman"/>
                <w:color w:val="000000" w:themeColor="text1"/>
                <w:sz w:val="28"/>
                <w:szCs w:val="28"/>
                <w:lang w:eastAsia="en-US"/>
              </w:rPr>
              <w:t xml:space="preserve"> агентствами) требований финансового законодательства.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соответствии со статьей 20 Закона о кредитных бюро и формировании кредитных историй в Республики Казахстан получателями кредитных отчетов являются вышеуказанные поднадзорные субъекты Агентства.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Согласно финансовому законодательству, данные субъекты в рамках осуществления профессиональной деятельности обязаны сохранять сведения кредитных отчетов или информации, полученных из базы данных кредитных историй кредитного бюро, без согласия их владельца лицом.</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 учетом изложенного считаем необходимым отнести к компетенции рассмотрение статьи 185 КоАП.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По статьям 211, 464 КоАП</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Частью первой статьи 211 КоАП предусматривается ответственность в отношении </w:t>
            </w:r>
            <w:r w:rsidRPr="00B3239A">
              <w:rPr>
                <w:rFonts w:ascii="Times New Roman" w:eastAsia="Calibri" w:hAnsi="Times New Roman"/>
                <w:color w:val="000000" w:themeColor="text1"/>
                <w:sz w:val="28"/>
                <w:szCs w:val="28"/>
                <w:lang w:eastAsia="en-US"/>
              </w:rPr>
              <w:lastRenderedPageBreak/>
              <w:t xml:space="preserve">организаций, осуществляющих </w:t>
            </w:r>
            <w:proofErr w:type="spellStart"/>
            <w:r w:rsidRPr="00B3239A">
              <w:rPr>
                <w:rFonts w:ascii="Times New Roman" w:eastAsia="Calibri" w:hAnsi="Times New Roman"/>
                <w:color w:val="000000" w:themeColor="text1"/>
                <w:sz w:val="28"/>
                <w:szCs w:val="28"/>
                <w:lang w:eastAsia="en-US"/>
              </w:rPr>
              <w:t>микрофинансовую</w:t>
            </w:r>
            <w:proofErr w:type="spellEnd"/>
            <w:r w:rsidRPr="00B3239A">
              <w:rPr>
                <w:rFonts w:ascii="Times New Roman" w:eastAsia="Calibri" w:hAnsi="Times New Roman"/>
                <w:color w:val="000000" w:themeColor="text1"/>
                <w:sz w:val="28"/>
                <w:szCs w:val="28"/>
                <w:lang w:eastAsia="en-US"/>
              </w:rPr>
              <w:t xml:space="preserve"> деятельность.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Частью второй статьи 464 КоАП предусматривается ответственность в отношении лицензиатов.</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Указанные субъекты являются поднадзорными субъектами Агентства.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этой связи в компетенции Агентства необходимо предусмотреть рассмотрение правонарушений, предусмотренных частью первой статьи 211, частью второй статьи 464 КоАП.</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Вместе с тем отмечаем, что в соответствии с Законом Республики Казахстан от 30.12.2019 г. «О внесении изменений и дополнений в Кодекс Республики Казахстан об административных правонарушениях» полномочия по рассмотрению статьи 185 КоАП, части первой статьи 211, части второй статьи 464 КоАП были делегированы от судов в государственные органы.</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roofErr w:type="spellStart"/>
            <w:r w:rsidRPr="00B3239A">
              <w:rPr>
                <w:rFonts w:ascii="Times New Roman" w:eastAsia="Calibri" w:hAnsi="Times New Roman"/>
                <w:color w:val="000000" w:themeColor="text1"/>
                <w:sz w:val="28"/>
                <w:szCs w:val="28"/>
                <w:lang w:eastAsia="en-US"/>
              </w:rPr>
              <w:t>Корреспондирование</w:t>
            </w:r>
            <w:proofErr w:type="spellEnd"/>
            <w:r w:rsidRPr="00B3239A">
              <w:rPr>
                <w:rFonts w:ascii="Times New Roman" w:eastAsia="Calibri" w:hAnsi="Times New Roman"/>
                <w:color w:val="000000" w:themeColor="text1"/>
                <w:sz w:val="28"/>
                <w:szCs w:val="28"/>
                <w:lang w:eastAsia="en-US"/>
              </w:rPr>
              <w:t xml:space="preserve"> с предложениями в особенную </w:t>
            </w:r>
            <w:r w:rsidRPr="00B3239A">
              <w:rPr>
                <w:rFonts w:ascii="Times New Roman" w:eastAsia="Calibri" w:hAnsi="Times New Roman"/>
                <w:color w:val="000000" w:themeColor="text1"/>
                <w:sz w:val="28"/>
                <w:szCs w:val="28"/>
                <w:lang w:eastAsia="en-US"/>
              </w:rPr>
              <w:lastRenderedPageBreak/>
              <w:t>часть КоАП.</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Часть первая</w:t>
            </w:r>
          </w:p>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статьи 727</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727. Органы военной полиции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Органы военной полиции рассматривают дела об административных правонарушениях, предусмотренных статьями 434-2, </w:t>
            </w:r>
            <w:hyperlink r:id="rId891" w:anchor="z1730" w:history="1">
              <w:r w:rsidRPr="00B3239A">
                <w:rPr>
                  <w:rFonts w:ascii="Times New Roman" w:hAnsi="Times New Roman"/>
                  <w:color w:val="000000" w:themeColor="text1"/>
                  <w:sz w:val="28"/>
                  <w:szCs w:val="28"/>
                  <w:lang w:eastAsia="en-US"/>
                </w:rPr>
                <w:t>511</w:t>
              </w:r>
            </w:hyperlink>
            <w:r w:rsidRPr="00B3239A">
              <w:rPr>
                <w:rFonts w:ascii="Times New Roman" w:hAnsi="Times New Roman"/>
                <w:color w:val="000000" w:themeColor="text1"/>
                <w:sz w:val="28"/>
                <w:szCs w:val="28"/>
                <w:lang w:eastAsia="en-US"/>
              </w:rPr>
              <w:t xml:space="preserve">, </w:t>
            </w:r>
            <w:hyperlink r:id="rId892" w:anchor="z1940" w:history="1">
              <w:r w:rsidRPr="00B3239A">
                <w:rPr>
                  <w:rFonts w:ascii="Times New Roman" w:hAnsi="Times New Roman"/>
                  <w:color w:val="000000" w:themeColor="text1"/>
                  <w:sz w:val="28"/>
                  <w:szCs w:val="28"/>
                  <w:lang w:eastAsia="en-US"/>
                </w:rPr>
                <w:t>590</w:t>
              </w:r>
            </w:hyperlink>
            <w:r w:rsidRPr="00B3239A">
              <w:rPr>
                <w:rFonts w:ascii="Times New Roman" w:hAnsi="Times New Roman"/>
                <w:color w:val="000000" w:themeColor="text1"/>
                <w:sz w:val="28"/>
                <w:szCs w:val="28"/>
                <w:lang w:eastAsia="en-US"/>
              </w:rPr>
              <w:t xml:space="preserve"> (частями первой, второй, третьей, пятой, шестой, седьмой, девятой и десятой), </w:t>
            </w:r>
            <w:hyperlink r:id="rId893" w:anchor="z1951" w:history="1">
              <w:r w:rsidRPr="00B3239A">
                <w:rPr>
                  <w:rFonts w:ascii="Times New Roman" w:hAnsi="Times New Roman"/>
                  <w:color w:val="000000" w:themeColor="text1"/>
                  <w:sz w:val="28"/>
                  <w:szCs w:val="28"/>
                  <w:lang w:eastAsia="en-US"/>
                </w:rPr>
                <w:t>591</w:t>
              </w:r>
            </w:hyperlink>
            <w:r w:rsidRPr="00B3239A">
              <w:rPr>
                <w:rFonts w:ascii="Times New Roman" w:hAnsi="Times New Roman"/>
                <w:color w:val="000000" w:themeColor="text1"/>
                <w:sz w:val="28"/>
                <w:szCs w:val="28"/>
                <w:lang w:eastAsia="en-US"/>
              </w:rPr>
              <w:t xml:space="preserve">, </w:t>
            </w:r>
            <w:hyperlink r:id="rId894" w:anchor="z1954" w:history="1">
              <w:r w:rsidRPr="00B3239A">
                <w:rPr>
                  <w:rFonts w:ascii="Times New Roman" w:hAnsi="Times New Roman"/>
                  <w:color w:val="000000" w:themeColor="text1"/>
                  <w:sz w:val="28"/>
                  <w:szCs w:val="28"/>
                  <w:lang w:eastAsia="en-US"/>
                </w:rPr>
                <w:t>592</w:t>
              </w:r>
            </w:hyperlink>
            <w:r w:rsidRPr="00B3239A">
              <w:rPr>
                <w:rFonts w:ascii="Times New Roman" w:hAnsi="Times New Roman"/>
                <w:color w:val="000000" w:themeColor="text1"/>
                <w:sz w:val="28"/>
                <w:szCs w:val="28"/>
                <w:lang w:eastAsia="en-US"/>
              </w:rPr>
              <w:t xml:space="preserve">, </w:t>
            </w:r>
            <w:hyperlink r:id="rId895" w:anchor="z1960" w:history="1">
              <w:r w:rsidRPr="00B3239A">
                <w:rPr>
                  <w:rFonts w:ascii="Times New Roman" w:hAnsi="Times New Roman"/>
                  <w:color w:val="000000" w:themeColor="text1"/>
                  <w:sz w:val="28"/>
                  <w:szCs w:val="28"/>
                  <w:lang w:eastAsia="en-US"/>
                </w:rPr>
                <w:t>593</w:t>
              </w:r>
            </w:hyperlink>
            <w:r w:rsidRPr="00B3239A">
              <w:rPr>
                <w:rFonts w:ascii="Times New Roman" w:hAnsi="Times New Roman"/>
                <w:color w:val="000000" w:themeColor="text1"/>
                <w:sz w:val="28"/>
                <w:szCs w:val="28"/>
                <w:lang w:eastAsia="en-US"/>
              </w:rPr>
              <w:t xml:space="preserve">, </w:t>
            </w:r>
            <w:hyperlink r:id="rId896" w:anchor="z1969" w:history="1">
              <w:r w:rsidRPr="00B3239A">
                <w:rPr>
                  <w:rFonts w:ascii="Times New Roman" w:hAnsi="Times New Roman"/>
                  <w:color w:val="000000" w:themeColor="text1"/>
                  <w:sz w:val="28"/>
                  <w:szCs w:val="28"/>
                  <w:lang w:eastAsia="en-US"/>
                </w:rPr>
                <w:t>594</w:t>
              </w:r>
            </w:hyperlink>
            <w:r w:rsidRPr="00B3239A">
              <w:rPr>
                <w:rFonts w:ascii="Times New Roman" w:hAnsi="Times New Roman"/>
                <w:color w:val="000000" w:themeColor="text1"/>
                <w:sz w:val="28"/>
                <w:szCs w:val="28"/>
                <w:lang w:eastAsia="en-US"/>
              </w:rPr>
              <w:t xml:space="preserve">, </w:t>
            </w:r>
            <w:hyperlink r:id="rId897" w:anchor="z1974" w:history="1">
              <w:r w:rsidRPr="00B3239A">
                <w:rPr>
                  <w:rFonts w:ascii="Times New Roman" w:hAnsi="Times New Roman"/>
                  <w:color w:val="000000" w:themeColor="text1"/>
                  <w:sz w:val="28"/>
                  <w:szCs w:val="28"/>
                  <w:lang w:eastAsia="en-US"/>
                </w:rPr>
                <w:t>595</w:t>
              </w:r>
            </w:hyperlink>
            <w:r w:rsidRPr="00B3239A">
              <w:rPr>
                <w:rFonts w:ascii="Times New Roman" w:hAnsi="Times New Roman"/>
                <w:color w:val="000000" w:themeColor="text1"/>
                <w:sz w:val="28"/>
                <w:szCs w:val="28"/>
                <w:lang w:eastAsia="en-US"/>
              </w:rPr>
              <w:t xml:space="preserve">, </w:t>
            </w:r>
            <w:hyperlink r:id="rId898" w:anchor="z1979" w:history="1">
              <w:r w:rsidRPr="00B3239A">
                <w:rPr>
                  <w:rFonts w:ascii="Times New Roman" w:hAnsi="Times New Roman"/>
                  <w:color w:val="000000" w:themeColor="text1"/>
                  <w:sz w:val="28"/>
                  <w:szCs w:val="28"/>
                  <w:lang w:eastAsia="en-US"/>
                </w:rPr>
                <w:t xml:space="preserve">596 </w:t>
              </w:r>
            </w:hyperlink>
            <w:r w:rsidRPr="00B3239A">
              <w:rPr>
                <w:rFonts w:ascii="Times New Roman" w:hAnsi="Times New Roman"/>
                <w:color w:val="000000" w:themeColor="text1"/>
                <w:sz w:val="28"/>
                <w:szCs w:val="28"/>
                <w:lang w:eastAsia="en-US"/>
              </w:rPr>
              <w:t xml:space="preserve">(частями первой, второй и четвертой), </w:t>
            </w:r>
            <w:hyperlink r:id="rId899" w:anchor="z1985" w:history="1">
              <w:r w:rsidRPr="00B3239A">
                <w:rPr>
                  <w:rFonts w:ascii="Times New Roman" w:hAnsi="Times New Roman"/>
                  <w:color w:val="000000" w:themeColor="text1"/>
                  <w:sz w:val="28"/>
                  <w:szCs w:val="28"/>
                  <w:lang w:eastAsia="en-US"/>
                </w:rPr>
                <w:t>597</w:t>
              </w:r>
            </w:hyperlink>
            <w:r w:rsidRPr="00B3239A">
              <w:rPr>
                <w:rFonts w:ascii="Times New Roman" w:hAnsi="Times New Roman"/>
                <w:color w:val="000000" w:themeColor="text1"/>
                <w:sz w:val="28"/>
                <w:szCs w:val="28"/>
                <w:lang w:eastAsia="en-US"/>
              </w:rPr>
              <w:t xml:space="preserve">, </w:t>
            </w:r>
            <w:hyperlink r:id="rId900" w:anchor="z1992" w:history="1">
              <w:r w:rsidRPr="00B3239A">
                <w:rPr>
                  <w:rFonts w:ascii="Times New Roman" w:hAnsi="Times New Roman"/>
                  <w:color w:val="000000" w:themeColor="text1"/>
                  <w:sz w:val="28"/>
                  <w:szCs w:val="28"/>
                  <w:lang w:eastAsia="en-US"/>
                </w:rPr>
                <w:t>598</w:t>
              </w:r>
            </w:hyperlink>
            <w:r w:rsidRPr="00B3239A">
              <w:rPr>
                <w:rFonts w:ascii="Times New Roman" w:hAnsi="Times New Roman"/>
                <w:color w:val="000000" w:themeColor="text1"/>
                <w:sz w:val="28"/>
                <w:szCs w:val="28"/>
                <w:lang w:eastAsia="en-US"/>
              </w:rPr>
              <w:t xml:space="preserve">, </w:t>
            </w:r>
            <w:hyperlink r:id="rId901" w:anchor="z1996" w:history="1">
              <w:r w:rsidRPr="00B3239A">
                <w:rPr>
                  <w:rFonts w:ascii="Times New Roman" w:hAnsi="Times New Roman"/>
                  <w:color w:val="000000" w:themeColor="text1"/>
                  <w:sz w:val="28"/>
                  <w:szCs w:val="28"/>
                  <w:lang w:eastAsia="en-US"/>
                </w:rPr>
                <w:t>599</w:t>
              </w:r>
            </w:hyperlink>
            <w:r w:rsidRPr="00B3239A">
              <w:rPr>
                <w:rFonts w:ascii="Times New Roman" w:hAnsi="Times New Roman"/>
                <w:color w:val="000000" w:themeColor="text1"/>
                <w:sz w:val="28"/>
                <w:szCs w:val="28"/>
                <w:lang w:eastAsia="en-US"/>
              </w:rPr>
              <w:t xml:space="preserve">, </w:t>
            </w:r>
            <w:hyperlink r:id="rId902" w:anchor="z1999" w:history="1">
              <w:r w:rsidRPr="00B3239A">
                <w:rPr>
                  <w:rFonts w:ascii="Times New Roman" w:hAnsi="Times New Roman"/>
                  <w:color w:val="000000" w:themeColor="text1"/>
                  <w:sz w:val="28"/>
                  <w:szCs w:val="28"/>
                  <w:lang w:eastAsia="en-US"/>
                </w:rPr>
                <w:t>600</w:t>
              </w:r>
            </w:hyperlink>
            <w:r w:rsidRPr="00B3239A">
              <w:rPr>
                <w:rFonts w:ascii="Times New Roman" w:hAnsi="Times New Roman"/>
                <w:color w:val="000000" w:themeColor="text1"/>
                <w:sz w:val="28"/>
                <w:szCs w:val="28"/>
                <w:lang w:eastAsia="en-US"/>
              </w:rPr>
              <w:t xml:space="preserve">, </w:t>
            </w:r>
            <w:hyperlink r:id="rId903" w:anchor="z2002" w:history="1">
              <w:r w:rsidRPr="00B3239A">
                <w:rPr>
                  <w:rFonts w:ascii="Times New Roman" w:hAnsi="Times New Roman"/>
                  <w:color w:val="000000" w:themeColor="text1"/>
                  <w:sz w:val="28"/>
                  <w:szCs w:val="28"/>
                  <w:lang w:eastAsia="en-US"/>
                </w:rPr>
                <w:t>601</w:t>
              </w:r>
            </w:hyperlink>
            <w:r w:rsidRPr="00B3239A">
              <w:rPr>
                <w:rFonts w:ascii="Times New Roman" w:hAnsi="Times New Roman"/>
                <w:color w:val="000000" w:themeColor="text1"/>
                <w:sz w:val="28"/>
                <w:szCs w:val="28"/>
                <w:lang w:eastAsia="en-US"/>
              </w:rPr>
              <w:t xml:space="preserve">, </w:t>
            </w:r>
            <w:hyperlink r:id="rId904" w:anchor="z2005" w:history="1">
              <w:r w:rsidRPr="00B3239A">
                <w:rPr>
                  <w:rFonts w:ascii="Times New Roman" w:hAnsi="Times New Roman"/>
                  <w:color w:val="000000" w:themeColor="text1"/>
                  <w:sz w:val="28"/>
                  <w:szCs w:val="28"/>
                  <w:lang w:eastAsia="en-US"/>
                </w:rPr>
                <w:t>602</w:t>
              </w:r>
            </w:hyperlink>
            <w:r w:rsidRPr="00B3239A">
              <w:rPr>
                <w:rFonts w:ascii="Times New Roman" w:hAnsi="Times New Roman"/>
                <w:color w:val="000000" w:themeColor="text1"/>
                <w:sz w:val="28"/>
                <w:szCs w:val="28"/>
                <w:lang w:eastAsia="en-US"/>
              </w:rPr>
              <w:t xml:space="preserve">, </w:t>
            </w:r>
            <w:hyperlink r:id="rId905" w:anchor="z2008" w:history="1">
              <w:r w:rsidRPr="00B3239A">
                <w:rPr>
                  <w:rFonts w:ascii="Times New Roman" w:hAnsi="Times New Roman"/>
                  <w:color w:val="000000" w:themeColor="text1"/>
                  <w:sz w:val="28"/>
                  <w:szCs w:val="28"/>
                  <w:lang w:eastAsia="en-US"/>
                </w:rPr>
                <w:t xml:space="preserve">603 </w:t>
              </w:r>
            </w:hyperlink>
            <w:r w:rsidRPr="00B3239A">
              <w:rPr>
                <w:rFonts w:ascii="Times New Roman" w:hAnsi="Times New Roman"/>
                <w:color w:val="000000" w:themeColor="text1"/>
                <w:sz w:val="28"/>
                <w:szCs w:val="28"/>
                <w:lang w:eastAsia="en-US"/>
              </w:rPr>
              <w:t xml:space="preserve">(частью третьей), </w:t>
            </w:r>
            <w:hyperlink r:id="rId906" w:anchor="z2023" w:history="1">
              <w:r w:rsidRPr="00B3239A">
                <w:rPr>
                  <w:rFonts w:ascii="Times New Roman" w:hAnsi="Times New Roman"/>
                  <w:color w:val="000000" w:themeColor="text1"/>
                  <w:sz w:val="28"/>
                  <w:szCs w:val="28"/>
                  <w:lang w:eastAsia="en-US"/>
                </w:rPr>
                <w:t>606</w:t>
              </w:r>
            </w:hyperlink>
            <w:r w:rsidRPr="00B3239A">
              <w:rPr>
                <w:rFonts w:ascii="Times New Roman" w:hAnsi="Times New Roman"/>
                <w:color w:val="000000" w:themeColor="text1"/>
                <w:sz w:val="28"/>
                <w:szCs w:val="28"/>
                <w:lang w:eastAsia="en-US"/>
              </w:rPr>
              <w:t xml:space="preserve"> (частью первой), </w:t>
            </w:r>
            <w:hyperlink r:id="rId907" w:anchor="z2026" w:history="1">
              <w:r w:rsidRPr="00B3239A">
                <w:rPr>
                  <w:rFonts w:ascii="Times New Roman" w:hAnsi="Times New Roman"/>
                  <w:color w:val="000000" w:themeColor="text1"/>
                  <w:sz w:val="28"/>
                  <w:szCs w:val="28"/>
                  <w:lang w:eastAsia="en-US"/>
                </w:rPr>
                <w:t>607</w:t>
              </w:r>
            </w:hyperlink>
            <w:r w:rsidRPr="00B3239A">
              <w:rPr>
                <w:rFonts w:ascii="Times New Roman" w:hAnsi="Times New Roman"/>
                <w:color w:val="000000" w:themeColor="text1"/>
                <w:sz w:val="28"/>
                <w:szCs w:val="28"/>
                <w:lang w:eastAsia="en-US"/>
              </w:rPr>
              <w:t xml:space="preserve"> (частью первой), </w:t>
            </w:r>
            <w:hyperlink r:id="rId908" w:anchor="z2045" w:history="1">
              <w:r w:rsidRPr="00B3239A">
                <w:rPr>
                  <w:rFonts w:ascii="Times New Roman" w:hAnsi="Times New Roman"/>
                  <w:color w:val="000000" w:themeColor="text1"/>
                  <w:sz w:val="28"/>
                  <w:szCs w:val="28"/>
                  <w:lang w:eastAsia="en-US"/>
                </w:rPr>
                <w:t>611</w:t>
              </w:r>
            </w:hyperlink>
            <w:r w:rsidRPr="00B3239A">
              <w:rPr>
                <w:rFonts w:ascii="Times New Roman" w:hAnsi="Times New Roman"/>
                <w:color w:val="000000" w:themeColor="text1"/>
                <w:sz w:val="28"/>
                <w:szCs w:val="28"/>
                <w:lang w:eastAsia="en-US"/>
              </w:rPr>
              <w:t xml:space="preserve"> (частью первой), </w:t>
            </w:r>
            <w:hyperlink r:id="rId909" w:anchor="z2049" w:history="1">
              <w:r w:rsidRPr="00B3239A">
                <w:rPr>
                  <w:rFonts w:ascii="Times New Roman" w:hAnsi="Times New Roman"/>
                  <w:color w:val="000000" w:themeColor="text1"/>
                  <w:sz w:val="28"/>
                  <w:szCs w:val="28"/>
                  <w:lang w:eastAsia="en-US"/>
                </w:rPr>
                <w:t>612</w:t>
              </w:r>
            </w:hyperlink>
            <w:r w:rsidRPr="00B3239A">
              <w:rPr>
                <w:rFonts w:ascii="Times New Roman" w:hAnsi="Times New Roman"/>
                <w:color w:val="000000" w:themeColor="text1"/>
                <w:sz w:val="28"/>
                <w:szCs w:val="28"/>
                <w:lang w:eastAsia="en-US"/>
              </w:rPr>
              <w:t xml:space="preserve"> (частями первой, второй, четвертой, пятой и шестой), </w:t>
            </w:r>
            <w:hyperlink r:id="rId910" w:anchor="z2056" w:history="1">
              <w:r w:rsidRPr="00B3239A">
                <w:rPr>
                  <w:rFonts w:ascii="Times New Roman" w:hAnsi="Times New Roman"/>
                  <w:color w:val="000000" w:themeColor="text1"/>
                  <w:sz w:val="28"/>
                  <w:szCs w:val="28"/>
                  <w:lang w:eastAsia="en-US"/>
                </w:rPr>
                <w:t>613</w:t>
              </w:r>
            </w:hyperlink>
            <w:r w:rsidRPr="00B3239A">
              <w:rPr>
                <w:rFonts w:ascii="Times New Roman" w:hAnsi="Times New Roman"/>
                <w:color w:val="000000" w:themeColor="text1"/>
                <w:sz w:val="28"/>
                <w:szCs w:val="28"/>
                <w:lang w:eastAsia="en-US"/>
              </w:rPr>
              <w:t xml:space="preserve"> (частями первой, 3-1, двенадцатой </w:t>
            </w:r>
            <w:r w:rsidRPr="00B3239A">
              <w:rPr>
                <w:rFonts w:ascii="Times New Roman" w:hAnsi="Times New Roman"/>
                <w:color w:val="000000" w:themeColor="text1"/>
                <w:sz w:val="28"/>
                <w:szCs w:val="28"/>
                <w:lang w:eastAsia="en-US"/>
              </w:rPr>
              <w:lastRenderedPageBreak/>
              <w:t xml:space="preserve">и тринадцатой), </w:t>
            </w:r>
            <w:hyperlink r:id="rId911" w:anchor="z2070" w:history="1">
              <w:r w:rsidRPr="00B3239A">
                <w:rPr>
                  <w:rFonts w:ascii="Times New Roman" w:hAnsi="Times New Roman"/>
                  <w:color w:val="000000" w:themeColor="text1"/>
                  <w:sz w:val="28"/>
                  <w:szCs w:val="28"/>
                  <w:lang w:eastAsia="en-US"/>
                </w:rPr>
                <w:t>614</w:t>
              </w:r>
            </w:hyperlink>
            <w:r w:rsidRPr="00B3239A">
              <w:rPr>
                <w:rFonts w:ascii="Times New Roman" w:hAnsi="Times New Roman"/>
                <w:color w:val="000000" w:themeColor="text1"/>
                <w:sz w:val="28"/>
                <w:szCs w:val="28"/>
                <w:lang w:eastAsia="en-US"/>
              </w:rPr>
              <w:t xml:space="preserve">, </w:t>
            </w:r>
            <w:hyperlink r:id="rId912" w:anchor="z2071" w:history="1">
              <w:r w:rsidRPr="00B3239A">
                <w:rPr>
                  <w:rFonts w:ascii="Times New Roman" w:hAnsi="Times New Roman"/>
                  <w:color w:val="000000" w:themeColor="text1"/>
                  <w:sz w:val="28"/>
                  <w:szCs w:val="28"/>
                  <w:lang w:eastAsia="en-US"/>
                </w:rPr>
                <w:t>615</w:t>
              </w:r>
            </w:hyperlink>
            <w:r w:rsidRPr="00B3239A">
              <w:rPr>
                <w:rFonts w:ascii="Times New Roman" w:hAnsi="Times New Roman"/>
                <w:color w:val="000000" w:themeColor="text1"/>
                <w:sz w:val="28"/>
                <w:szCs w:val="28"/>
                <w:lang w:eastAsia="en-US"/>
              </w:rPr>
              <w:t xml:space="preserve"> (частями первой, второй и третьей), </w:t>
            </w:r>
            <w:hyperlink r:id="rId913" w:anchor="z2082" w:history="1">
              <w:r w:rsidRPr="00B3239A">
                <w:rPr>
                  <w:rFonts w:ascii="Times New Roman" w:hAnsi="Times New Roman"/>
                  <w:color w:val="000000" w:themeColor="text1"/>
                  <w:sz w:val="28"/>
                  <w:szCs w:val="28"/>
                  <w:lang w:eastAsia="en-US"/>
                </w:rPr>
                <w:t>617</w:t>
              </w:r>
            </w:hyperlink>
            <w:r w:rsidRPr="00B3239A">
              <w:rPr>
                <w:rFonts w:ascii="Times New Roman" w:hAnsi="Times New Roman"/>
                <w:color w:val="000000" w:themeColor="text1"/>
                <w:sz w:val="28"/>
                <w:szCs w:val="28"/>
                <w:lang w:eastAsia="en-US"/>
              </w:rPr>
              <w:t xml:space="preserve">, </w:t>
            </w:r>
            <w:hyperlink r:id="rId914" w:anchor="z2089" w:history="1">
              <w:r w:rsidRPr="00B3239A">
                <w:rPr>
                  <w:rFonts w:ascii="Times New Roman" w:hAnsi="Times New Roman"/>
                  <w:color w:val="000000" w:themeColor="text1"/>
                  <w:sz w:val="28"/>
                  <w:szCs w:val="28"/>
                  <w:lang w:eastAsia="en-US"/>
                </w:rPr>
                <w:t>619</w:t>
              </w:r>
            </w:hyperlink>
            <w:r w:rsidRPr="00B3239A">
              <w:rPr>
                <w:rFonts w:ascii="Times New Roman" w:hAnsi="Times New Roman"/>
                <w:color w:val="000000" w:themeColor="text1"/>
                <w:sz w:val="28"/>
                <w:szCs w:val="28"/>
                <w:lang w:eastAsia="en-US"/>
              </w:rPr>
              <w:t xml:space="preserve">, </w:t>
            </w:r>
            <w:hyperlink r:id="rId915" w:anchor="z3653" w:history="1">
              <w:r w:rsidRPr="00B3239A">
                <w:rPr>
                  <w:rFonts w:ascii="Times New Roman" w:hAnsi="Times New Roman"/>
                  <w:color w:val="000000" w:themeColor="text1"/>
                  <w:sz w:val="28"/>
                  <w:szCs w:val="28"/>
                  <w:lang w:eastAsia="en-US"/>
                </w:rPr>
                <w:t>619-1</w:t>
              </w:r>
            </w:hyperlink>
            <w:r w:rsidRPr="00B3239A">
              <w:rPr>
                <w:rFonts w:ascii="Times New Roman" w:hAnsi="Times New Roman"/>
                <w:color w:val="000000" w:themeColor="text1"/>
                <w:sz w:val="28"/>
                <w:szCs w:val="28"/>
                <w:lang w:eastAsia="en-US"/>
              </w:rPr>
              <w:t xml:space="preserve">, </w:t>
            </w:r>
            <w:hyperlink r:id="rId916" w:anchor="z2092" w:history="1">
              <w:r w:rsidRPr="00B3239A">
                <w:rPr>
                  <w:rFonts w:ascii="Times New Roman" w:hAnsi="Times New Roman"/>
                  <w:color w:val="000000" w:themeColor="text1"/>
                  <w:sz w:val="28"/>
                  <w:szCs w:val="28"/>
                  <w:lang w:eastAsia="en-US"/>
                </w:rPr>
                <w:t>620</w:t>
              </w:r>
            </w:hyperlink>
            <w:r w:rsidRPr="00B3239A">
              <w:rPr>
                <w:rFonts w:ascii="Times New Roman" w:hAnsi="Times New Roman"/>
                <w:color w:val="000000" w:themeColor="text1"/>
                <w:sz w:val="28"/>
                <w:szCs w:val="28"/>
                <w:lang w:eastAsia="en-US"/>
              </w:rPr>
              <w:t xml:space="preserve">, </w:t>
            </w:r>
            <w:hyperlink r:id="rId917" w:anchor="z2093" w:history="1">
              <w:r w:rsidRPr="00B3239A">
                <w:rPr>
                  <w:rFonts w:ascii="Times New Roman" w:hAnsi="Times New Roman"/>
                  <w:color w:val="000000" w:themeColor="text1"/>
                  <w:sz w:val="28"/>
                  <w:szCs w:val="28"/>
                  <w:lang w:eastAsia="en-US"/>
                </w:rPr>
                <w:t xml:space="preserve">621 </w:t>
              </w:r>
            </w:hyperlink>
            <w:r w:rsidRPr="00B3239A">
              <w:rPr>
                <w:rFonts w:ascii="Times New Roman" w:hAnsi="Times New Roman"/>
                <w:color w:val="000000" w:themeColor="text1"/>
                <w:sz w:val="28"/>
                <w:szCs w:val="28"/>
                <w:lang w:eastAsia="en-US"/>
              </w:rPr>
              <w:t>(частями первой, второй и четвертой)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Статья 727. Органы военной полиции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Органы военной полиции рассматривают дела об административных правонарушениях, предусмотренных статьями434-2, </w:t>
            </w:r>
            <w:hyperlink r:id="rId918" w:anchor="z1730" w:history="1">
              <w:r w:rsidRPr="00B3239A">
                <w:rPr>
                  <w:rFonts w:ascii="Times New Roman" w:hAnsi="Times New Roman"/>
                  <w:color w:val="000000" w:themeColor="text1"/>
                  <w:sz w:val="28"/>
                  <w:szCs w:val="28"/>
                  <w:lang w:eastAsia="en-US"/>
                </w:rPr>
                <w:t>511</w:t>
              </w:r>
            </w:hyperlink>
            <w:r w:rsidRPr="00B3239A">
              <w:rPr>
                <w:rFonts w:ascii="Times New Roman" w:hAnsi="Times New Roman"/>
                <w:color w:val="000000" w:themeColor="text1"/>
                <w:sz w:val="28"/>
                <w:szCs w:val="28"/>
                <w:lang w:eastAsia="en-US"/>
              </w:rPr>
              <w:t xml:space="preserve">, </w:t>
            </w:r>
            <w:hyperlink r:id="rId919" w:anchor="z1940" w:history="1">
              <w:r w:rsidRPr="00B3239A">
                <w:rPr>
                  <w:rFonts w:ascii="Times New Roman" w:hAnsi="Times New Roman"/>
                  <w:color w:val="000000" w:themeColor="text1"/>
                  <w:sz w:val="28"/>
                  <w:szCs w:val="28"/>
                  <w:lang w:eastAsia="en-US"/>
                </w:rPr>
                <w:t>590</w:t>
              </w:r>
            </w:hyperlink>
            <w:r w:rsidRPr="00B3239A">
              <w:rPr>
                <w:rFonts w:ascii="Times New Roman" w:hAnsi="Times New Roman"/>
                <w:color w:val="000000" w:themeColor="text1"/>
                <w:sz w:val="28"/>
                <w:szCs w:val="28"/>
                <w:lang w:eastAsia="en-US"/>
              </w:rPr>
              <w:t xml:space="preserve"> (частями первой, второй, третьей, пятой, шестой, седьмой, девятой и десятой), </w:t>
            </w:r>
            <w:hyperlink r:id="rId920" w:anchor="z1951" w:history="1">
              <w:r w:rsidRPr="00B3239A">
                <w:rPr>
                  <w:rFonts w:ascii="Times New Roman" w:hAnsi="Times New Roman"/>
                  <w:color w:val="000000" w:themeColor="text1"/>
                  <w:sz w:val="28"/>
                  <w:szCs w:val="28"/>
                  <w:lang w:eastAsia="en-US"/>
                </w:rPr>
                <w:t>591</w:t>
              </w:r>
            </w:hyperlink>
            <w:r w:rsidRPr="00B3239A">
              <w:rPr>
                <w:rFonts w:ascii="Times New Roman" w:hAnsi="Times New Roman"/>
                <w:color w:val="000000" w:themeColor="text1"/>
                <w:sz w:val="28"/>
                <w:szCs w:val="28"/>
                <w:lang w:eastAsia="en-US"/>
              </w:rPr>
              <w:t xml:space="preserve">, </w:t>
            </w:r>
            <w:hyperlink r:id="rId921" w:anchor="z1954" w:history="1">
              <w:r w:rsidRPr="00B3239A">
                <w:rPr>
                  <w:rFonts w:ascii="Times New Roman" w:hAnsi="Times New Roman"/>
                  <w:color w:val="000000" w:themeColor="text1"/>
                  <w:sz w:val="28"/>
                  <w:szCs w:val="28"/>
                  <w:lang w:eastAsia="en-US"/>
                </w:rPr>
                <w:t>592</w:t>
              </w:r>
            </w:hyperlink>
            <w:r w:rsidRPr="00B3239A">
              <w:rPr>
                <w:rFonts w:ascii="Times New Roman" w:hAnsi="Times New Roman"/>
                <w:color w:val="000000" w:themeColor="text1"/>
                <w:sz w:val="28"/>
                <w:szCs w:val="28"/>
                <w:lang w:eastAsia="en-US"/>
              </w:rPr>
              <w:t xml:space="preserve">, </w:t>
            </w:r>
            <w:hyperlink r:id="rId922" w:anchor="z1960" w:history="1">
              <w:r w:rsidRPr="00B3239A">
                <w:rPr>
                  <w:rFonts w:ascii="Times New Roman" w:hAnsi="Times New Roman"/>
                  <w:color w:val="000000" w:themeColor="text1"/>
                  <w:sz w:val="28"/>
                  <w:szCs w:val="28"/>
                  <w:lang w:eastAsia="en-US"/>
                </w:rPr>
                <w:t>593</w:t>
              </w:r>
            </w:hyperlink>
            <w:r w:rsidRPr="00B3239A">
              <w:rPr>
                <w:rFonts w:ascii="Times New Roman" w:hAnsi="Times New Roman"/>
                <w:color w:val="000000" w:themeColor="text1"/>
                <w:sz w:val="28"/>
                <w:szCs w:val="28"/>
                <w:lang w:eastAsia="en-US"/>
              </w:rPr>
              <w:t xml:space="preserve">, </w:t>
            </w:r>
            <w:hyperlink r:id="rId923" w:anchor="z1969" w:history="1">
              <w:r w:rsidRPr="00B3239A">
                <w:rPr>
                  <w:rFonts w:ascii="Times New Roman" w:hAnsi="Times New Roman"/>
                  <w:color w:val="000000" w:themeColor="text1"/>
                  <w:sz w:val="28"/>
                  <w:szCs w:val="28"/>
                  <w:lang w:eastAsia="en-US"/>
                </w:rPr>
                <w:t>594</w:t>
              </w:r>
            </w:hyperlink>
            <w:r w:rsidRPr="00B3239A">
              <w:rPr>
                <w:rFonts w:ascii="Times New Roman" w:hAnsi="Times New Roman"/>
                <w:color w:val="000000" w:themeColor="text1"/>
                <w:sz w:val="28"/>
                <w:szCs w:val="28"/>
                <w:lang w:eastAsia="en-US"/>
              </w:rPr>
              <w:t xml:space="preserve">, </w:t>
            </w:r>
            <w:hyperlink r:id="rId924" w:anchor="z1974" w:history="1">
              <w:r w:rsidRPr="00B3239A">
                <w:rPr>
                  <w:rFonts w:ascii="Times New Roman" w:hAnsi="Times New Roman"/>
                  <w:color w:val="000000" w:themeColor="text1"/>
                  <w:sz w:val="28"/>
                  <w:szCs w:val="28"/>
                  <w:lang w:eastAsia="en-US"/>
                </w:rPr>
                <w:t>595</w:t>
              </w:r>
            </w:hyperlink>
            <w:r w:rsidRPr="00B3239A">
              <w:rPr>
                <w:rFonts w:ascii="Times New Roman" w:hAnsi="Times New Roman"/>
                <w:color w:val="000000" w:themeColor="text1"/>
                <w:sz w:val="28"/>
                <w:szCs w:val="28"/>
                <w:lang w:eastAsia="en-US"/>
              </w:rPr>
              <w:t xml:space="preserve">, </w:t>
            </w:r>
            <w:hyperlink r:id="rId925" w:anchor="z1979" w:history="1">
              <w:r w:rsidRPr="00B3239A">
                <w:rPr>
                  <w:rFonts w:ascii="Times New Roman" w:hAnsi="Times New Roman"/>
                  <w:color w:val="000000" w:themeColor="text1"/>
                  <w:sz w:val="28"/>
                  <w:szCs w:val="28"/>
                  <w:lang w:eastAsia="en-US"/>
                </w:rPr>
                <w:t xml:space="preserve">596 </w:t>
              </w:r>
            </w:hyperlink>
            <w:r w:rsidRPr="00B3239A">
              <w:rPr>
                <w:rFonts w:ascii="Times New Roman" w:hAnsi="Times New Roman"/>
                <w:color w:val="000000" w:themeColor="text1"/>
                <w:sz w:val="28"/>
                <w:szCs w:val="28"/>
                <w:lang w:eastAsia="en-US"/>
              </w:rPr>
              <w:t>(частями первой, второй, четвертой</w:t>
            </w:r>
            <w:r w:rsidR="00CB46B9" w:rsidRPr="00B3239A">
              <w:rPr>
                <w:rFonts w:ascii="Times New Roman" w:hAnsi="Times New Roman"/>
                <w:color w:val="000000" w:themeColor="text1"/>
                <w:sz w:val="28"/>
                <w:szCs w:val="28"/>
                <w:lang w:eastAsia="en-US"/>
              </w:rPr>
              <w:t>)</w:t>
            </w:r>
            <w:r w:rsidRPr="00B3239A">
              <w:rPr>
                <w:rFonts w:ascii="Times New Roman" w:hAnsi="Times New Roman"/>
                <w:color w:val="000000" w:themeColor="text1"/>
                <w:sz w:val="28"/>
                <w:szCs w:val="28"/>
                <w:lang w:eastAsia="en-US"/>
              </w:rPr>
              <w:t xml:space="preserve">, </w:t>
            </w:r>
            <w:hyperlink r:id="rId926" w:anchor="z1985" w:history="1">
              <w:r w:rsidRPr="00B3239A">
                <w:rPr>
                  <w:rFonts w:ascii="Times New Roman" w:hAnsi="Times New Roman"/>
                  <w:color w:val="000000" w:themeColor="text1"/>
                  <w:sz w:val="28"/>
                  <w:szCs w:val="28"/>
                  <w:lang w:eastAsia="en-US"/>
                </w:rPr>
                <w:t>597</w:t>
              </w:r>
            </w:hyperlink>
            <w:r w:rsidRPr="00B3239A">
              <w:rPr>
                <w:rFonts w:ascii="Times New Roman" w:hAnsi="Times New Roman"/>
                <w:color w:val="000000" w:themeColor="text1"/>
                <w:sz w:val="28"/>
                <w:szCs w:val="28"/>
                <w:lang w:eastAsia="en-US"/>
              </w:rPr>
              <w:t xml:space="preserve">, </w:t>
            </w:r>
            <w:hyperlink r:id="rId927" w:anchor="z1992" w:history="1">
              <w:r w:rsidRPr="00B3239A">
                <w:rPr>
                  <w:rFonts w:ascii="Times New Roman" w:hAnsi="Times New Roman"/>
                  <w:color w:val="000000" w:themeColor="text1"/>
                  <w:sz w:val="28"/>
                  <w:szCs w:val="28"/>
                  <w:lang w:eastAsia="en-US"/>
                </w:rPr>
                <w:t>598</w:t>
              </w:r>
            </w:hyperlink>
            <w:r w:rsidRPr="00B3239A">
              <w:rPr>
                <w:rFonts w:ascii="Times New Roman" w:hAnsi="Times New Roman"/>
                <w:color w:val="000000" w:themeColor="text1"/>
                <w:sz w:val="28"/>
                <w:szCs w:val="28"/>
                <w:lang w:eastAsia="en-US"/>
              </w:rPr>
              <w:t xml:space="preserve">, </w:t>
            </w:r>
            <w:hyperlink r:id="rId928" w:anchor="z1996" w:history="1">
              <w:r w:rsidRPr="00B3239A">
                <w:rPr>
                  <w:rFonts w:ascii="Times New Roman" w:hAnsi="Times New Roman"/>
                  <w:color w:val="000000" w:themeColor="text1"/>
                  <w:sz w:val="28"/>
                  <w:szCs w:val="28"/>
                  <w:lang w:eastAsia="en-US"/>
                </w:rPr>
                <w:t>599</w:t>
              </w:r>
            </w:hyperlink>
            <w:r w:rsidRPr="00B3239A">
              <w:rPr>
                <w:rFonts w:ascii="Times New Roman" w:hAnsi="Times New Roman"/>
                <w:color w:val="000000" w:themeColor="text1"/>
                <w:sz w:val="28"/>
                <w:szCs w:val="28"/>
                <w:lang w:eastAsia="en-US"/>
              </w:rPr>
              <w:t xml:space="preserve">, </w:t>
            </w:r>
            <w:hyperlink r:id="rId929" w:anchor="z1999" w:history="1">
              <w:r w:rsidRPr="00B3239A">
                <w:rPr>
                  <w:rFonts w:ascii="Times New Roman" w:hAnsi="Times New Roman"/>
                  <w:color w:val="000000" w:themeColor="text1"/>
                  <w:sz w:val="28"/>
                  <w:szCs w:val="28"/>
                  <w:lang w:eastAsia="en-US"/>
                </w:rPr>
                <w:t>600</w:t>
              </w:r>
            </w:hyperlink>
            <w:r w:rsidRPr="00B3239A">
              <w:rPr>
                <w:rFonts w:ascii="Times New Roman" w:hAnsi="Times New Roman"/>
                <w:color w:val="000000" w:themeColor="text1"/>
                <w:sz w:val="28"/>
                <w:szCs w:val="28"/>
                <w:lang w:eastAsia="en-US"/>
              </w:rPr>
              <w:t xml:space="preserve">, </w:t>
            </w:r>
            <w:hyperlink r:id="rId930" w:anchor="z2002" w:history="1">
              <w:r w:rsidRPr="00B3239A">
                <w:rPr>
                  <w:rFonts w:ascii="Times New Roman" w:hAnsi="Times New Roman"/>
                  <w:color w:val="000000" w:themeColor="text1"/>
                  <w:sz w:val="28"/>
                  <w:szCs w:val="28"/>
                  <w:lang w:eastAsia="en-US"/>
                </w:rPr>
                <w:t>601</w:t>
              </w:r>
            </w:hyperlink>
            <w:r w:rsidRPr="00B3239A">
              <w:rPr>
                <w:rFonts w:ascii="Times New Roman" w:hAnsi="Times New Roman"/>
                <w:color w:val="000000" w:themeColor="text1"/>
                <w:sz w:val="28"/>
                <w:szCs w:val="28"/>
                <w:lang w:eastAsia="en-US"/>
              </w:rPr>
              <w:t xml:space="preserve">, </w:t>
            </w:r>
            <w:hyperlink r:id="rId931" w:anchor="z2005" w:history="1">
              <w:r w:rsidRPr="00B3239A">
                <w:rPr>
                  <w:rFonts w:ascii="Times New Roman" w:hAnsi="Times New Roman"/>
                  <w:color w:val="000000" w:themeColor="text1"/>
                  <w:sz w:val="28"/>
                  <w:szCs w:val="28"/>
                  <w:lang w:eastAsia="en-US"/>
                </w:rPr>
                <w:t>602</w:t>
              </w:r>
            </w:hyperlink>
            <w:r w:rsidRPr="00B3239A">
              <w:rPr>
                <w:rFonts w:ascii="Times New Roman" w:hAnsi="Times New Roman"/>
                <w:color w:val="000000" w:themeColor="text1"/>
                <w:sz w:val="28"/>
                <w:szCs w:val="28"/>
                <w:lang w:eastAsia="en-US"/>
              </w:rPr>
              <w:t xml:space="preserve">, </w:t>
            </w:r>
            <w:hyperlink r:id="rId932" w:anchor="z2008" w:history="1">
              <w:r w:rsidRPr="00B3239A">
                <w:rPr>
                  <w:rFonts w:ascii="Times New Roman" w:hAnsi="Times New Roman"/>
                  <w:color w:val="000000" w:themeColor="text1"/>
                  <w:sz w:val="28"/>
                  <w:szCs w:val="28"/>
                  <w:lang w:eastAsia="en-US"/>
                </w:rPr>
                <w:t xml:space="preserve">603 </w:t>
              </w:r>
            </w:hyperlink>
            <w:r w:rsidRPr="00B3239A">
              <w:rPr>
                <w:rFonts w:ascii="Times New Roman" w:hAnsi="Times New Roman"/>
                <w:color w:val="000000" w:themeColor="text1"/>
                <w:sz w:val="28"/>
                <w:szCs w:val="28"/>
                <w:lang w:eastAsia="en-US"/>
              </w:rPr>
              <w:t xml:space="preserve">(частью третьей), </w:t>
            </w:r>
            <w:hyperlink r:id="rId933" w:anchor="z2023" w:history="1">
              <w:r w:rsidRPr="00B3239A">
                <w:rPr>
                  <w:rFonts w:ascii="Times New Roman" w:hAnsi="Times New Roman"/>
                  <w:color w:val="000000" w:themeColor="text1"/>
                  <w:sz w:val="28"/>
                  <w:szCs w:val="28"/>
                  <w:lang w:eastAsia="en-US"/>
                </w:rPr>
                <w:t>606</w:t>
              </w:r>
            </w:hyperlink>
            <w:r w:rsidRPr="00B3239A">
              <w:rPr>
                <w:rFonts w:ascii="Times New Roman" w:hAnsi="Times New Roman"/>
                <w:color w:val="000000" w:themeColor="text1"/>
                <w:sz w:val="28"/>
                <w:szCs w:val="28"/>
                <w:lang w:eastAsia="en-US"/>
              </w:rPr>
              <w:t xml:space="preserve"> (частью первой), </w:t>
            </w:r>
            <w:hyperlink r:id="rId934" w:anchor="z2026" w:history="1">
              <w:r w:rsidRPr="00B3239A">
                <w:rPr>
                  <w:rFonts w:ascii="Times New Roman" w:hAnsi="Times New Roman"/>
                  <w:color w:val="000000" w:themeColor="text1"/>
                  <w:sz w:val="28"/>
                  <w:szCs w:val="28"/>
                  <w:lang w:eastAsia="en-US"/>
                </w:rPr>
                <w:t>607</w:t>
              </w:r>
            </w:hyperlink>
            <w:r w:rsidRPr="00B3239A">
              <w:rPr>
                <w:rFonts w:ascii="Times New Roman" w:hAnsi="Times New Roman"/>
                <w:color w:val="000000" w:themeColor="text1"/>
                <w:sz w:val="28"/>
                <w:szCs w:val="28"/>
                <w:lang w:eastAsia="en-US"/>
              </w:rPr>
              <w:t xml:space="preserve"> (частью первой), </w:t>
            </w:r>
            <w:hyperlink r:id="rId935" w:anchor="z2045" w:history="1">
              <w:r w:rsidRPr="00B3239A">
                <w:rPr>
                  <w:rFonts w:ascii="Times New Roman" w:hAnsi="Times New Roman"/>
                  <w:color w:val="000000" w:themeColor="text1"/>
                  <w:sz w:val="28"/>
                  <w:szCs w:val="28"/>
                  <w:lang w:eastAsia="en-US"/>
                </w:rPr>
                <w:t>611</w:t>
              </w:r>
            </w:hyperlink>
            <w:r w:rsidRPr="00B3239A">
              <w:rPr>
                <w:rFonts w:ascii="Times New Roman" w:hAnsi="Times New Roman"/>
                <w:color w:val="000000" w:themeColor="text1"/>
                <w:sz w:val="28"/>
                <w:szCs w:val="28"/>
                <w:lang w:eastAsia="en-US"/>
              </w:rPr>
              <w:t xml:space="preserve"> (частью первой), </w:t>
            </w:r>
            <w:hyperlink r:id="rId936" w:anchor="z2049" w:history="1">
              <w:r w:rsidRPr="00B3239A">
                <w:rPr>
                  <w:rFonts w:ascii="Times New Roman" w:hAnsi="Times New Roman"/>
                  <w:color w:val="000000" w:themeColor="text1"/>
                  <w:sz w:val="28"/>
                  <w:szCs w:val="28"/>
                  <w:lang w:eastAsia="en-US"/>
                </w:rPr>
                <w:t>612</w:t>
              </w:r>
            </w:hyperlink>
            <w:r w:rsidRPr="00B3239A">
              <w:rPr>
                <w:rFonts w:ascii="Times New Roman" w:hAnsi="Times New Roman"/>
                <w:color w:val="000000" w:themeColor="text1"/>
                <w:sz w:val="28"/>
                <w:szCs w:val="28"/>
                <w:lang w:eastAsia="en-US"/>
              </w:rPr>
              <w:t xml:space="preserve"> (частями первой, второй, четвертой, пятой и шестой), </w:t>
            </w:r>
            <w:hyperlink r:id="rId937" w:anchor="z2056" w:history="1">
              <w:r w:rsidRPr="00B3239A">
                <w:rPr>
                  <w:rFonts w:ascii="Times New Roman" w:hAnsi="Times New Roman"/>
                  <w:color w:val="000000" w:themeColor="text1"/>
                  <w:sz w:val="28"/>
                  <w:szCs w:val="28"/>
                  <w:lang w:eastAsia="en-US"/>
                </w:rPr>
                <w:t>613</w:t>
              </w:r>
            </w:hyperlink>
            <w:r w:rsidRPr="00B3239A">
              <w:rPr>
                <w:rFonts w:ascii="Times New Roman" w:hAnsi="Times New Roman"/>
                <w:color w:val="000000" w:themeColor="text1"/>
                <w:sz w:val="28"/>
                <w:szCs w:val="28"/>
                <w:lang w:eastAsia="en-US"/>
              </w:rPr>
              <w:t xml:space="preserve"> (частями первой, 3-1, двенадцатой и тринадцатой), </w:t>
            </w:r>
            <w:hyperlink r:id="rId938" w:anchor="z2070" w:history="1">
              <w:r w:rsidRPr="00B3239A">
                <w:rPr>
                  <w:rFonts w:ascii="Times New Roman" w:hAnsi="Times New Roman"/>
                  <w:color w:val="000000" w:themeColor="text1"/>
                  <w:sz w:val="28"/>
                  <w:szCs w:val="28"/>
                  <w:lang w:eastAsia="en-US"/>
                </w:rPr>
                <w:t>614</w:t>
              </w:r>
            </w:hyperlink>
            <w:r w:rsidRPr="00B3239A">
              <w:rPr>
                <w:rFonts w:ascii="Times New Roman" w:hAnsi="Times New Roman"/>
                <w:color w:val="000000" w:themeColor="text1"/>
                <w:sz w:val="28"/>
                <w:szCs w:val="28"/>
                <w:lang w:eastAsia="en-US"/>
              </w:rPr>
              <w:t xml:space="preserve">, </w:t>
            </w:r>
            <w:hyperlink r:id="rId939" w:anchor="z2071" w:history="1">
              <w:r w:rsidRPr="00B3239A">
                <w:rPr>
                  <w:rFonts w:ascii="Times New Roman" w:hAnsi="Times New Roman"/>
                  <w:color w:val="000000" w:themeColor="text1"/>
                  <w:sz w:val="28"/>
                  <w:szCs w:val="28"/>
                  <w:lang w:eastAsia="en-US"/>
                </w:rPr>
                <w:t>615</w:t>
              </w:r>
            </w:hyperlink>
            <w:r w:rsidRPr="00B3239A">
              <w:rPr>
                <w:rFonts w:ascii="Times New Roman" w:hAnsi="Times New Roman"/>
                <w:color w:val="000000" w:themeColor="text1"/>
                <w:sz w:val="28"/>
                <w:szCs w:val="28"/>
                <w:lang w:eastAsia="en-US"/>
              </w:rPr>
              <w:t xml:space="preserve"> (частями первой, второй и третьей), </w:t>
            </w:r>
            <w:hyperlink r:id="rId940" w:anchor="z2082" w:history="1">
              <w:r w:rsidRPr="00B3239A">
                <w:rPr>
                  <w:rFonts w:ascii="Times New Roman" w:hAnsi="Times New Roman"/>
                  <w:color w:val="000000" w:themeColor="text1"/>
                  <w:sz w:val="28"/>
                  <w:szCs w:val="28"/>
                  <w:lang w:eastAsia="en-US"/>
                </w:rPr>
                <w:t>617</w:t>
              </w:r>
            </w:hyperlink>
            <w:r w:rsidRPr="00B3239A">
              <w:rPr>
                <w:rFonts w:ascii="Times New Roman" w:hAnsi="Times New Roman"/>
                <w:color w:val="000000" w:themeColor="text1"/>
                <w:sz w:val="28"/>
                <w:szCs w:val="28"/>
                <w:lang w:eastAsia="en-US"/>
              </w:rPr>
              <w:t xml:space="preserve">, </w:t>
            </w:r>
            <w:hyperlink r:id="rId941" w:anchor="z2089" w:history="1">
              <w:r w:rsidRPr="00B3239A">
                <w:rPr>
                  <w:rFonts w:ascii="Times New Roman" w:hAnsi="Times New Roman"/>
                  <w:color w:val="000000" w:themeColor="text1"/>
                  <w:sz w:val="28"/>
                  <w:szCs w:val="28"/>
                  <w:lang w:eastAsia="en-US"/>
                </w:rPr>
                <w:t>619</w:t>
              </w:r>
            </w:hyperlink>
            <w:r w:rsidRPr="00B3239A">
              <w:rPr>
                <w:rFonts w:ascii="Times New Roman" w:hAnsi="Times New Roman"/>
                <w:color w:val="000000" w:themeColor="text1"/>
                <w:sz w:val="28"/>
                <w:szCs w:val="28"/>
                <w:lang w:eastAsia="en-US"/>
              </w:rPr>
              <w:t xml:space="preserve">, </w:t>
            </w:r>
            <w:hyperlink r:id="rId942" w:anchor="z3653" w:history="1">
              <w:r w:rsidRPr="00B3239A">
                <w:rPr>
                  <w:rFonts w:ascii="Times New Roman" w:hAnsi="Times New Roman"/>
                  <w:color w:val="000000" w:themeColor="text1"/>
                  <w:sz w:val="28"/>
                  <w:szCs w:val="28"/>
                  <w:lang w:eastAsia="en-US"/>
                </w:rPr>
                <w:t>619-1</w:t>
              </w:r>
            </w:hyperlink>
            <w:r w:rsidRPr="00B3239A">
              <w:rPr>
                <w:rFonts w:ascii="Times New Roman" w:hAnsi="Times New Roman"/>
                <w:color w:val="000000" w:themeColor="text1"/>
                <w:sz w:val="28"/>
                <w:szCs w:val="28"/>
                <w:lang w:eastAsia="en-US"/>
              </w:rPr>
              <w:t xml:space="preserve">, </w:t>
            </w:r>
            <w:hyperlink r:id="rId943" w:anchor="z2092" w:history="1">
              <w:r w:rsidRPr="00B3239A">
                <w:rPr>
                  <w:rFonts w:ascii="Times New Roman" w:hAnsi="Times New Roman"/>
                  <w:color w:val="000000" w:themeColor="text1"/>
                  <w:sz w:val="28"/>
                  <w:szCs w:val="28"/>
                  <w:lang w:eastAsia="en-US"/>
                </w:rPr>
                <w:t>620</w:t>
              </w:r>
            </w:hyperlink>
            <w:r w:rsidRPr="00B3239A">
              <w:rPr>
                <w:rFonts w:ascii="Times New Roman" w:hAnsi="Times New Roman"/>
                <w:color w:val="000000" w:themeColor="text1"/>
                <w:sz w:val="28"/>
                <w:szCs w:val="28"/>
                <w:lang w:eastAsia="en-US"/>
              </w:rPr>
              <w:t xml:space="preserve">, </w:t>
            </w:r>
            <w:hyperlink r:id="rId944" w:anchor="z2093" w:history="1">
              <w:r w:rsidRPr="00B3239A">
                <w:rPr>
                  <w:rFonts w:ascii="Times New Roman" w:hAnsi="Times New Roman"/>
                  <w:color w:val="000000" w:themeColor="text1"/>
                  <w:sz w:val="28"/>
                  <w:szCs w:val="28"/>
                  <w:lang w:eastAsia="en-US"/>
                </w:rPr>
                <w:t xml:space="preserve">621 </w:t>
              </w:r>
            </w:hyperlink>
            <w:r w:rsidRPr="00B3239A">
              <w:rPr>
                <w:rFonts w:ascii="Times New Roman" w:hAnsi="Times New Roman"/>
                <w:color w:val="000000" w:themeColor="text1"/>
                <w:sz w:val="28"/>
                <w:szCs w:val="28"/>
                <w:lang w:eastAsia="en-US"/>
              </w:rPr>
              <w:t xml:space="preserve">(частями первой, второй и четвертой), </w:t>
            </w:r>
            <w:r w:rsidRPr="00B3239A">
              <w:rPr>
                <w:rFonts w:ascii="Times New Roman" w:hAnsi="Times New Roman"/>
                <w:b/>
                <w:color w:val="000000" w:themeColor="text1"/>
                <w:sz w:val="28"/>
                <w:szCs w:val="28"/>
                <w:lang w:eastAsia="en-US"/>
              </w:rPr>
              <w:t>651 (в отношении военнослужащих, председателей, заместителей и членов медицинских, призывных, отборочных комиссий местных органов военного управления, воинских частей и учреждений)</w:t>
            </w:r>
            <w:r w:rsidRPr="00B3239A">
              <w:rPr>
                <w:rFonts w:ascii="Times New Roman" w:hAnsi="Times New Roman"/>
                <w:color w:val="000000" w:themeColor="text1"/>
                <w:sz w:val="28"/>
                <w:szCs w:val="28"/>
                <w:lang w:eastAsia="en-US"/>
              </w:rPr>
              <w:t xml:space="preserve">  настоящего Кодекса.</w:t>
            </w:r>
          </w:p>
        </w:tc>
        <w:tc>
          <w:tcPr>
            <w:tcW w:w="4224" w:type="dxa"/>
            <w:shd w:val="clear" w:color="auto" w:fill="FFFFFF"/>
          </w:tcPr>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Смотрите обоснование к статье 684.</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728</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728. Органы по государственному контролю над производством и оборотом подакцизной продукции</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hAnsi="Times New Roman"/>
                <w:bCs/>
                <w:color w:val="000000" w:themeColor="text1"/>
                <w:sz w:val="28"/>
                <w:szCs w:val="28"/>
              </w:rPr>
              <w:t xml:space="preserve">1. Органы по государственному контролю над производством и оборотом подакцизной продукции рассматривают дела об административных правонарушениях, предусмотренных </w:t>
            </w:r>
            <w:hyperlink r:id="rId945" w:anchor="z995" w:history="1">
              <w:r w:rsidRPr="00B3239A">
                <w:rPr>
                  <w:rFonts w:ascii="Times New Roman" w:hAnsi="Times New Roman"/>
                  <w:bCs/>
                  <w:color w:val="000000" w:themeColor="text1"/>
                  <w:sz w:val="28"/>
                  <w:szCs w:val="28"/>
                </w:rPr>
                <w:t>статьями 281</w:t>
              </w:r>
            </w:hyperlink>
            <w:r w:rsidRPr="00B3239A">
              <w:rPr>
                <w:rFonts w:ascii="Times New Roman" w:hAnsi="Times New Roman"/>
                <w:bCs/>
                <w:color w:val="000000" w:themeColor="text1"/>
                <w:sz w:val="28"/>
                <w:szCs w:val="28"/>
              </w:rPr>
              <w:t xml:space="preserve"> (частями первой, второй и третьей), </w:t>
            </w:r>
            <w:hyperlink r:id="rId946" w:anchor="z1002" w:history="1">
              <w:r w:rsidRPr="00B3239A">
                <w:rPr>
                  <w:rFonts w:ascii="Times New Roman" w:hAnsi="Times New Roman"/>
                  <w:bCs/>
                  <w:color w:val="000000" w:themeColor="text1"/>
                  <w:sz w:val="28"/>
                  <w:szCs w:val="28"/>
                </w:rPr>
                <w:t>282</w:t>
              </w:r>
            </w:hyperlink>
            <w:r w:rsidRPr="00B3239A">
              <w:rPr>
                <w:rFonts w:ascii="Times New Roman" w:hAnsi="Times New Roman"/>
                <w:bCs/>
                <w:color w:val="000000" w:themeColor="text1"/>
                <w:sz w:val="28"/>
                <w:szCs w:val="28"/>
              </w:rPr>
              <w:t xml:space="preserve"> (частями первой, второй, пятой, десятой и двенадцатой), </w:t>
            </w:r>
            <w:hyperlink r:id="rId947" w:anchor="z1583" w:history="1">
              <w:r w:rsidRPr="00B3239A">
                <w:rPr>
                  <w:rFonts w:ascii="Times New Roman" w:hAnsi="Times New Roman"/>
                  <w:bCs/>
                  <w:color w:val="000000" w:themeColor="text1"/>
                  <w:sz w:val="28"/>
                  <w:szCs w:val="28"/>
                </w:rPr>
                <w:t>464</w:t>
              </w:r>
            </w:hyperlink>
            <w:r w:rsidRPr="00B3239A">
              <w:rPr>
                <w:rFonts w:ascii="Times New Roman" w:hAnsi="Times New Roman"/>
                <w:bCs/>
                <w:color w:val="000000" w:themeColor="text1"/>
                <w:sz w:val="28"/>
                <w:szCs w:val="28"/>
              </w:rPr>
              <w:t xml:space="preserve">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color w:val="000000" w:themeColor="text1"/>
                <w:spacing w:val="2"/>
                <w:sz w:val="28"/>
                <w:szCs w:val="28"/>
                <w:lang w:eastAsia="en-US"/>
              </w:rPr>
            </w:pPr>
            <w:r w:rsidRPr="00B3239A">
              <w:rPr>
                <w:rFonts w:ascii="Times New Roman" w:hAnsi="Times New Roman"/>
                <w:b/>
                <w:color w:val="000000" w:themeColor="text1"/>
                <w:spacing w:val="2"/>
                <w:sz w:val="28"/>
                <w:szCs w:val="28"/>
                <w:lang w:eastAsia="en-US"/>
              </w:rPr>
              <w:t>Исключить</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Относительно поправок в статью 728 КоАП (Органы по государственному контролю над производством и оборотом подакцизной продукции) необходимо отметить, что согласно пункту 1 статьи 4 Закона Республики Казахстан «О государственном регулировании производства и оборота этилового спирта и алкогольной продукции» определено, что регулирование производства и оборота этилового спирта и алкогольной продукции от имени государства осуществляется уполномоченным государственным органом, Министерством финансов Республики Казахстан.</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Таким образом, на </w:t>
            </w:r>
            <w:r w:rsidRPr="00B3239A">
              <w:rPr>
                <w:rFonts w:ascii="Times New Roman" w:eastAsia="Calibri" w:hAnsi="Times New Roman"/>
                <w:color w:val="000000" w:themeColor="text1"/>
                <w:sz w:val="28"/>
                <w:szCs w:val="28"/>
                <w:lang w:eastAsia="en-US"/>
              </w:rPr>
              <w:lastRenderedPageBreak/>
              <w:t>сегодняшний день отсутствуют отдельные органы по государственному контролю над производством и оборотом подакцизной продукции, соответственно предлагаем исключить статью 728 КоАП и подпункт 29) части первой статьи 804 КоАП.</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Часть первая</w:t>
            </w:r>
          </w:p>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статьи 729</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729. Местные исполнительные органы</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bookmarkStart w:id="71" w:name="z4030"/>
            <w:bookmarkEnd w:id="71"/>
            <w:r w:rsidRPr="00B3239A">
              <w:rPr>
                <w:rFonts w:ascii="Times New Roman" w:hAnsi="Times New Roman"/>
                <w:color w:val="000000" w:themeColor="text1"/>
                <w:sz w:val="28"/>
                <w:szCs w:val="28"/>
                <w:lang w:eastAsia="en-US"/>
              </w:rPr>
              <w:t xml:space="preserve">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w:t>
            </w:r>
            <w:hyperlink r:id="rId948" w:anchor="z251" w:history="1">
              <w:r w:rsidRPr="00B3239A">
                <w:rPr>
                  <w:rFonts w:ascii="Times New Roman" w:hAnsi="Times New Roman"/>
                  <w:color w:val="000000" w:themeColor="text1"/>
                  <w:sz w:val="28"/>
                  <w:szCs w:val="28"/>
                  <w:lang w:eastAsia="en-US"/>
                </w:rPr>
                <w:t>статьями 75</w:t>
              </w:r>
            </w:hyperlink>
            <w:r w:rsidRPr="00B3239A">
              <w:rPr>
                <w:rFonts w:ascii="Times New Roman" w:hAnsi="Times New Roman"/>
                <w:color w:val="000000" w:themeColor="text1"/>
                <w:sz w:val="28"/>
                <w:szCs w:val="28"/>
                <w:lang w:eastAsia="en-US"/>
              </w:rPr>
              <w:t xml:space="preserve">, </w:t>
            </w:r>
            <w:hyperlink r:id="rId949" w:anchor="z472" w:history="1">
              <w:r w:rsidRPr="00B3239A">
                <w:rPr>
                  <w:rFonts w:ascii="Times New Roman" w:hAnsi="Times New Roman"/>
                  <w:color w:val="000000" w:themeColor="text1"/>
                  <w:sz w:val="28"/>
                  <w:szCs w:val="28"/>
                  <w:lang w:eastAsia="en-US"/>
                </w:rPr>
                <w:t>156</w:t>
              </w:r>
            </w:hyperlink>
            <w:r w:rsidRPr="00B3239A">
              <w:rPr>
                <w:rFonts w:ascii="Times New Roman" w:hAnsi="Times New Roman"/>
                <w:color w:val="000000" w:themeColor="text1"/>
                <w:sz w:val="28"/>
                <w:szCs w:val="28"/>
                <w:lang w:eastAsia="en-US"/>
              </w:rPr>
              <w:t xml:space="preserve">, </w:t>
            </w:r>
            <w:hyperlink r:id="rId950" w:anchor="z549" w:history="1">
              <w:r w:rsidRPr="00B3239A">
                <w:rPr>
                  <w:rFonts w:ascii="Times New Roman" w:hAnsi="Times New Roman"/>
                  <w:color w:val="000000" w:themeColor="text1"/>
                  <w:sz w:val="28"/>
                  <w:szCs w:val="28"/>
                  <w:lang w:eastAsia="en-US"/>
                </w:rPr>
                <w:t>172</w:t>
              </w:r>
            </w:hyperlink>
            <w:r w:rsidRPr="00B3239A">
              <w:rPr>
                <w:rFonts w:ascii="Times New Roman" w:hAnsi="Times New Roman"/>
                <w:color w:val="000000" w:themeColor="text1"/>
                <w:sz w:val="28"/>
                <w:szCs w:val="28"/>
                <w:lang w:eastAsia="en-US"/>
              </w:rPr>
              <w:t xml:space="preserve"> (частями первой, третьей, четвертой и пятой (в части котельных всех мощностей, тепловых сетей и тепловой энергии), </w:t>
            </w:r>
            <w:hyperlink r:id="rId951" w:anchor="z667" w:history="1">
              <w:r w:rsidRPr="00B3239A">
                <w:rPr>
                  <w:rFonts w:ascii="Times New Roman" w:hAnsi="Times New Roman"/>
                  <w:color w:val="000000" w:themeColor="text1"/>
                  <w:sz w:val="28"/>
                  <w:szCs w:val="28"/>
                  <w:lang w:eastAsia="en-US"/>
                </w:rPr>
                <w:t>193</w:t>
              </w:r>
            </w:hyperlink>
            <w:r w:rsidRPr="00B3239A">
              <w:rPr>
                <w:rFonts w:ascii="Times New Roman" w:hAnsi="Times New Roman"/>
                <w:color w:val="000000" w:themeColor="text1"/>
                <w:sz w:val="28"/>
                <w:szCs w:val="28"/>
                <w:lang w:eastAsia="en-US"/>
              </w:rPr>
              <w:t xml:space="preserve"> (частями четвертой и пятой), </w:t>
            </w:r>
            <w:hyperlink r:id="rId952" w:anchor="z684" w:history="1">
              <w:r w:rsidRPr="00B3239A">
                <w:rPr>
                  <w:rFonts w:ascii="Times New Roman" w:hAnsi="Times New Roman"/>
                  <w:color w:val="000000" w:themeColor="text1"/>
                  <w:sz w:val="28"/>
                  <w:szCs w:val="28"/>
                  <w:lang w:eastAsia="en-US"/>
                </w:rPr>
                <w:t>199</w:t>
              </w:r>
            </w:hyperlink>
            <w:r w:rsidRPr="00B3239A">
              <w:rPr>
                <w:rFonts w:ascii="Times New Roman" w:hAnsi="Times New Roman"/>
                <w:color w:val="000000" w:themeColor="text1"/>
                <w:sz w:val="28"/>
                <w:szCs w:val="28"/>
                <w:lang w:eastAsia="en-US"/>
              </w:rPr>
              <w:t xml:space="preserve">, </w:t>
            </w:r>
            <w:hyperlink r:id="rId953" w:anchor="z696" w:history="1">
              <w:r w:rsidRPr="00B3239A">
                <w:rPr>
                  <w:rFonts w:ascii="Times New Roman" w:hAnsi="Times New Roman"/>
                  <w:color w:val="000000" w:themeColor="text1"/>
                  <w:sz w:val="28"/>
                  <w:szCs w:val="28"/>
                  <w:lang w:eastAsia="en-US"/>
                </w:rPr>
                <w:t>202</w:t>
              </w:r>
            </w:hyperlink>
            <w:r w:rsidRPr="00B3239A">
              <w:rPr>
                <w:rFonts w:ascii="Times New Roman" w:hAnsi="Times New Roman"/>
                <w:color w:val="000000" w:themeColor="text1"/>
                <w:sz w:val="28"/>
                <w:szCs w:val="28"/>
                <w:lang w:eastAsia="en-US"/>
              </w:rPr>
              <w:t xml:space="preserve">, </w:t>
            </w:r>
            <w:hyperlink r:id="rId954" w:anchor="z702" w:history="1">
              <w:r w:rsidRPr="00B3239A">
                <w:rPr>
                  <w:rFonts w:ascii="Times New Roman" w:hAnsi="Times New Roman"/>
                  <w:color w:val="000000" w:themeColor="text1"/>
                  <w:sz w:val="28"/>
                  <w:szCs w:val="28"/>
                  <w:lang w:eastAsia="en-US"/>
                </w:rPr>
                <w:t>204</w:t>
              </w:r>
            </w:hyperlink>
            <w:r w:rsidRPr="00B3239A">
              <w:rPr>
                <w:rFonts w:ascii="Times New Roman" w:hAnsi="Times New Roman"/>
                <w:color w:val="000000" w:themeColor="text1"/>
                <w:sz w:val="28"/>
                <w:szCs w:val="28"/>
                <w:lang w:eastAsia="en-US"/>
              </w:rPr>
              <w:t xml:space="preserve">, </w:t>
            </w:r>
            <w:hyperlink r:id="rId955" w:anchor="z4511" w:history="1">
              <w:r w:rsidRPr="00B3239A">
                <w:rPr>
                  <w:rFonts w:ascii="Times New Roman" w:hAnsi="Times New Roman"/>
                  <w:color w:val="000000" w:themeColor="text1"/>
                  <w:sz w:val="28"/>
                  <w:szCs w:val="28"/>
                  <w:lang w:eastAsia="en-US"/>
                </w:rPr>
                <w:t>204-2</w:t>
              </w:r>
            </w:hyperlink>
            <w:r w:rsidRPr="00B3239A">
              <w:rPr>
                <w:rFonts w:ascii="Times New Roman" w:hAnsi="Times New Roman"/>
                <w:color w:val="000000" w:themeColor="text1"/>
                <w:sz w:val="28"/>
                <w:szCs w:val="28"/>
                <w:lang w:eastAsia="en-US"/>
              </w:rPr>
              <w:t xml:space="preserve">, </w:t>
            </w:r>
            <w:hyperlink r:id="rId956" w:anchor="z4519" w:history="1">
              <w:r w:rsidRPr="00B3239A">
                <w:rPr>
                  <w:rFonts w:ascii="Times New Roman" w:hAnsi="Times New Roman"/>
                  <w:color w:val="000000" w:themeColor="text1"/>
                  <w:sz w:val="28"/>
                  <w:szCs w:val="28"/>
                  <w:lang w:eastAsia="en-US"/>
                </w:rPr>
                <w:t>204-3</w:t>
              </w:r>
            </w:hyperlink>
            <w:r w:rsidRPr="00B3239A">
              <w:rPr>
                <w:rFonts w:ascii="Times New Roman" w:hAnsi="Times New Roman"/>
                <w:color w:val="000000" w:themeColor="text1"/>
                <w:sz w:val="28"/>
                <w:szCs w:val="28"/>
                <w:lang w:eastAsia="en-US"/>
              </w:rPr>
              <w:t xml:space="preserve">, </w:t>
            </w:r>
            <w:hyperlink r:id="rId957" w:anchor="z4524" w:history="1">
              <w:r w:rsidRPr="00B3239A">
                <w:rPr>
                  <w:rFonts w:ascii="Times New Roman" w:hAnsi="Times New Roman"/>
                  <w:color w:val="000000" w:themeColor="text1"/>
                  <w:sz w:val="28"/>
                  <w:szCs w:val="28"/>
                  <w:lang w:eastAsia="en-US"/>
                </w:rPr>
                <w:t>204-4</w:t>
              </w:r>
            </w:hyperlink>
            <w:r w:rsidRPr="00B3239A">
              <w:rPr>
                <w:rFonts w:ascii="Times New Roman" w:hAnsi="Times New Roman"/>
                <w:color w:val="000000" w:themeColor="text1"/>
                <w:sz w:val="28"/>
                <w:szCs w:val="28"/>
                <w:lang w:eastAsia="en-US"/>
              </w:rPr>
              <w:t xml:space="preserve">, </w:t>
            </w:r>
            <w:hyperlink r:id="rId958" w:anchor="z904" w:history="1">
              <w:r w:rsidRPr="00B3239A">
                <w:rPr>
                  <w:rFonts w:ascii="Times New Roman" w:hAnsi="Times New Roman"/>
                  <w:color w:val="000000" w:themeColor="text1"/>
                  <w:sz w:val="28"/>
                  <w:szCs w:val="28"/>
                  <w:lang w:eastAsia="en-US"/>
                </w:rPr>
                <w:t xml:space="preserve">250 </w:t>
              </w:r>
            </w:hyperlink>
            <w:r w:rsidRPr="00B3239A">
              <w:rPr>
                <w:rFonts w:ascii="Times New Roman" w:hAnsi="Times New Roman"/>
                <w:color w:val="000000" w:themeColor="text1"/>
                <w:sz w:val="28"/>
                <w:szCs w:val="28"/>
                <w:lang w:eastAsia="en-US"/>
              </w:rPr>
              <w:t xml:space="preserve">(в части регулирования деятельности хлебоприемных предприятий), </w:t>
            </w:r>
            <w:hyperlink r:id="rId959" w:anchor="z1085" w:history="1">
              <w:r w:rsidRPr="00B3239A">
                <w:rPr>
                  <w:rFonts w:ascii="Times New Roman" w:hAnsi="Times New Roman"/>
                  <w:color w:val="000000" w:themeColor="text1"/>
                  <w:sz w:val="28"/>
                  <w:szCs w:val="28"/>
                  <w:lang w:eastAsia="en-US"/>
                </w:rPr>
                <w:t>298</w:t>
              </w:r>
            </w:hyperlink>
            <w:r w:rsidRPr="00B3239A">
              <w:rPr>
                <w:rFonts w:ascii="Times New Roman" w:hAnsi="Times New Roman"/>
                <w:color w:val="000000" w:themeColor="text1"/>
                <w:sz w:val="28"/>
                <w:szCs w:val="28"/>
                <w:lang w:eastAsia="en-US"/>
              </w:rPr>
              <w:t xml:space="preserve"> (в части объектов социальной инфраструктуры), </w:t>
            </w:r>
            <w:hyperlink r:id="rId960" w:anchor="z1093" w:history="1">
              <w:r w:rsidRPr="00B3239A">
                <w:rPr>
                  <w:rFonts w:ascii="Times New Roman" w:hAnsi="Times New Roman"/>
                  <w:color w:val="000000" w:themeColor="text1"/>
                  <w:sz w:val="28"/>
                  <w:szCs w:val="28"/>
                  <w:lang w:eastAsia="en-US"/>
                </w:rPr>
                <w:t>300</w:t>
              </w:r>
            </w:hyperlink>
            <w:r w:rsidRPr="00B3239A">
              <w:rPr>
                <w:rFonts w:ascii="Times New Roman" w:hAnsi="Times New Roman"/>
                <w:color w:val="000000" w:themeColor="text1"/>
                <w:sz w:val="28"/>
                <w:szCs w:val="28"/>
                <w:lang w:eastAsia="en-US"/>
              </w:rPr>
              <w:t xml:space="preserve"> (в части котельных всех мощностей, </w:t>
            </w:r>
            <w:r w:rsidRPr="00B3239A">
              <w:rPr>
                <w:rFonts w:ascii="Times New Roman" w:hAnsi="Times New Roman"/>
                <w:color w:val="000000" w:themeColor="text1"/>
                <w:sz w:val="28"/>
                <w:szCs w:val="28"/>
                <w:lang w:eastAsia="en-US"/>
              </w:rPr>
              <w:lastRenderedPageBreak/>
              <w:t xml:space="preserve">тепловых сетей и потребителей тепловой энергии), </w:t>
            </w:r>
            <w:hyperlink r:id="rId961" w:anchor="z1094" w:history="1">
              <w:r w:rsidRPr="00B3239A">
                <w:rPr>
                  <w:rFonts w:ascii="Times New Roman" w:hAnsi="Times New Roman"/>
                  <w:color w:val="000000" w:themeColor="text1"/>
                  <w:sz w:val="28"/>
                  <w:szCs w:val="28"/>
                  <w:lang w:eastAsia="en-US"/>
                </w:rPr>
                <w:t>301</w:t>
              </w:r>
            </w:hyperlink>
            <w:r w:rsidRPr="00B3239A">
              <w:rPr>
                <w:rFonts w:ascii="Times New Roman" w:hAnsi="Times New Roman"/>
                <w:color w:val="000000" w:themeColor="text1"/>
                <w:sz w:val="28"/>
                <w:szCs w:val="28"/>
                <w:lang w:eastAsia="en-US"/>
              </w:rPr>
              <w:t xml:space="preserve"> (в части котельных всех мощностей и тепловых сетей), </w:t>
            </w:r>
            <w:hyperlink r:id="rId962" w:anchor="z3511" w:history="1">
              <w:r w:rsidRPr="00B3239A">
                <w:rPr>
                  <w:rFonts w:ascii="Times New Roman" w:hAnsi="Times New Roman"/>
                  <w:color w:val="000000" w:themeColor="text1"/>
                  <w:sz w:val="28"/>
                  <w:szCs w:val="28"/>
                  <w:lang w:eastAsia="en-US"/>
                </w:rPr>
                <w:t>301-2</w:t>
              </w:r>
            </w:hyperlink>
            <w:r w:rsidRPr="00B3239A">
              <w:rPr>
                <w:rFonts w:ascii="Times New Roman" w:hAnsi="Times New Roman"/>
                <w:color w:val="000000" w:themeColor="text1"/>
                <w:sz w:val="28"/>
                <w:szCs w:val="28"/>
                <w:lang w:eastAsia="en-US"/>
              </w:rPr>
              <w:t xml:space="preserve"> (в части котельных всех мощностей и тепловых сетей), </w:t>
            </w:r>
            <w:hyperlink r:id="rId963" w:anchor="z1102" w:history="1">
              <w:r w:rsidRPr="00B3239A">
                <w:rPr>
                  <w:rFonts w:ascii="Times New Roman" w:hAnsi="Times New Roman"/>
                  <w:color w:val="000000" w:themeColor="text1"/>
                  <w:sz w:val="28"/>
                  <w:szCs w:val="28"/>
                  <w:lang w:eastAsia="en-US"/>
                </w:rPr>
                <w:t>303</w:t>
              </w:r>
            </w:hyperlink>
            <w:r w:rsidRPr="00B3239A">
              <w:rPr>
                <w:rFonts w:ascii="Times New Roman" w:hAnsi="Times New Roman"/>
                <w:color w:val="000000" w:themeColor="text1"/>
                <w:sz w:val="28"/>
                <w:szCs w:val="28"/>
                <w:lang w:eastAsia="en-US"/>
              </w:rPr>
              <w:t xml:space="preserve"> (в части котельных всех мощностей и тепловой энергии), </w:t>
            </w:r>
            <w:hyperlink r:id="rId964" w:anchor="z1106" w:history="1">
              <w:r w:rsidRPr="00B3239A">
                <w:rPr>
                  <w:rFonts w:ascii="Times New Roman" w:hAnsi="Times New Roman"/>
                  <w:color w:val="000000" w:themeColor="text1"/>
                  <w:sz w:val="28"/>
                  <w:szCs w:val="28"/>
                  <w:lang w:eastAsia="en-US"/>
                </w:rPr>
                <w:t>304</w:t>
              </w:r>
            </w:hyperlink>
            <w:r w:rsidRPr="00B3239A">
              <w:rPr>
                <w:rFonts w:ascii="Times New Roman" w:hAnsi="Times New Roman"/>
                <w:color w:val="000000" w:themeColor="text1"/>
                <w:sz w:val="28"/>
                <w:szCs w:val="28"/>
                <w:lang w:eastAsia="en-US"/>
              </w:rPr>
              <w:t xml:space="preserve">, </w:t>
            </w:r>
            <w:hyperlink r:id="rId965" w:anchor="z1107" w:history="1">
              <w:r w:rsidRPr="00B3239A">
                <w:rPr>
                  <w:rFonts w:ascii="Times New Roman" w:hAnsi="Times New Roman"/>
                  <w:color w:val="000000" w:themeColor="text1"/>
                  <w:sz w:val="28"/>
                  <w:szCs w:val="28"/>
                  <w:lang w:eastAsia="en-US"/>
                </w:rPr>
                <w:t>305</w:t>
              </w:r>
            </w:hyperlink>
            <w:r w:rsidRPr="00B3239A">
              <w:rPr>
                <w:rFonts w:ascii="Times New Roman" w:hAnsi="Times New Roman"/>
                <w:color w:val="000000" w:themeColor="text1"/>
                <w:sz w:val="28"/>
                <w:szCs w:val="28"/>
                <w:lang w:eastAsia="en-US"/>
              </w:rPr>
              <w:t xml:space="preserve"> (в части охранных зон тепловых сетей и объектов систем газоснабжения бытовых и коммунально-бытовых потребителей), </w:t>
            </w:r>
            <w:hyperlink r:id="rId966" w:anchor="z1108" w:history="1">
              <w:r w:rsidRPr="00B3239A">
                <w:rPr>
                  <w:rFonts w:ascii="Times New Roman" w:hAnsi="Times New Roman"/>
                  <w:color w:val="000000" w:themeColor="text1"/>
                  <w:sz w:val="28"/>
                  <w:szCs w:val="28"/>
                  <w:lang w:eastAsia="en-US"/>
                </w:rPr>
                <w:t>306</w:t>
              </w:r>
            </w:hyperlink>
            <w:r w:rsidRPr="00B3239A">
              <w:rPr>
                <w:rFonts w:ascii="Times New Roman" w:hAnsi="Times New Roman"/>
                <w:color w:val="000000" w:themeColor="text1"/>
                <w:sz w:val="28"/>
                <w:szCs w:val="28"/>
                <w:lang w:eastAsia="en-US"/>
              </w:rPr>
              <w:t xml:space="preserve"> (частями первой и второй), </w:t>
            </w:r>
            <w:hyperlink r:id="rId967" w:anchor="z1114" w:history="1">
              <w:r w:rsidRPr="00B3239A">
                <w:rPr>
                  <w:rFonts w:ascii="Times New Roman" w:hAnsi="Times New Roman"/>
                  <w:color w:val="000000" w:themeColor="text1"/>
                  <w:sz w:val="28"/>
                  <w:szCs w:val="28"/>
                  <w:lang w:eastAsia="en-US"/>
                </w:rPr>
                <w:t>307</w:t>
              </w:r>
            </w:hyperlink>
            <w:r w:rsidRPr="00B3239A">
              <w:rPr>
                <w:rFonts w:ascii="Times New Roman" w:hAnsi="Times New Roman"/>
                <w:color w:val="000000" w:themeColor="text1"/>
                <w:sz w:val="28"/>
                <w:szCs w:val="28"/>
                <w:lang w:eastAsia="en-US"/>
              </w:rPr>
              <w:t xml:space="preserve"> (в части коммунально-бытовых потребителей), </w:t>
            </w:r>
            <w:hyperlink r:id="rId968" w:anchor="z1147" w:history="1">
              <w:r w:rsidRPr="00B3239A">
                <w:rPr>
                  <w:rFonts w:ascii="Times New Roman" w:hAnsi="Times New Roman"/>
                  <w:b/>
                  <w:color w:val="000000" w:themeColor="text1"/>
                  <w:sz w:val="28"/>
                  <w:szCs w:val="28"/>
                  <w:lang w:eastAsia="en-US"/>
                </w:rPr>
                <w:t>320</w:t>
              </w:r>
            </w:hyperlink>
            <w:r w:rsidRPr="00B3239A">
              <w:rPr>
                <w:rFonts w:ascii="Times New Roman" w:hAnsi="Times New Roman"/>
                <w:b/>
                <w:color w:val="000000" w:themeColor="text1"/>
                <w:sz w:val="28"/>
                <w:szCs w:val="28"/>
                <w:lang w:eastAsia="en-US"/>
              </w:rPr>
              <w:t>(частями четвертой, пятой и шестой),</w:t>
            </w:r>
            <w:hyperlink r:id="rId969" w:anchor="z1276" w:history="1">
              <w:r w:rsidRPr="00B3239A">
                <w:rPr>
                  <w:rFonts w:ascii="Times New Roman" w:hAnsi="Times New Roman"/>
                  <w:color w:val="000000" w:themeColor="text1"/>
                  <w:sz w:val="28"/>
                  <w:szCs w:val="28"/>
                  <w:lang w:eastAsia="en-US"/>
                </w:rPr>
                <w:t>382</w:t>
              </w:r>
            </w:hyperlink>
            <w:r w:rsidRPr="00B3239A">
              <w:rPr>
                <w:rFonts w:ascii="Times New Roman" w:hAnsi="Times New Roman"/>
                <w:color w:val="000000" w:themeColor="text1"/>
                <w:sz w:val="28"/>
                <w:szCs w:val="28"/>
                <w:lang w:eastAsia="en-US"/>
              </w:rPr>
              <w:t xml:space="preserve"> (частью первой), </w:t>
            </w:r>
            <w:hyperlink r:id="rId970" w:anchor="z1280" w:history="1">
              <w:r w:rsidRPr="00B3239A">
                <w:rPr>
                  <w:rFonts w:ascii="Times New Roman" w:hAnsi="Times New Roman"/>
                  <w:color w:val="000000" w:themeColor="text1"/>
                  <w:sz w:val="28"/>
                  <w:szCs w:val="28"/>
                  <w:lang w:eastAsia="en-US"/>
                </w:rPr>
                <w:t>383</w:t>
              </w:r>
            </w:hyperlink>
            <w:r w:rsidRPr="00B3239A">
              <w:rPr>
                <w:rFonts w:ascii="Times New Roman" w:hAnsi="Times New Roman"/>
                <w:color w:val="000000" w:themeColor="text1"/>
                <w:sz w:val="28"/>
                <w:szCs w:val="28"/>
                <w:lang w:eastAsia="en-US"/>
              </w:rPr>
              <w:t xml:space="preserve"> (частями первой и второй), </w:t>
            </w:r>
            <w:hyperlink r:id="rId971" w:anchor="z1334" w:history="1">
              <w:r w:rsidRPr="00B3239A">
                <w:rPr>
                  <w:rFonts w:ascii="Times New Roman" w:hAnsi="Times New Roman"/>
                  <w:color w:val="000000" w:themeColor="text1"/>
                  <w:sz w:val="28"/>
                  <w:szCs w:val="28"/>
                  <w:lang w:eastAsia="en-US"/>
                </w:rPr>
                <w:t>401</w:t>
              </w:r>
            </w:hyperlink>
            <w:r w:rsidRPr="00B3239A">
              <w:rPr>
                <w:rFonts w:ascii="Times New Roman" w:hAnsi="Times New Roman"/>
                <w:color w:val="000000" w:themeColor="text1"/>
                <w:sz w:val="28"/>
                <w:szCs w:val="28"/>
                <w:lang w:eastAsia="en-US"/>
              </w:rPr>
              <w:t xml:space="preserve"> (частями третьей, четвертой, 4-1, пятой, седьмой, десятой и одиннадцатой), </w:t>
            </w:r>
            <w:hyperlink r:id="rId972" w:anchor="z1346" w:history="1">
              <w:r w:rsidRPr="00B3239A">
                <w:rPr>
                  <w:rFonts w:ascii="Times New Roman" w:hAnsi="Times New Roman"/>
                  <w:color w:val="000000" w:themeColor="text1"/>
                  <w:sz w:val="28"/>
                  <w:szCs w:val="28"/>
                  <w:lang w:eastAsia="en-US"/>
                </w:rPr>
                <w:t>402</w:t>
              </w:r>
            </w:hyperlink>
            <w:r w:rsidRPr="00B3239A">
              <w:rPr>
                <w:rFonts w:ascii="Times New Roman" w:hAnsi="Times New Roman"/>
                <w:color w:val="000000" w:themeColor="text1"/>
                <w:sz w:val="28"/>
                <w:szCs w:val="28"/>
                <w:lang w:eastAsia="en-US"/>
              </w:rPr>
              <w:t xml:space="preserve"> (частями первой, второй и третьей), </w:t>
            </w:r>
            <w:hyperlink r:id="rId973" w:anchor="z1356" w:history="1">
              <w:r w:rsidRPr="00B3239A">
                <w:rPr>
                  <w:rFonts w:ascii="Times New Roman" w:hAnsi="Times New Roman"/>
                  <w:color w:val="000000" w:themeColor="text1"/>
                  <w:sz w:val="28"/>
                  <w:szCs w:val="28"/>
                  <w:lang w:eastAsia="en-US"/>
                </w:rPr>
                <w:t>404</w:t>
              </w:r>
            </w:hyperlink>
            <w:r w:rsidRPr="00B3239A">
              <w:rPr>
                <w:rFonts w:ascii="Times New Roman" w:hAnsi="Times New Roman"/>
                <w:b/>
                <w:color w:val="000000" w:themeColor="text1"/>
                <w:sz w:val="28"/>
                <w:szCs w:val="28"/>
                <w:lang w:eastAsia="en-US"/>
              </w:rPr>
              <w:t>(частями первой, третьей, четвертой, пятой, шестой, седьмой и восьмой),</w:t>
            </w:r>
            <w:hyperlink r:id="rId974" w:anchor="z1366" w:history="1">
              <w:r w:rsidRPr="00B3239A">
                <w:rPr>
                  <w:rFonts w:ascii="Times New Roman" w:hAnsi="Times New Roman"/>
                  <w:color w:val="000000" w:themeColor="text1"/>
                  <w:sz w:val="28"/>
                  <w:szCs w:val="28"/>
                  <w:lang w:eastAsia="en-US"/>
                </w:rPr>
                <w:t>405</w:t>
              </w:r>
            </w:hyperlink>
            <w:r w:rsidRPr="00B3239A">
              <w:rPr>
                <w:rFonts w:ascii="Times New Roman" w:hAnsi="Times New Roman"/>
                <w:color w:val="000000" w:themeColor="text1"/>
                <w:sz w:val="28"/>
                <w:szCs w:val="28"/>
                <w:lang w:eastAsia="en-US"/>
              </w:rPr>
              <w:t xml:space="preserve">, </w:t>
            </w:r>
            <w:hyperlink r:id="rId975" w:anchor="z2021" w:history="1">
              <w:r w:rsidRPr="00B3239A">
                <w:rPr>
                  <w:rFonts w:ascii="Times New Roman" w:hAnsi="Times New Roman"/>
                  <w:color w:val="000000" w:themeColor="text1"/>
                  <w:sz w:val="28"/>
                  <w:szCs w:val="28"/>
                  <w:lang w:eastAsia="en-US"/>
                </w:rPr>
                <w:t>408-1</w:t>
              </w:r>
            </w:hyperlink>
            <w:r w:rsidRPr="00B3239A">
              <w:rPr>
                <w:rFonts w:ascii="Times New Roman" w:hAnsi="Times New Roman"/>
                <w:color w:val="000000" w:themeColor="text1"/>
                <w:sz w:val="28"/>
                <w:szCs w:val="28"/>
                <w:lang w:eastAsia="en-US"/>
              </w:rPr>
              <w:t xml:space="preserve">, </w:t>
            </w:r>
            <w:hyperlink r:id="rId976" w:anchor="z1393" w:history="1">
              <w:r w:rsidRPr="00B3239A">
                <w:rPr>
                  <w:rFonts w:ascii="Times New Roman" w:hAnsi="Times New Roman"/>
                  <w:color w:val="000000" w:themeColor="text1"/>
                  <w:sz w:val="28"/>
                  <w:szCs w:val="28"/>
                  <w:lang w:eastAsia="en-US"/>
                </w:rPr>
                <w:t xml:space="preserve">409 </w:t>
              </w:r>
            </w:hyperlink>
            <w:r w:rsidRPr="00B3239A">
              <w:rPr>
                <w:rFonts w:ascii="Times New Roman" w:hAnsi="Times New Roman"/>
                <w:color w:val="000000" w:themeColor="text1"/>
                <w:sz w:val="28"/>
                <w:szCs w:val="28"/>
                <w:lang w:eastAsia="en-US"/>
              </w:rPr>
              <w:t xml:space="preserve">(частями восьмой, девятой, десятой и одиннадцатой), </w:t>
            </w:r>
            <w:hyperlink r:id="rId977" w:anchor="z1421" w:history="1">
              <w:r w:rsidRPr="00B3239A">
                <w:rPr>
                  <w:rFonts w:ascii="Times New Roman" w:hAnsi="Times New Roman"/>
                  <w:color w:val="000000" w:themeColor="text1"/>
                  <w:sz w:val="28"/>
                  <w:szCs w:val="28"/>
                  <w:lang w:eastAsia="en-US"/>
                </w:rPr>
                <w:t>418</w:t>
              </w:r>
            </w:hyperlink>
            <w:r w:rsidRPr="00B3239A">
              <w:rPr>
                <w:rFonts w:ascii="Times New Roman" w:hAnsi="Times New Roman"/>
                <w:color w:val="000000" w:themeColor="text1"/>
                <w:sz w:val="28"/>
                <w:szCs w:val="28"/>
                <w:lang w:eastAsia="en-US"/>
              </w:rPr>
              <w:t xml:space="preserve"> (частью 1-1), </w:t>
            </w:r>
            <w:hyperlink r:id="rId978" w:anchor="z1552" w:history="1">
              <w:r w:rsidRPr="00B3239A">
                <w:rPr>
                  <w:rFonts w:ascii="Times New Roman" w:hAnsi="Times New Roman"/>
                  <w:color w:val="000000" w:themeColor="text1"/>
                  <w:sz w:val="28"/>
                  <w:szCs w:val="28"/>
                  <w:lang w:eastAsia="en-US"/>
                </w:rPr>
                <w:t>455</w:t>
              </w:r>
            </w:hyperlink>
            <w:r w:rsidRPr="00B3239A">
              <w:rPr>
                <w:rFonts w:ascii="Times New Roman" w:hAnsi="Times New Roman"/>
                <w:color w:val="000000" w:themeColor="text1"/>
                <w:sz w:val="28"/>
                <w:szCs w:val="28"/>
                <w:lang w:eastAsia="en-US"/>
              </w:rPr>
              <w:t xml:space="preserve"> (частью первой, </w:t>
            </w:r>
            <w:hyperlink r:id="rId979" w:anchor="z4085" w:history="1">
              <w:r w:rsidRPr="00B3239A">
                <w:rPr>
                  <w:rFonts w:ascii="Times New Roman" w:hAnsi="Times New Roman"/>
                  <w:color w:val="000000" w:themeColor="text1"/>
                  <w:sz w:val="28"/>
                  <w:szCs w:val="28"/>
                  <w:lang w:eastAsia="en-US"/>
                </w:rPr>
                <w:t>подпунктами 1)</w:t>
              </w:r>
            </w:hyperlink>
            <w:r w:rsidRPr="00B3239A">
              <w:rPr>
                <w:rFonts w:ascii="Times New Roman" w:hAnsi="Times New Roman"/>
                <w:color w:val="000000" w:themeColor="text1"/>
                <w:sz w:val="28"/>
                <w:szCs w:val="28"/>
                <w:lang w:eastAsia="en-US"/>
              </w:rPr>
              <w:t xml:space="preserve">, </w:t>
            </w:r>
            <w:hyperlink r:id="rId980" w:anchor="z4086" w:history="1">
              <w:r w:rsidRPr="00B3239A">
                <w:rPr>
                  <w:rFonts w:ascii="Times New Roman" w:hAnsi="Times New Roman"/>
                  <w:color w:val="000000" w:themeColor="text1"/>
                  <w:sz w:val="28"/>
                  <w:szCs w:val="28"/>
                  <w:lang w:eastAsia="en-US"/>
                </w:rPr>
                <w:t>2)</w:t>
              </w:r>
            </w:hyperlink>
            <w:r w:rsidRPr="00B3239A">
              <w:rPr>
                <w:rFonts w:ascii="Times New Roman" w:hAnsi="Times New Roman"/>
                <w:color w:val="000000" w:themeColor="text1"/>
                <w:sz w:val="28"/>
                <w:szCs w:val="28"/>
                <w:lang w:eastAsia="en-US"/>
              </w:rPr>
              <w:t xml:space="preserve">, </w:t>
            </w:r>
            <w:hyperlink r:id="rId981" w:anchor="z4088" w:history="1">
              <w:r w:rsidRPr="00B3239A">
                <w:rPr>
                  <w:rFonts w:ascii="Times New Roman" w:hAnsi="Times New Roman"/>
                  <w:color w:val="000000" w:themeColor="text1"/>
                  <w:sz w:val="28"/>
                  <w:szCs w:val="28"/>
                  <w:lang w:eastAsia="en-US"/>
                </w:rPr>
                <w:t>4)</w:t>
              </w:r>
            </w:hyperlink>
            <w:r w:rsidRPr="00B3239A">
              <w:rPr>
                <w:rFonts w:ascii="Times New Roman" w:hAnsi="Times New Roman"/>
                <w:color w:val="000000" w:themeColor="text1"/>
                <w:sz w:val="28"/>
                <w:szCs w:val="28"/>
                <w:lang w:eastAsia="en-US"/>
              </w:rPr>
              <w:t xml:space="preserve">, </w:t>
            </w:r>
            <w:hyperlink r:id="rId982" w:anchor="z4090" w:history="1">
              <w:r w:rsidRPr="00B3239A">
                <w:rPr>
                  <w:rFonts w:ascii="Times New Roman" w:hAnsi="Times New Roman"/>
                  <w:color w:val="000000" w:themeColor="text1"/>
                  <w:sz w:val="28"/>
                  <w:szCs w:val="28"/>
                  <w:lang w:eastAsia="en-US"/>
                </w:rPr>
                <w:t>6)</w:t>
              </w:r>
            </w:hyperlink>
            <w:r w:rsidRPr="00B3239A">
              <w:rPr>
                <w:rFonts w:ascii="Times New Roman" w:hAnsi="Times New Roman"/>
                <w:color w:val="000000" w:themeColor="text1"/>
                <w:sz w:val="28"/>
                <w:szCs w:val="28"/>
                <w:lang w:eastAsia="en-US"/>
              </w:rPr>
              <w:t xml:space="preserve">, </w:t>
            </w:r>
            <w:hyperlink r:id="rId983" w:anchor="z4091" w:history="1">
              <w:r w:rsidRPr="00B3239A">
                <w:rPr>
                  <w:rFonts w:ascii="Times New Roman" w:hAnsi="Times New Roman"/>
                  <w:color w:val="000000" w:themeColor="text1"/>
                  <w:sz w:val="28"/>
                  <w:szCs w:val="28"/>
                  <w:lang w:eastAsia="en-US"/>
                </w:rPr>
                <w:t>7)</w:t>
              </w:r>
            </w:hyperlink>
            <w:r w:rsidRPr="00B3239A">
              <w:rPr>
                <w:rFonts w:ascii="Times New Roman" w:hAnsi="Times New Roman"/>
                <w:color w:val="000000" w:themeColor="text1"/>
                <w:sz w:val="28"/>
                <w:szCs w:val="28"/>
                <w:lang w:eastAsia="en-US"/>
              </w:rPr>
              <w:t xml:space="preserve">, </w:t>
            </w:r>
            <w:hyperlink r:id="rId984" w:anchor="z4092" w:history="1">
              <w:r w:rsidRPr="00B3239A">
                <w:rPr>
                  <w:rFonts w:ascii="Times New Roman" w:hAnsi="Times New Roman"/>
                  <w:color w:val="000000" w:themeColor="text1"/>
                  <w:sz w:val="28"/>
                  <w:szCs w:val="28"/>
                  <w:lang w:eastAsia="en-US"/>
                </w:rPr>
                <w:t>8)</w:t>
              </w:r>
            </w:hyperlink>
            <w:r w:rsidRPr="00B3239A">
              <w:rPr>
                <w:rFonts w:ascii="Times New Roman" w:hAnsi="Times New Roman"/>
                <w:color w:val="000000" w:themeColor="text1"/>
                <w:sz w:val="28"/>
                <w:szCs w:val="28"/>
                <w:lang w:eastAsia="en-US"/>
              </w:rPr>
              <w:t xml:space="preserve"> и </w:t>
            </w:r>
            <w:hyperlink r:id="rId985" w:anchor="z4093" w:history="1">
              <w:r w:rsidRPr="00B3239A">
                <w:rPr>
                  <w:rFonts w:ascii="Times New Roman" w:hAnsi="Times New Roman"/>
                  <w:color w:val="000000" w:themeColor="text1"/>
                  <w:sz w:val="28"/>
                  <w:szCs w:val="28"/>
                  <w:lang w:eastAsia="en-US"/>
                </w:rPr>
                <w:t>9)</w:t>
              </w:r>
            </w:hyperlink>
            <w:r w:rsidRPr="00B3239A">
              <w:rPr>
                <w:rFonts w:ascii="Times New Roman" w:hAnsi="Times New Roman"/>
                <w:color w:val="000000" w:themeColor="text1"/>
                <w:sz w:val="28"/>
                <w:szCs w:val="28"/>
                <w:lang w:eastAsia="en-US"/>
              </w:rPr>
              <w:t xml:space="preserve"> части второй, частями третьей и пятой), </w:t>
            </w:r>
            <w:hyperlink r:id="rId986" w:anchor="z1583" w:history="1">
              <w:r w:rsidRPr="00B3239A">
                <w:rPr>
                  <w:rFonts w:ascii="Times New Roman" w:hAnsi="Times New Roman"/>
                  <w:color w:val="000000" w:themeColor="text1"/>
                  <w:sz w:val="28"/>
                  <w:szCs w:val="28"/>
                  <w:lang w:eastAsia="en-US"/>
                </w:rPr>
                <w:t>464</w:t>
              </w:r>
            </w:hyperlink>
            <w:r w:rsidRPr="00B3239A">
              <w:rPr>
                <w:rFonts w:ascii="Times New Roman" w:hAnsi="Times New Roman"/>
                <w:color w:val="000000" w:themeColor="text1"/>
                <w:sz w:val="28"/>
                <w:szCs w:val="28"/>
                <w:lang w:eastAsia="en-US"/>
              </w:rPr>
              <w:t xml:space="preserve">, </w:t>
            </w:r>
            <w:hyperlink r:id="rId987" w:anchor="z3388" w:history="1">
              <w:r w:rsidRPr="00B3239A">
                <w:rPr>
                  <w:rFonts w:ascii="Times New Roman" w:hAnsi="Times New Roman"/>
                  <w:color w:val="000000" w:themeColor="text1"/>
                  <w:sz w:val="28"/>
                  <w:szCs w:val="28"/>
                  <w:lang w:eastAsia="en-US"/>
                </w:rPr>
                <w:t>488-1</w:t>
              </w:r>
            </w:hyperlink>
            <w:r w:rsidRPr="00B3239A">
              <w:rPr>
                <w:rFonts w:ascii="Times New Roman" w:hAnsi="Times New Roman"/>
                <w:color w:val="000000" w:themeColor="text1"/>
                <w:sz w:val="28"/>
                <w:szCs w:val="28"/>
                <w:lang w:eastAsia="en-US"/>
              </w:rPr>
              <w:t xml:space="preserve">, </w:t>
            </w:r>
            <w:hyperlink r:id="rId988" w:anchor="z1671" w:history="1">
              <w:r w:rsidRPr="00B3239A">
                <w:rPr>
                  <w:rFonts w:ascii="Times New Roman" w:hAnsi="Times New Roman"/>
                  <w:color w:val="000000" w:themeColor="text1"/>
                  <w:sz w:val="28"/>
                  <w:szCs w:val="28"/>
                  <w:lang w:eastAsia="en-US"/>
                </w:rPr>
                <w:t>491</w:t>
              </w:r>
            </w:hyperlink>
            <w:r w:rsidRPr="00B3239A">
              <w:rPr>
                <w:rFonts w:ascii="Times New Roman" w:hAnsi="Times New Roman"/>
                <w:color w:val="000000" w:themeColor="text1"/>
                <w:sz w:val="28"/>
                <w:szCs w:val="28"/>
                <w:lang w:eastAsia="en-US"/>
              </w:rPr>
              <w:t xml:space="preserve"> 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 xml:space="preserve">3. Акимы городов районного значения, поселков, сел,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w:t>
            </w:r>
            <w:hyperlink r:id="rId989" w:anchor="z430" w:history="1">
              <w:r w:rsidRPr="00B3239A">
                <w:rPr>
                  <w:rFonts w:ascii="Times New Roman" w:hAnsi="Times New Roman"/>
                  <w:color w:val="000000" w:themeColor="text1"/>
                  <w:sz w:val="28"/>
                  <w:szCs w:val="28"/>
                  <w:lang w:eastAsia="en-US"/>
                </w:rPr>
                <w:t xml:space="preserve">статьями </w:t>
              </w:r>
              <w:r w:rsidRPr="00B3239A">
                <w:rPr>
                  <w:rFonts w:ascii="Times New Roman" w:hAnsi="Times New Roman"/>
                  <w:b/>
                  <w:color w:val="000000" w:themeColor="text1"/>
                  <w:sz w:val="28"/>
                  <w:szCs w:val="28"/>
                  <w:lang w:eastAsia="en-US"/>
                </w:rPr>
                <w:t>136</w:t>
              </w:r>
            </w:hyperlink>
            <w:r w:rsidRPr="00B3239A">
              <w:rPr>
                <w:rFonts w:ascii="Times New Roman" w:hAnsi="Times New Roman"/>
                <w:b/>
                <w:color w:val="000000" w:themeColor="text1"/>
                <w:sz w:val="28"/>
                <w:szCs w:val="28"/>
                <w:lang w:eastAsia="en-US"/>
              </w:rPr>
              <w:t xml:space="preserve">(в части правонарушений, совершенных физическими лицами (за исключением субъектов частного предпринимательства) на территории населенного пункта), </w:t>
            </w:r>
            <w:hyperlink r:id="rId990" w:anchor="z453" w:history="1">
              <w:r w:rsidRPr="00B3239A">
                <w:rPr>
                  <w:rFonts w:ascii="Times New Roman" w:hAnsi="Times New Roman"/>
                  <w:color w:val="000000" w:themeColor="text1"/>
                  <w:sz w:val="28"/>
                  <w:szCs w:val="28"/>
                  <w:lang w:eastAsia="en-US"/>
                </w:rPr>
                <w:t>146</w:t>
              </w:r>
            </w:hyperlink>
            <w:r w:rsidRPr="00B3239A">
              <w:rPr>
                <w:rFonts w:ascii="Times New Roman" w:hAnsi="Times New Roman"/>
                <w:color w:val="000000" w:themeColor="text1"/>
                <w:sz w:val="28"/>
                <w:szCs w:val="28"/>
                <w:lang w:eastAsia="en-US"/>
              </w:rPr>
              <w:t xml:space="preserve">, </w:t>
            </w:r>
            <w:hyperlink r:id="rId991" w:anchor="z454" w:history="1">
              <w:r w:rsidRPr="00B3239A">
                <w:rPr>
                  <w:rFonts w:ascii="Times New Roman" w:hAnsi="Times New Roman"/>
                  <w:color w:val="000000" w:themeColor="text1"/>
                  <w:sz w:val="28"/>
                  <w:szCs w:val="28"/>
                  <w:lang w:eastAsia="en-US"/>
                </w:rPr>
                <w:t>147</w:t>
              </w:r>
            </w:hyperlink>
            <w:r w:rsidRPr="00B3239A">
              <w:rPr>
                <w:rFonts w:ascii="Times New Roman" w:hAnsi="Times New Roman"/>
                <w:color w:val="000000" w:themeColor="text1"/>
                <w:sz w:val="28"/>
                <w:szCs w:val="28"/>
                <w:lang w:eastAsia="en-US"/>
              </w:rPr>
              <w:t xml:space="preserve">, </w:t>
            </w:r>
            <w:hyperlink r:id="rId992" w:anchor="z549" w:history="1">
              <w:r w:rsidRPr="00B3239A">
                <w:rPr>
                  <w:rFonts w:ascii="Times New Roman" w:hAnsi="Times New Roman"/>
                  <w:color w:val="000000" w:themeColor="text1"/>
                  <w:sz w:val="28"/>
                  <w:szCs w:val="28"/>
                  <w:lang w:eastAsia="en-US"/>
                </w:rPr>
                <w:t xml:space="preserve">172 </w:t>
              </w:r>
            </w:hyperlink>
            <w:r w:rsidRPr="00B3239A">
              <w:rPr>
                <w:rFonts w:ascii="Times New Roman" w:hAnsi="Times New Roman"/>
                <w:color w:val="000000" w:themeColor="text1"/>
                <w:sz w:val="28"/>
                <w:szCs w:val="28"/>
                <w:lang w:eastAsia="en-US"/>
              </w:rPr>
              <w:t xml:space="preserve">(частями первой, третьей и четвертой) (в части эксплуатации тепломеханического оборудования котельных всех мощностей и тепловых сетей (магистральных, внутриквартальных), </w:t>
            </w:r>
            <w:hyperlink r:id="rId993" w:anchor="z702" w:history="1">
              <w:r w:rsidRPr="00B3239A">
                <w:rPr>
                  <w:rFonts w:ascii="Times New Roman" w:hAnsi="Times New Roman"/>
                  <w:color w:val="000000" w:themeColor="text1"/>
                  <w:sz w:val="28"/>
                  <w:szCs w:val="28"/>
                  <w:lang w:eastAsia="en-US"/>
                </w:rPr>
                <w:t>204</w:t>
              </w:r>
            </w:hyperlink>
            <w:r w:rsidRPr="00B3239A">
              <w:rPr>
                <w:rFonts w:ascii="Times New Roman" w:hAnsi="Times New Roman"/>
                <w:color w:val="000000" w:themeColor="text1"/>
                <w:sz w:val="28"/>
                <w:szCs w:val="28"/>
                <w:lang w:eastAsia="en-US"/>
              </w:rPr>
              <w:t xml:space="preserve">, </w:t>
            </w:r>
            <w:hyperlink r:id="rId994" w:anchor="z4511" w:history="1">
              <w:r w:rsidRPr="00B3239A">
                <w:rPr>
                  <w:rFonts w:ascii="Times New Roman" w:hAnsi="Times New Roman"/>
                  <w:color w:val="000000" w:themeColor="text1"/>
                  <w:sz w:val="28"/>
                  <w:szCs w:val="28"/>
                  <w:lang w:eastAsia="en-US"/>
                </w:rPr>
                <w:t>204-2</w:t>
              </w:r>
            </w:hyperlink>
            <w:r w:rsidRPr="00B3239A">
              <w:rPr>
                <w:rFonts w:ascii="Times New Roman" w:hAnsi="Times New Roman"/>
                <w:color w:val="000000" w:themeColor="text1"/>
                <w:sz w:val="28"/>
                <w:szCs w:val="28"/>
                <w:lang w:eastAsia="en-US"/>
              </w:rPr>
              <w:t xml:space="preserve">, </w:t>
            </w:r>
            <w:hyperlink r:id="rId995" w:anchor="z4519" w:history="1">
              <w:r w:rsidRPr="00B3239A">
                <w:rPr>
                  <w:rFonts w:ascii="Times New Roman" w:hAnsi="Times New Roman"/>
                  <w:color w:val="000000" w:themeColor="text1"/>
                  <w:sz w:val="28"/>
                  <w:szCs w:val="28"/>
                  <w:lang w:eastAsia="en-US"/>
                </w:rPr>
                <w:t>204-3</w:t>
              </w:r>
            </w:hyperlink>
            <w:r w:rsidRPr="00B3239A">
              <w:rPr>
                <w:rFonts w:ascii="Times New Roman" w:hAnsi="Times New Roman"/>
                <w:color w:val="000000" w:themeColor="text1"/>
                <w:sz w:val="28"/>
                <w:szCs w:val="28"/>
                <w:lang w:eastAsia="en-US"/>
              </w:rPr>
              <w:t xml:space="preserve">, </w:t>
            </w:r>
            <w:hyperlink r:id="rId996" w:anchor="z4524" w:history="1">
              <w:r w:rsidRPr="00B3239A">
                <w:rPr>
                  <w:rFonts w:ascii="Times New Roman" w:hAnsi="Times New Roman"/>
                  <w:color w:val="000000" w:themeColor="text1"/>
                  <w:sz w:val="28"/>
                  <w:szCs w:val="28"/>
                  <w:lang w:eastAsia="en-US"/>
                </w:rPr>
                <w:t>204-4</w:t>
              </w:r>
            </w:hyperlink>
            <w:r w:rsidRPr="00B3239A">
              <w:rPr>
                <w:rFonts w:ascii="Times New Roman" w:hAnsi="Times New Roman"/>
                <w:color w:val="000000" w:themeColor="text1"/>
                <w:sz w:val="28"/>
                <w:szCs w:val="28"/>
                <w:lang w:eastAsia="en-US"/>
              </w:rPr>
              <w:t xml:space="preserve">, </w:t>
            </w:r>
            <w:hyperlink r:id="rId997" w:anchor="z1094" w:history="1">
              <w:r w:rsidRPr="00B3239A">
                <w:rPr>
                  <w:rFonts w:ascii="Times New Roman" w:hAnsi="Times New Roman"/>
                  <w:color w:val="000000" w:themeColor="text1"/>
                  <w:sz w:val="28"/>
                  <w:szCs w:val="28"/>
                  <w:lang w:eastAsia="en-US"/>
                </w:rPr>
                <w:t>301</w:t>
              </w:r>
            </w:hyperlink>
            <w:r w:rsidRPr="00B3239A">
              <w:rPr>
                <w:rFonts w:ascii="Times New Roman" w:hAnsi="Times New Roman"/>
                <w:color w:val="000000" w:themeColor="text1"/>
                <w:sz w:val="28"/>
                <w:szCs w:val="28"/>
                <w:lang w:eastAsia="en-US"/>
              </w:rPr>
              <w:t xml:space="preserve"> (в части котельных всех мощностей и тепловых сетей (магистральных, внутриквартальных), </w:t>
            </w:r>
            <w:hyperlink r:id="rId998" w:anchor="z1102" w:history="1">
              <w:r w:rsidRPr="00B3239A">
                <w:rPr>
                  <w:rFonts w:ascii="Times New Roman" w:hAnsi="Times New Roman"/>
                  <w:color w:val="000000" w:themeColor="text1"/>
                  <w:sz w:val="28"/>
                  <w:szCs w:val="28"/>
                  <w:lang w:eastAsia="en-US"/>
                </w:rPr>
                <w:t xml:space="preserve">303 </w:t>
              </w:r>
            </w:hyperlink>
            <w:r w:rsidRPr="00B3239A">
              <w:rPr>
                <w:rFonts w:ascii="Times New Roman" w:hAnsi="Times New Roman"/>
                <w:color w:val="000000" w:themeColor="text1"/>
                <w:sz w:val="28"/>
                <w:szCs w:val="28"/>
                <w:lang w:eastAsia="en-US"/>
              </w:rPr>
              <w:t xml:space="preserve">(в части котельных всех мощностей), </w:t>
            </w:r>
            <w:hyperlink r:id="rId999" w:anchor="z1106" w:history="1">
              <w:r w:rsidRPr="00B3239A">
                <w:rPr>
                  <w:rFonts w:ascii="Times New Roman" w:hAnsi="Times New Roman"/>
                  <w:color w:val="000000" w:themeColor="text1"/>
                  <w:sz w:val="28"/>
                  <w:szCs w:val="28"/>
                  <w:lang w:eastAsia="en-US"/>
                </w:rPr>
                <w:t>304</w:t>
              </w:r>
            </w:hyperlink>
            <w:r w:rsidRPr="00B3239A">
              <w:rPr>
                <w:rFonts w:ascii="Times New Roman" w:hAnsi="Times New Roman"/>
                <w:color w:val="000000" w:themeColor="text1"/>
                <w:sz w:val="28"/>
                <w:szCs w:val="28"/>
                <w:lang w:eastAsia="en-US"/>
              </w:rPr>
              <w:t xml:space="preserve">, </w:t>
            </w:r>
            <w:hyperlink r:id="rId1000" w:anchor="z1107" w:history="1">
              <w:r w:rsidRPr="00B3239A">
                <w:rPr>
                  <w:rFonts w:ascii="Times New Roman" w:hAnsi="Times New Roman"/>
                  <w:color w:val="000000" w:themeColor="text1"/>
                  <w:sz w:val="28"/>
                  <w:szCs w:val="28"/>
                  <w:lang w:eastAsia="en-US"/>
                </w:rPr>
                <w:t xml:space="preserve">305 </w:t>
              </w:r>
            </w:hyperlink>
            <w:r w:rsidRPr="00B3239A">
              <w:rPr>
                <w:rFonts w:ascii="Times New Roman" w:hAnsi="Times New Roman"/>
                <w:color w:val="000000" w:themeColor="text1"/>
                <w:sz w:val="28"/>
                <w:szCs w:val="28"/>
                <w:lang w:eastAsia="en-US"/>
              </w:rPr>
              <w:t xml:space="preserve">(в части охранных зон тепловых сетей (магистральных, внутриквартальных), </w:t>
            </w:r>
            <w:hyperlink r:id="rId1001" w:anchor="z1147" w:history="1">
              <w:r w:rsidRPr="00B3239A">
                <w:rPr>
                  <w:rFonts w:ascii="Times New Roman" w:hAnsi="Times New Roman"/>
                  <w:b/>
                  <w:color w:val="000000" w:themeColor="text1"/>
                  <w:sz w:val="28"/>
                  <w:szCs w:val="28"/>
                  <w:lang w:eastAsia="en-US"/>
                </w:rPr>
                <w:t>320</w:t>
              </w:r>
            </w:hyperlink>
            <w:r w:rsidRPr="00B3239A">
              <w:rPr>
                <w:rFonts w:ascii="Times New Roman" w:hAnsi="Times New Roman"/>
                <w:b/>
                <w:color w:val="000000" w:themeColor="text1"/>
                <w:sz w:val="28"/>
                <w:szCs w:val="28"/>
                <w:lang w:eastAsia="en-US"/>
              </w:rPr>
              <w:t xml:space="preserve"> (частями четвертой, пятой и шестой)</w:t>
            </w:r>
            <w:r w:rsidRPr="00B3239A">
              <w:rPr>
                <w:rFonts w:ascii="Times New Roman" w:hAnsi="Times New Roman"/>
                <w:color w:val="000000" w:themeColor="text1"/>
                <w:sz w:val="28"/>
                <w:szCs w:val="28"/>
                <w:lang w:eastAsia="en-US"/>
              </w:rPr>
              <w:t xml:space="preserve">, </w:t>
            </w:r>
            <w:hyperlink r:id="rId1002" w:anchor="z1192" w:history="1">
              <w:r w:rsidRPr="00B3239A">
                <w:rPr>
                  <w:rFonts w:ascii="Times New Roman" w:hAnsi="Times New Roman"/>
                  <w:color w:val="000000" w:themeColor="text1"/>
                  <w:sz w:val="28"/>
                  <w:szCs w:val="28"/>
                  <w:lang w:eastAsia="en-US"/>
                </w:rPr>
                <w:t>339</w:t>
              </w:r>
            </w:hyperlink>
            <w:r w:rsidRPr="00B3239A">
              <w:rPr>
                <w:rFonts w:ascii="Times New Roman" w:hAnsi="Times New Roman"/>
                <w:color w:val="000000" w:themeColor="text1"/>
                <w:sz w:val="28"/>
                <w:szCs w:val="28"/>
                <w:lang w:eastAsia="en-US"/>
              </w:rPr>
              <w:t xml:space="preserve"> (в части правонарушений, </w:t>
            </w:r>
            <w:r w:rsidRPr="00B3239A">
              <w:rPr>
                <w:rFonts w:ascii="Times New Roman" w:hAnsi="Times New Roman"/>
                <w:color w:val="000000" w:themeColor="text1"/>
                <w:sz w:val="28"/>
                <w:szCs w:val="28"/>
                <w:lang w:eastAsia="en-US"/>
              </w:rPr>
              <w:lastRenderedPageBreak/>
              <w:t xml:space="preserve">совершенных физическими лицами (за исключением субъектов частного предпринимательства) на территории населенного пункта), </w:t>
            </w:r>
            <w:hyperlink r:id="rId1003" w:anchor="z1290" w:history="1">
              <w:r w:rsidRPr="00B3239A">
                <w:rPr>
                  <w:rFonts w:ascii="Times New Roman" w:hAnsi="Times New Roman"/>
                  <w:color w:val="000000" w:themeColor="text1"/>
                  <w:sz w:val="28"/>
                  <w:szCs w:val="28"/>
                  <w:lang w:eastAsia="en-US"/>
                </w:rPr>
                <w:t>386</w:t>
              </w:r>
            </w:hyperlink>
            <w:r w:rsidRPr="00B3239A">
              <w:rPr>
                <w:rFonts w:ascii="Times New Roman" w:hAnsi="Times New Roman"/>
                <w:color w:val="000000" w:themeColor="text1"/>
                <w:sz w:val="28"/>
                <w:szCs w:val="28"/>
                <w:lang w:eastAsia="en-US"/>
              </w:rPr>
              <w:t xml:space="preserve">, </w:t>
            </w:r>
            <w:hyperlink r:id="rId1004" w:anchor="z1389" w:history="1">
              <w:r w:rsidRPr="00B3239A">
                <w:rPr>
                  <w:rFonts w:ascii="Times New Roman" w:hAnsi="Times New Roman"/>
                  <w:color w:val="000000" w:themeColor="text1"/>
                  <w:sz w:val="28"/>
                  <w:szCs w:val="28"/>
                  <w:lang w:eastAsia="en-US"/>
                </w:rPr>
                <w:t>408</w:t>
              </w:r>
            </w:hyperlink>
            <w:r w:rsidRPr="00B3239A">
              <w:rPr>
                <w:rFonts w:ascii="Times New Roman" w:hAnsi="Times New Roman"/>
                <w:color w:val="000000" w:themeColor="text1"/>
                <w:sz w:val="28"/>
                <w:szCs w:val="28"/>
                <w:lang w:eastAsia="en-US"/>
              </w:rPr>
              <w:t xml:space="preserve">, </w:t>
            </w:r>
            <w:hyperlink r:id="rId1005" w:anchor="z1393" w:history="1">
              <w:r w:rsidRPr="00B3239A">
                <w:rPr>
                  <w:rFonts w:ascii="Times New Roman" w:hAnsi="Times New Roman"/>
                  <w:color w:val="000000" w:themeColor="text1"/>
                  <w:sz w:val="28"/>
                  <w:szCs w:val="28"/>
                  <w:lang w:eastAsia="en-US"/>
                </w:rPr>
                <w:t>409</w:t>
              </w:r>
            </w:hyperlink>
            <w:r w:rsidRPr="00B3239A">
              <w:rPr>
                <w:rFonts w:ascii="Times New Roman" w:hAnsi="Times New Roman"/>
                <w:color w:val="000000" w:themeColor="text1"/>
                <w:sz w:val="28"/>
                <w:szCs w:val="28"/>
                <w:lang w:eastAsia="en-US"/>
              </w:rPr>
              <w:t xml:space="preserve"> (частями восьмой, девятой, десятой и одиннадцатой), </w:t>
            </w:r>
            <w:hyperlink r:id="rId1006" w:anchor="z1421" w:history="1">
              <w:r w:rsidRPr="00B3239A">
                <w:rPr>
                  <w:rFonts w:ascii="Times New Roman" w:hAnsi="Times New Roman"/>
                  <w:color w:val="000000" w:themeColor="text1"/>
                  <w:sz w:val="28"/>
                  <w:szCs w:val="28"/>
                  <w:lang w:eastAsia="en-US"/>
                </w:rPr>
                <w:t>418</w:t>
              </w:r>
            </w:hyperlink>
            <w:r w:rsidRPr="00B3239A">
              <w:rPr>
                <w:rFonts w:ascii="Times New Roman" w:hAnsi="Times New Roman"/>
                <w:color w:val="000000" w:themeColor="text1"/>
                <w:sz w:val="28"/>
                <w:szCs w:val="28"/>
                <w:lang w:eastAsia="en-US"/>
              </w:rPr>
              <w:t xml:space="preserve"> (частью 1-1), </w:t>
            </w:r>
            <w:hyperlink r:id="rId1007" w:anchor="z1671" w:history="1">
              <w:r w:rsidRPr="00B3239A">
                <w:rPr>
                  <w:rFonts w:ascii="Times New Roman" w:hAnsi="Times New Roman"/>
                  <w:color w:val="000000" w:themeColor="text1"/>
                  <w:sz w:val="28"/>
                  <w:szCs w:val="28"/>
                  <w:lang w:eastAsia="en-US"/>
                </w:rPr>
                <w:t>491</w:t>
              </w:r>
            </w:hyperlink>
            <w:r w:rsidRPr="00B3239A">
              <w:rPr>
                <w:rFonts w:ascii="Times New Roman" w:hAnsi="Times New Roman"/>
                <w:color w:val="000000" w:themeColor="text1"/>
                <w:sz w:val="28"/>
                <w:szCs w:val="28"/>
                <w:lang w:eastAsia="en-US"/>
              </w:rPr>
              <w:t xml:space="preserve">, </w:t>
            </w:r>
            <w:hyperlink r:id="rId1008" w:anchor="z1716" w:history="1">
              <w:r w:rsidRPr="00B3239A">
                <w:rPr>
                  <w:rFonts w:ascii="Times New Roman" w:hAnsi="Times New Roman"/>
                  <w:color w:val="000000" w:themeColor="text1"/>
                  <w:sz w:val="28"/>
                  <w:szCs w:val="28"/>
                  <w:lang w:eastAsia="en-US"/>
                </w:rPr>
                <w:t>505</w:t>
              </w:r>
            </w:hyperlink>
            <w:r w:rsidRPr="00B3239A">
              <w:rPr>
                <w:rFonts w:ascii="Times New Roman" w:hAnsi="Times New Roman"/>
                <w:color w:val="000000" w:themeColor="text1"/>
                <w:sz w:val="28"/>
                <w:szCs w:val="28"/>
                <w:lang w:eastAsia="en-US"/>
              </w:rPr>
              <w:t xml:space="preserve"> настоящего Кодекса, совершенные на территории городов районного значения, поселков, сел, сельских округов.</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Статья 729. Местные исполнительные органы</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w:t>
            </w:r>
            <w:hyperlink r:id="rId1009" w:anchor="z251" w:history="1">
              <w:r w:rsidRPr="00B3239A">
                <w:rPr>
                  <w:rFonts w:ascii="Times New Roman" w:hAnsi="Times New Roman"/>
                  <w:color w:val="000000" w:themeColor="text1"/>
                  <w:sz w:val="28"/>
                  <w:szCs w:val="28"/>
                  <w:lang w:eastAsia="en-US"/>
                </w:rPr>
                <w:t>статьями 75</w:t>
              </w:r>
            </w:hyperlink>
            <w:r w:rsidRPr="00B3239A">
              <w:rPr>
                <w:rFonts w:ascii="Times New Roman" w:hAnsi="Times New Roman"/>
                <w:color w:val="000000" w:themeColor="text1"/>
                <w:sz w:val="28"/>
                <w:szCs w:val="28"/>
                <w:lang w:eastAsia="en-US"/>
              </w:rPr>
              <w:t xml:space="preserve">, </w:t>
            </w:r>
            <w:r w:rsidRPr="00B3239A">
              <w:rPr>
                <w:rFonts w:ascii="Times New Roman" w:hAnsi="Times New Roman"/>
                <w:b/>
                <w:color w:val="000000" w:themeColor="text1"/>
                <w:spacing w:val="2"/>
                <w:sz w:val="28"/>
                <w:szCs w:val="28"/>
                <w:lang w:eastAsia="en-US"/>
              </w:rPr>
              <w:t xml:space="preserve">138 (частью второй), </w:t>
            </w:r>
            <w:hyperlink r:id="rId1010" w:anchor="z472" w:history="1">
              <w:r w:rsidRPr="00B3239A">
                <w:rPr>
                  <w:rFonts w:ascii="Times New Roman" w:hAnsi="Times New Roman"/>
                  <w:color w:val="000000" w:themeColor="text1"/>
                  <w:sz w:val="28"/>
                  <w:szCs w:val="28"/>
                  <w:lang w:eastAsia="en-US"/>
                </w:rPr>
                <w:t>156</w:t>
              </w:r>
            </w:hyperlink>
            <w:r w:rsidRPr="00B3239A">
              <w:rPr>
                <w:rFonts w:ascii="Times New Roman" w:hAnsi="Times New Roman"/>
                <w:color w:val="000000" w:themeColor="text1"/>
                <w:sz w:val="28"/>
                <w:szCs w:val="28"/>
                <w:lang w:eastAsia="en-US"/>
              </w:rPr>
              <w:t xml:space="preserve">, </w:t>
            </w:r>
            <w:hyperlink r:id="rId1011" w:anchor="z549" w:history="1">
              <w:r w:rsidRPr="00B3239A">
                <w:rPr>
                  <w:rFonts w:ascii="Times New Roman" w:hAnsi="Times New Roman"/>
                  <w:color w:val="000000" w:themeColor="text1"/>
                  <w:sz w:val="28"/>
                  <w:szCs w:val="28"/>
                  <w:lang w:eastAsia="en-US"/>
                </w:rPr>
                <w:t>172</w:t>
              </w:r>
            </w:hyperlink>
            <w:r w:rsidRPr="00B3239A">
              <w:rPr>
                <w:rFonts w:ascii="Times New Roman" w:hAnsi="Times New Roman"/>
                <w:color w:val="000000" w:themeColor="text1"/>
                <w:sz w:val="28"/>
                <w:szCs w:val="28"/>
                <w:lang w:eastAsia="en-US"/>
              </w:rPr>
              <w:t xml:space="preserve"> (частями первой, третьей, четвертой и пятой (в части котельных всех мощностей, тепловых сетей и тепловой энергии), </w:t>
            </w:r>
            <w:hyperlink r:id="rId1012" w:anchor="z667" w:history="1">
              <w:r w:rsidRPr="00B3239A">
                <w:rPr>
                  <w:rFonts w:ascii="Times New Roman" w:hAnsi="Times New Roman"/>
                  <w:color w:val="000000" w:themeColor="text1"/>
                  <w:sz w:val="28"/>
                  <w:szCs w:val="28"/>
                  <w:lang w:eastAsia="en-US"/>
                </w:rPr>
                <w:t>193</w:t>
              </w:r>
            </w:hyperlink>
            <w:r w:rsidRPr="00B3239A">
              <w:rPr>
                <w:rFonts w:ascii="Times New Roman" w:hAnsi="Times New Roman"/>
                <w:color w:val="000000" w:themeColor="text1"/>
                <w:sz w:val="28"/>
                <w:szCs w:val="28"/>
                <w:lang w:eastAsia="en-US"/>
              </w:rPr>
              <w:t xml:space="preserve"> (частями четвертой и пятой), </w:t>
            </w:r>
            <w:hyperlink r:id="rId1013" w:anchor="z684" w:history="1">
              <w:r w:rsidRPr="00B3239A">
                <w:rPr>
                  <w:rFonts w:ascii="Times New Roman" w:hAnsi="Times New Roman"/>
                  <w:color w:val="000000" w:themeColor="text1"/>
                  <w:sz w:val="28"/>
                  <w:szCs w:val="28"/>
                  <w:lang w:eastAsia="en-US"/>
                </w:rPr>
                <w:t>199</w:t>
              </w:r>
            </w:hyperlink>
            <w:r w:rsidRPr="00B3239A">
              <w:rPr>
                <w:rFonts w:ascii="Times New Roman" w:hAnsi="Times New Roman"/>
                <w:color w:val="000000" w:themeColor="text1"/>
                <w:sz w:val="28"/>
                <w:szCs w:val="28"/>
                <w:lang w:eastAsia="en-US"/>
              </w:rPr>
              <w:t xml:space="preserve">, </w:t>
            </w:r>
            <w:hyperlink r:id="rId1014" w:anchor="z696" w:history="1">
              <w:r w:rsidRPr="00B3239A">
                <w:rPr>
                  <w:rFonts w:ascii="Times New Roman" w:hAnsi="Times New Roman"/>
                  <w:color w:val="000000" w:themeColor="text1"/>
                  <w:sz w:val="28"/>
                  <w:szCs w:val="28"/>
                  <w:lang w:eastAsia="en-US"/>
                </w:rPr>
                <w:t>202</w:t>
              </w:r>
            </w:hyperlink>
            <w:r w:rsidRPr="00B3239A">
              <w:rPr>
                <w:rFonts w:ascii="Times New Roman" w:hAnsi="Times New Roman"/>
                <w:color w:val="000000" w:themeColor="text1"/>
                <w:sz w:val="28"/>
                <w:szCs w:val="28"/>
                <w:lang w:eastAsia="en-US"/>
              </w:rPr>
              <w:t xml:space="preserve">, </w:t>
            </w:r>
            <w:hyperlink r:id="rId1015" w:anchor="z702" w:history="1">
              <w:r w:rsidRPr="00B3239A">
                <w:rPr>
                  <w:rFonts w:ascii="Times New Roman" w:hAnsi="Times New Roman"/>
                  <w:color w:val="000000" w:themeColor="text1"/>
                  <w:sz w:val="28"/>
                  <w:szCs w:val="28"/>
                  <w:lang w:eastAsia="en-US"/>
                </w:rPr>
                <w:t>204</w:t>
              </w:r>
            </w:hyperlink>
            <w:r w:rsidRPr="00B3239A">
              <w:rPr>
                <w:rFonts w:ascii="Times New Roman" w:hAnsi="Times New Roman"/>
                <w:color w:val="000000" w:themeColor="text1"/>
                <w:sz w:val="28"/>
                <w:szCs w:val="28"/>
                <w:lang w:eastAsia="en-US"/>
              </w:rPr>
              <w:t xml:space="preserve">, </w:t>
            </w:r>
            <w:hyperlink r:id="rId1016" w:anchor="z4511" w:history="1">
              <w:r w:rsidRPr="00B3239A">
                <w:rPr>
                  <w:rFonts w:ascii="Times New Roman" w:hAnsi="Times New Roman"/>
                  <w:color w:val="000000" w:themeColor="text1"/>
                  <w:sz w:val="28"/>
                  <w:szCs w:val="28"/>
                  <w:lang w:eastAsia="en-US"/>
                </w:rPr>
                <w:t>204-2</w:t>
              </w:r>
            </w:hyperlink>
            <w:r w:rsidRPr="00B3239A">
              <w:rPr>
                <w:rFonts w:ascii="Times New Roman" w:hAnsi="Times New Roman"/>
                <w:color w:val="000000" w:themeColor="text1"/>
                <w:sz w:val="28"/>
                <w:szCs w:val="28"/>
                <w:lang w:eastAsia="en-US"/>
              </w:rPr>
              <w:t xml:space="preserve">, </w:t>
            </w:r>
            <w:hyperlink r:id="rId1017" w:anchor="z4519" w:history="1">
              <w:r w:rsidRPr="00B3239A">
                <w:rPr>
                  <w:rFonts w:ascii="Times New Roman" w:hAnsi="Times New Roman"/>
                  <w:color w:val="000000" w:themeColor="text1"/>
                  <w:sz w:val="28"/>
                  <w:szCs w:val="28"/>
                  <w:lang w:eastAsia="en-US"/>
                </w:rPr>
                <w:t>204-3</w:t>
              </w:r>
            </w:hyperlink>
            <w:r w:rsidRPr="00B3239A">
              <w:rPr>
                <w:rFonts w:ascii="Times New Roman" w:hAnsi="Times New Roman"/>
                <w:color w:val="000000" w:themeColor="text1"/>
                <w:sz w:val="28"/>
                <w:szCs w:val="28"/>
                <w:lang w:eastAsia="en-US"/>
              </w:rPr>
              <w:t xml:space="preserve">, </w:t>
            </w:r>
            <w:hyperlink r:id="rId1018" w:anchor="z4524" w:history="1">
              <w:r w:rsidRPr="00B3239A">
                <w:rPr>
                  <w:rFonts w:ascii="Times New Roman" w:hAnsi="Times New Roman"/>
                  <w:color w:val="000000" w:themeColor="text1"/>
                  <w:sz w:val="28"/>
                  <w:szCs w:val="28"/>
                  <w:lang w:eastAsia="en-US"/>
                </w:rPr>
                <w:t>204-4</w:t>
              </w:r>
            </w:hyperlink>
            <w:r w:rsidRPr="00B3239A">
              <w:rPr>
                <w:rFonts w:ascii="Times New Roman" w:hAnsi="Times New Roman"/>
                <w:color w:val="000000" w:themeColor="text1"/>
                <w:sz w:val="28"/>
                <w:szCs w:val="28"/>
                <w:lang w:eastAsia="en-US"/>
              </w:rPr>
              <w:t xml:space="preserve">, </w:t>
            </w:r>
            <w:r w:rsidRPr="00B3239A">
              <w:rPr>
                <w:rFonts w:ascii="Times New Roman" w:hAnsi="Times New Roman"/>
                <w:b/>
                <w:color w:val="000000" w:themeColor="text1"/>
                <w:sz w:val="28"/>
                <w:szCs w:val="28"/>
                <w:lang w:eastAsia="en-US"/>
              </w:rPr>
              <w:t>205,</w:t>
            </w:r>
            <w:hyperlink r:id="rId1019" w:anchor="z904" w:history="1">
              <w:r w:rsidRPr="00B3239A">
                <w:rPr>
                  <w:rFonts w:ascii="Times New Roman" w:hAnsi="Times New Roman"/>
                  <w:color w:val="000000" w:themeColor="text1"/>
                  <w:sz w:val="28"/>
                  <w:szCs w:val="28"/>
                  <w:lang w:eastAsia="en-US"/>
                </w:rPr>
                <w:t xml:space="preserve">250 </w:t>
              </w:r>
            </w:hyperlink>
            <w:r w:rsidRPr="00B3239A">
              <w:rPr>
                <w:rFonts w:ascii="Times New Roman" w:hAnsi="Times New Roman"/>
                <w:color w:val="000000" w:themeColor="text1"/>
                <w:sz w:val="28"/>
                <w:szCs w:val="28"/>
                <w:lang w:eastAsia="en-US"/>
              </w:rPr>
              <w:t xml:space="preserve">(в части регулирования деятельности хлебоприемных предприятий), </w:t>
            </w:r>
            <w:hyperlink r:id="rId1020" w:anchor="z1085" w:history="1">
              <w:r w:rsidRPr="00B3239A">
                <w:rPr>
                  <w:rFonts w:ascii="Times New Roman" w:hAnsi="Times New Roman"/>
                  <w:color w:val="000000" w:themeColor="text1"/>
                  <w:sz w:val="28"/>
                  <w:szCs w:val="28"/>
                  <w:lang w:eastAsia="en-US"/>
                </w:rPr>
                <w:t>298</w:t>
              </w:r>
            </w:hyperlink>
            <w:r w:rsidRPr="00B3239A">
              <w:rPr>
                <w:rFonts w:ascii="Times New Roman" w:hAnsi="Times New Roman"/>
                <w:color w:val="000000" w:themeColor="text1"/>
                <w:sz w:val="28"/>
                <w:szCs w:val="28"/>
                <w:lang w:eastAsia="en-US"/>
              </w:rPr>
              <w:t xml:space="preserve"> (в части объектов социальной инфраструктуры), </w:t>
            </w:r>
            <w:r w:rsidRPr="00B3239A">
              <w:rPr>
                <w:rFonts w:ascii="Times New Roman" w:hAnsi="Times New Roman"/>
                <w:b/>
                <w:color w:val="000000" w:themeColor="text1"/>
                <w:sz w:val="28"/>
                <w:szCs w:val="28"/>
                <w:lang w:eastAsia="en-US"/>
              </w:rPr>
              <w:t>299 (в части объектов социальной инфраструктуры),</w:t>
            </w:r>
            <w:hyperlink r:id="rId1021" w:anchor="z1093" w:history="1">
              <w:r w:rsidRPr="00B3239A">
                <w:rPr>
                  <w:rFonts w:ascii="Times New Roman" w:hAnsi="Times New Roman"/>
                  <w:color w:val="000000" w:themeColor="text1"/>
                  <w:sz w:val="28"/>
                  <w:szCs w:val="28"/>
                  <w:lang w:eastAsia="en-US"/>
                </w:rPr>
                <w:t>300</w:t>
              </w:r>
            </w:hyperlink>
            <w:r w:rsidRPr="00B3239A">
              <w:rPr>
                <w:rFonts w:ascii="Times New Roman" w:hAnsi="Times New Roman"/>
                <w:color w:val="000000" w:themeColor="text1"/>
                <w:sz w:val="28"/>
                <w:szCs w:val="28"/>
                <w:lang w:eastAsia="en-US"/>
              </w:rPr>
              <w:t xml:space="preserve"> (в части котельных всех мощностей, тепловых </w:t>
            </w:r>
            <w:r w:rsidRPr="00B3239A">
              <w:rPr>
                <w:rFonts w:ascii="Times New Roman" w:hAnsi="Times New Roman"/>
                <w:color w:val="000000" w:themeColor="text1"/>
                <w:sz w:val="28"/>
                <w:szCs w:val="28"/>
                <w:lang w:eastAsia="en-US"/>
              </w:rPr>
              <w:lastRenderedPageBreak/>
              <w:t xml:space="preserve">сетей и потребителей тепловой энергии), </w:t>
            </w:r>
            <w:hyperlink r:id="rId1022" w:anchor="z1094" w:history="1">
              <w:r w:rsidRPr="00B3239A">
                <w:rPr>
                  <w:rFonts w:ascii="Times New Roman" w:hAnsi="Times New Roman"/>
                  <w:color w:val="000000" w:themeColor="text1"/>
                  <w:sz w:val="28"/>
                  <w:szCs w:val="28"/>
                  <w:lang w:eastAsia="en-US"/>
                </w:rPr>
                <w:t>301</w:t>
              </w:r>
            </w:hyperlink>
            <w:r w:rsidRPr="00B3239A">
              <w:rPr>
                <w:rFonts w:ascii="Times New Roman" w:hAnsi="Times New Roman"/>
                <w:color w:val="000000" w:themeColor="text1"/>
                <w:sz w:val="28"/>
                <w:szCs w:val="28"/>
                <w:lang w:eastAsia="en-US"/>
              </w:rPr>
              <w:t xml:space="preserve"> (в части котельных всех мощностей и тепловых сетей), </w:t>
            </w:r>
            <w:r w:rsidRPr="00B3239A">
              <w:rPr>
                <w:rFonts w:ascii="Times New Roman" w:hAnsi="Times New Roman"/>
                <w:b/>
                <w:color w:val="000000" w:themeColor="text1"/>
                <w:sz w:val="28"/>
                <w:szCs w:val="28"/>
                <w:lang w:eastAsia="en-US"/>
              </w:rPr>
              <w:t xml:space="preserve">301-1 (в части тепловых сетей), </w:t>
            </w:r>
            <w:hyperlink r:id="rId1023" w:anchor="z3511" w:history="1">
              <w:r w:rsidRPr="00B3239A">
                <w:rPr>
                  <w:rFonts w:ascii="Times New Roman" w:hAnsi="Times New Roman"/>
                  <w:color w:val="000000" w:themeColor="text1"/>
                  <w:sz w:val="28"/>
                  <w:szCs w:val="28"/>
                  <w:lang w:eastAsia="en-US"/>
                </w:rPr>
                <w:t>301-2</w:t>
              </w:r>
            </w:hyperlink>
            <w:r w:rsidRPr="00B3239A">
              <w:rPr>
                <w:rFonts w:ascii="Times New Roman" w:hAnsi="Times New Roman"/>
                <w:color w:val="000000" w:themeColor="text1"/>
                <w:sz w:val="28"/>
                <w:szCs w:val="28"/>
                <w:lang w:eastAsia="en-US"/>
              </w:rPr>
              <w:t xml:space="preserve"> (в части котельных всех мощностей и тепловых сетей), </w:t>
            </w:r>
            <w:hyperlink r:id="rId1024" w:anchor="z1102" w:history="1">
              <w:r w:rsidRPr="00B3239A">
                <w:rPr>
                  <w:rFonts w:ascii="Times New Roman" w:hAnsi="Times New Roman"/>
                  <w:color w:val="000000" w:themeColor="text1"/>
                  <w:sz w:val="28"/>
                  <w:szCs w:val="28"/>
                  <w:lang w:eastAsia="en-US"/>
                </w:rPr>
                <w:t>303</w:t>
              </w:r>
            </w:hyperlink>
            <w:r w:rsidRPr="00B3239A">
              <w:rPr>
                <w:rFonts w:ascii="Times New Roman" w:hAnsi="Times New Roman"/>
                <w:color w:val="000000" w:themeColor="text1"/>
                <w:sz w:val="28"/>
                <w:szCs w:val="28"/>
                <w:lang w:eastAsia="en-US"/>
              </w:rPr>
              <w:t xml:space="preserve"> (в части котельных всех мощностей и тепловой энергии), </w:t>
            </w:r>
            <w:hyperlink r:id="rId1025" w:anchor="z1106" w:history="1">
              <w:r w:rsidRPr="00B3239A">
                <w:rPr>
                  <w:rFonts w:ascii="Times New Roman" w:hAnsi="Times New Roman"/>
                  <w:color w:val="000000" w:themeColor="text1"/>
                  <w:sz w:val="28"/>
                  <w:szCs w:val="28"/>
                  <w:lang w:eastAsia="en-US"/>
                </w:rPr>
                <w:t>304</w:t>
              </w:r>
            </w:hyperlink>
            <w:r w:rsidRPr="00B3239A">
              <w:rPr>
                <w:rFonts w:ascii="Times New Roman" w:hAnsi="Times New Roman"/>
                <w:color w:val="000000" w:themeColor="text1"/>
                <w:sz w:val="28"/>
                <w:szCs w:val="28"/>
                <w:lang w:eastAsia="en-US"/>
              </w:rPr>
              <w:t xml:space="preserve">, </w:t>
            </w:r>
            <w:hyperlink r:id="rId1026" w:anchor="z1107" w:history="1">
              <w:r w:rsidRPr="00B3239A">
                <w:rPr>
                  <w:rFonts w:ascii="Times New Roman" w:hAnsi="Times New Roman"/>
                  <w:color w:val="000000" w:themeColor="text1"/>
                  <w:sz w:val="28"/>
                  <w:szCs w:val="28"/>
                  <w:lang w:eastAsia="en-US"/>
                </w:rPr>
                <w:t>305</w:t>
              </w:r>
            </w:hyperlink>
            <w:r w:rsidRPr="00B3239A">
              <w:rPr>
                <w:rFonts w:ascii="Times New Roman" w:hAnsi="Times New Roman"/>
                <w:color w:val="000000" w:themeColor="text1"/>
                <w:sz w:val="28"/>
                <w:szCs w:val="28"/>
                <w:lang w:eastAsia="en-US"/>
              </w:rPr>
              <w:t xml:space="preserve"> (в части охранных зон тепловых сетей и объектов систем газоснабжения бытовых и коммунально-бытовых потребителей), </w:t>
            </w:r>
            <w:hyperlink r:id="rId1027" w:anchor="z1108" w:history="1">
              <w:r w:rsidRPr="00B3239A">
                <w:rPr>
                  <w:rFonts w:ascii="Times New Roman" w:hAnsi="Times New Roman"/>
                  <w:color w:val="000000" w:themeColor="text1"/>
                  <w:sz w:val="28"/>
                  <w:szCs w:val="28"/>
                  <w:lang w:eastAsia="en-US"/>
                </w:rPr>
                <w:t>306</w:t>
              </w:r>
            </w:hyperlink>
            <w:r w:rsidRPr="00B3239A">
              <w:rPr>
                <w:rFonts w:ascii="Times New Roman" w:hAnsi="Times New Roman"/>
                <w:color w:val="000000" w:themeColor="text1"/>
                <w:sz w:val="28"/>
                <w:szCs w:val="28"/>
                <w:lang w:eastAsia="en-US"/>
              </w:rPr>
              <w:t xml:space="preserve"> (частями первой и второй), </w:t>
            </w:r>
            <w:hyperlink r:id="rId1028" w:anchor="z1114" w:history="1">
              <w:r w:rsidRPr="00B3239A">
                <w:rPr>
                  <w:rFonts w:ascii="Times New Roman" w:hAnsi="Times New Roman"/>
                  <w:color w:val="000000" w:themeColor="text1"/>
                  <w:sz w:val="28"/>
                  <w:szCs w:val="28"/>
                  <w:lang w:eastAsia="en-US"/>
                </w:rPr>
                <w:t>307</w:t>
              </w:r>
            </w:hyperlink>
            <w:r w:rsidRPr="00B3239A">
              <w:rPr>
                <w:rFonts w:ascii="Times New Roman" w:hAnsi="Times New Roman"/>
                <w:color w:val="000000" w:themeColor="text1"/>
                <w:sz w:val="28"/>
                <w:szCs w:val="28"/>
                <w:lang w:eastAsia="en-US"/>
              </w:rPr>
              <w:t xml:space="preserve"> (в части коммунально-бытовых потребителей), </w:t>
            </w:r>
            <w:hyperlink r:id="rId1029" w:anchor="z1147" w:history="1">
              <w:r w:rsidRPr="00B3239A">
                <w:rPr>
                  <w:rFonts w:ascii="Times New Roman" w:hAnsi="Times New Roman"/>
                  <w:b/>
                  <w:color w:val="000000" w:themeColor="text1"/>
                  <w:sz w:val="28"/>
                  <w:szCs w:val="28"/>
                  <w:lang w:eastAsia="en-US"/>
                </w:rPr>
                <w:t>320</w:t>
              </w:r>
            </w:hyperlink>
            <w:r w:rsidRPr="00B3239A">
              <w:rPr>
                <w:rFonts w:ascii="Times New Roman" w:hAnsi="Times New Roman"/>
                <w:b/>
                <w:color w:val="000000" w:themeColor="text1"/>
                <w:sz w:val="28"/>
                <w:szCs w:val="28"/>
                <w:lang w:eastAsia="en-US"/>
              </w:rPr>
              <w:t>,</w:t>
            </w:r>
            <w:r w:rsidRPr="00B3239A">
              <w:rPr>
                <w:rFonts w:ascii="Times New Roman" w:hAnsi="Times New Roman"/>
                <w:color w:val="000000" w:themeColor="text1"/>
                <w:sz w:val="28"/>
                <w:szCs w:val="28"/>
                <w:lang w:eastAsia="en-US"/>
              </w:rPr>
              <w:t xml:space="preserve"> 338, </w:t>
            </w:r>
            <w:hyperlink r:id="rId1030" w:anchor="z1276" w:history="1">
              <w:r w:rsidRPr="00B3239A">
                <w:rPr>
                  <w:rFonts w:ascii="Times New Roman" w:hAnsi="Times New Roman"/>
                  <w:color w:val="000000" w:themeColor="text1"/>
                  <w:sz w:val="28"/>
                  <w:szCs w:val="28"/>
                  <w:lang w:eastAsia="en-US"/>
                </w:rPr>
                <w:t>382</w:t>
              </w:r>
            </w:hyperlink>
            <w:r w:rsidRPr="00B3239A">
              <w:rPr>
                <w:rFonts w:ascii="Times New Roman" w:hAnsi="Times New Roman"/>
                <w:color w:val="000000" w:themeColor="text1"/>
                <w:sz w:val="28"/>
                <w:szCs w:val="28"/>
                <w:lang w:eastAsia="en-US"/>
              </w:rPr>
              <w:t xml:space="preserve"> (частью первой), </w:t>
            </w:r>
            <w:hyperlink r:id="rId1031" w:anchor="z1280" w:history="1">
              <w:r w:rsidRPr="00B3239A">
                <w:rPr>
                  <w:rFonts w:ascii="Times New Roman" w:hAnsi="Times New Roman"/>
                  <w:color w:val="000000" w:themeColor="text1"/>
                  <w:sz w:val="28"/>
                  <w:szCs w:val="28"/>
                  <w:lang w:eastAsia="en-US"/>
                </w:rPr>
                <w:t>383</w:t>
              </w:r>
            </w:hyperlink>
            <w:r w:rsidRPr="00B3239A">
              <w:rPr>
                <w:rFonts w:ascii="Times New Roman" w:hAnsi="Times New Roman"/>
                <w:color w:val="000000" w:themeColor="text1"/>
                <w:sz w:val="28"/>
                <w:szCs w:val="28"/>
                <w:lang w:eastAsia="en-US"/>
              </w:rPr>
              <w:t xml:space="preserve"> (частями первой и второй), </w:t>
            </w:r>
            <w:hyperlink r:id="rId1032" w:anchor="z1334" w:history="1">
              <w:r w:rsidRPr="00B3239A">
                <w:rPr>
                  <w:rFonts w:ascii="Times New Roman" w:hAnsi="Times New Roman"/>
                  <w:color w:val="000000" w:themeColor="text1"/>
                  <w:sz w:val="28"/>
                  <w:szCs w:val="28"/>
                  <w:lang w:eastAsia="en-US"/>
                </w:rPr>
                <w:t>401</w:t>
              </w:r>
            </w:hyperlink>
            <w:r w:rsidRPr="00B3239A">
              <w:rPr>
                <w:rFonts w:ascii="Times New Roman" w:hAnsi="Times New Roman"/>
                <w:color w:val="000000" w:themeColor="text1"/>
                <w:sz w:val="28"/>
                <w:szCs w:val="28"/>
                <w:lang w:eastAsia="en-US"/>
              </w:rPr>
              <w:t xml:space="preserve"> (частями третьей, четвертой, 4-1, пятой, </w:t>
            </w:r>
            <w:r w:rsidRPr="00B3239A">
              <w:rPr>
                <w:rFonts w:ascii="Times New Roman" w:hAnsi="Times New Roman"/>
                <w:b/>
                <w:color w:val="000000" w:themeColor="text1"/>
                <w:sz w:val="28"/>
                <w:szCs w:val="28"/>
                <w:lang w:eastAsia="en-US"/>
              </w:rPr>
              <w:t>шестой,</w:t>
            </w:r>
            <w:r w:rsidRPr="00B3239A">
              <w:rPr>
                <w:rFonts w:ascii="Times New Roman" w:hAnsi="Times New Roman"/>
                <w:color w:val="000000" w:themeColor="text1"/>
                <w:sz w:val="28"/>
                <w:szCs w:val="28"/>
                <w:lang w:eastAsia="en-US"/>
              </w:rPr>
              <w:t xml:space="preserve"> седьмой, десятой и одиннадцатой), </w:t>
            </w:r>
            <w:hyperlink r:id="rId1033" w:anchor="z1346" w:history="1">
              <w:r w:rsidRPr="00B3239A">
                <w:rPr>
                  <w:rFonts w:ascii="Times New Roman" w:hAnsi="Times New Roman"/>
                  <w:color w:val="000000" w:themeColor="text1"/>
                  <w:sz w:val="28"/>
                  <w:szCs w:val="28"/>
                  <w:lang w:eastAsia="en-US"/>
                </w:rPr>
                <w:t>402</w:t>
              </w:r>
            </w:hyperlink>
            <w:r w:rsidRPr="00B3239A">
              <w:rPr>
                <w:rFonts w:ascii="Times New Roman" w:hAnsi="Times New Roman"/>
                <w:color w:val="000000" w:themeColor="text1"/>
                <w:sz w:val="28"/>
                <w:szCs w:val="28"/>
                <w:lang w:eastAsia="en-US"/>
              </w:rPr>
              <w:t xml:space="preserve"> (частями первой, второй, третьей </w:t>
            </w:r>
            <w:r w:rsidRPr="00B3239A">
              <w:rPr>
                <w:rFonts w:ascii="Times New Roman" w:hAnsi="Times New Roman"/>
                <w:b/>
                <w:color w:val="000000" w:themeColor="text1"/>
                <w:sz w:val="28"/>
                <w:szCs w:val="28"/>
                <w:lang w:eastAsia="en-US"/>
              </w:rPr>
              <w:t>и четвертой</w:t>
            </w:r>
            <w:r w:rsidRPr="00B3239A">
              <w:rPr>
                <w:rFonts w:ascii="Times New Roman" w:hAnsi="Times New Roman"/>
                <w:color w:val="000000" w:themeColor="text1"/>
                <w:sz w:val="28"/>
                <w:szCs w:val="28"/>
                <w:lang w:eastAsia="en-US"/>
              </w:rPr>
              <w:t xml:space="preserve">), </w:t>
            </w:r>
            <w:hyperlink r:id="rId1034" w:anchor="z1356" w:history="1">
              <w:r w:rsidRPr="00B3239A">
                <w:rPr>
                  <w:rFonts w:ascii="Times New Roman" w:hAnsi="Times New Roman"/>
                  <w:color w:val="000000" w:themeColor="text1"/>
                  <w:sz w:val="28"/>
                  <w:szCs w:val="28"/>
                  <w:lang w:eastAsia="en-US"/>
                </w:rPr>
                <w:t>404</w:t>
              </w:r>
            </w:hyperlink>
            <w:r w:rsidRPr="00B3239A">
              <w:rPr>
                <w:rFonts w:ascii="Times New Roman" w:hAnsi="Times New Roman"/>
                <w:color w:val="000000" w:themeColor="text1"/>
                <w:sz w:val="28"/>
                <w:szCs w:val="28"/>
                <w:lang w:eastAsia="en-US"/>
              </w:rPr>
              <w:t xml:space="preserve">, </w:t>
            </w:r>
            <w:hyperlink r:id="rId1035" w:anchor="z1366" w:history="1">
              <w:r w:rsidRPr="00B3239A">
                <w:rPr>
                  <w:rFonts w:ascii="Times New Roman" w:hAnsi="Times New Roman"/>
                  <w:color w:val="000000" w:themeColor="text1"/>
                  <w:sz w:val="28"/>
                  <w:szCs w:val="28"/>
                  <w:lang w:eastAsia="en-US"/>
                </w:rPr>
                <w:t>405</w:t>
              </w:r>
            </w:hyperlink>
            <w:r w:rsidRPr="00B3239A">
              <w:rPr>
                <w:rFonts w:ascii="Times New Roman" w:hAnsi="Times New Roman"/>
                <w:color w:val="000000" w:themeColor="text1"/>
                <w:sz w:val="28"/>
                <w:szCs w:val="28"/>
                <w:lang w:eastAsia="en-US"/>
              </w:rPr>
              <w:t xml:space="preserve">, </w:t>
            </w:r>
            <w:hyperlink r:id="rId1036" w:anchor="z2021" w:history="1">
              <w:r w:rsidRPr="00B3239A">
                <w:rPr>
                  <w:rFonts w:ascii="Times New Roman" w:hAnsi="Times New Roman"/>
                  <w:color w:val="000000" w:themeColor="text1"/>
                  <w:sz w:val="28"/>
                  <w:szCs w:val="28"/>
                  <w:lang w:eastAsia="en-US"/>
                </w:rPr>
                <w:t>408-1</w:t>
              </w:r>
            </w:hyperlink>
            <w:r w:rsidRPr="00B3239A">
              <w:rPr>
                <w:rFonts w:ascii="Times New Roman" w:hAnsi="Times New Roman"/>
                <w:color w:val="000000" w:themeColor="text1"/>
                <w:sz w:val="28"/>
                <w:szCs w:val="28"/>
                <w:lang w:eastAsia="en-US"/>
              </w:rPr>
              <w:t xml:space="preserve">, </w:t>
            </w:r>
            <w:hyperlink r:id="rId1037" w:anchor="z1393" w:history="1">
              <w:r w:rsidRPr="00B3239A">
                <w:rPr>
                  <w:rFonts w:ascii="Times New Roman" w:hAnsi="Times New Roman"/>
                  <w:color w:val="000000" w:themeColor="text1"/>
                  <w:sz w:val="28"/>
                  <w:szCs w:val="28"/>
                  <w:lang w:eastAsia="en-US"/>
                </w:rPr>
                <w:t xml:space="preserve">409 </w:t>
              </w:r>
            </w:hyperlink>
            <w:r w:rsidRPr="00B3239A">
              <w:rPr>
                <w:rFonts w:ascii="Times New Roman" w:hAnsi="Times New Roman"/>
                <w:color w:val="000000" w:themeColor="text1"/>
                <w:sz w:val="28"/>
                <w:szCs w:val="28"/>
                <w:lang w:eastAsia="en-US"/>
              </w:rPr>
              <w:t xml:space="preserve">(частями восьмой, девятой, десятой и одиннадцатой), </w:t>
            </w:r>
            <w:hyperlink r:id="rId1038" w:anchor="z1421" w:history="1">
              <w:r w:rsidRPr="00B3239A">
                <w:rPr>
                  <w:rFonts w:ascii="Times New Roman" w:hAnsi="Times New Roman"/>
                  <w:color w:val="000000" w:themeColor="text1"/>
                  <w:sz w:val="28"/>
                  <w:szCs w:val="28"/>
                  <w:lang w:eastAsia="en-US"/>
                </w:rPr>
                <w:t>418</w:t>
              </w:r>
            </w:hyperlink>
            <w:r w:rsidRPr="00B3239A">
              <w:rPr>
                <w:rFonts w:ascii="Times New Roman" w:hAnsi="Times New Roman"/>
                <w:color w:val="000000" w:themeColor="text1"/>
                <w:sz w:val="28"/>
                <w:szCs w:val="28"/>
                <w:lang w:eastAsia="en-US"/>
              </w:rPr>
              <w:t xml:space="preserve"> (частью 1-1), </w:t>
            </w:r>
            <w:r w:rsidRPr="00B3239A">
              <w:rPr>
                <w:rFonts w:ascii="Times New Roman" w:hAnsi="Times New Roman"/>
                <w:b/>
                <w:color w:val="000000" w:themeColor="text1"/>
                <w:sz w:val="28"/>
                <w:szCs w:val="24"/>
                <w:lang w:eastAsia="en-US"/>
              </w:rPr>
              <w:t>452 (частью 1-1),</w:t>
            </w:r>
            <w:hyperlink r:id="rId1039" w:anchor="z1552" w:history="1">
              <w:r w:rsidRPr="00B3239A">
                <w:rPr>
                  <w:rFonts w:ascii="Times New Roman" w:hAnsi="Times New Roman"/>
                  <w:color w:val="000000" w:themeColor="text1"/>
                  <w:sz w:val="28"/>
                  <w:szCs w:val="28"/>
                  <w:lang w:eastAsia="en-US"/>
                </w:rPr>
                <w:t>455</w:t>
              </w:r>
            </w:hyperlink>
            <w:r w:rsidRPr="00B3239A">
              <w:rPr>
                <w:rFonts w:ascii="Times New Roman" w:hAnsi="Times New Roman"/>
                <w:color w:val="000000" w:themeColor="text1"/>
                <w:sz w:val="28"/>
                <w:szCs w:val="28"/>
                <w:lang w:eastAsia="en-US"/>
              </w:rPr>
              <w:t xml:space="preserve"> (частью первой, </w:t>
            </w:r>
            <w:hyperlink r:id="rId1040" w:anchor="z4085" w:history="1">
              <w:r w:rsidRPr="00B3239A">
                <w:rPr>
                  <w:rFonts w:ascii="Times New Roman" w:hAnsi="Times New Roman"/>
                  <w:color w:val="000000" w:themeColor="text1"/>
                  <w:sz w:val="28"/>
                  <w:szCs w:val="28"/>
                  <w:lang w:eastAsia="en-US"/>
                </w:rPr>
                <w:t>подпунктами 1)</w:t>
              </w:r>
            </w:hyperlink>
            <w:r w:rsidRPr="00B3239A">
              <w:rPr>
                <w:rFonts w:ascii="Times New Roman" w:hAnsi="Times New Roman"/>
                <w:color w:val="000000" w:themeColor="text1"/>
                <w:sz w:val="28"/>
                <w:szCs w:val="28"/>
                <w:lang w:eastAsia="en-US"/>
              </w:rPr>
              <w:t xml:space="preserve">, </w:t>
            </w:r>
            <w:hyperlink r:id="rId1041" w:anchor="z4086" w:history="1">
              <w:r w:rsidRPr="00B3239A">
                <w:rPr>
                  <w:rFonts w:ascii="Times New Roman" w:hAnsi="Times New Roman"/>
                  <w:color w:val="000000" w:themeColor="text1"/>
                  <w:sz w:val="28"/>
                  <w:szCs w:val="28"/>
                  <w:lang w:eastAsia="en-US"/>
                </w:rPr>
                <w:t>2)</w:t>
              </w:r>
            </w:hyperlink>
            <w:r w:rsidRPr="00B3239A">
              <w:rPr>
                <w:rFonts w:ascii="Times New Roman" w:hAnsi="Times New Roman"/>
                <w:color w:val="000000" w:themeColor="text1"/>
                <w:sz w:val="28"/>
                <w:szCs w:val="28"/>
                <w:lang w:eastAsia="en-US"/>
              </w:rPr>
              <w:t xml:space="preserve">, </w:t>
            </w:r>
            <w:hyperlink r:id="rId1042" w:anchor="z4088" w:history="1">
              <w:r w:rsidRPr="00B3239A">
                <w:rPr>
                  <w:rFonts w:ascii="Times New Roman" w:hAnsi="Times New Roman"/>
                  <w:color w:val="000000" w:themeColor="text1"/>
                  <w:sz w:val="28"/>
                  <w:szCs w:val="28"/>
                  <w:lang w:eastAsia="en-US"/>
                </w:rPr>
                <w:t>4)</w:t>
              </w:r>
            </w:hyperlink>
            <w:r w:rsidRPr="00B3239A">
              <w:rPr>
                <w:rFonts w:ascii="Times New Roman" w:hAnsi="Times New Roman"/>
                <w:color w:val="000000" w:themeColor="text1"/>
                <w:sz w:val="28"/>
                <w:szCs w:val="28"/>
                <w:lang w:eastAsia="en-US"/>
              </w:rPr>
              <w:t xml:space="preserve">, </w:t>
            </w:r>
            <w:hyperlink r:id="rId1043" w:anchor="z4090" w:history="1">
              <w:r w:rsidRPr="00B3239A">
                <w:rPr>
                  <w:rFonts w:ascii="Times New Roman" w:hAnsi="Times New Roman"/>
                  <w:color w:val="000000" w:themeColor="text1"/>
                  <w:sz w:val="28"/>
                  <w:szCs w:val="28"/>
                  <w:lang w:eastAsia="en-US"/>
                </w:rPr>
                <w:t>6)</w:t>
              </w:r>
            </w:hyperlink>
            <w:r w:rsidRPr="00B3239A">
              <w:rPr>
                <w:rFonts w:ascii="Times New Roman" w:hAnsi="Times New Roman"/>
                <w:color w:val="000000" w:themeColor="text1"/>
                <w:sz w:val="28"/>
                <w:szCs w:val="28"/>
                <w:lang w:eastAsia="en-US"/>
              </w:rPr>
              <w:t xml:space="preserve">, </w:t>
            </w:r>
            <w:hyperlink r:id="rId1044" w:anchor="z4091" w:history="1">
              <w:r w:rsidRPr="00B3239A">
                <w:rPr>
                  <w:rFonts w:ascii="Times New Roman" w:hAnsi="Times New Roman"/>
                  <w:color w:val="000000" w:themeColor="text1"/>
                  <w:sz w:val="28"/>
                  <w:szCs w:val="28"/>
                  <w:lang w:eastAsia="en-US"/>
                </w:rPr>
                <w:t>7)</w:t>
              </w:r>
            </w:hyperlink>
            <w:r w:rsidRPr="00B3239A">
              <w:rPr>
                <w:rFonts w:ascii="Times New Roman" w:hAnsi="Times New Roman"/>
                <w:color w:val="000000" w:themeColor="text1"/>
                <w:sz w:val="28"/>
                <w:szCs w:val="28"/>
                <w:lang w:eastAsia="en-US"/>
              </w:rPr>
              <w:t xml:space="preserve">, </w:t>
            </w:r>
            <w:hyperlink r:id="rId1045" w:anchor="z4092" w:history="1">
              <w:r w:rsidRPr="00B3239A">
                <w:rPr>
                  <w:rFonts w:ascii="Times New Roman" w:hAnsi="Times New Roman"/>
                  <w:color w:val="000000" w:themeColor="text1"/>
                  <w:sz w:val="28"/>
                  <w:szCs w:val="28"/>
                  <w:lang w:eastAsia="en-US"/>
                </w:rPr>
                <w:t>8)</w:t>
              </w:r>
            </w:hyperlink>
            <w:r w:rsidRPr="00B3239A">
              <w:rPr>
                <w:rFonts w:ascii="Times New Roman" w:hAnsi="Times New Roman"/>
                <w:color w:val="000000" w:themeColor="text1"/>
                <w:sz w:val="28"/>
                <w:szCs w:val="28"/>
                <w:lang w:eastAsia="en-US"/>
              </w:rPr>
              <w:t xml:space="preserve"> и </w:t>
            </w:r>
            <w:hyperlink r:id="rId1046" w:anchor="z4093" w:history="1">
              <w:r w:rsidRPr="00B3239A">
                <w:rPr>
                  <w:rFonts w:ascii="Times New Roman" w:hAnsi="Times New Roman"/>
                  <w:color w:val="000000" w:themeColor="text1"/>
                  <w:sz w:val="28"/>
                  <w:szCs w:val="28"/>
                  <w:lang w:eastAsia="en-US"/>
                </w:rPr>
                <w:t>9)</w:t>
              </w:r>
            </w:hyperlink>
            <w:r w:rsidRPr="00B3239A">
              <w:rPr>
                <w:rFonts w:ascii="Times New Roman" w:hAnsi="Times New Roman"/>
                <w:color w:val="000000" w:themeColor="text1"/>
                <w:sz w:val="28"/>
                <w:szCs w:val="28"/>
                <w:lang w:eastAsia="en-US"/>
              </w:rPr>
              <w:t xml:space="preserve"> части второй, частями третьей и пятой), </w:t>
            </w:r>
            <w:hyperlink r:id="rId1047" w:anchor="z1583" w:history="1">
              <w:r w:rsidRPr="00B3239A">
                <w:rPr>
                  <w:rFonts w:ascii="Times New Roman" w:hAnsi="Times New Roman"/>
                  <w:color w:val="000000" w:themeColor="text1"/>
                  <w:sz w:val="28"/>
                  <w:szCs w:val="28"/>
                  <w:lang w:eastAsia="en-US"/>
                </w:rPr>
                <w:t>464</w:t>
              </w:r>
            </w:hyperlink>
            <w:r w:rsidRPr="00B3239A">
              <w:rPr>
                <w:rFonts w:ascii="Times New Roman" w:hAnsi="Times New Roman"/>
                <w:color w:val="000000" w:themeColor="text1"/>
                <w:sz w:val="28"/>
                <w:szCs w:val="28"/>
                <w:lang w:eastAsia="en-US"/>
              </w:rPr>
              <w:t xml:space="preserve">, </w:t>
            </w:r>
            <w:hyperlink r:id="rId1048" w:anchor="z3388" w:history="1">
              <w:r w:rsidRPr="00B3239A">
                <w:rPr>
                  <w:rFonts w:ascii="Times New Roman" w:hAnsi="Times New Roman"/>
                  <w:color w:val="000000" w:themeColor="text1"/>
                  <w:sz w:val="28"/>
                  <w:szCs w:val="28"/>
                  <w:lang w:eastAsia="en-US"/>
                </w:rPr>
                <w:t>488-1</w:t>
              </w:r>
            </w:hyperlink>
            <w:r w:rsidRPr="00B3239A">
              <w:rPr>
                <w:rFonts w:ascii="Times New Roman" w:hAnsi="Times New Roman"/>
                <w:color w:val="000000" w:themeColor="text1"/>
                <w:sz w:val="28"/>
                <w:szCs w:val="28"/>
                <w:lang w:eastAsia="en-US"/>
              </w:rPr>
              <w:t xml:space="preserve">, </w:t>
            </w:r>
            <w:hyperlink r:id="rId1049" w:anchor="z1671" w:history="1">
              <w:r w:rsidRPr="00B3239A">
                <w:rPr>
                  <w:rFonts w:ascii="Times New Roman" w:hAnsi="Times New Roman"/>
                  <w:color w:val="000000" w:themeColor="text1"/>
                  <w:sz w:val="28"/>
                  <w:szCs w:val="28"/>
                  <w:lang w:eastAsia="en-US"/>
                </w:rPr>
                <w:t>491</w:t>
              </w:r>
            </w:hyperlink>
            <w:r w:rsidRPr="00B3239A">
              <w:rPr>
                <w:rFonts w:ascii="Times New Roman" w:hAnsi="Times New Roman"/>
                <w:color w:val="000000" w:themeColor="text1"/>
                <w:sz w:val="28"/>
                <w:szCs w:val="28"/>
                <w:lang w:eastAsia="en-US"/>
              </w:rPr>
              <w:t xml:space="preserve">, </w:t>
            </w:r>
            <w:r w:rsidRPr="00B3239A">
              <w:rPr>
                <w:rFonts w:ascii="Times New Roman" w:hAnsi="Times New Roman"/>
                <w:b/>
                <w:color w:val="000000" w:themeColor="text1"/>
                <w:sz w:val="28"/>
                <w:szCs w:val="28"/>
                <w:lang w:eastAsia="en-US"/>
              </w:rPr>
              <w:t>622 (частью второй),</w:t>
            </w:r>
            <w:r w:rsidRPr="00B3239A">
              <w:rPr>
                <w:rFonts w:ascii="Times New Roman" w:hAnsi="Times New Roman"/>
                <w:b/>
                <w:color w:val="000000" w:themeColor="text1"/>
                <w:sz w:val="28"/>
                <w:szCs w:val="28"/>
              </w:rPr>
              <w:t>633, 634</w:t>
            </w:r>
            <w:r w:rsidRPr="00B3239A">
              <w:rPr>
                <w:rFonts w:ascii="Times New Roman" w:hAnsi="Times New Roman"/>
                <w:color w:val="000000" w:themeColor="text1"/>
                <w:sz w:val="28"/>
                <w:szCs w:val="28"/>
                <w:lang w:eastAsia="en-US"/>
              </w:rPr>
              <w:t xml:space="preserve"> 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Акимы городов районного значения, поселков, сел, сельских округов вправе рассматривать дела об </w:t>
            </w:r>
            <w:r w:rsidRPr="00B3239A">
              <w:rPr>
                <w:rFonts w:ascii="Times New Roman" w:eastAsia="Calibri" w:hAnsi="Times New Roman"/>
                <w:color w:val="000000" w:themeColor="text1"/>
                <w:sz w:val="28"/>
                <w:szCs w:val="28"/>
                <w:lang w:eastAsia="en-US"/>
              </w:rPr>
              <w:lastRenderedPageBreak/>
              <w:t xml:space="preserve">административных правонарушениях и налагать административные взыскания за административные правонарушения, предусмотренные </w:t>
            </w:r>
            <w:hyperlink r:id="rId1050" w:anchor="z430" w:history="1">
              <w:r w:rsidRPr="00B3239A">
                <w:rPr>
                  <w:rFonts w:ascii="Times New Roman" w:eastAsia="Calibri" w:hAnsi="Times New Roman"/>
                  <w:color w:val="000000" w:themeColor="text1"/>
                  <w:sz w:val="28"/>
                  <w:szCs w:val="28"/>
                  <w:lang w:eastAsia="en-US"/>
                </w:rPr>
                <w:t>статьями</w:t>
              </w:r>
            </w:hyperlink>
            <w:r w:rsidRPr="00B3239A">
              <w:rPr>
                <w:rFonts w:ascii="Times New Roman" w:eastAsia="Calibri" w:hAnsi="Times New Roman"/>
                <w:color w:val="000000" w:themeColor="text1"/>
                <w:sz w:val="28"/>
                <w:szCs w:val="28"/>
                <w:lang w:eastAsia="en-US"/>
              </w:rPr>
              <w:t xml:space="preserve"> 136 (в части правонарушений, совершенных физическими лицами (за исключением субъектов частного предпринимательства) на территории населенного пункта), </w:t>
            </w:r>
            <w:hyperlink r:id="rId1051" w:anchor="z453" w:history="1">
              <w:r w:rsidRPr="00B3239A">
                <w:rPr>
                  <w:rFonts w:ascii="Times New Roman" w:eastAsia="Calibri" w:hAnsi="Times New Roman"/>
                  <w:color w:val="000000" w:themeColor="text1"/>
                  <w:sz w:val="28"/>
                  <w:szCs w:val="28"/>
                  <w:lang w:eastAsia="en-US"/>
                </w:rPr>
                <w:t>146</w:t>
              </w:r>
            </w:hyperlink>
            <w:r w:rsidRPr="00B3239A">
              <w:rPr>
                <w:rFonts w:ascii="Times New Roman" w:eastAsia="Calibri" w:hAnsi="Times New Roman"/>
                <w:color w:val="000000" w:themeColor="text1"/>
                <w:sz w:val="28"/>
                <w:szCs w:val="28"/>
                <w:lang w:eastAsia="en-US"/>
              </w:rPr>
              <w:t xml:space="preserve">, </w:t>
            </w:r>
            <w:hyperlink r:id="rId1052" w:anchor="z454" w:history="1">
              <w:r w:rsidRPr="00B3239A">
                <w:rPr>
                  <w:rFonts w:ascii="Times New Roman" w:eastAsia="Calibri" w:hAnsi="Times New Roman"/>
                  <w:color w:val="000000" w:themeColor="text1"/>
                  <w:sz w:val="28"/>
                  <w:szCs w:val="28"/>
                  <w:lang w:eastAsia="en-US"/>
                </w:rPr>
                <w:t>147</w:t>
              </w:r>
            </w:hyperlink>
            <w:r w:rsidRPr="00B3239A">
              <w:rPr>
                <w:rFonts w:ascii="Times New Roman" w:eastAsia="Calibri" w:hAnsi="Times New Roman"/>
                <w:color w:val="000000" w:themeColor="text1"/>
                <w:sz w:val="28"/>
                <w:szCs w:val="28"/>
                <w:lang w:eastAsia="en-US"/>
              </w:rPr>
              <w:t xml:space="preserve">, </w:t>
            </w:r>
            <w:hyperlink r:id="rId1053" w:anchor="z549" w:history="1">
              <w:r w:rsidRPr="00B3239A">
                <w:rPr>
                  <w:rFonts w:ascii="Times New Roman" w:eastAsia="Calibri" w:hAnsi="Times New Roman"/>
                  <w:color w:val="000000" w:themeColor="text1"/>
                  <w:sz w:val="28"/>
                  <w:szCs w:val="28"/>
                  <w:lang w:eastAsia="en-US"/>
                </w:rPr>
                <w:t xml:space="preserve">172 </w:t>
              </w:r>
            </w:hyperlink>
            <w:r w:rsidRPr="00B3239A">
              <w:rPr>
                <w:rFonts w:ascii="Times New Roman" w:eastAsia="Calibri" w:hAnsi="Times New Roman"/>
                <w:color w:val="000000" w:themeColor="text1"/>
                <w:sz w:val="28"/>
                <w:szCs w:val="28"/>
                <w:lang w:eastAsia="en-US"/>
              </w:rPr>
              <w:t xml:space="preserve">(частями первой, третьей и четвертой) (в части эксплуатации тепломеханического оборудования котельных всех мощностей и тепловых сетей (магистральных, внутриквартальных), </w:t>
            </w:r>
            <w:hyperlink r:id="rId1054" w:anchor="z702" w:history="1">
              <w:r w:rsidRPr="00B3239A">
                <w:rPr>
                  <w:rFonts w:ascii="Times New Roman" w:eastAsia="Calibri" w:hAnsi="Times New Roman"/>
                  <w:color w:val="000000" w:themeColor="text1"/>
                  <w:sz w:val="28"/>
                  <w:szCs w:val="28"/>
                  <w:lang w:eastAsia="en-US"/>
                </w:rPr>
                <w:t>204</w:t>
              </w:r>
            </w:hyperlink>
            <w:r w:rsidRPr="00B3239A">
              <w:rPr>
                <w:rFonts w:ascii="Times New Roman" w:eastAsia="Calibri" w:hAnsi="Times New Roman"/>
                <w:color w:val="000000" w:themeColor="text1"/>
                <w:sz w:val="28"/>
                <w:szCs w:val="28"/>
                <w:lang w:eastAsia="en-US"/>
              </w:rPr>
              <w:t xml:space="preserve">, </w:t>
            </w:r>
            <w:hyperlink r:id="rId1055" w:anchor="z4511" w:history="1">
              <w:r w:rsidRPr="00B3239A">
                <w:rPr>
                  <w:rFonts w:ascii="Times New Roman" w:eastAsia="Calibri" w:hAnsi="Times New Roman"/>
                  <w:color w:val="000000" w:themeColor="text1"/>
                  <w:sz w:val="28"/>
                  <w:szCs w:val="28"/>
                  <w:lang w:eastAsia="en-US"/>
                </w:rPr>
                <w:t>204-2</w:t>
              </w:r>
            </w:hyperlink>
            <w:r w:rsidRPr="00B3239A">
              <w:rPr>
                <w:rFonts w:ascii="Times New Roman" w:eastAsia="Calibri" w:hAnsi="Times New Roman"/>
                <w:color w:val="000000" w:themeColor="text1"/>
                <w:sz w:val="28"/>
                <w:szCs w:val="28"/>
                <w:lang w:eastAsia="en-US"/>
              </w:rPr>
              <w:t xml:space="preserve">, </w:t>
            </w:r>
            <w:hyperlink r:id="rId1056" w:anchor="z4519" w:history="1">
              <w:r w:rsidRPr="00B3239A">
                <w:rPr>
                  <w:rFonts w:ascii="Times New Roman" w:eastAsia="Calibri" w:hAnsi="Times New Roman"/>
                  <w:color w:val="000000" w:themeColor="text1"/>
                  <w:sz w:val="28"/>
                  <w:szCs w:val="28"/>
                  <w:lang w:eastAsia="en-US"/>
                </w:rPr>
                <w:t>204-3</w:t>
              </w:r>
            </w:hyperlink>
            <w:r w:rsidRPr="00B3239A">
              <w:rPr>
                <w:rFonts w:ascii="Times New Roman" w:eastAsia="Calibri" w:hAnsi="Times New Roman"/>
                <w:color w:val="000000" w:themeColor="text1"/>
                <w:sz w:val="28"/>
                <w:szCs w:val="28"/>
                <w:lang w:eastAsia="en-US"/>
              </w:rPr>
              <w:t xml:space="preserve">, </w:t>
            </w:r>
            <w:hyperlink r:id="rId1057" w:anchor="z4524" w:history="1">
              <w:r w:rsidRPr="00B3239A">
                <w:rPr>
                  <w:rFonts w:ascii="Times New Roman" w:eastAsia="Calibri" w:hAnsi="Times New Roman"/>
                  <w:color w:val="000000" w:themeColor="text1"/>
                  <w:sz w:val="28"/>
                  <w:szCs w:val="28"/>
                  <w:lang w:eastAsia="en-US"/>
                </w:rPr>
                <w:t>204-4</w:t>
              </w:r>
            </w:hyperlink>
            <w:r w:rsidRPr="00B3239A">
              <w:rPr>
                <w:rFonts w:ascii="Times New Roman" w:eastAsia="Calibri" w:hAnsi="Times New Roman"/>
                <w:color w:val="000000" w:themeColor="text1"/>
                <w:sz w:val="28"/>
                <w:szCs w:val="28"/>
                <w:lang w:eastAsia="en-US"/>
              </w:rPr>
              <w:t xml:space="preserve">, </w:t>
            </w:r>
            <w:hyperlink r:id="rId1058" w:anchor="z1094" w:history="1">
              <w:r w:rsidRPr="00B3239A">
                <w:rPr>
                  <w:rFonts w:ascii="Times New Roman" w:eastAsia="Calibri" w:hAnsi="Times New Roman"/>
                  <w:color w:val="000000" w:themeColor="text1"/>
                  <w:sz w:val="28"/>
                  <w:szCs w:val="28"/>
                  <w:lang w:eastAsia="en-US"/>
                </w:rPr>
                <w:t>301</w:t>
              </w:r>
            </w:hyperlink>
            <w:r w:rsidRPr="00B3239A">
              <w:rPr>
                <w:rFonts w:ascii="Times New Roman" w:eastAsia="Calibri" w:hAnsi="Times New Roman"/>
                <w:color w:val="000000" w:themeColor="text1"/>
                <w:sz w:val="28"/>
                <w:szCs w:val="28"/>
                <w:lang w:eastAsia="en-US"/>
              </w:rPr>
              <w:t xml:space="preserve"> (в части котельных всех мощностей и тепловых сетей (магистральных, внутриквартальных), </w:t>
            </w:r>
            <w:hyperlink r:id="rId1059" w:anchor="z1102" w:history="1">
              <w:r w:rsidRPr="00B3239A">
                <w:rPr>
                  <w:rFonts w:ascii="Times New Roman" w:eastAsia="Calibri" w:hAnsi="Times New Roman"/>
                  <w:color w:val="000000" w:themeColor="text1"/>
                  <w:sz w:val="28"/>
                  <w:szCs w:val="28"/>
                  <w:lang w:eastAsia="en-US"/>
                </w:rPr>
                <w:t xml:space="preserve">303 </w:t>
              </w:r>
            </w:hyperlink>
            <w:r w:rsidRPr="00B3239A">
              <w:rPr>
                <w:rFonts w:ascii="Times New Roman" w:eastAsia="Calibri" w:hAnsi="Times New Roman"/>
                <w:color w:val="000000" w:themeColor="text1"/>
                <w:sz w:val="28"/>
                <w:szCs w:val="28"/>
                <w:lang w:eastAsia="en-US"/>
              </w:rPr>
              <w:t xml:space="preserve">(в части котельных всех мощностей), </w:t>
            </w:r>
            <w:hyperlink r:id="rId1060" w:anchor="z1106" w:history="1">
              <w:r w:rsidRPr="00B3239A">
                <w:rPr>
                  <w:rFonts w:ascii="Times New Roman" w:eastAsia="Calibri" w:hAnsi="Times New Roman"/>
                  <w:color w:val="000000" w:themeColor="text1"/>
                  <w:sz w:val="28"/>
                  <w:szCs w:val="28"/>
                  <w:lang w:eastAsia="en-US"/>
                </w:rPr>
                <w:t>304</w:t>
              </w:r>
            </w:hyperlink>
            <w:r w:rsidRPr="00B3239A">
              <w:rPr>
                <w:rFonts w:ascii="Times New Roman" w:eastAsia="Calibri" w:hAnsi="Times New Roman"/>
                <w:color w:val="000000" w:themeColor="text1"/>
                <w:sz w:val="28"/>
                <w:szCs w:val="28"/>
                <w:lang w:eastAsia="en-US"/>
              </w:rPr>
              <w:t xml:space="preserve">, </w:t>
            </w:r>
            <w:hyperlink r:id="rId1061" w:anchor="z1107" w:history="1">
              <w:r w:rsidRPr="00B3239A">
                <w:rPr>
                  <w:rFonts w:ascii="Times New Roman" w:eastAsia="Calibri" w:hAnsi="Times New Roman"/>
                  <w:color w:val="000000" w:themeColor="text1"/>
                  <w:sz w:val="28"/>
                  <w:szCs w:val="28"/>
                  <w:lang w:eastAsia="en-US"/>
                </w:rPr>
                <w:t xml:space="preserve">305 </w:t>
              </w:r>
            </w:hyperlink>
            <w:r w:rsidRPr="00B3239A">
              <w:rPr>
                <w:rFonts w:ascii="Times New Roman" w:eastAsia="Calibri" w:hAnsi="Times New Roman"/>
                <w:color w:val="000000" w:themeColor="text1"/>
                <w:sz w:val="28"/>
                <w:szCs w:val="28"/>
                <w:lang w:eastAsia="en-US"/>
              </w:rPr>
              <w:t xml:space="preserve">(в части охранных зон тепловых сетей (магистральных, внутриквартальных), </w:t>
            </w:r>
            <w:hyperlink r:id="rId1062" w:anchor="z1147" w:history="1">
              <w:r w:rsidRPr="00B3239A">
                <w:rPr>
                  <w:rFonts w:ascii="Times New Roman" w:eastAsia="Calibri" w:hAnsi="Times New Roman"/>
                  <w:b/>
                  <w:color w:val="000000" w:themeColor="text1"/>
                  <w:sz w:val="28"/>
                  <w:szCs w:val="28"/>
                  <w:lang w:eastAsia="en-US"/>
                </w:rPr>
                <w:t>320</w:t>
              </w:r>
            </w:hyperlink>
            <w:r w:rsidRPr="00B3239A">
              <w:rPr>
                <w:rFonts w:ascii="Times New Roman" w:eastAsia="Calibri" w:hAnsi="Times New Roman"/>
                <w:b/>
                <w:color w:val="000000" w:themeColor="text1"/>
                <w:sz w:val="28"/>
                <w:szCs w:val="28"/>
                <w:lang w:eastAsia="en-US"/>
              </w:rPr>
              <w:t>,</w:t>
            </w:r>
            <w:hyperlink r:id="rId1063" w:anchor="z1192" w:history="1">
              <w:r w:rsidRPr="00B3239A">
                <w:rPr>
                  <w:rFonts w:ascii="Times New Roman" w:eastAsia="Calibri" w:hAnsi="Times New Roman"/>
                  <w:color w:val="000000" w:themeColor="text1"/>
                  <w:sz w:val="28"/>
                  <w:szCs w:val="28"/>
                  <w:lang w:eastAsia="en-US"/>
                </w:rPr>
                <w:t>339</w:t>
              </w:r>
            </w:hyperlink>
            <w:r w:rsidRPr="00B3239A">
              <w:rPr>
                <w:rFonts w:ascii="Times New Roman" w:eastAsia="Calibri" w:hAnsi="Times New Roman"/>
                <w:color w:val="000000" w:themeColor="text1"/>
                <w:sz w:val="28"/>
                <w:szCs w:val="28"/>
                <w:lang w:eastAsia="en-US"/>
              </w:rPr>
              <w:t xml:space="preserve"> (в части правонарушений, совершенных физическими лицами (за исключением субъектов частного предпринимательства) на территории населенного пункта), </w:t>
            </w:r>
            <w:hyperlink r:id="rId1064" w:anchor="z1290" w:history="1">
              <w:r w:rsidRPr="00B3239A">
                <w:rPr>
                  <w:rFonts w:ascii="Times New Roman" w:eastAsia="Calibri" w:hAnsi="Times New Roman"/>
                  <w:color w:val="000000" w:themeColor="text1"/>
                  <w:sz w:val="28"/>
                  <w:szCs w:val="28"/>
                  <w:lang w:eastAsia="en-US"/>
                </w:rPr>
                <w:t>386</w:t>
              </w:r>
            </w:hyperlink>
            <w:r w:rsidRPr="00B3239A">
              <w:rPr>
                <w:rFonts w:ascii="Times New Roman" w:eastAsia="Calibri" w:hAnsi="Times New Roman"/>
                <w:color w:val="000000" w:themeColor="text1"/>
                <w:sz w:val="28"/>
                <w:szCs w:val="28"/>
                <w:lang w:eastAsia="en-US"/>
              </w:rPr>
              <w:t xml:space="preserve">, </w:t>
            </w:r>
            <w:hyperlink r:id="rId1065" w:anchor="z1389" w:history="1">
              <w:r w:rsidRPr="00B3239A">
                <w:rPr>
                  <w:rFonts w:ascii="Times New Roman" w:eastAsia="Calibri" w:hAnsi="Times New Roman"/>
                  <w:color w:val="000000" w:themeColor="text1"/>
                  <w:sz w:val="28"/>
                  <w:szCs w:val="28"/>
                  <w:lang w:eastAsia="en-US"/>
                </w:rPr>
                <w:t>408</w:t>
              </w:r>
            </w:hyperlink>
            <w:r w:rsidRPr="00B3239A">
              <w:rPr>
                <w:rFonts w:ascii="Times New Roman" w:eastAsia="Calibri" w:hAnsi="Times New Roman"/>
                <w:color w:val="000000" w:themeColor="text1"/>
                <w:sz w:val="28"/>
                <w:szCs w:val="28"/>
                <w:lang w:eastAsia="en-US"/>
              </w:rPr>
              <w:t xml:space="preserve">, </w:t>
            </w:r>
            <w:hyperlink r:id="rId1066" w:anchor="z1393" w:history="1">
              <w:r w:rsidRPr="00B3239A">
                <w:rPr>
                  <w:rFonts w:ascii="Times New Roman" w:eastAsia="Calibri" w:hAnsi="Times New Roman"/>
                  <w:color w:val="000000" w:themeColor="text1"/>
                  <w:sz w:val="28"/>
                  <w:szCs w:val="28"/>
                  <w:lang w:eastAsia="en-US"/>
                </w:rPr>
                <w:t>409</w:t>
              </w:r>
            </w:hyperlink>
            <w:r w:rsidRPr="00B3239A">
              <w:rPr>
                <w:rFonts w:ascii="Times New Roman" w:eastAsia="Calibri" w:hAnsi="Times New Roman"/>
                <w:color w:val="000000" w:themeColor="text1"/>
                <w:sz w:val="28"/>
                <w:szCs w:val="28"/>
                <w:lang w:eastAsia="en-US"/>
              </w:rPr>
              <w:t xml:space="preserve"> (частями восьмой, девятой, десятой и одиннадцатой), </w:t>
            </w:r>
            <w:hyperlink r:id="rId1067" w:anchor="z1421" w:history="1">
              <w:r w:rsidRPr="00B3239A">
                <w:rPr>
                  <w:rFonts w:ascii="Times New Roman" w:eastAsia="Calibri" w:hAnsi="Times New Roman"/>
                  <w:color w:val="000000" w:themeColor="text1"/>
                  <w:sz w:val="28"/>
                  <w:szCs w:val="28"/>
                  <w:lang w:eastAsia="en-US"/>
                </w:rPr>
                <w:t>418</w:t>
              </w:r>
            </w:hyperlink>
            <w:r w:rsidRPr="00B3239A">
              <w:rPr>
                <w:rFonts w:ascii="Times New Roman" w:eastAsia="Calibri" w:hAnsi="Times New Roman"/>
                <w:color w:val="000000" w:themeColor="text1"/>
                <w:sz w:val="28"/>
                <w:szCs w:val="28"/>
                <w:lang w:eastAsia="en-US"/>
              </w:rPr>
              <w:t xml:space="preserve"> (частью 1-1), </w:t>
            </w:r>
            <w:hyperlink r:id="rId1068" w:anchor="z1671" w:history="1">
              <w:r w:rsidRPr="00B3239A">
                <w:rPr>
                  <w:rFonts w:ascii="Times New Roman" w:eastAsia="Calibri" w:hAnsi="Times New Roman"/>
                  <w:color w:val="000000" w:themeColor="text1"/>
                  <w:sz w:val="28"/>
                  <w:szCs w:val="28"/>
                  <w:lang w:eastAsia="en-US"/>
                </w:rPr>
                <w:t>491</w:t>
              </w:r>
            </w:hyperlink>
            <w:r w:rsidRPr="00B3239A">
              <w:rPr>
                <w:rFonts w:ascii="Times New Roman" w:eastAsia="Calibri" w:hAnsi="Times New Roman"/>
                <w:color w:val="000000" w:themeColor="text1"/>
                <w:sz w:val="28"/>
                <w:szCs w:val="28"/>
                <w:lang w:eastAsia="en-US"/>
              </w:rPr>
              <w:t xml:space="preserve">, </w:t>
            </w:r>
            <w:hyperlink r:id="rId1069" w:anchor="z1716" w:history="1">
              <w:r w:rsidRPr="00B3239A">
                <w:rPr>
                  <w:rFonts w:ascii="Times New Roman" w:eastAsia="Calibri" w:hAnsi="Times New Roman"/>
                  <w:color w:val="000000" w:themeColor="text1"/>
                  <w:sz w:val="28"/>
                  <w:szCs w:val="28"/>
                  <w:lang w:eastAsia="en-US"/>
                </w:rPr>
                <w:t>505</w:t>
              </w:r>
            </w:hyperlink>
            <w:r w:rsidRPr="00B3239A">
              <w:rPr>
                <w:rFonts w:ascii="Times New Roman" w:eastAsia="Calibri" w:hAnsi="Times New Roman"/>
                <w:color w:val="000000" w:themeColor="text1"/>
                <w:sz w:val="28"/>
                <w:szCs w:val="28"/>
                <w:lang w:eastAsia="en-US"/>
              </w:rPr>
              <w:t xml:space="preserve">, </w:t>
            </w:r>
            <w:r w:rsidRPr="00B3239A">
              <w:rPr>
                <w:rFonts w:ascii="Times New Roman" w:hAnsi="Times New Roman"/>
                <w:b/>
                <w:color w:val="000000" w:themeColor="text1"/>
                <w:sz w:val="28"/>
                <w:szCs w:val="28"/>
              </w:rPr>
              <w:t>633, 634</w:t>
            </w:r>
            <w:r w:rsidRPr="00B3239A">
              <w:rPr>
                <w:rFonts w:ascii="Times New Roman" w:eastAsia="Calibri" w:hAnsi="Times New Roman"/>
                <w:color w:val="000000" w:themeColor="text1"/>
                <w:sz w:val="28"/>
                <w:szCs w:val="28"/>
                <w:lang w:eastAsia="en-US"/>
              </w:rPr>
              <w:t xml:space="preserve"> настоящего Кодекса, </w:t>
            </w:r>
            <w:r w:rsidRPr="00B3239A">
              <w:rPr>
                <w:rFonts w:ascii="Times New Roman" w:eastAsia="Calibri" w:hAnsi="Times New Roman"/>
                <w:color w:val="000000" w:themeColor="text1"/>
                <w:sz w:val="28"/>
                <w:szCs w:val="28"/>
                <w:lang w:eastAsia="en-US"/>
              </w:rPr>
              <w:lastRenderedPageBreak/>
              <w:t>совершенные на территории городов районного значения, поселков, сел, сельских округов.</w:t>
            </w:r>
          </w:p>
        </w:tc>
        <w:tc>
          <w:tcPr>
            <w:tcW w:w="4224" w:type="dxa"/>
            <w:shd w:val="clear" w:color="auto" w:fill="FFFFFF"/>
          </w:tcPr>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Смотрите обоснование к статье 684</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10"/>
                <w:szCs w:val="10"/>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i/>
                <w:color w:val="000000" w:themeColor="text1"/>
                <w:sz w:val="24"/>
                <w:szCs w:val="24"/>
                <w:lang w:eastAsia="en-US"/>
              </w:rPr>
            </w:pPr>
            <w:r w:rsidRPr="00B3239A">
              <w:rPr>
                <w:rFonts w:ascii="Times New Roman" w:eastAsia="Calibri" w:hAnsi="Times New Roman"/>
                <w:i/>
                <w:color w:val="000000" w:themeColor="text1"/>
                <w:sz w:val="24"/>
                <w:szCs w:val="24"/>
                <w:lang w:eastAsia="en-US"/>
              </w:rPr>
              <w:t>По статье 138 (частью второй)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целях достижения указанных задач пунктом 56 Плана мероприятий по реализации Государственной программы «Цифровой Казахстан», предусмотрено создание Национальной инфраструктуры пространственных данных (далее – НИПД) которое создаст условия доступности и эффективного использования пространственных данных в цифровом виде.</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этой связи для урегулирования НИПД на законодательном уровне разработан </w:t>
            </w:r>
            <w:r w:rsidRPr="00B3239A">
              <w:rPr>
                <w:rFonts w:ascii="Times New Roman" w:eastAsia="Calibri" w:hAnsi="Times New Roman"/>
                <w:bCs/>
                <w:color w:val="000000" w:themeColor="text1"/>
                <w:sz w:val="28"/>
                <w:szCs w:val="28"/>
                <w:lang w:eastAsia="en-US"/>
              </w:rPr>
              <w:t xml:space="preserve">Проект Закона </w:t>
            </w:r>
            <w:r w:rsidRPr="00B3239A">
              <w:rPr>
                <w:rFonts w:ascii="Times New Roman" w:eastAsia="Calibri" w:hAnsi="Times New Roman"/>
                <w:bCs/>
                <w:color w:val="000000" w:themeColor="text1"/>
                <w:sz w:val="28"/>
                <w:szCs w:val="28"/>
                <w:lang w:eastAsia="en-US"/>
              </w:rPr>
              <w:lastRenderedPageBreak/>
              <w:t>Республики Казахстан «</w:t>
            </w:r>
            <w:r w:rsidRPr="00B3239A">
              <w:rPr>
                <w:rFonts w:ascii="Times New Roman" w:eastAsia="Calibri" w:hAnsi="Times New Roman"/>
                <w:color w:val="000000" w:themeColor="text1"/>
                <w:sz w:val="28"/>
                <w:szCs w:val="28"/>
                <w:lang w:eastAsia="en-US"/>
              </w:rPr>
              <w:t>О геодезии, картографии и пространственных данных</w:t>
            </w:r>
            <w:r w:rsidRPr="00B3239A">
              <w:rPr>
                <w:rFonts w:ascii="Times New Roman" w:eastAsia="Calibri" w:hAnsi="Times New Roman"/>
                <w:bCs/>
                <w:color w:val="000000" w:themeColor="text1"/>
                <w:sz w:val="28"/>
                <w:szCs w:val="28"/>
                <w:lang w:eastAsia="en-US"/>
              </w:rPr>
              <w:t xml:space="preserve">» </w:t>
            </w:r>
            <w:r w:rsidRPr="00B3239A">
              <w:rPr>
                <w:rFonts w:ascii="Times New Roman" w:eastAsia="Calibri" w:hAnsi="Times New Roman"/>
                <w:bCs/>
                <w:i/>
                <w:color w:val="000000" w:themeColor="text1"/>
                <w:sz w:val="24"/>
                <w:szCs w:val="24"/>
                <w:lang w:eastAsia="en-US"/>
              </w:rPr>
              <w:t>(далее – проект Закона)</w:t>
            </w:r>
            <w:r w:rsidRPr="00B3239A">
              <w:rPr>
                <w:rFonts w:ascii="Times New Roman" w:eastAsia="Calibri" w:hAnsi="Times New Roman"/>
                <w:bCs/>
                <w:color w:val="000000" w:themeColor="text1"/>
                <w:sz w:val="28"/>
                <w:szCs w:val="28"/>
                <w:lang w:eastAsia="en-US"/>
              </w:rPr>
              <w:t>, который включен в План законопроектных работ Правительства на 2021 год.</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Согласно действующему Закону РК «О геодезии и картографии» контроль за обеспечением сохранности геодезических пунктов отнесена к компетенции уполномоченного органа в сфере геодезии и картографии.</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соответствии со статьей 15 Законопроекта данная функция передаются местным исполнительным органам.</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этой связи в целях приведения в соответствия вносятся данные поправки.</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Кроме того, необходимо наделить должностных лиц местных исполнительных органов компетенцией по рассмотрению дел и наложению административных взысканий, предусмотренных статьей 299 КоАП.</w:t>
            </w:r>
          </w:p>
          <w:p w:rsidR="001B3958" w:rsidRPr="00B3239A" w:rsidRDefault="001B3958" w:rsidP="00B3239A">
            <w:pPr>
              <w:shd w:val="clear" w:color="auto" w:fill="FFFFFF" w:themeFill="background1"/>
              <w:spacing w:after="0" w:line="240" w:lineRule="auto"/>
              <w:ind w:left="-1" w:firstLine="709"/>
              <w:jc w:val="both"/>
              <w:rPr>
                <w:rFonts w:ascii="Times New Roman" w:eastAsia="Calibri" w:hAnsi="Times New Roman"/>
                <w:i/>
                <w:color w:val="000000" w:themeColor="text1"/>
                <w:sz w:val="28"/>
                <w:szCs w:val="28"/>
                <w:lang w:eastAsia="en-US"/>
              </w:rPr>
            </w:pPr>
            <w:r w:rsidRPr="00B3239A">
              <w:rPr>
                <w:rFonts w:ascii="Times New Roman" w:eastAsia="Calibri" w:hAnsi="Times New Roman"/>
                <w:i/>
                <w:color w:val="000000" w:themeColor="text1"/>
                <w:sz w:val="28"/>
                <w:szCs w:val="28"/>
                <w:lang w:eastAsia="en-US"/>
              </w:rPr>
              <w:lastRenderedPageBreak/>
              <w:t>Обоснование по ст. 205 КоАП</w:t>
            </w:r>
          </w:p>
          <w:p w:rsidR="001B3958" w:rsidRPr="00B3239A" w:rsidRDefault="001B3958" w:rsidP="00B3239A">
            <w:pPr>
              <w:shd w:val="clear" w:color="auto" w:fill="FFFFFF" w:themeFill="background1"/>
              <w:spacing w:after="0" w:line="240" w:lineRule="auto"/>
              <w:ind w:left="-1" w:right="148"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За неполную или несвоевременную уплату неналоговых платежей и поступлений от продажи основного капитала в бюджет, предусмотрена ответственность по ст.205 КоАП. </w:t>
            </w:r>
          </w:p>
          <w:p w:rsidR="001B3958" w:rsidRPr="00B3239A" w:rsidRDefault="001B3958" w:rsidP="00B3239A">
            <w:pPr>
              <w:shd w:val="clear" w:color="auto" w:fill="FFFFFF" w:themeFill="background1"/>
              <w:spacing w:after="0" w:line="240" w:lineRule="auto"/>
              <w:ind w:left="-1" w:right="148"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К примеру, между физическим лицом и МИО заключается договор аренды земельного участка или жилья. Согласно данному договору сторона обязуется уплатить денежные средства за арендуемое имущество в объеме и сроки предусмотренные договором. </w:t>
            </w:r>
          </w:p>
          <w:p w:rsidR="001B3958" w:rsidRPr="00B3239A" w:rsidRDefault="001B3958" w:rsidP="00B3239A">
            <w:pPr>
              <w:shd w:val="clear" w:color="auto" w:fill="FFFFFF" w:themeFill="background1"/>
              <w:spacing w:after="0" w:line="240" w:lineRule="auto"/>
              <w:ind w:left="-1" w:right="148"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 случае нарушения данного требования наступает ответственность по данной статье КоАП. </w:t>
            </w:r>
          </w:p>
          <w:p w:rsidR="001B3958" w:rsidRPr="00B3239A" w:rsidRDefault="001B3958" w:rsidP="00B3239A">
            <w:pPr>
              <w:shd w:val="clear" w:color="auto" w:fill="FFFFFF" w:themeFill="background1"/>
              <w:spacing w:after="0" w:line="240" w:lineRule="auto"/>
              <w:ind w:left="-1" w:right="148"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При этом копии договоров в органы государственных доходов не направляются. </w:t>
            </w:r>
          </w:p>
          <w:p w:rsidR="001B3958" w:rsidRPr="00B3239A" w:rsidRDefault="001B3958" w:rsidP="00B3239A">
            <w:pPr>
              <w:shd w:val="clear" w:color="auto" w:fill="FFFFFF" w:themeFill="background1"/>
              <w:spacing w:after="0" w:line="240" w:lineRule="auto"/>
              <w:ind w:left="-1" w:right="148"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Административные дела возбуждаются на основании материалов поступивших из других государственных </w:t>
            </w:r>
            <w:r w:rsidRPr="00B3239A">
              <w:rPr>
                <w:rFonts w:ascii="Times New Roman" w:hAnsi="Times New Roman"/>
                <w:color w:val="000000" w:themeColor="text1"/>
                <w:sz w:val="28"/>
                <w:szCs w:val="28"/>
              </w:rPr>
              <w:lastRenderedPageBreak/>
              <w:t xml:space="preserve">органов </w:t>
            </w:r>
            <w:r w:rsidRPr="00B3239A">
              <w:rPr>
                <w:rFonts w:ascii="Times New Roman" w:hAnsi="Times New Roman"/>
                <w:i/>
                <w:color w:val="000000" w:themeColor="text1"/>
                <w:sz w:val="24"/>
                <w:szCs w:val="24"/>
              </w:rPr>
              <w:t xml:space="preserve">(ревизионной комиссии, органов прокуратуры </w:t>
            </w:r>
            <w:proofErr w:type="spellStart"/>
            <w:r w:rsidRPr="00B3239A">
              <w:rPr>
                <w:rFonts w:ascii="Times New Roman" w:hAnsi="Times New Roman"/>
                <w:i/>
                <w:color w:val="000000" w:themeColor="text1"/>
                <w:sz w:val="24"/>
                <w:szCs w:val="24"/>
              </w:rPr>
              <w:t>и.т.д</w:t>
            </w:r>
            <w:proofErr w:type="spellEnd"/>
            <w:r w:rsidRPr="00B3239A">
              <w:rPr>
                <w:rFonts w:ascii="Times New Roman" w:hAnsi="Times New Roman"/>
                <w:i/>
                <w:color w:val="000000" w:themeColor="text1"/>
                <w:sz w:val="24"/>
                <w:szCs w:val="24"/>
              </w:rPr>
              <w:t xml:space="preserve">.). </w:t>
            </w:r>
          </w:p>
          <w:p w:rsidR="001B3958" w:rsidRPr="00B3239A" w:rsidRDefault="001B3958" w:rsidP="00B3239A">
            <w:pPr>
              <w:shd w:val="clear" w:color="auto" w:fill="FFFFFF" w:themeFill="background1"/>
              <w:spacing w:after="0" w:line="240" w:lineRule="auto"/>
              <w:ind w:left="-1" w:right="148"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Поскольку сведения о дате очередного платежа или его объеме по договору находятся в МИО (отдел земельных отношении, ЖКХ) полагаем, необходимым компетенцию по данной статье передать МИО. </w:t>
            </w:r>
          </w:p>
          <w:p w:rsidR="001B3958" w:rsidRPr="00B3239A" w:rsidRDefault="001B3958" w:rsidP="00B3239A">
            <w:pPr>
              <w:shd w:val="clear" w:color="auto" w:fill="FFFFFF" w:themeFill="background1"/>
              <w:spacing w:after="0" w:line="240" w:lineRule="auto"/>
              <w:ind w:left="-1" w:right="148"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Также необходимо учесть, что срок привлечения давности по данной статье составляет не более 2-х месяцев со дня его совершения. </w:t>
            </w:r>
          </w:p>
          <w:p w:rsidR="001B3958" w:rsidRPr="00B3239A" w:rsidRDefault="001B3958" w:rsidP="00B3239A">
            <w:pPr>
              <w:shd w:val="clear" w:color="auto" w:fill="FFFFFF" w:themeFill="background1"/>
              <w:spacing w:after="0" w:line="240" w:lineRule="auto"/>
              <w:ind w:left="-1" w:right="148"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Правонарушение выявляется одним органом  и передается другому государственному органу для принятия решения. Таким образом, рассмотрение дел об административных правонарушениях по данной статье МИО способствует эффективному использованию материальных средств и человеческих ресурсов. </w:t>
            </w:r>
          </w:p>
          <w:p w:rsidR="001B3958" w:rsidRPr="00B3239A" w:rsidRDefault="001B3958" w:rsidP="00B3239A">
            <w:pPr>
              <w:shd w:val="clear" w:color="auto" w:fill="FFFFFF" w:themeFill="background1"/>
              <w:spacing w:after="0" w:line="240" w:lineRule="auto"/>
              <w:ind w:left="-1" w:right="148"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Более того, передача функции МИО улучшит контроль за поступлением в местный бюджет, поступающих  </w:t>
            </w:r>
            <w:r w:rsidRPr="00B3239A">
              <w:rPr>
                <w:rFonts w:ascii="Times New Roman" w:hAnsi="Times New Roman"/>
                <w:color w:val="000000" w:themeColor="text1"/>
                <w:sz w:val="28"/>
                <w:szCs w:val="28"/>
              </w:rPr>
              <w:lastRenderedPageBreak/>
              <w:t xml:space="preserve">неналоговых платежей, а также административных штрафов. Таким образом, МИО будут заинтересованы в своевременном пополнении местного бюджета. </w:t>
            </w:r>
          </w:p>
          <w:p w:rsidR="001B3958" w:rsidRPr="00B3239A" w:rsidRDefault="001B3958" w:rsidP="00B3239A">
            <w:pPr>
              <w:shd w:val="clear" w:color="auto" w:fill="FFFFFF" w:themeFill="background1"/>
              <w:spacing w:after="0" w:line="240" w:lineRule="auto"/>
              <w:ind w:left="-1" w:right="148"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В настоящее время, имеются более 10 фактов прекращения административных дел, возбужденных по статье 205 КоАП, в виду истечения 2-х месячного срока со дня его совершения. </w:t>
            </w:r>
          </w:p>
          <w:p w:rsidR="001B3958" w:rsidRPr="00B3239A" w:rsidRDefault="001B3958" w:rsidP="00B3239A">
            <w:pPr>
              <w:shd w:val="clear" w:color="auto" w:fill="FFFFFF" w:themeFill="background1"/>
              <w:spacing w:after="0" w:line="240" w:lineRule="auto"/>
              <w:ind w:left="-1" w:right="148"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Причиной прекращения послужило позднее </w:t>
            </w:r>
            <w:r w:rsidRPr="00B3239A">
              <w:rPr>
                <w:rFonts w:ascii="Times New Roman" w:hAnsi="Times New Roman"/>
                <w:i/>
                <w:color w:val="000000" w:themeColor="text1"/>
                <w:sz w:val="28"/>
                <w:szCs w:val="28"/>
              </w:rPr>
              <w:t>(после истечение 2-х месячного срока)</w:t>
            </w:r>
            <w:r w:rsidRPr="00B3239A">
              <w:rPr>
                <w:rFonts w:ascii="Times New Roman" w:hAnsi="Times New Roman"/>
                <w:color w:val="000000" w:themeColor="text1"/>
                <w:sz w:val="28"/>
                <w:szCs w:val="28"/>
              </w:rPr>
              <w:t xml:space="preserve">направление материалов административного дела в органы государственных доходов. </w:t>
            </w:r>
          </w:p>
          <w:p w:rsidR="001B3958" w:rsidRPr="00B3239A" w:rsidRDefault="001B3958" w:rsidP="00B3239A">
            <w:pPr>
              <w:shd w:val="clear" w:color="auto" w:fill="FFFFFF" w:themeFill="background1"/>
              <w:spacing w:after="0" w:line="240" w:lineRule="auto"/>
              <w:ind w:left="-1" w:right="148"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Дополнительно отмечаем, что для привлечения виновных лиц не требуется специальные познания в отраслевых и профильных законах </w:t>
            </w:r>
            <w:r w:rsidRPr="00B3239A">
              <w:rPr>
                <w:rFonts w:ascii="Times New Roman" w:hAnsi="Times New Roman"/>
                <w:i/>
                <w:color w:val="000000" w:themeColor="text1"/>
                <w:sz w:val="24"/>
                <w:szCs w:val="24"/>
              </w:rPr>
              <w:t>(налогового, бюджетного,  таможенного или иного законодательства).</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hAnsi="Times New Roman"/>
                <w:i/>
                <w:color w:val="000000" w:themeColor="text1"/>
                <w:sz w:val="28"/>
                <w:szCs w:val="28"/>
              </w:rPr>
            </w:pPr>
            <w:r w:rsidRPr="00B3239A">
              <w:rPr>
                <w:rFonts w:ascii="Times New Roman" w:eastAsia="Calibri" w:hAnsi="Times New Roman"/>
                <w:i/>
                <w:color w:val="000000" w:themeColor="text1"/>
                <w:sz w:val="28"/>
                <w:szCs w:val="28"/>
                <w:lang w:eastAsia="en-US" w:bidi="en-US"/>
              </w:rPr>
              <w:t xml:space="preserve">По статьям </w:t>
            </w:r>
            <w:r w:rsidRPr="00B3239A">
              <w:rPr>
                <w:rFonts w:ascii="Times New Roman" w:hAnsi="Times New Roman"/>
                <w:i/>
                <w:color w:val="000000" w:themeColor="text1"/>
                <w:sz w:val="28"/>
                <w:szCs w:val="28"/>
              </w:rPr>
              <w:t>633, 634</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целях законодательного </w:t>
            </w:r>
            <w:r w:rsidRPr="00B3239A">
              <w:rPr>
                <w:rFonts w:ascii="Times New Roman" w:eastAsia="Calibri" w:hAnsi="Times New Roman"/>
                <w:color w:val="000000" w:themeColor="text1"/>
                <w:sz w:val="28"/>
                <w:szCs w:val="28"/>
                <w:lang w:eastAsia="en-US"/>
              </w:rPr>
              <w:lastRenderedPageBreak/>
              <w:t xml:space="preserve">закрепления полномочий местным исполнительным органам необходимо делегировать компетенцию по рассмотрению административных дел по ст. 633 и 634 КоАП. Поскольку, автомобильные дороги местного значения согласно статье 13 Закона РК «Об автомобильных дорогах» находятся в ведении МИО и обеспечивают организацию работ по строительству, реконструкции, капитальному, среднему, текущему, содержанию автомобильных дорог общего пользования областного и районного значения.     Предлагаемая поправка по наделению компетенцией МИО рассматривать административные дела по ст. 633 и 634 позволит МИО оперативно составлять Протокол об административном правонарушении на местах  и взаимодействовать с правоохранительными органами и другими государственными учреждениями. </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Часть первая</w:t>
            </w:r>
          </w:p>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статьи 732</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732. Уполномоченный орган в сфере игорного бизнеса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Уполномоченный орган в сфере игорного бизнеса рассматривает дела об административных правонарушениях, предусмотренных </w:t>
            </w:r>
            <w:hyperlink r:id="rId1070" w:anchor="z1583" w:history="1">
              <w:r w:rsidRPr="00B3239A">
                <w:rPr>
                  <w:rFonts w:ascii="Times New Roman" w:hAnsi="Times New Roman"/>
                  <w:color w:val="000000" w:themeColor="text1"/>
                  <w:sz w:val="28"/>
                  <w:szCs w:val="28"/>
                  <w:lang w:eastAsia="en-US"/>
                </w:rPr>
                <w:t>статьей 464</w:t>
              </w:r>
            </w:hyperlink>
            <w:r w:rsidRPr="00B3239A">
              <w:rPr>
                <w:rFonts w:ascii="Times New Roman" w:hAnsi="Times New Roman"/>
                <w:color w:val="000000" w:themeColor="text1"/>
                <w:sz w:val="28"/>
                <w:szCs w:val="28"/>
                <w:lang w:eastAsia="en-US"/>
              </w:rPr>
              <w:t xml:space="preserve">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732. Уполномоченный орган в сфере игорного бизнеса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1. Уполномоченный орган в сфере игорного бизнеса рассматривает дела об административных правонарушениях, предусмотренных </w:t>
            </w:r>
            <w:hyperlink r:id="rId1071" w:anchor="z1583" w:history="1">
              <w:r w:rsidRPr="00B3239A">
                <w:rPr>
                  <w:rFonts w:ascii="Times New Roman" w:hAnsi="Times New Roman"/>
                  <w:b/>
                  <w:color w:val="000000" w:themeColor="text1"/>
                  <w:sz w:val="28"/>
                  <w:szCs w:val="28"/>
                  <w:lang w:eastAsia="en-US"/>
                </w:rPr>
                <w:t xml:space="preserve">статьями 445 (частями первой, второй, четвертой, пятой, шестой, седьмой, восьмой, девятой, десятой, одиннадцатой), </w:t>
              </w:r>
              <w:r w:rsidRPr="00B3239A">
                <w:rPr>
                  <w:rFonts w:ascii="Times New Roman" w:hAnsi="Times New Roman"/>
                  <w:color w:val="000000" w:themeColor="text1"/>
                  <w:sz w:val="28"/>
                  <w:szCs w:val="28"/>
                  <w:lang w:eastAsia="en-US"/>
                </w:rPr>
                <w:t>464</w:t>
              </w:r>
            </w:hyperlink>
            <w:r w:rsidRPr="00B3239A">
              <w:rPr>
                <w:rFonts w:ascii="Times New Roman" w:hAnsi="Times New Roman"/>
                <w:color w:val="000000" w:themeColor="text1"/>
                <w:sz w:val="28"/>
                <w:szCs w:val="28"/>
                <w:lang w:eastAsia="en-US"/>
              </w:rPr>
              <w:t xml:space="preserve"> настоящего Кодекса.</w:t>
            </w:r>
          </w:p>
        </w:tc>
        <w:tc>
          <w:tcPr>
            <w:tcW w:w="4224" w:type="dxa"/>
            <w:shd w:val="clear" w:color="auto" w:fill="FFFFFF"/>
          </w:tcPr>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rPr>
              <w:t>Смотрите обоснование к статье 684</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Новая статья 733-1</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lang w:eastAsia="en-US"/>
              </w:rPr>
            </w:pPr>
            <w:r w:rsidRPr="00B3239A">
              <w:rPr>
                <w:rFonts w:ascii="Times New Roman" w:hAnsi="Times New Roman"/>
                <w:b/>
                <w:color w:val="000000" w:themeColor="text1"/>
                <w:sz w:val="28"/>
                <w:szCs w:val="28"/>
                <w:lang w:eastAsia="en-US"/>
              </w:rPr>
              <w:t>Отсутствует</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b/>
                <w:color w:val="000000" w:themeColor="text1"/>
                <w:sz w:val="28"/>
                <w:szCs w:val="28"/>
                <w:lang w:eastAsia="en-US"/>
              </w:rPr>
            </w:pPr>
            <w:r w:rsidRPr="00B3239A">
              <w:rPr>
                <w:rFonts w:ascii="Times New Roman" w:hAnsi="Times New Roman"/>
                <w:b/>
                <w:bCs/>
                <w:color w:val="000000" w:themeColor="text1"/>
                <w:sz w:val="28"/>
                <w:szCs w:val="28"/>
              </w:rPr>
              <w:t xml:space="preserve">Статья 733-1. Уполномоченный орган </w:t>
            </w:r>
            <w:r w:rsidRPr="00B3239A">
              <w:rPr>
                <w:rFonts w:ascii="Times New Roman" w:eastAsia="Calibri" w:hAnsi="Times New Roman"/>
                <w:color w:val="000000" w:themeColor="text1"/>
                <w:sz w:val="28"/>
                <w:szCs w:val="28"/>
                <w:lang w:eastAsia="en-US"/>
              </w:rPr>
              <w:t>в сфере лотереи и лотерейной деятельности</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1. Уполномоченный орган </w:t>
            </w:r>
            <w:r w:rsidRPr="00B3239A">
              <w:rPr>
                <w:rFonts w:ascii="Times New Roman" w:eastAsia="Calibri" w:hAnsi="Times New Roman"/>
                <w:color w:val="000000" w:themeColor="text1"/>
                <w:sz w:val="28"/>
                <w:szCs w:val="28"/>
                <w:lang w:eastAsia="en-US"/>
              </w:rPr>
              <w:t>в сфере лотереи и лотерейной деятельности</w:t>
            </w:r>
            <w:r w:rsidRPr="00B3239A">
              <w:rPr>
                <w:rFonts w:ascii="Times New Roman" w:eastAsia="Calibri" w:hAnsi="Times New Roman"/>
                <w:b/>
                <w:color w:val="000000" w:themeColor="text1"/>
                <w:sz w:val="28"/>
                <w:szCs w:val="28"/>
                <w:lang w:eastAsia="en-US"/>
              </w:rPr>
              <w:t xml:space="preserve"> рассматривает дела об административных правонарушениях, предусмотренных статьями 445-1 (частями первой, второй, третьей, четвертой, пятой и шестой) 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
                <w:color w:val="000000" w:themeColor="text1"/>
                <w:sz w:val="28"/>
                <w:szCs w:val="28"/>
                <w:lang w:eastAsia="en-US"/>
              </w:rPr>
              <w:t xml:space="preserve">2. Рассматривать дела об административных правонарушениях и налагать административные взыскания вправе руководитель уполномоченного органа </w:t>
            </w:r>
            <w:r w:rsidRPr="00B3239A">
              <w:rPr>
                <w:rFonts w:ascii="Times New Roman" w:hAnsi="Times New Roman"/>
                <w:color w:val="000000" w:themeColor="text1"/>
                <w:sz w:val="28"/>
                <w:szCs w:val="28"/>
                <w:lang w:eastAsia="en-US"/>
              </w:rPr>
              <w:t>в сфере лотереи и лотерейной деятельности</w:t>
            </w:r>
            <w:r w:rsidRPr="00B3239A">
              <w:rPr>
                <w:rFonts w:ascii="Times New Roman" w:hAnsi="Times New Roman"/>
                <w:b/>
                <w:color w:val="000000" w:themeColor="text1"/>
                <w:sz w:val="28"/>
                <w:szCs w:val="28"/>
                <w:lang w:eastAsia="en-US"/>
              </w:rPr>
              <w:t xml:space="preserve"> и </w:t>
            </w:r>
            <w:r w:rsidRPr="00B3239A">
              <w:rPr>
                <w:rFonts w:ascii="Times New Roman" w:hAnsi="Times New Roman"/>
                <w:b/>
                <w:color w:val="000000" w:themeColor="text1"/>
                <w:sz w:val="28"/>
                <w:szCs w:val="28"/>
                <w:lang w:eastAsia="en-US"/>
              </w:rPr>
              <w:lastRenderedPageBreak/>
              <w:t>его заместители.</w:t>
            </w:r>
          </w:p>
        </w:tc>
        <w:tc>
          <w:tcPr>
            <w:tcW w:w="4224" w:type="dxa"/>
            <w:shd w:val="clear" w:color="auto" w:fill="FFFFFF"/>
          </w:tcPr>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rPr>
              <w:lastRenderedPageBreak/>
              <w:t>Смотрите обоснование к статье 684</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Часть третья статьи 740</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Статья 740. Ходатайства</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color w:val="000000" w:themeColor="text1"/>
                <w:sz w:val="28"/>
                <w:szCs w:val="28"/>
              </w:rPr>
            </w:pPr>
            <w:r w:rsidRPr="00B3239A">
              <w:rPr>
                <w:rFonts w:ascii="Times New Roman" w:hAnsi="Times New Roman"/>
                <w:b/>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3. Решение об удовлетворении ходатайства либо о полном или частичном отказе в его удовлетворении выносится в виде определения, которое доводится до лица, заявившего ходатайство.</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Статья 740. Ходатайства</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color w:val="000000" w:themeColor="text1"/>
                <w:sz w:val="28"/>
                <w:szCs w:val="28"/>
              </w:rPr>
            </w:pPr>
            <w:r w:rsidRPr="00B3239A">
              <w:rPr>
                <w:rFonts w:ascii="Times New Roman" w:hAnsi="Times New Roman"/>
                <w:b/>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color w:val="000000" w:themeColor="text1"/>
                <w:sz w:val="28"/>
                <w:szCs w:val="28"/>
              </w:rPr>
            </w:pPr>
            <w:r w:rsidRPr="00B3239A">
              <w:rPr>
                <w:rFonts w:ascii="Times New Roman" w:hAnsi="Times New Roman"/>
                <w:color w:val="000000" w:themeColor="text1"/>
                <w:sz w:val="28"/>
                <w:szCs w:val="28"/>
              </w:rPr>
              <w:t>3. Решение об удовлетворении ходатайства либо о полном или частичном отказе в его удовлетворении выносится в виде определения, которое доводится до лица, заявившего ходатайство</w:t>
            </w:r>
            <w:r w:rsidRPr="00B3239A">
              <w:rPr>
                <w:rFonts w:ascii="Times New Roman" w:hAnsi="Times New Roman"/>
                <w:b/>
                <w:color w:val="000000" w:themeColor="text1"/>
                <w:sz w:val="28"/>
                <w:szCs w:val="28"/>
              </w:rPr>
              <w:t xml:space="preserve">, за исключением ходатайств об отложении и продлении срока рассмотрения дела судом.  </w:t>
            </w:r>
          </w:p>
        </w:tc>
        <w:tc>
          <w:tcPr>
            <w:tcW w:w="4224" w:type="dxa"/>
            <w:shd w:val="clear" w:color="auto" w:fill="FFFFFF"/>
          </w:tcPr>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Ежедневно судья тратит время на вынесение промежуточных актов как отложение судебного заседания и продление срока рассмотрения.</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 xml:space="preserve">Вместе с тем, КоАП предусматривает короткие сроки рассмотрения дела (жалобы) 15 суток с правом продления на 15 суток. То есть в течение 30 суток должны быть приняты несколько определений об отложении, а затем о продлении срока. При этом данные акты не направляются сторонами,  они извещаются об отложении по смс-сообщению. </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 xml:space="preserve">Более того, в базе </w:t>
            </w:r>
            <w:proofErr w:type="spellStart"/>
            <w:r w:rsidRPr="00B3239A">
              <w:rPr>
                <w:rFonts w:ascii="Times New Roman" w:eastAsia="Calibri" w:hAnsi="Times New Roman"/>
                <w:color w:val="000000" w:themeColor="text1"/>
                <w:sz w:val="28"/>
                <w:szCs w:val="28"/>
                <w:lang w:eastAsia="en-US" w:bidi="en-US"/>
              </w:rPr>
              <w:t>Төрелик</w:t>
            </w:r>
            <w:proofErr w:type="spellEnd"/>
            <w:r w:rsidRPr="00B3239A">
              <w:rPr>
                <w:rFonts w:ascii="Times New Roman" w:eastAsia="Calibri" w:hAnsi="Times New Roman"/>
                <w:color w:val="000000" w:themeColor="text1"/>
                <w:sz w:val="28"/>
                <w:szCs w:val="28"/>
                <w:lang w:eastAsia="en-US" w:bidi="en-US"/>
              </w:rPr>
              <w:t xml:space="preserve"> об отложении и продлении имеется  уведомление.</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Исключение вынесения определений об отложении и продлении имеет следующие плюсы:</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  устранение формального оформления действия;</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 экономия времени судьи;</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 xml:space="preserve">-устранение нагромождения базы излишними актами, которые фиксируют </w:t>
            </w:r>
            <w:r w:rsidRPr="00B3239A">
              <w:rPr>
                <w:rFonts w:ascii="Times New Roman" w:eastAsia="Calibri" w:hAnsi="Times New Roman"/>
                <w:color w:val="000000" w:themeColor="text1"/>
                <w:sz w:val="28"/>
                <w:szCs w:val="28"/>
                <w:lang w:eastAsia="en-US" w:bidi="en-US"/>
              </w:rPr>
              <w:lastRenderedPageBreak/>
              <w:t>только время следующего судебного заседания, которое дублируется после в смс-оповещении;</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 xml:space="preserve"> - снижение нагрузки судьи.</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741</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rPr>
              <w:t>Статья 741. Обстоятельства, исключающие производство по делу об административном правонарушении</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rPr>
              <w:t xml:space="preserve">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 </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6) наличие по тому же факту в отношении лица, привлекаемого к административной ответственности, постановления судьи, органа (должностного лица) о наложении административного взыскания либо неотмененного постановления о прекращении дела об административном правонарушении, а также наличие по тому же факту постановления о признании лица подозреваемым;</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7E7252" w:rsidRPr="00B3239A" w:rsidRDefault="007E7252"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10) наличие документа, подтверждающего уплату административного штрафа в порядке, установленном статьей 897 настоящего Кодекса;</w:t>
            </w:r>
          </w:p>
          <w:p w:rsidR="007E7252" w:rsidRPr="00B3239A" w:rsidRDefault="007E7252"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12) в связи с примирением сторон в порядке, предусмотренном статьей 64 настоящего Кодекса.</w:t>
            </w:r>
          </w:p>
          <w:p w:rsidR="007E7252" w:rsidRPr="00B3239A" w:rsidRDefault="007E7252"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7E7252" w:rsidRPr="00B3239A" w:rsidRDefault="007E7252"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4D1BC6" w:rsidRPr="00B3239A" w:rsidRDefault="004D1BC6"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4D1BC6" w:rsidRPr="00B3239A" w:rsidRDefault="004D1BC6"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 xml:space="preserve">Отсутствует </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b/>
                <w:color w:val="000000" w:themeColor="text1"/>
                <w:sz w:val="28"/>
                <w:szCs w:val="28"/>
                <w:lang w:eastAsia="en-US"/>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Статья 741. Обстоятельства, исключающие производство по делу об административном правонарушении</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 </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6) наличие по тому же факту в отношении лица, привлекаемого к административной ответственности, постановления судьи, органа (должностного лица) о наложении административного взыскания, </w:t>
            </w:r>
            <w:r w:rsidRPr="00B3239A">
              <w:rPr>
                <w:rFonts w:ascii="Times New Roman" w:eastAsia="Calibri" w:hAnsi="Times New Roman"/>
                <w:b/>
                <w:bCs/>
                <w:color w:val="000000" w:themeColor="text1"/>
                <w:sz w:val="28"/>
                <w:szCs w:val="28"/>
                <w:lang w:eastAsia="en-US"/>
              </w:rPr>
              <w:t xml:space="preserve">документа, подтверждающего исполнение (уплату) административного штрафа в порядке, установленном статьями 811 и 897 настоящего Кодекса  </w:t>
            </w:r>
            <w:r w:rsidRPr="00B3239A">
              <w:rPr>
                <w:rFonts w:ascii="Times New Roman" w:eastAsia="Calibri" w:hAnsi="Times New Roman"/>
                <w:color w:val="000000" w:themeColor="text1"/>
                <w:sz w:val="28"/>
                <w:szCs w:val="28"/>
                <w:lang w:eastAsia="en-US"/>
              </w:rPr>
              <w:t xml:space="preserve">либо неотмененного постановления о прекращении дела об административном правонарушении, </w:t>
            </w:r>
            <w:r w:rsidRPr="00B3239A">
              <w:rPr>
                <w:rFonts w:ascii="Times New Roman" w:eastAsia="Calibri" w:hAnsi="Times New Roman"/>
                <w:color w:val="000000" w:themeColor="text1"/>
                <w:sz w:val="28"/>
                <w:szCs w:val="28"/>
                <w:lang w:eastAsia="en-US"/>
              </w:rPr>
              <w:lastRenderedPageBreak/>
              <w:t>а также наличие по тому же факту постановления о признании лица подозреваемым;</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1B3958" w:rsidRPr="00B3239A" w:rsidRDefault="007E7252"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И</w:t>
            </w:r>
            <w:r w:rsidR="001B3958" w:rsidRPr="00B3239A">
              <w:rPr>
                <w:rFonts w:ascii="Times New Roman" w:eastAsia="Calibri" w:hAnsi="Times New Roman"/>
                <w:b/>
                <w:color w:val="000000" w:themeColor="text1"/>
                <w:sz w:val="28"/>
                <w:szCs w:val="28"/>
                <w:lang w:eastAsia="en-US"/>
              </w:rPr>
              <w:t>сключить</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7E7252" w:rsidRPr="00B3239A" w:rsidRDefault="007E7252"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7E7252" w:rsidRPr="00B3239A" w:rsidRDefault="007E7252"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7E7252" w:rsidRPr="00B3239A" w:rsidRDefault="007E7252"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7E7252" w:rsidRPr="00B3239A" w:rsidRDefault="007E7252"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1B3958" w:rsidRPr="00B3239A" w:rsidRDefault="007E7252"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И</w:t>
            </w:r>
            <w:r w:rsidR="001B3958" w:rsidRPr="00B3239A">
              <w:rPr>
                <w:rFonts w:ascii="Times New Roman" w:hAnsi="Times New Roman"/>
                <w:b/>
                <w:bCs/>
                <w:color w:val="000000" w:themeColor="text1"/>
                <w:sz w:val="28"/>
                <w:szCs w:val="28"/>
              </w:rPr>
              <w:t xml:space="preserve">сключить </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z w:val="28"/>
                <w:szCs w:val="28"/>
                <w:lang w:eastAsia="en-US"/>
              </w:rPr>
            </w:pPr>
          </w:p>
          <w:p w:rsidR="007E7252" w:rsidRPr="00B3239A" w:rsidRDefault="007E7252"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z w:val="28"/>
                <w:szCs w:val="28"/>
                <w:lang w:eastAsia="en-US"/>
              </w:rPr>
            </w:pPr>
          </w:p>
          <w:p w:rsidR="007E7252" w:rsidRPr="00B3239A" w:rsidRDefault="007E7252"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z w:val="28"/>
                <w:szCs w:val="28"/>
                <w:lang w:eastAsia="en-US"/>
              </w:rPr>
            </w:pPr>
          </w:p>
          <w:p w:rsidR="007E7252" w:rsidRPr="00B3239A" w:rsidRDefault="007E7252"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z w:val="28"/>
                <w:szCs w:val="28"/>
                <w:lang w:eastAsia="en-US"/>
              </w:rPr>
            </w:pPr>
          </w:p>
          <w:p w:rsidR="007E7252" w:rsidRPr="00B3239A" w:rsidRDefault="007E7252"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13) административного производства по делам о нарушении режима чрезвычайного положения, в случае прекращения действия чрезвычайного положения. </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 xml:space="preserve">3. В соответствии со статьей 809 настоящего Кодекса, орган (должностное лицо), в производстве которого находится дело, обнаружив обстоятельства, исключающие производство по делу об административном </w:t>
            </w:r>
            <w:r w:rsidRPr="00B3239A">
              <w:rPr>
                <w:rFonts w:ascii="Times New Roman" w:hAnsi="Times New Roman"/>
                <w:b/>
                <w:color w:val="000000" w:themeColor="text1"/>
                <w:sz w:val="28"/>
                <w:szCs w:val="28"/>
              </w:rPr>
              <w:lastRenderedPageBreak/>
              <w:t xml:space="preserve">правонарушении, обязан вынести на любой стадии производства постановление о прекращении дела </w:t>
            </w:r>
            <w:proofErr w:type="spellStart"/>
            <w:r w:rsidRPr="00B3239A">
              <w:rPr>
                <w:rFonts w:ascii="Times New Roman" w:hAnsi="Times New Roman"/>
                <w:b/>
                <w:color w:val="000000" w:themeColor="text1"/>
                <w:sz w:val="28"/>
                <w:szCs w:val="28"/>
              </w:rPr>
              <w:t>внезависимости</w:t>
            </w:r>
            <w:proofErr w:type="spellEnd"/>
            <w:r w:rsidRPr="00B3239A">
              <w:rPr>
                <w:rFonts w:ascii="Times New Roman" w:hAnsi="Times New Roman"/>
                <w:b/>
                <w:color w:val="000000" w:themeColor="text1"/>
                <w:sz w:val="28"/>
                <w:szCs w:val="28"/>
              </w:rPr>
              <w:t xml:space="preserve"> от подведомственности дела.</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О прекращении и основаниях прекращения производства лицо, в отношении которого возбуждено дело об административном правонарушении, уведомляются в порядке, предусмотренном статьей 743 настоящего Кодекса</w:t>
            </w:r>
          </w:p>
        </w:tc>
        <w:tc>
          <w:tcPr>
            <w:tcW w:w="4224" w:type="dxa"/>
            <w:shd w:val="clear" w:color="auto" w:fill="FFFFFF"/>
          </w:tcPr>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b/>
                <w:color w:val="000000" w:themeColor="text1"/>
                <w:sz w:val="28"/>
                <w:szCs w:val="28"/>
                <w:lang w:eastAsia="en-US" w:bidi="en-US"/>
              </w:rPr>
            </w:pPr>
            <w:r w:rsidRPr="00B3239A">
              <w:rPr>
                <w:rFonts w:ascii="Times New Roman" w:eastAsia="Calibri" w:hAnsi="Times New Roman"/>
                <w:b/>
                <w:color w:val="000000" w:themeColor="text1"/>
                <w:sz w:val="28"/>
                <w:szCs w:val="28"/>
                <w:lang w:eastAsia="en-US" w:bidi="en-US"/>
              </w:rPr>
              <w:lastRenderedPageBreak/>
              <w:t>По п.6 и 10</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rPr>
              <w:t xml:space="preserve">Как известно, если лицо соглашается с правонарушением и не оспаривает его, ему применяется сокращенное производство, то есть оплата </w:t>
            </w:r>
            <w:proofErr w:type="spellStart"/>
            <w:r w:rsidRPr="00B3239A">
              <w:rPr>
                <w:rFonts w:ascii="Times New Roman" w:eastAsia="Calibri" w:hAnsi="Times New Roman"/>
                <w:color w:val="000000" w:themeColor="text1"/>
                <w:sz w:val="28"/>
                <w:szCs w:val="28"/>
                <w:lang w:eastAsia="en-US"/>
              </w:rPr>
              <w:t>штафа</w:t>
            </w:r>
            <w:proofErr w:type="spellEnd"/>
            <w:r w:rsidRPr="00B3239A">
              <w:rPr>
                <w:rFonts w:ascii="Times New Roman" w:eastAsia="Calibri" w:hAnsi="Times New Roman"/>
                <w:color w:val="000000" w:themeColor="text1"/>
                <w:sz w:val="28"/>
                <w:szCs w:val="28"/>
                <w:lang w:eastAsia="en-US"/>
              </w:rPr>
              <w:t xml:space="preserve"> в течение 7 суток в размере 50% от суммы штрафа (ст.ст.810, 811 КоАП). В силу ст.ст.810, 811 КоАП, органами (должностными лицами), в случае неуплаты административного штрафа в течении 7 суток с момента составления административного материала выносятся постановления о наложении взыскания в виде штрафа в полном размере. Для вынесения постановлений о наложении полной суммы штрафа, органы (должностные лица) берут за основу сведения ЕРАП об отсутствии уплаты штрафа. В связи с </w:t>
            </w:r>
            <w:proofErr w:type="spellStart"/>
            <w:r w:rsidRPr="00B3239A">
              <w:rPr>
                <w:rFonts w:ascii="Times New Roman" w:eastAsia="Calibri" w:hAnsi="Times New Roman"/>
                <w:color w:val="000000" w:themeColor="text1"/>
                <w:sz w:val="28"/>
                <w:szCs w:val="28"/>
                <w:lang w:eastAsia="en-US"/>
              </w:rPr>
              <w:t>цифровизацией</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lastRenderedPageBreak/>
              <w:t>адмпроцесса</w:t>
            </w:r>
            <w:proofErr w:type="spellEnd"/>
            <w:r w:rsidRPr="00B3239A">
              <w:rPr>
                <w:rFonts w:ascii="Times New Roman" w:eastAsia="Calibri" w:hAnsi="Times New Roman"/>
                <w:color w:val="000000" w:themeColor="text1"/>
                <w:sz w:val="28"/>
                <w:szCs w:val="28"/>
                <w:lang w:eastAsia="en-US"/>
              </w:rPr>
              <w:t xml:space="preserve"> многие дела (особенно полицейскими) рассматриваются в электронном формате. Между тем на практике не редки случаи, когда постановления выносятся тогда, когда гражданами штрафы фактически оплачиваются в течении 7 суток, т.е. в рамках сокращенного производства. Такие случаи связанны с </w:t>
            </w:r>
            <w:proofErr w:type="spellStart"/>
            <w:r w:rsidRPr="00B3239A">
              <w:rPr>
                <w:rFonts w:ascii="Times New Roman" w:eastAsia="Calibri" w:hAnsi="Times New Roman"/>
                <w:color w:val="000000" w:themeColor="text1"/>
                <w:sz w:val="28"/>
                <w:szCs w:val="28"/>
                <w:lang w:eastAsia="en-US"/>
              </w:rPr>
              <w:t>цифровизацией</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адмпроцесса</w:t>
            </w:r>
            <w:proofErr w:type="spellEnd"/>
            <w:r w:rsidRPr="00B3239A">
              <w:rPr>
                <w:rFonts w:ascii="Times New Roman" w:eastAsia="Calibri" w:hAnsi="Times New Roman"/>
                <w:color w:val="000000" w:themeColor="text1"/>
                <w:sz w:val="28"/>
                <w:szCs w:val="28"/>
                <w:lang w:eastAsia="en-US"/>
              </w:rPr>
              <w:t xml:space="preserve"> и могут происходить по следующим причинам: отсутствие интеграции отдельных банков второго уровня с ЕРАП (в ЕРАП не поступают сведения об оплате штрафа, когда правонарушитель не предоставляет квитанцию об уплате штрафа с данного БВУ в орган, наложивший взыскание); технические сбои в работе ЕРАП, когда данные с Банков не попали в систему; операторы Банков и </w:t>
            </w:r>
            <w:proofErr w:type="spellStart"/>
            <w:r w:rsidRPr="00B3239A">
              <w:rPr>
                <w:rFonts w:ascii="Times New Roman" w:eastAsia="Calibri" w:hAnsi="Times New Roman"/>
                <w:color w:val="000000" w:themeColor="text1"/>
                <w:sz w:val="28"/>
                <w:szCs w:val="28"/>
                <w:lang w:eastAsia="en-US"/>
              </w:rPr>
              <w:t>Казпочты</w:t>
            </w:r>
            <w:proofErr w:type="spellEnd"/>
            <w:r w:rsidRPr="00B3239A">
              <w:rPr>
                <w:rFonts w:ascii="Times New Roman" w:eastAsia="Calibri" w:hAnsi="Times New Roman"/>
                <w:color w:val="000000" w:themeColor="text1"/>
                <w:sz w:val="28"/>
                <w:szCs w:val="28"/>
                <w:lang w:eastAsia="en-US"/>
              </w:rPr>
              <w:t xml:space="preserve"> не всегда заполняют номер </w:t>
            </w:r>
            <w:proofErr w:type="spellStart"/>
            <w:r w:rsidRPr="00B3239A">
              <w:rPr>
                <w:rFonts w:ascii="Times New Roman" w:eastAsia="Calibri" w:hAnsi="Times New Roman"/>
                <w:color w:val="000000" w:themeColor="text1"/>
                <w:sz w:val="28"/>
                <w:szCs w:val="28"/>
                <w:lang w:eastAsia="en-US"/>
              </w:rPr>
              <w:t>адмдела</w:t>
            </w:r>
            <w:proofErr w:type="spellEnd"/>
            <w:r w:rsidRPr="00B3239A">
              <w:rPr>
                <w:rFonts w:ascii="Times New Roman" w:eastAsia="Calibri" w:hAnsi="Times New Roman"/>
                <w:color w:val="000000" w:themeColor="text1"/>
                <w:sz w:val="28"/>
                <w:szCs w:val="28"/>
                <w:lang w:eastAsia="en-US"/>
              </w:rPr>
              <w:t xml:space="preserve"> по оплаченному штрафу в используемые базы; технические сбои в информационных системах самих Банков и т.п. В </w:t>
            </w:r>
            <w:r w:rsidRPr="00B3239A">
              <w:rPr>
                <w:rFonts w:ascii="Times New Roman" w:eastAsia="Calibri" w:hAnsi="Times New Roman"/>
                <w:color w:val="000000" w:themeColor="text1"/>
                <w:sz w:val="28"/>
                <w:szCs w:val="28"/>
                <w:lang w:eastAsia="en-US"/>
              </w:rPr>
              <w:lastRenderedPageBreak/>
              <w:t xml:space="preserve">результате таких причин, должностные лица в отношении нарушителей необоснованно выносят постановления с наложением штрафов на полную сумму. К примеру, 20.02.2021г. полицейским Отдела </w:t>
            </w:r>
            <w:proofErr w:type="spellStart"/>
            <w:r w:rsidRPr="00B3239A">
              <w:rPr>
                <w:rFonts w:ascii="Times New Roman" w:eastAsia="Calibri" w:hAnsi="Times New Roman"/>
                <w:color w:val="000000" w:themeColor="text1"/>
                <w:sz w:val="28"/>
                <w:szCs w:val="28"/>
                <w:lang w:eastAsia="en-US"/>
              </w:rPr>
              <w:t>полици</w:t>
            </w:r>
            <w:proofErr w:type="spellEnd"/>
            <w:r w:rsidRPr="00B3239A">
              <w:rPr>
                <w:rFonts w:ascii="Times New Roman" w:eastAsia="Calibri" w:hAnsi="Times New Roman"/>
                <w:color w:val="000000" w:themeColor="text1"/>
                <w:sz w:val="28"/>
                <w:szCs w:val="28"/>
                <w:lang w:eastAsia="en-US"/>
              </w:rPr>
              <w:t xml:space="preserve"> №2 </w:t>
            </w:r>
            <w:proofErr w:type="spellStart"/>
            <w:r w:rsidRPr="00B3239A">
              <w:rPr>
                <w:rFonts w:ascii="Times New Roman" w:eastAsia="Calibri" w:hAnsi="Times New Roman"/>
                <w:color w:val="000000" w:themeColor="text1"/>
                <w:sz w:val="28"/>
                <w:szCs w:val="28"/>
                <w:lang w:eastAsia="en-US"/>
              </w:rPr>
              <w:t>Астанинского</w:t>
            </w:r>
            <w:proofErr w:type="spellEnd"/>
            <w:r w:rsidRPr="00B3239A">
              <w:rPr>
                <w:rFonts w:ascii="Times New Roman" w:eastAsia="Calibri" w:hAnsi="Times New Roman"/>
                <w:color w:val="000000" w:themeColor="text1"/>
                <w:sz w:val="28"/>
                <w:szCs w:val="28"/>
                <w:lang w:eastAsia="en-US"/>
              </w:rPr>
              <w:t xml:space="preserve"> района УП </w:t>
            </w:r>
            <w:proofErr w:type="spellStart"/>
            <w:r w:rsidRPr="00B3239A">
              <w:rPr>
                <w:rFonts w:ascii="Times New Roman" w:eastAsia="Calibri" w:hAnsi="Times New Roman"/>
                <w:color w:val="000000" w:themeColor="text1"/>
                <w:sz w:val="28"/>
                <w:szCs w:val="28"/>
                <w:lang w:eastAsia="en-US"/>
              </w:rPr>
              <w:t>г.Актобе</w:t>
            </w:r>
            <w:proofErr w:type="spellEnd"/>
            <w:r w:rsidRPr="00B3239A">
              <w:rPr>
                <w:rFonts w:ascii="Times New Roman" w:eastAsia="Calibri" w:hAnsi="Times New Roman"/>
                <w:color w:val="000000" w:themeColor="text1"/>
                <w:sz w:val="28"/>
                <w:szCs w:val="28"/>
                <w:lang w:eastAsia="en-US"/>
              </w:rPr>
              <w:t xml:space="preserve"> был составлен электронный </w:t>
            </w:r>
            <w:proofErr w:type="spellStart"/>
            <w:r w:rsidRPr="00B3239A">
              <w:rPr>
                <w:rFonts w:ascii="Times New Roman" w:eastAsia="Calibri" w:hAnsi="Times New Roman"/>
                <w:color w:val="000000" w:themeColor="text1"/>
                <w:sz w:val="28"/>
                <w:szCs w:val="28"/>
                <w:lang w:eastAsia="en-US"/>
              </w:rPr>
              <w:t>адмпротокол</w:t>
            </w:r>
            <w:proofErr w:type="spellEnd"/>
            <w:r w:rsidRPr="00B3239A">
              <w:rPr>
                <w:rFonts w:ascii="Times New Roman" w:eastAsia="Calibri" w:hAnsi="Times New Roman"/>
                <w:color w:val="000000" w:themeColor="text1"/>
                <w:sz w:val="28"/>
                <w:szCs w:val="28"/>
                <w:lang w:eastAsia="en-US"/>
              </w:rPr>
              <w:t xml:space="preserve"> за по ч. 2 ст.492 КоАП в отношении </w:t>
            </w:r>
            <w:proofErr w:type="spellStart"/>
            <w:r w:rsidRPr="00B3239A">
              <w:rPr>
                <w:rFonts w:ascii="Times New Roman" w:eastAsia="Calibri" w:hAnsi="Times New Roman"/>
                <w:color w:val="000000" w:themeColor="text1"/>
                <w:sz w:val="28"/>
                <w:szCs w:val="28"/>
                <w:lang w:eastAsia="en-US"/>
              </w:rPr>
              <w:t>гр.Б</w:t>
            </w:r>
            <w:proofErr w:type="spellEnd"/>
            <w:r w:rsidRPr="00B3239A">
              <w:rPr>
                <w:rFonts w:ascii="Times New Roman" w:eastAsia="Calibri" w:hAnsi="Times New Roman"/>
                <w:color w:val="000000" w:themeColor="text1"/>
                <w:sz w:val="28"/>
                <w:szCs w:val="28"/>
                <w:lang w:eastAsia="en-US"/>
              </w:rPr>
              <w:t xml:space="preserve"> с наложением штрафа в сокращенном порядке на сумму 10 209, 5 тенге. После истечения сокращенного срока и в связи с отсутствием в системе данных об оплате штрафа он был переведен на полную сумму в размере 20 419 тенге. Однако, 13.03.2021г. </w:t>
            </w:r>
            <w:proofErr w:type="spellStart"/>
            <w:r w:rsidRPr="00B3239A">
              <w:rPr>
                <w:rFonts w:ascii="Times New Roman" w:eastAsia="Calibri" w:hAnsi="Times New Roman"/>
                <w:color w:val="000000" w:themeColor="text1"/>
                <w:sz w:val="28"/>
                <w:szCs w:val="28"/>
                <w:lang w:eastAsia="en-US"/>
              </w:rPr>
              <w:t>гр.Б</w:t>
            </w:r>
            <w:proofErr w:type="spellEnd"/>
            <w:r w:rsidRPr="00B3239A">
              <w:rPr>
                <w:rFonts w:ascii="Times New Roman" w:eastAsia="Calibri" w:hAnsi="Times New Roman"/>
                <w:color w:val="000000" w:themeColor="text1"/>
                <w:sz w:val="28"/>
                <w:szCs w:val="28"/>
                <w:lang w:eastAsia="en-US"/>
              </w:rPr>
              <w:t xml:space="preserve">. обратилась в полицию, где ею предоставлен дубликат квитанции с АО ДБ «Альфа -Банк» об оплате штрафа в сокращенном порядке от 20.02.2021г. Отмечается, что за истекший период </w:t>
            </w:r>
            <w:proofErr w:type="spellStart"/>
            <w:r w:rsidRPr="00B3239A">
              <w:rPr>
                <w:rFonts w:ascii="Times New Roman" w:eastAsia="Calibri" w:hAnsi="Times New Roman"/>
                <w:color w:val="000000" w:themeColor="text1"/>
                <w:sz w:val="28"/>
                <w:szCs w:val="28"/>
                <w:lang w:eastAsia="en-US"/>
              </w:rPr>
              <w:t>т.г</w:t>
            </w:r>
            <w:proofErr w:type="spellEnd"/>
            <w:r w:rsidRPr="00B3239A">
              <w:rPr>
                <w:rFonts w:ascii="Times New Roman" w:eastAsia="Calibri" w:hAnsi="Times New Roman"/>
                <w:color w:val="000000" w:themeColor="text1"/>
                <w:sz w:val="28"/>
                <w:szCs w:val="28"/>
                <w:lang w:eastAsia="en-US"/>
              </w:rPr>
              <w:t xml:space="preserve">. установлено 1 382 фактов перевода штрафов на полную сумму при их оплате в течении 7 суток, (т.е. в сокращенном порядке). Впоследствии, после </w:t>
            </w:r>
            <w:r w:rsidRPr="00B3239A">
              <w:rPr>
                <w:rFonts w:ascii="Times New Roman" w:eastAsia="Calibri" w:hAnsi="Times New Roman"/>
                <w:color w:val="000000" w:themeColor="text1"/>
                <w:sz w:val="28"/>
                <w:szCs w:val="28"/>
                <w:lang w:eastAsia="en-US"/>
              </w:rPr>
              <w:lastRenderedPageBreak/>
              <w:t xml:space="preserve">подобных случаев, госорганы направляют ходатайства в территориальные органы </w:t>
            </w:r>
            <w:proofErr w:type="spellStart"/>
            <w:r w:rsidRPr="00B3239A">
              <w:rPr>
                <w:rFonts w:ascii="Times New Roman" w:eastAsia="Calibri" w:hAnsi="Times New Roman"/>
                <w:color w:val="000000" w:themeColor="text1"/>
                <w:sz w:val="28"/>
                <w:szCs w:val="28"/>
                <w:lang w:eastAsia="en-US"/>
              </w:rPr>
              <w:t>КПСиСУ</w:t>
            </w:r>
            <w:proofErr w:type="spellEnd"/>
            <w:r w:rsidRPr="00B3239A">
              <w:rPr>
                <w:rFonts w:ascii="Times New Roman" w:eastAsia="Calibri" w:hAnsi="Times New Roman"/>
                <w:color w:val="000000" w:themeColor="text1"/>
                <w:sz w:val="28"/>
                <w:szCs w:val="28"/>
                <w:lang w:eastAsia="en-US"/>
              </w:rPr>
              <w:t xml:space="preserve"> для производства корректировок по суммам штрафов (с полной суммы на 50%). Здесь выявлен пробел в законодательстве, когда при уплате штрафа в течении 7 суток органы </w:t>
            </w:r>
            <w:proofErr w:type="spellStart"/>
            <w:r w:rsidRPr="00B3239A">
              <w:rPr>
                <w:rFonts w:ascii="Times New Roman" w:eastAsia="Calibri" w:hAnsi="Times New Roman"/>
                <w:color w:val="000000" w:themeColor="text1"/>
                <w:sz w:val="28"/>
                <w:szCs w:val="28"/>
                <w:lang w:eastAsia="en-US"/>
              </w:rPr>
              <w:t>КПСиСУ</w:t>
            </w:r>
            <w:proofErr w:type="spellEnd"/>
            <w:r w:rsidRPr="00B3239A">
              <w:rPr>
                <w:rFonts w:ascii="Times New Roman" w:eastAsia="Calibri" w:hAnsi="Times New Roman"/>
                <w:color w:val="000000" w:themeColor="text1"/>
                <w:sz w:val="28"/>
                <w:szCs w:val="28"/>
                <w:lang w:eastAsia="en-US"/>
              </w:rPr>
              <w:t xml:space="preserve"> не могут законодательно произвести корректировку размера штрафа с полного на 50 % или отменить постановление. Применение сначала сокращенного производства, а потом полное наложение штрафа, фактический это двойное привлечение. Для разрешения данной проблемы предлагается исключить пп.10) ч.1 ст.741 КоАП по аналогии предлагаемыми КГД, и при этом дополнить </w:t>
            </w:r>
            <w:proofErr w:type="spellStart"/>
            <w:r w:rsidRPr="00B3239A">
              <w:rPr>
                <w:rFonts w:ascii="Times New Roman" w:eastAsia="Calibri" w:hAnsi="Times New Roman"/>
                <w:color w:val="000000" w:themeColor="text1"/>
                <w:sz w:val="28"/>
                <w:szCs w:val="28"/>
                <w:lang w:eastAsia="en-US"/>
              </w:rPr>
              <w:t>пп</w:t>
            </w:r>
            <w:proofErr w:type="spellEnd"/>
            <w:r w:rsidRPr="00B3239A">
              <w:rPr>
                <w:rFonts w:ascii="Times New Roman" w:eastAsia="Calibri" w:hAnsi="Times New Roman"/>
                <w:color w:val="000000" w:themeColor="text1"/>
                <w:sz w:val="28"/>
                <w:szCs w:val="28"/>
                <w:lang w:eastAsia="en-US"/>
              </w:rPr>
              <w:t xml:space="preserve">. 6) ч.1 ст.741 КоАП, т.е. отмену таких постановлений (без полного прекращения дела), в случае когда имеется документ, подтверждающий уплату штрафа в сокращенном порядке (ст.811 КоАП) либо когда штраф уплачен по извещению </w:t>
            </w:r>
            <w:r w:rsidRPr="00B3239A">
              <w:rPr>
                <w:rFonts w:ascii="Times New Roman" w:eastAsia="Calibri" w:hAnsi="Times New Roman"/>
                <w:color w:val="000000" w:themeColor="text1"/>
                <w:sz w:val="28"/>
                <w:szCs w:val="28"/>
                <w:lang w:eastAsia="en-US"/>
              </w:rPr>
              <w:lastRenderedPageBreak/>
              <w:t>налогового органа (ст.897 КоАП)</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proofErr w:type="spellStart"/>
            <w:r w:rsidRPr="00B3239A">
              <w:rPr>
                <w:rFonts w:ascii="Times New Roman" w:eastAsia="Calibri" w:hAnsi="Times New Roman"/>
                <w:b/>
                <w:color w:val="000000" w:themeColor="text1"/>
                <w:sz w:val="28"/>
                <w:szCs w:val="28"/>
                <w:lang w:eastAsia="en-US" w:bidi="en-US"/>
              </w:rPr>
              <w:t>Пп</w:t>
            </w:r>
            <w:proofErr w:type="spellEnd"/>
            <w:r w:rsidRPr="00B3239A">
              <w:rPr>
                <w:rFonts w:ascii="Times New Roman" w:eastAsia="Calibri" w:hAnsi="Times New Roman"/>
                <w:b/>
                <w:color w:val="000000" w:themeColor="text1"/>
                <w:sz w:val="28"/>
                <w:szCs w:val="28"/>
                <w:lang w:eastAsia="en-US" w:bidi="en-US"/>
              </w:rPr>
              <w:t>. 12)</w:t>
            </w:r>
            <w:r w:rsidRPr="00B3239A">
              <w:rPr>
                <w:rFonts w:ascii="Times New Roman" w:eastAsia="Calibri" w:hAnsi="Times New Roman"/>
                <w:color w:val="000000" w:themeColor="text1"/>
                <w:sz w:val="28"/>
                <w:szCs w:val="28"/>
                <w:lang w:eastAsia="en-US" w:bidi="en-US"/>
              </w:rPr>
              <w:t xml:space="preserve"> В целях правильного применения норм КоАП на практике необходимо подпункт 12) части 1 статьи 741 и перенести в статью 742 по аналогии ст. 36 УПК. </w:t>
            </w:r>
          </w:p>
          <w:p w:rsidR="001B3958" w:rsidRPr="00B3239A" w:rsidRDefault="001B3958"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proofErr w:type="spellStart"/>
            <w:r w:rsidRPr="00B3239A">
              <w:rPr>
                <w:rFonts w:ascii="Times New Roman" w:hAnsi="Times New Roman"/>
                <w:b/>
                <w:color w:val="000000" w:themeColor="text1"/>
                <w:sz w:val="28"/>
                <w:szCs w:val="28"/>
                <w:lang w:bidi="en-US"/>
              </w:rPr>
              <w:t>Пп</w:t>
            </w:r>
            <w:proofErr w:type="spellEnd"/>
            <w:r w:rsidRPr="00B3239A">
              <w:rPr>
                <w:rFonts w:ascii="Times New Roman" w:hAnsi="Times New Roman"/>
                <w:b/>
                <w:color w:val="000000" w:themeColor="text1"/>
                <w:sz w:val="28"/>
                <w:szCs w:val="28"/>
                <w:lang w:bidi="en-US"/>
              </w:rPr>
              <w:t>. 13)</w:t>
            </w:r>
            <w:r w:rsidRPr="00B3239A">
              <w:rPr>
                <w:rFonts w:ascii="Times New Roman" w:eastAsia="Calibri" w:hAnsi="Times New Roman"/>
                <w:color w:val="000000" w:themeColor="text1"/>
                <w:sz w:val="28"/>
                <w:szCs w:val="28"/>
                <w:lang w:bidi="ru-RU"/>
              </w:rPr>
              <w:t xml:space="preserve"> Частью 2 статьи 21 Закона «О чрезвычайном положении» предусмотрено, что прекращение действия чрезвычайного положения влечет прекращение административного производства по делам о нарушении режима чрезвычайного положения. </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rPr>
              <w:t>Однако, КоАП не предусматривает такое основание для прекращения дела, тогда как вопрос о прекращении производства по делу должен быть урегулирован исключительно КоАП.</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b/>
                <w:color w:val="000000" w:themeColor="text1"/>
                <w:sz w:val="28"/>
                <w:szCs w:val="28"/>
                <w:lang w:eastAsia="en-US" w:bidi="en-US"/>
              </w:rPr>
              <w:t>Часть. 3</w:t>
            </w:r>
            <w:r w:rsidRPr="00B3239A">
              <w:rPr>
                <w:rFonts w:ascii="Times New Roman" w:eastAsia="Calibri" w:hAnsi="Times New Roman"/>
                <w:color w:val="000000" w:themeColor="text1"/>
                <w:sz w:val="28"/>
                <w:szCs w:val="28"/>
                <w:lang w:eastAsia="en-US" w:bidi="en-US"/>
              </w:rPr>
              <w:t xml:space="preserve"> КоАП не содержит процедуры  прекращения производства, тогда как органом (должностным лицом) принимается итоговое решение.</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742</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rPr>
              <w:t xml:space="preserve">Статья 742. Обстоятельства, </w:t>
            </w:r>
            <w:r w:rsidRPr="00B3239A">
              <w:rPr>
                <w:rFonts w:ascii="Times New Roman" w:hAnsi="Times New Roman"/>
                <w:bCs/>
                <w:color w:val="000000" w:themeColor="text1"/>
                <w:sz w:val="28"/>
                <w:szCs w:val="28"/>
              </w:rPr>
              <w:lastRenderedPageBreak/>
              <w:t>позволяющие не привлекать к административной ответственности</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rPr>
              <w:t xml:space="preserve">Производство по делу об административном правонарушении может быть прекращено в порядке, предусмотренном настоящим Кодексом, в случае, </w:t>
            </w:r>
            <w:r w:rsidRPr="00B3239A">
              <w:rPr>
                <w:rFonts w:ascii="Times New Roman" w:hAnsi="Times New Roman"/>
                <w:b/>
                <w:bCs/>
                <w:color w:val="000000" w:themeColor="text1"/>
                <w:sz w:val="28"/>
                <w:szCs w:val="28"/>
              </w:rPr>
              <w:t>предусмотренном статьей 64-1</w:t>
            </w:r>
            <w:r w:rsidRPr="00B3239A">
              <w:rPr>
                <w:rFonts w:ascii="Times New Roman" w:hAnsi="Times New Roman"/>
                <w:bCs/>
                <w:color w:val="000000" w:themeColor="text1"/>
                <w:sz w:val="28"/>
                <w:szCs w:val="28"/>
              </w:rPr>
              <w:t xml:space="preserve"> настоящего Кодекса, а также в случае передачи материала прокурору, органу досудебного производства в связи с наличием признаков уголовно наказуемого деяния, предусмотренного уголовным законодательством.</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 xml:space="preserve">Статья 742. Обстоятельства, </w:t>
            </w:r>
            <w:r w:rsidRPr="00B3239A">
              <w:rPr>
                <w:rFonts w:ascii="Times New Roman" w:hAnsi="Times New Roman"/>
                <w:bCs/>
                <w:color w:val="000000" w:themeColor="text1"/>
                <w:sz w:val="28"/>
                <w:szCs w:val="28"/>
              </w:rPr>
              <w:lastRenderedPageBreak/>
              <w:t>позволяющие не привлекать к административной ответственности</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rPr>
              <w:t xml:space="preserve">Производство по делу об административном правонарушении может быть прекращено в порядке, предусмотренном настоящим Кодексом, в </w:t>
            </w:r>
            <w:proofErr w:type="spellStart"/>
            <w:r w:rsidRPr="00B3239A">
              <w:rPr>
                <w:rFonts w:ascii="Times New Roman" w:hAnsi="Times New Roman"/>
                <w:b/>
                <w:bCs/>
                <w:color w:val="000000" w:themeColor="text1"/>
                <w:sz w:val="28"/>
                <w:szCs w:val="28"/>
              </w:rPr>
              <w:t>случаях,предусмотренных</w:t>
            </w:r>
            <w:proofErr w:type="spellEnd"/>
            <w:r w:rsidRPr="00B3239A">
              <w:rPr>
                <w:rFonts w:ascii="Times New Roman" w:hAnsi="Times New Roman"/>
                <w:b/>
                <w:bCs/>
                <w:color w:val="000000" w:themeColor="text1"/>
                <w:sz w:val="28"/>
                <w:szCs w:val="28"/>
              </w:rPr>
              <w:t xml:space="preserve"> статьями 64, 64-1 </w:t>
            </w:r>
            <w:r w:rsidRPr="00B3239A">
              <w:rPr>
                <w:rFonts w:ascii="Times New Roman" w:hAnsi="Times New Roman"/>
                <w:bCs/>
                <w:color w:val="000000" w:themeColor="text1"/>
                <w:sz w:val="28"/>
                <w:szCs w:val="28"/>
              </w:rPr>
              <w:t>настоящего Кодекса, а также в случае передачи материала прокурору, органу досудебного производства в связи с наличием признаков уголовно наказуемого деяния, предусмотренного уголовным законодательством.</w:t>
            </w:r>
          </w:p>
        </w:tc>
        <w:tc>
          <w:tcPr>
            <w:tcW w:w="4224" w:type="dxa"/>
            <w:shd w:val="clear" w:color="auto" w:fill="FFFFFF"/>
          </w:tcPr>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lastRenderedPageBreak/>
              <w:t xml:space="preserve">В целях правильного </w:t>
            </w:r>
            <w:r w:rsidRPr="00B3239A">
              <w:rPr>
                <w:rFonts w:ascii="Times New Roman" w:eastAsia="Calibri" w:hAnsi="Times New Roman"/>
                <w:color w:val="000000" w:themeColor="text1"/>
                <w:sz w:val="28"/>
                <w:szCs w:val="28"/>
                <w:lang w:eastAsia="en-US" w:bidi="en-US"/>
              </w:rPr>
              <w:lastRenderedPageBreak/>
              <w:t>применения норм КоАП на практике необходимо подпункт 12) части 1 статьи 741 и перенести в статью 742 по аналогии ст. 36 УПК.</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748</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1"/>
                <w:sz w:val="28"/>
                <w:szCs w:val="28"/>
                <w:bdr w:val="none" w:sz="0" w:space="0" w:color="auto" w:frame="1"/>
                <w:lang w:eastAsia="en-US"/>
              </w:rPr>
            </w:pPr>
            <w:r w:rsidRPr="00B3239A">
              <w:rPr>
                <w:rFonts w:ascii="Times New Roman" w:hAnsi="Times New Roman"/>
                <w:b/>
                <w:bCs/>
                <w:color w:val="000000" w:themeColor="text1"/>
                <w:spacing w:val="1"/>
                <w:sz w:val="28"/>
                <w:szCs w:val="28"/>
                <w:bdr w:val="none" w:sz="0" w:space="0" w:color="auto" w:frame="1"/>
                <w:lang w:eastAsia="en-US"/>
              </w:rPr>
              <w:t>Статья 748. Защитник</w:t>
            </w:r>
          </w:p>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pacing w:val="1"/>
                <w:sz w:val="28"/>
                <w:szCs w:val="28"/>
                <w:bdr w:val="none" w:sz="0" w:space="0" w:color="auto" w:frame="1"/>
                <w:lang w:eastAsia="en-US"/>
              </w:rPr>
            </w:pPr>
            <w:bookmarkStart w:id="72" w:name="SUB7480100"/>
            <w:bookmarkStart w:id="73" w:name="SUB7480200"/>
            <w:bookmarkEnd w:id="72"/>
            <w:bookmarkEnd w:id="73"/>
            <w:r w:rsidRPr="00B3239A">
              <w:rPr>
                <w:rFonts w:ascii="Times New Roman" w:hAnsi="Times New Roman"/>
                <w:bCs/>
                <w:color w:val="000000" w:themeColor="text1"/>
                <w:spacing w:val="1"/>
                <w:sz w:val="28"/>
                <w:szCs w:val="28"/>
                <w:bdr w:val="none" w:sz="0" w:space="0" w:color="auto" w:frame="1"/>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pacing w:val="1"/>
                <w:sz w:val="28"/>
                <w:szCs w:val="28"/>
                <w:bdr w:val="none" w:sz="0" w:space="0" w:color="auto" w:frame="1"/>
                <w:lang w:eastAsia="en-US"/>
              </w:rPr>
            </w:pPr>
            <w:r w:rsidRPr="00B3239A">
              <w:rPr>
                <w:rFonts w:ascii="Times New Roman" w:hAnsi="Times New Roman"/>
                <w:bCs/>
                <w:color w:val="000000" w:themeColor="text1"/>
                <w:spacing w:val="1"/>
                <w:sz w:val="28"/>
                <w:szCs w:val="28"/>
                <w:bdr w:val="none" w:sz="0" w:space="0" w:color="auto" w:frame="1"/>
                <w:lang w:eastAsia="en-US"/>
              </w:rPr>
              <w:t xml:space="preserve">2. В качестве защитников участвуют адвокаты. Наряду с адвокатами в качестве защитников допускаются супруг (супруга), близкие родственники или законные представители лица, привлекаемого к административной ответственности. Иностранные адвокаты допускаются к участию в деле в качестве защитников, если это предусмотрено международным договором </w:t>
            </w:r>
            <w:r w:rsidRPr="00B3239A">
              <w:rPr>
                <w:rFonts w:ascii="Times New Roman" w:hAnsi="Times New Roman"/>
                <w:bCs/>
                <w:color w:val="000000" w:themeColor="text1"/>
                <w:spacing w:val="1"/>
                <w:sz w:val="28"/>
                <w:szCs w:val="28"/>
                <w:bdr w:val="none" w:sz="0" w:space="0" w:color="auto" w:frame="1"/>
                <w:lang w:eastAsia="en-US"/>
              </w:rPr>
              <w:lastRenderedPageBreak/>
              <w:t xml:space="preserve">Республики Казахстан с соответствующим государством на взаимной основе, в порядке, определяемом </w:t>
            </w:r>
            <w:bookmarkStart w:id="74" w:name="SUB1006373418"/>
            <w:r w:rsidR="00370AEF" w:rsidRPr="00B3239A">
              <w:rPr>
                <w:rFonts w:ascii="Times New Roman" w:hAnsi="Times New Roman"/>
                <w:bCs/>
                <w:color w:val="000000" w:themeColor="text1"/>
                <w:spacing w:val="1"/>
                <w:sz w:val="28"/>
                <w:szCs w:val="28"/>
                <w:bdr w:val="none" w:sz="0" w:space="0" w:color="auto" w:frame="1"/>
                <w:lang w:eastAsia="en-US"/>
              </w:rPr>
              <w:fldChar w:fldCharType="begin"/>
            </w:r>
            <w:r w:rsidRPr="00B3239A">
              <w:rPr>
                <w:rFonts w:ascii="Times New Roman" w:hAnsi="Times New Roman"/>
                <w:bCs/>
                <w:color w:val="000000" w:themeColor="text1"/>
                <w:spacing w:val="1"/>
                <w:sz w:val="28"/>
                <w:szCs w:val="28"/>
                <w:bdr w:val="none" w:sz="0" w:space="0" w:color="auto" w:frame="1"/>
                <w:lang w:eastAsia="en-US"/>
              </w:rPr>
              <w:instrText xml:space="preserve"> HYPERLINK "https://online.zakon.kz/document/?doc_id=33024087" \l "sub_id=460000" \o "Закон Республики Казахстан от 5 июля 2018 года № 176-VI \«Об адвокатской деятельности и юридической помощи\» (с изменениями от 21.02.2019 г.)" \t "_parent" </w:instrText>
            </w:r>
            <w:r w:rsidR="00370AEF" w:rsidRPr="00B3239A">
              <w:rPr>
                <w:rFonts w:ascii="Times New Roman" w:hAnsi="Times New Roman"/>
                <w:bCs/>
                <w:color w:val="000000" w:themeColor="text1"/>
                <w:spacing w:val="1"/>
                <w:sz w:val="28"/>
                <w:szCs w:val="28"/>
                <w:bdr w:val="none" w:sz="0" w:space="0" w:color="auto" w:frame="1"/>
                <w:lang w:eastAsia="en-US"/>
              </w:rPr>
              <w:fldChar w:fldCharType="separate"/>
            </w:r>
            <w:r w:rsidRPr="00B3239A">
              <w:rPr>
                <w:rFonts w:ascii="Times New Roman" w:hAnsi="Times New Roman"/>
                <w:bCs/>
                <w:color w:val="000000" w:themeColor="text1"/>
                <w:spacing w:val="1"/>
                <w:sz w:val="28"/>
                <w:szCs w:val="28"/>
                <w:u w:val="single"/>
                <w:bdr w:val="none" w:sz="0" w:space="0" w:color="auto" w:frame="1"/>
                <w:lang w:eastAsia="en-US"/>
              </w:rPr>
              <w:t>законодательством</w:t>
            </w:r>
            <w:r w:rsidR="00370AEF" w:rsidRPr="00B3239A">
              <w:rPr>
                <w:rFonts w:ascii="Times New Roman" w:hAnsi="Times New Roman"/>
                <w:bCs/>
                <w:color w:val="000000" w:themeColor="text1"/>
                <w:spacing w:val="1"/>
                <w:sz w:val="28"/>
                <w:szCs w:val="28"/>
                <w:bdr w:val="none" w:sz="0" w:space="0" w:color="auto" w:frame="1"/>
                <w:lang w:eastAsia="en-US"/>
              </w:rPr>
              <w:fldChar w:fldCharType="end"/>
            </w:r>
            <w:bookmarkEnd w:id="74"/>
            <w:r w:rsidRPr="00B3239A">
              <w:rPr>
                <w:rFonts w:ascii="Times New Roman" w:hAnsi="Times New Roman"/>
                <w:bCs/>
                <w:color w:val="000000" w:themeColor="text1"/>
                <w:spacing w:val="1"/>
                <w:sz w:val="28"/>
                <w:szCs w:val="28"/>
                <w:bdr w:val="none" w:sz="0" w:space="0" w:color="auto" w:frame="1"/>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pacing w:val="1"/>
                <w:sz w:val="28"/>
                <w:szCs w:val="28"/>
                <w:bdr w:val="none" w:sz="0" w:space="0" w:color="auto" w:frame="1"/>
                <w:lang w:eastAsia="en-US"/>
              </w:rPr>
            </w:pPr>
            <w:bookmarkStart w:id="75" w:name="SUB7480300"/>
            <w:bookmarkEnd w:id="75"/>
            <w:r w:rsidRPr="00B3239A">
              <w:rPr>
                <w:rFonts w:ascii="Times New Roman" w:hAnsi="Times New Roman"/>
                <w:bCs/>
                <w:i/>
                <w:iCs/>
                <w:color w:val="000000" w:themeColor="text1"/>
                <w:spacing w:val="1"/>
                <w:sz w:val="28"/>
                <w:szCs w:val="28"/>
                <w:bdr w:val="none" w:sz="0" w:space="0" w:color="auto" w:frame="1"/>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pacing w:val="1"/>
                <w:sz w:val="28"/>
                <w:szCs w:val="28"/>
                <w:bdr w:val="none" w:sz="0" w:space="0" w:color="auto" w:frame="1"/>
                <w:lang w:eastAsia="en-US"/>
              </w:rPr>
            </w:pPr>
            <w:bookmarkStart w:id="76" w:name="SUB7480500"/>
            <w:bookmarkEnd w:id="76"/>
            <w:r w:rsidRPr="00B3239A">
              <w:rPr>
                <w:rFonts w:ascii="Times New Roman" w:hAnsi="Times New Roman"/>
                <w:bCs/>
                <w:color w:val="000000" w:themeColor="text1"/>
                <w:spacing w:val="1"/>
                <w:sz w:val="28"/>
                <w:szCs w:val="28"/>
                <w:bdr w:val="none" w:sz="0" w:space="0" w:color="auto" w:frame="1"/>
                <w:lang w:eastAsia="en-US"/>
              </w:rPr>
              <w:t>5. Адвокат не вправе отказаться от участия в качестве защитника по делу об административном правонарушении, за исключением случаев, предусмотренных законодательством Республики Казахстан.</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1"/>
                <w:sz w:val="28"/>
                <w:szCs w:val="28"/>
                <w:bdr w:val="none" w:sz="0" w:space="0" w:color="auto" w:frame="1"/>
                <w:lang w:eastAsia="en-US"/>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1"/>
                <w:sz w:val="28"/>
                <w:szCs w:val="28"/>
                <w:bdr w:val="none" w:sz="0" w:space="0" w:color="auto" w:frame="1"/>
                <w:lang w:eastAsia="en-US"/>
              </w:rPr>
            </w:pPr>
            <w:r w:rsidRPr="00B3239A">
              <w:rPr>
                <w:rFonts w:ascii="Times New Roman" w:hAnsi="Times New Roman"/>
                <w:b/>
                <w:bCs/>
                <w:color w:val="000000" w:themeColor="text1"/>
                <w:spacing w:val="1"/>
                <w:sz w:val="28"/>
                <w:szCs w:val="28"/>
                <w:bdr w:val="none" w:sz="0" w:space="0" w:color="auto" w:frame="1"/>
                <w:lang w:eastAsia="en-US"/>
              </w:rPr>
              <w:lastRenderedPageBreak/>
              <w:t>Статья 748. Защитник</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1"/>
                <w:sz w:val="28"/>
                <w:szCs w:val="28"/>
                <w:bdr w:val="none" w:sz="0" w:space="0" w:color="auto" w:frame="1"/>
                <w:lang w:eastAsia="en-US"/>
              </w:rPr>
            </w:pPr>
            <w:r w:rsidRPr="00B3239A">
              <w:rPr>
                <w:rFonts w:ascii="Times New Roman" w:hAnsi="Times New Roman"/>
                <w:b/>
                <w:bCs/>
                <w:color w:val="000000" w:themeColor="text1"/>
                <w:spacing w:val="1"/>
                <w:sz w:val="28"/>
                <w:szCs w:val="28"/>
                <w:bdr w:val="none" w:sz="0" w:space="0" w:color="auto" w:frame="1"/>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pacing w:val="1"/>
                <w:sz w:val="28"/>
                <w:szCs w:val="28"/>
                <w:bdr w:val="none" w:sz="0" w:space="0" w:color="auto" w:frame="1"/>
                <w:lang w:eastAsia="en-US"/>
              </w:rPr>
            </w:pPr>
            <w:r w:rsidRPr="00B3239A">
              <w:rPr>
                <w:rFonts w:ascii="Times New Roman" w:hAnsi="Times New Roman"/>
                <w:bCs/>
                <w:color w:val="000000" w:themeColor="text1"/>
                <w:spacing w:val="1"/>
                <w:sz w:val="28"/>
                <w:szCs w:val="28"/>
                <w:bdr w:val="none" w:sz="0" w:space="0" w:color="auto" w:frame="1"/>
                <w:lang w:eastAsia="en-US"/>
              </w:rPr>
              <w:t xml:space="preserve">2. В качестве защитников участвуют адвокаты, </w:t>
            </w:r>
            <w:r w:rsidRPr="00B3239A">
              <w:rPr>
                <w:rFonts w:ascii="Times New Roman" w:hAnsi="Times New Roman"/>
                <w:b/>
                <w:bCs/>
                <w:color w:val="000000" w:themeColor="text1"/>
                <w:spacing w:val="1"/>
                <w:sz w:val="28"/>
                <w:szCs w:val="28"/>
                <w:bdr w:val="none" w:sz="0" w:space="0" w:color="auto" w:frame="1"/>
                <w:lang w:eastAsia="en-US"/>
              </w:rPr>
              <w:t>юридические консультанты</w:t>
            </w:r>
            <w:r w:rsidRPr="00B3239A">
              <w:rPr>
                <w:rFonts w:ascii="Times New Roman" w:hAnsi="Times New Roman"/>
                <w:bCs/>
                <w:color w:val="000000" w:themeColor="text1"/>
                <w:spacing w:val="1"/>
                <w:sz w:val="28"/>
                <w:szCs w:val="28"/>
                <w:bdr w:val="none" w:sz="0" w:space="0" w:color="auto" w:frame="1"/>
                <w:lang w:eastAsia="en-US"/>
              </w:rPr>
              <w:t xml:space="preserve">. Наряду с адвокатами </w:t>
            </w:r>
            <w:r w:rsidRPr="00B3239A">
              <w:rPr>
                <w:rFonts w:ascii="Times New Roman" w:hAnsi="Times New Roman"/>
                <w:b/>
                <w:bCs/>
                <w:color w:val="000000" w:themeColor="text1"/>
                <w:spacing w:val="1"/>
                <w:sz w:val="28"/>
                <w:szCs w:val="28"/>
                <w:bdr w:val="none" w:sz="0" w:space="0" w:color="auto" w:frame="1"/>
                <w:lang w:eastAsia="en-US"/>
              </w:rPr>
              <w:t>юридическими консультантами</w:t>
            </w:r>
            <w:r w:rsidRPr="00B3239A">
              <w:rPr>
                <w:rFonts w:ascii="Times New Roman" w:hAnsi="Times New Roman"/>
                <w:bCs/>
                <w:color w:val="000000" w:themeColor="text1"/>
                <w:spacing w:val="1"/>
                <w:sz w:val="28"/>
                <w:szCs w:val="28"/>
                <w:bdr w:val="none" w:sz="0" w:space="0" w:color="auto" w:frame="1"/>
                <w:lang w:eastAsia="en-US"/>
              </w:rPr>
              <w:t xml:space="preserve"> в качестве защитников допускаются супруг (супруга), близкие родственники или законные представители лица, привлекаемого к административной ответственности. Иностранные адвокаты допускаются к участию в деле в качестве защитников, если это предусмотрено международным договором </w:t>
            </w:r>
            <w:r w:rsidRPr="00B3239A">
              <w:rPr>
                <w:rFonts w:ascii="Times New Roman" w:hAnsi="Times New Roman"/>
                <w:bCs/>
                <w:color w:val="000000" w:themeColor="text1"/>
                <w:spacing w:val="1"/>
                <w:sz w:val="28"/>
                <w:szCs w:val="28"/>
                <w:bdr w:val="none" w:sz="0" w:space="0" w:color="auto" w:frame="1"/>
                <w:lang w:eastAsia="en-US"/>
              </w:rPr>
              <w:lastRenderedPageBreak/>
              <w:t>Республики Казахстан с соответствующим государством на взаимной основе, в порядке, определяемом законодательством.</w:t>
            </w:r>
          </w:p>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pacing w:val="1"/>
                <w:sz w:val="28"/>
                <w:szCs w:val="28"/>
                <w:bdr w:val="none" w:sz="0" w:space="0" w:color="auto" w:frame="1"/>
                <w:lang w:eastAsia="en-US"/>
              </w:rPr>
            </w:pPr>
            <w:r w:rsidRPr="00B3239A">
              <w:rPr>
                <w:rFonts w:ascii="Times New Roman" w:hAnsi="Times New Roman"/>
                <w:bCs/>
                <w:color w:val="000000" w:themeColor="text1"/>
                <w:spacing w:val="1"/>
                <w:sz w:val="28"/>
                <w:szCs w:val="28"/>
                <w:bdr w:val="none" w:sz="0" w:space="0" w:color="auto" w:frame="1"/>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pacing w:val="1"/>
                <w:sz w:val="28"/>
                <w:szCs w:val="28"/>
                <w:bdr w:val="none" w:sz="0" w:space="0" w:color="auto" w:frame="1"/>
                <w:lang w:eastAsia="en-US"/>
              </w:rPr>
            </w:pPr>
            <w:r w:rsidRPr="00B3239A">
              <w:rPr>
                <w:rFonts w:ascii="Times New Roman" w:hAnsi="Times New Roman"/>
                <w:bCs/>
                <w:color w:val="000000" w:themeColor="text1"/>
                <w:spacing w:val="1"/>
                <w:sz w:val="28"/>
                <w:szCs w:val="28"/>
                <w:bdr w:val="none" w:sz="0" w:space="0" w:color="auto" w:frame="1"/>
                <w:lang w:eastAsia="en-US"/>
              </w:rPr>
              <w:t xml:space="preserve">5. Адвокат </w:t>
            </w:r>
            <w:r w:rsidRPr="00B3239A">
              <w:rPr>
                <w:rFonts w:ascii="Times New Roman" w:hAnsi="Times New Roman"/>
                <w:b/>
                <w:bCs/>
                <w:color w:val="000000" w:themeColor="text1"/>
                <w:spacing w:val="1"/>
                <w:sz w:val="28"/>
                <w:szCs w:val="28"/>
                <w:bdr w:val="none" w:sz="0" w:space="0" w:color="auto" w:frame="1"/>
                <w:lang w:eastAsia="en-US"/>
              </w:rPr>
              <w:t>и юридический консультант</w:t>
            </w:r>
            <w:r w:rsidRPr="00B3239A">
              <w:rPr>
                <w:rFonts w:ascii="Times New Roman" w:hAnsi="Times New Roman"/>
                <w:bCs/>
                <w:color w:val="000000" w:themeColor="text1"/>
                <w:spacing w:val="1"/>
                <w:sz w:val="28"/>
                <w:szCs w:val="28"/>
                <w:bdr w:val="none" w:sz="0" w:space="0" w:color="auto" w:frame="1"/>
                <w:lang w:eastAsia="en-US"/>
              </w:rPr>
              <w:t xml:space="preserve"> не вправе отказаться от участия в качестве защитника по делу об административном правонарушении, за исключением случаев, предусмотренных законодательством Республики Казахстан.</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В настоящее время юридические консультанты оказывают юридическую помощь в виде защиты и представительства интересов физических и юридических лиц в судах в соответствии со ст. 15 Закона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Республики Казахстан «Об адвокатской деятельности и юридической помощи»</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Однако право юридических консультантов ограничено. Юридические консультанты не могут </w:t>
            </w:r>
            <w:r w:rsidRPr="00B3239A">
              <w:rPr>
                <w:rFonts w:ascii="Times New Roman" w:eastAsia="Calibri" w:hAnsi="Times New Roman"/>
                <w:color w:val="000000" w:themeColor="text1"/>
                <w:sz w:val="28"/>
                <w:szCs w:val="28"/>
                <w:lang w:eastAsia="en-US"/>
              </w:rPr>
              <w:lastRenderedPageBreak/>
              <w:t>участвовать в качестве защитников по делам об административные правонарушения. В этой связи предлагается ввести юридических консультантов в качестве защитника.</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ст.750</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1"/>
                <w:sz w:val="28"/>
                <w:szCs w:val="28"/>
                <w:bdr w:val="none" w:sz="0" w:space="0" w:color="auto" w:frame="1"/>
                <w:lang w:eastAsia="en-US"/>
              </w:rPr>
            </w:pPr>
            <w:r w:rsidRPr="00B3239A">
              <w:rPr>
                <w:rFonts w:ascii="Times New Roman" w:hAnsi="Times New Roman"/>
                <w:b/>
                <w:bCs/>
                <w:color w:val="000000" w:themeColor="text1"/>
                <w:spacing w:val="1"/>
                <w:sz w:val="28"/>
                <w:szCs w:val="28"/>
                <w:bdr w:val="none" w:sz="0" w:space="0" w:color="auto" w:frame="1"/>
                <w:lang w:eastAsia="en-US"/>
              </w:rPr>
              <w:t>Статья 750. Приглашение, назначение, замена защитника, оплата его труда</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1"/>
                <w:sz w:val="28"/>
                <w:szCs w:val="28"/>
                <w:bdr w:val="none" w:sz="0" w:space="0" w:color="auto" w:frame="1"/>
                <w:lang w:eastAsia="en-US"/>
              </w:rPr>
            </w:pPr>
            <w:r w:rsidRPr="00B3239A">
              <w:rPr>
                <w:rFonts w:ascii="Times New Roman" w:hAnsi="Times New Roman"/>
                <w:b/>
                <w:bCs/>
                <w:color w:val="000000" w:themeColor="text1"/>
                <w:spacing w:val="1"/>
                <w:sz w:val="28"/>
                <w:szCs w:val="28"/>
                <w:bdr w:val="none" w:sz="0" w:space="0" w:color="auto" w:frame="1"/>
                <w:lang w:eastAsia="en-US"/>
              </w:rPr>
              <w:t>…</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pacing w:val="1"/>
                <w:sz w:val="28"/>
                <w:szCs w:val="28"/>
                <w:bdr w:val="none" w:sz="0" w:space="0" w:color="auto" w:frame="1"/>
                <w:lang w:eastAsia="en-US"/>
              </w:rPr>
            </w:pPr>
            <w:r w:rsidRPr="00B3239A">
              <w:rPr>
                <w:rFonts w:ascii="Times New Roman" w:hAnsi="Times New Roman"/>
                <w:bCs/>
                <w:color w:val="000000" w:themeColor="text1"/>
                <w:spacing w:val="1"/>
                <w:sz w:val="28"/>
                <w:szCs w:val="28"/>
                <w:bdr w:val="none" w:sz="0" w:space="0" w:color="auto" w:frame="1"/>
                <w:lang w:eastAsia="en-US"/>
              </w:rPr>
              <w:t xml:space="preserve">      5. Оплата труда адвоката производится в соответствии с законодательством Республики Казахстан. Судья, орган (должностное лицо), уполномоченные рассматривать дела об административных правонарушениях, при наличии к тому оснований обязаны освободить лицо, в отношении которого ведется производство по делу об административном правонарушении, от оплаты </w:t>
            </w:r>
            <w:r w:rsidRPr="00B3239A">
              <w:rPr>
                <w:rFonts w:ascii="Times New Roman" w:hAnsi="Times New Roman"/>
                <w:bCs/>
                <w:color w:val="000000" w:themeColor="text1"/>
                <w:spacing w:val="1"/>
                <w:sz w:val="28"/>
                <w:szCs w:val="28"/>
                <w:bdr w:val="none" w:sz="0" w:space="0" w:color="auto" w:frame="1"/>
                <w:lang w:eastAsia="en-US"/>
              </w:rPr>
              <w:lastRenderedPageBreak/>
              <w:t>юридической помощи. В этом случае оплата труда производится за счет бюджетных средств.</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pacing w:val="1"/>
                <w:sz w:val="28"/>
                <w:szCs w:val="28"/>
                <w:bdr w:val="none" w:sz="0" w:space="0" w:color="auto" w:frame="1"/>
                <w:lang w:eastAsia="en-US"/>
              </w:rPr>
            </w:pPr>
            <w:r w:rsidRPr="00B3239A">
              <w:rPr>
                <w:rFonts w:ascii="Times New Roman" w:hAnsi="Times New Roman"/>
                <w:bCs/>
                <w:color w:val="000000" w:themeColor="text1"/>
                <w:spacing w:val="1"/>
                <w:sz w:val="28"/>
                <w:szCs w:val="28"/>
                <w:bdr w:val="none" w:sz="0" w:space="0" w:color="auto" w:frame="1"/>
                <w:lang w:eastAsia="en-US"/>
              </w:rPr>
              <w:t xml:space="preserve">      6. Расходы по оплате труда адвокатов производятся за счет бюджетных средств и в случае, предусмотренном частью второй 749 настоящего Кодекса, когда адвокат участвовал в производстве по делу по назначению.</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1"/>
                <w:sz w:val="28"/>
                <w:szCs w:val="28"/>
                <w:bdr w:val="none" w:sz="0" w:space="0" w:color="auto" w:frame="1"/>
                <w:lang w:eastAsia="en-US"/>
              </w:rPr>
            </w:pPr>
            <w:r w:rsidRPr="00B3239A">
              <w:rPr>
                <w:rFonts w:ascii="Times New Roman" w:hAnsi="Times New Roman"/>
                <w:bCs/>
                <w:color w:val="000000" w:themeColor="text1"/>
                <w:spacing w:val="1"/>
                <w:sz w:val="28"/>
                <w:szCs w:val="28"/>
                <w:bdr w:val="none" w:sz="0" w:space="0" w:color="auto" w:frame="1"/>
                <w:lang w:eastAsia="en-US"/>
              </w:rPr>
              <w:t xml:space="preserve">      7. Адвокат вступает в дело об административном правонарушении в качестве защитника по предъявлении удостоверения адвоката и письменного уведомления о защите (представительстве), предусмотренных Законом Республики Казахстан "Об адвокатской деятельности и юридической помощи". Истребование иных документов, подтверждающих полномочия адвоката на ведение конкретного дела, запрещается. Другие лица, указанные в части второй статьи 748 настоящего Кодекса, представляют документы, подтверждающие их право на участие в деле в качестве </w:t>
            </w:r>
            <w:r w:rsidRPr="00B3239A">
              <w:rPr>
                <w:rFonts w:ascii="Times New Roman" w:hAnsi="Times New Roman"/>
                <w:bCs/>
                <w:color w:val="000000" w:themeColor="text1"/>
                <w:spacing w:val="1"/>
                <w:sz w:val="28"/>
                <w:szCs w:val="28"/>
                <w:bdr w:val="none" w:sz="0" w:space="0" w:color="auto" w:frame="1"/>
                <w:lang w:eastAsia="en-US"/>
              </w:rPr>
              <w:lastRenderedPageBreak/>
              <w:t>защитника (свидетельство о браке, а также документы, указанные в части третьей статьи 746 и части третьей статьи 747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2"/>
                <w:sz w:val="28"/>
                <w:szCs w:val="28"/>
                <w:bdr w:val="none" w:sz="0" w:space="0" w:color="auto" w:frame="1"/>
                <w:lang w:eastAsia="en-US"/>
              </w:rPr>
            </w:pPr>
            <w:r w:rsidRPr="00B3239A">
              <w:rPr>
                <w:rFonts w:ascii="Times New Roman" w:hAnsi="Times New Roman"/>
                <w:b/>
                <w:bCs/>
                <w:color w:val="000000" w:themeColor="text1"/>
                <w:spacing w:val="2"/>
                <w:sz w:val="28"/>
                <w:szCs w:val="28"/>
                <w:bdr w:val="none" w:sz="0" w:space="0" w:color="auto" w:frame="1"/>
                <w:lang w:eastAsia="en-US"/>
              </w:rPr>
              <w:lastRenderedPageBreak/>
              <w:t>Статья 750. Приглашение, назначение, замена защитника, оплата его труда</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2"/>
                <w:sz w:val="28"/>
                <w:szCs w:val="28"/>
                <w:bdr w:val="none" w:sz="0" w:space="0" w:color="auto" w:frame="1"/>
                <w:lang w:eastAsia="en-US"/>
              </w:rPr>
            </w:pPr>
            <w:r w:rsidRPr="00B3239A">
              <w:rPr>
                <w:rFonts w:ascii="Times New Roman" w:hAnsi="Times New Roman"/>
                <w:b/>
                <w:bCs/>
                <w:color w:val="000000" w:themeColor="text1"/>
                <w:spacing w:val="2"/>
                <w:sz w:val="28"/>
                <w:szCs w:val="28"/>
                <w:bdr w:val="none" w:sz="0" w:space="0" w:color="auto" w:frame="1"/>
                <w:lang w:eastAsia="en-US"/>
              </w:rPr>
              <w:t>…</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pacing w:val="2"/>
                <w:sz w:val="28"/>
                <w:szCs w:val="28"/>
                <w:bdr w:val="none" w:sz="0" w:space="0" w:color="auto" w:frame="1"/>
                <w:lang w:eastAsia="en-US"/>
              </w:rPr>
            </w:pPr>
            <w:r w:rsidRPr="00B3239A">
              <w:rPr>
                <w:rFonts w:ascii="Times New Roman" w:hAnsi="Times New Roman"/>
                <w:bCs/>
                <w:color w:val="000000" w:themeColor="text1"/>
                <w:spacing w:val="2"/>
                <w:sz w:val="28"/>
                <w:szCs w:val="28"/>
                <w:bdr w:val="none" w:sz="0" w:space="0" w:color="auto" w:frame="1"/>
                <w:lang w:eastAsia="en-US"/>
              </w:rPr>
              <w:t>5. Оплата труда адвоката,</w:t>
            </w:r>
            <w:r w:rsidRPr="00B3239A">
              <w:rPr>
                <w:rFonts w:ascii="Times New Roman" w:hAnsi="Times New Roman"/>
                <w:b/>
                <w:bCs/>
                <w:color w:val="000000" w:themeColor="text1"/>
                <w:spacing w:val="2"/>
                <w:sz w:val="28"/>
                <w:szCs w:val="28"/>
                <w:bdr w:val="none" w:sz="0" w:space="0" w:color="auto" w:frame="1"/>
                <w:lang w:eastAsia="en-US"/>
              </w:rPr>
              <w:t xml:space="preserve"> юридического консультанта </w:t>
            </w:r>
            <w:r w:rsidRPr="00B3239A">
              <w:rPr>
                <w:rFonts w:ascii="Times New Roman" w:hAnsi="Times New Roman"/>
                <w:bCs/>
                <w:color w:val="000000" w:themeColor="text1"/>
                <w:spacing w:val="2"/>
                <w:sz w:val="28"/>
                <w:szCs w:val="28"/>
                <w:bdr w:val="none" w:sz="0" w:space="0" w:color="auto" w:frame="1"/>
                <w:lang w:eastAsia="en-US"/>
              </w:rPr>
              <w:t xml:space="preserve">производится в соответствии с законодательством Республики Казахстан. Судья, орган (должностное лицо), уполномоченные рассматривать дела об административных правонарушениях, при наличии к тому оснований обязаны освободить лицо, в отношении которого ведется производство по делу об административном правонарушении, </w:t>
            </w:r>
            <w:r w:rsidRPr="00B3239A">
              <w:rPr>
                <w:rFonts w:ascii="Times New Roman" w:hAnsi="Times New Roman"/>
                <w:bCs/>
                <w:color w:val="000000" w:themeColor="text1"/>
                <w:spacing w:val="2"/>
                <w:sz w:val="28"/>
                <w:szCs w:val="28"/>
                <w:bdr w:val="none" w:sz="0" w:space="0" w:color="auto" w:frame="1"/>
                <w:lang w:eastAsia="en-US"/>
              </w:rPr>
              <w:lastRenderedPageBreak/>
              <w:t>от оплаты юридической помощи. В этом случае оплата труда производится за счет бюджетных средств.</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pacing w:val="2"/>
                <w:sz w:val="28"/>
                <w:szCs w:val="28"/>
                <w:bdr w:val="none" w:sz="0" w:space="0" w:color="auto" w:frame="1"/>
                <w:lang w:eastAsia="en-US"/>
              </w:rPr>
            </w:pPr>
            <w:r w:rsidRPr="00B3239A">
              <w:rPr>
                <w:rFonts w:ascii="Times New Roman" w:hAnsi="Times New Roman"/>
                <w:bCs/>
                <w:color w:val="000000" w:themeColor="text1"/>
                <w:spacing w:val="2"/>
                <w:sz w:val="28"/>
                <w:szCs w:val="28"/>
                <w:bdr w:val="none" w:sz="0" w:space="0" w:color="auto" w:frame="1"/>
                <w:lang w:eastAsia="en-US"/>
              </w:rPr>
              <w:t xml:space="preserve">      6. Расходы по оплате труда адвокатов,</w:t>
            </w:r>
            <w:r w:rsidRPr="00B3239A">
              <w:rPr>
                <w:rFonts w:ascii="Times New Roman" w:hAnsi="Times New Roman"/>
                <w:b/>
                <w:bCs/>
                <w:color w:val="000000" w:themeColor="text1"/>
                <w:spacing w:val="2"/>
                <w:sz w:val="28"/>
                <w:szCs w:val="28"/>
                <w:bdr w:val="none" w:sz="0" w:space="0" w:color="auto" w:frame="1"/>
                <w:lang w:eastAsia="en-US"/>
              </w:rPr>
              <w:t xml:space="preserve"> юридических консультантов </w:t>
            </w:r>
            <w:r w:rsidRPr="00B3239A">
              <w:rPr>
                <w:rFonts w:ascii="Times New Roman" w:hAnsi="Times New Roman"/>
                <w:bCs/>
                <w:color w:val="000000" w:themeColor="text1"/>
                <w:spacing w:val="2"/>
                <w:sz w:val="28"/>
                <w:szCs w:val="28"/>
                <w:bdr w:val="none" w:sz="0" w:space="0" w:color="auto" w:frame="1"/>
                <w:lang w:eastAsia="en-US"/>
              </w:rPr>
              <w:t xml:space="preserve">производятся за счет бюджетных средств и в случае, предусмотренном частью второй 749 настоящего Кодекса, когда </w:t>
            </w:r>
            <w:proofErr w:type="spellStart"/>
            <w:r w:rsidRPr="00B3239A">
              <w:rPr>
                <w:rFonts w:ascii="Times New Roman" w:hAnsi="Times New Roman"/>
                <w:bCs/>
                <w:color w:val="000000" w:themeColor="text1"/>
                <w:spacing w:val="2"/>
                <w:sz w:val="28"/>
                <w:szCs w:val="28"/>
                <w:bdr w:val="none" w:sz="0" w:space="0" w:color="auto" w:frame="1"/>
                <w:lang w:eastAsia="en-US"/>
              </w:rPr>
              <w:t>адвокат,</w:t>
            </w:r>
            <w:r w:rsidRPr="00B3239A">
              <w:rPr>
                <w:rFonts w:ascii="Times New Roman" w:hAnsi="Times New Roman"/>
                <w:b/>
                <w:bCs/>
                <w:color w:val="000000" w:themeColor="text1"/>
                <w:spacing w:val="1"/>
                <w:sz w:val="28"/>
                <w:szCs w:val="28"/>
                <w:bdr w:val="none" w:sz="0" w:space="0" w:color="auto" w:frame="1"/>
                <w:lang w:eastAsia="en-US"/>
              </w:rPr>
              <w:t>юридический</w:t>
            </w:r>
            <w:proofErr w:type="spellEnd"/>
            <w:r w:rsidRPr="00B3239A">
              <w:rPr>
                <w:rFonts w:ascii="Times New Roman" w:hAnsi="Times New Roman"/>
                <w:b/>
                <w:bCs/>
                <w:color w:val="000000" w:themeColor="text1"/>
                <w:spacing w:val="1"/>
                <w:sz w:val="28"/>
                <w:szCs w:val="28"/>
                <w:bdr w:val="none" w:sz="0" w:space="0" w:color="auto" w:frame="1"/>
                <w:lang w:eastAsia="en-US"/>
              </w:rPr>
              <w:t xml:space="preserve"> </w:t>
            </w:r>
            <w:proofErr w:type="spellStart"/>
            <w:r w:rsidRPr="00B3239A">
              <w:rPr>
                <w:rFonts w:ascii="Times New Roman" w:hAnsi="Times New Roman"/>
                <w:b/>
                <w:bCs/>
                <w:color w:val="000000" w:themeColor="text1"/>
                <w:spacing w:val="1"/>
                <w:sz w:val="28"/>
                <w:szCs w:val="28"/>
                <w:bdr w:val="none" w:sz="0" w:space="0" w:color="auto" w:frame="1"/>
                <w:lang w:eastAsia="en-US"/>
              </w:rPr>
              <w:t>консультант</w:t>
            </w:r>
            <w:r w:rsidRPr="00B3239A">
              <w:rPr>
                <w:rFonts w:ascii="Times New Roman" w:hAnsi="Times New Roman"/>
                <w:bCs/>
                <w:color w:val="000000" w:themeColor="text1"/>
                <w:spacing w:val="2"/>
                <w:sz w:val="28"/>
                <w:szCs w:val="28"/>
                <w:bdr w:val="none" w:sz="0" w:space="0" w:color="auto" w:frame="1"/>
                <w:lang w:eastAsia="en-US"/>
              </w:rPr>
              <w:t>участвовал</w:t>
            </w:r>
            <w:proofErr w:type="spellEnd"/>
            <w:r w:rsidRPr="00B3239A">
              <w:rPr>
                <w:rFonts w:ascii="Times New Roman" w:hAnsi="Times New Roman"/>
                <w:bCs/>
                <w:color w:val="000000" w:themeColor="text1"/>
                <w:spacing w:val="2"/>
                <w:sz w:val="28"/>
                <w:szCs w:val="28"/>
                <w:bdr w:val="none" w:sz="0" w:space="0" w:color="auto" w:frame="1"/>
                <w:lang w:eastAsia="en-US"/>
              </w:rPr>
              <w:t xml:space="preserve"> в производстве по делу по назначению.</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2"/>
                <w:sz w:val="28"/>
                <w:szCs w:val="28"/>
                <w:bdr w:val="none" w:sz="0" w:space="0" w:color="auto" w:frame="1"/>
                <w:lang w:eastAsia="en-US"/>
              </w:rPr>
            </w:pPr>
            <w:r w:rsidRPr="00B3239A">
              <w:rPr>
                <w:rFonts w:ascii="Times New Roman" w:hAnsi="Times New Roman"/>
                <w:b/>
                <w:bCs/>
                <w:color w:val="000000" w:themeColor="text1"/>
                <w:spacing w:val="2"/>
                <w:sz w:val="28"/>
                <w:szCs w:val="28"/>
                <w:bdr w:val="none" w:sz="0" w:space="0" w:color="auto" w:frame="1"/>
                <w:lang w:eastAsia="en-US"/>
              </w:rPr>
              <w:t xml:space="preserve">      7</w:t>
            </w:r>
            <w:r w:rsidRPr="00B3239A">
              <w:rPr>
                <w:rFonts w:ascii="Times New Roman" w:hAnsi="Times New Roman"/>
                <w:bCs/>
                <w:color w:val="000000" w:themeColor="text1"/>
                <w:spacing w:val="2"/>
                <w:sz w:val="28"/>
                <w:szCs w:val="28"/>
                <w:bdr w:val="none" w:sz="0" w:space="0" w:color="auto" w:frame="1"/>
                <w:lang w:eastAsia="en-US"/>
              </w:rPr>
              <w:t>. Адвокат, вступает в дело об административном правонарушении в качестве защитника по предъявлении удостоверения адвоката и письменного уведомления о защите (представительстве),</w:t>
            </w:r>
            <w:r w:rsidRPr="00B3239A">
              <w:rPr>
                <w:rFonts w:ascii="Times New Roman" w:hAnsi="Times New Roman"/>
                <w:b/>
                <w:bCs/>
                <w:color w:val="000000" w:themeColor="text1"/>
                <w:spacing w:val="1"/>
                <w:sz w:val="28"/>
                <w:szCs w:val="28"/>
                <w:bdr w:val="none" w:sz="0" w:space="0" w:color="auto" w:frame="1"/>
                <w:lang w:eastAsia="en-US"/>
              </w:rPr>
              <w:t xml:space="preserve">юридический консультант </w:t>
            </w:r>
            <w:r w:rsidRPr="00B3239A">
              <w:rPr>
                <w:rFonts w:ascii="Times New Roman" w:hAnsi="Times New Roman"/>
                <w:b/>
                <w:bCs/>
                <w:color w:val="000000" w:themeColor="text1"/>
                <w:spacing w:val="2"/>
                <w:sz w:val="28"/>
                <w:szCs w:val="28"/>
                <w:bdr w:val="none" w:sz="0" w:space="0" w:color="auto" w:frame="1"/>
                <w:lang w:eastAsia="en-US"/>
              </w:rPr>
              <w:t xml:space="preserve">по предъявлении удостоверения или выписки из реестра и  письменного согласия лица, в отношении которого возбуждено дело об административном правонарушении. </w:t>
            </w:r>
            <w:r w:rsidRPr="00B3239A">
              <w:rPr>
                <w:rFonts w:ascii="Times New Roman" w:hAnsi="Times New Roman"/>
                <w:bCs/>
                <w:color w:val="000000" w:themeColor="text1"/>
                <w:spacing w:val="2"/>
                <w:sz w:val="28"/>
                <w:szCs w:val="28"/>
                <w:bdr w:val="none" w:sz="0" w:space="0" w:color="auto" w:frame="1"/>
                <w:lang w:eastAsia="en-US"/>
              </w:rPr>
              <w:t>Истребование иных документов, подтверждающих полномочия адвоката</w:t>
            </w:r>
            <w:r w:rsidRPr="00B3239A">
              <w:rPr>
                <w:rFonts w:ascii="Times New Roman" w:hAnsi="Times New Roman"/>
                <w:b/>
                <w:bCs/>
                <w:color w:val="000000" w:themeColor="text1"/>
                <w:spacing w:val="2"/>
                <w:sz w:val="28"/>
                <w:szCs w:val="28"/>
                <w:bdr w:val="none" w:sz="0" w:space="0" w:color="auto" w:frame="1"/>
                <w:lang w:eastAsia="en-US"/>
              </w:rPr>
              <w:t>, юридического консультанта</w:t>
            </w:r>
            <w:r w:rsidRPr="00B3239A">
              <w:rPr>
                <w:rFonts w:ascii="Times New Roman" w:hAnsi="Times New Roman"/>
                <w:bCs/>
                <w:color w:val="000000" w:themeColor="text1"/>
                <w:spacing w:val="2"/>
                <w:sz w:val="28"/>
                <w:szCs w:val="28"/>
                <w:bdr w:val="none" w:sz="0" w:space="0" w:color="auto" w:frame="1"/>
                <w:lang w:eastAsia="en-US"/>
              </w:rPr>
              <w:t xml:space="preserve"> на ведение конкретного дела, запрещается.</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textAlignment w:val="baseline"/>
              <w:rPr>
                <w:b/>
                <w:color w:val="000000" w:themeColor="text1"/>
                <w:sz w:val="28"/>
                <w:szCs w:val="28"/>
              </w:rPr>
            </w:pPr>
            <w:r w:rsidRPr="00B3239A">
              <w:rPr>
                <w:rFonts w:ascii="Times New Roman" w:hAnsi="Times New Roman"/>
                <w:bCs/>
                <w:color w:val="000000" w:themeColor="text1"/>
                <w:spacing w:val="1"/>
                <w:sz w:val="28"/>
                <w:szCs w:val="28"/>
                <w:bdr w:val="none" w:sz="0" w:space="0" w:color="auto" w:frame="1"/>
              </w:rPr>
              <w:lastRenderedPageBreak/>
              <w:t>С  целью</w:t>
            </w:r>
            <w:r w:rsidRPr="00B3239A">
              <w:rPr>
                <w:rFonts w:ascii="Times New Roman" w:hAnsi="Times New Roman"/>
                <w:color w:val="000000" w:themeColor="text1"/>
                <w:spacing w:val="1"/>
                <w:sz w:val="28"/>
                <w:szCs w:val="28"/>
                <w:bdr w:val="none" w:sz="0" w:space="0" w:color="auto" w:frame="1"/>
              </w:rPr>
              <w:t xml:space="preserve">  обеспечения   возможности   участия  </w:t>
            </w:r>
            <w:r w:rsidRPr="00B3239A">
              <w:rPr>
                <w:rFonts w:ascii="Times New Roman" w:hAnsi="Times New Roman"/>
                <w:bCs/>
                <w:color w:val="000000" w:themeColor="text1"/>
                <w:spacing w:val="1"/>
                <w:sz w:val="28"/>
                <w:szCs w:val="28"/>
                <w:bdr w:val="none" w:sz="0" w:space="0" w:color="auto" w:frame="1"/>
              </w:rPr>
              <w:t xml:space="preserve">юридического консультанта в  административном производстве   с  целью защиты   интересов   клиентов   и обеспечения возможности получить  оплату  деятельности наряду  с  адвокатами.   </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первая статьи 753</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1"/>
                <w:sz w:val="28"/>
                <w:szCs w:val="28"/>
                <w:bdr w:val="none" w:sz="0" w:space="0" w:color="auto" w:frame="1"/>
                <w:lang w:eastAsia="en-US"/>
              </w:rPr>
            </w:pPr>
            <w:r w:rsidRPr="00B3239A">
              <w:rPr>
                <w:rFonts w:ascii="Times New Roman" w:hAnsi="Times New Roman"/>
                <w:b/>
                <w:bCs/>
                <w:color w:val="000000" w:themeColor="text1"/>
                <w:spacing w:val="1"/>
                <w:sz w:val="28"/>
                <w:szCs w:val="28"/>
                <w:bdr w:val="none" w:sz="0" w:space="0" w:color="auto" w:frame="1"/>
                <w:lang w:eastAsia="en-US"/>
              </w:rPr>
              <w:t>Статья 753. Представитель потерпевшего</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pacing w:val="1"/>
                <w:sz w:val="28"/>
                <w:szCs w:val="28"/>
                <w:bdr w:val="none" w:sz="0" w:space="0" w:color="auto" w:frame="1"/>
                <w:lang w:eastAsia="en-US"/>
              </w:rPr>
            </w:pPr>
            <w:r w:rsidRPr="00B3239A">
              <w:rPr>
                <w:rFonts w:ascii="Times New Roman" w:hAnsi="Times New Roman"/>
                <w:bCs/>
                <w:color w:val="000000" w:themeColor="text1"/>
                <w:spacing w:val="1"/>
                <w:sz w:val="28"/>
                <w:szCs w:val="28"/>
                <w:bdr w:val="none" w:sz="0" w:space="0" w:color="auto" w:frame="1"/>
                <w:lang w:eastAsia="en-US"/>
              </w:rPr>
              <w:t>1. Представителями потерпевшего могут быть лица, правомочные в силу закона представлять при производстве по делу об административном правонарушении законные интересы потерпевшего.</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pacing w:val="1"/>
                <w:sz w:val="28"/>
                <w:szCs w:val="28"/>
                <w:bdr w:val="none" w:sz="0" w:space="0" w:color="auto" w:frame="1"/>
                <w:lang w:eastAsia="en-US"/>
              </w:rPr>
            </w:pPr>
            <w:r w:rsidRPr="00B3239A">
              <w:rPr>
                <w:rFonts w:ascii="Times New Roman" w:hAnsi="Times New Roman"/>
                <w:b/>
                <w:bCs/>
                <w:color w:val="000000" w:themeColor="text1"/>
                <w:spacing w:val="1"/>
                <w:sz w:val="28"/>
                <w:szCs w:val="28"/>
                <w:bdr w:val="none" w:sz="0" w:space="0" w:color="auto" w:frame="1"/>
                <w:lang w:eastAsia="en-US"/>
              </w:rPr>
              <w:t>Статья 753. Представитель потерпевшего</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pacing w:val="1"/>
                <w:sz w:val="28"/>
                <w:szCs w:val="28"/>
                <w:bdr w:val="none" w:sz="0" w:space="0" w:color="auto" w:frame="1"/>
                <w:lang w:eastAsia="en-US"/>
              </w:rPr>
            </w:pPr>
            <w:r w:rsidRPr="00B3239A">
              <w:rPr>
                <w:rFonts w:ascii="Times New Roman" w:hAnsi="Times New Roman"/>
                <w:bCs/>
                <w:color w:val="000000" w:themeColor="text1"/>
                <w:spacing w:val="1"/>
                <w:sz w:val="28"/>
                <w:szCs w:val="28"/>
                <w:bdr w:val="none" w:sz="0" w:space="0" w:color="auto" w:frame="1"/>
                <w:lang w:eastAsia="en-US"/>
              </w:rPr>
              <w:t xml:space="preserve">1. Представителями потерпевшего могут быть лица, правомочные в силу закона представлять при производстве по делу об административном правонарушении законные интересы потерпевшего, а </w:t>
            </w:r>
            <w:r w:rsidRPr="00B3239A">
              <w:rPr>
                <w:rFonts w:ascii="Times New Roman" w:hAnsi="Times New Roman"/>
                <w:b/>
                <w:bCs/>
                <w:color w:val="000000" w:themeColor="text1"/>
                <w:spacing w:val="1"/>
                <w:sz w:val="28"/>
                <w:szCs w:val="28"/>
                <w:bdr w:val="none" w:sz="0" w:space="0" w:color="auto" w:frame="1"/>
                <w:lang w:eastAsia="en-US"/>
              </w:rPr>
              <w:t>также лица, имеющие статус юридического консультанта.</w:t>
            </w:r>
          </w:p>
        </w:tc>
        <w:tc>
          <w:tcPr>
            <w:tcW w:w="4224" w:type="dxa"/>
            <w:shd w:val="clear" w:color="auto" w:fill="FFFFFF"/>
          </w:tcPr>
          <w:p w:rsidR="001B3958" w:rsidRPr="00B3239A" w:rsidRDefault="001B3958" w:rsidP="00B3239A">
            <w:pPr>
              <w:shd w:val="clear" w:color="auto" w:fill="FFFFFF" w:themeFill="background1"/>
              <w:spacing w:after="0" w:line="240" w:lineRule="auto"/>
              <w:ind w:left="34" w:firstLine="709"/>
              <w:jc w:val="both"/>
              <w:textAlignment w:val="baseline"/>
              <w:rPr>
                <w:rFonts w:ascii="Times New Roman" w:hAnsi="Times New Roman"/>
                <w:color w:val="000000" w:themeColor="text1"/>
                <w:sz w:val="28"/>
                <w:szCs w:val="28"/>
              </w:rPr>
            </w:pPr>
            <w:r w:rsidRPr="00B3239A">
              <w:rPr>
                <w:rFonts w:ascii="Times New Roman" w:hAnsi="Times New Roman"/>
                <w:color w:val="000000" w:themeColor="text1"/>
                <w:sz w:val="28"/>
                <w:szCs w:val="28"/>
              </w:rPr>
              <w:t>В целях обеспечения прав потерпевших по делам об административных правонарушениях на квалифицированную юридическую помощь.</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Часть первая статьи 767 КоАП</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Статья 767. Объяснения лица, в отношении которого ведется производство по делу об административном правонарушении, показания потерпевшего и свидетеля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      1. Объяснения лица, в отношении которого ведется производство по делу, показания потерпевшего и свидетеля представляют собой имеющие отношение к делу сведения, сообщенные указанными лицами в устной или письменной форме.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      При необходимости в </w:t>
            </w:r>
            <w:r w:rsidRPr="00B3239A">
              <w:rPr>
                <w:rFonts w:ascii="Times New Roman" w:hAnsi="Times New Roman"/>
                <w:color w:val="000000" w:themeColor="text1"/>
                <w:sz w:val="28"/>
                <w:szCs w:val="28"/>
                <w:lang w:eastAsia="en-US"/>
              </w:rPr>
              <w:lastRenderedPageBreak/>
              <w:t>ходе производства по делу об административном правонарушении могут быть использованы научно-технические средства в режиме видеоконференцсвязи.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Порядок такого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lastRenderedPageBreak/>
              <w:t>Статья 767. Объяснения лица, в отношении которого ведется производство по делу об административном правонарушении, показания потерпевшего и свидетеля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      1. Объяснения лица, в отношении которого ведется производство по делу, показания потерпевшего и свидетеля представляют собой имеющие отношение к делу сведения, сообщенные указанными лицами в устной или письменной форме.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     При необходимости в ходе </w:t>
            </w:r>
            <w:r w:rsidRPr="00B3239A">
              <w:rPr>
                <w:rFonts w:ascii="Times New Roman" w:hAnsi="Times New Roman"/>
                <w:color w:val="000000" w:themeColor="text1"/>
                <w:sz w:val="28"/>
                <w:szCs w:val="28"/>
                <w:lang w:eastAsia="en-US"/>
              </w:rPr>
              <w:lastRenderedPageBreak/>
              <w:t>производства по делу об административном правонарушении могут быть использованы научно-технические средства в режиме видеоконференцсвязи.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      Порядок такого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w:t>
            </w:r>
            <w:r w:rsidRPr="00B3239A">
              <w:rPr>
                <w:rFonts w:ascii="Times New Roman" w:hAnsi="Times New Roman"/>
                <w:b/>
                <w:color w:val="000000" w:themeColor="text1"/>
                <w:sz w:val="28"/>
                <w:szCs w:val="28"/>
                <w:lang w:eastAsia="en-US"/>
              </w:rPr>
              <w:t>или уполномоченных органов</w:t>
            </w:r>
            <w:r w:rsidRPr="00B3239A">
              <w:rPr>
                <w:rFonts w:ascii="Times New Roman" w:hAnsi="Times New Roman"/>
                <w:color w:val="000000" w:themeColor="text1"/>
                <w:sz w:val="28"/>
                <w:szCs w:val="28"/>
                <w:lang w:eastAsia="en-US"/>
              </w:rPr>
              <w:t xml:space="preserve"> с учетом требований настоящего Кодекса.</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 xml:space="preserve">Должностные лица уполномоченных органов вправе применить общедоступные научно-технические средства связи. </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В случае дистанционного рассмотрения </w:t>
            </w:r>
            <w:proofErr w:type="spellStart"/>
            <w:r w:rsidRPr="00B3239A">
              <w:rPr>
                <w:rFonts w:ascii="Times New Roman" w:eastAsia="Calibri" w:hAnsi="Times New Roman"/>
                <w:color w:val="000000" w:themeColor="text1"/>
                <w:sz w:val="28"/>
                <w:szCs w:val="28"/>
                <w:lang w:eastAsia="en-US"/>
              </w:rPr>
              <w:t>адм.дело</w:t>
            </w:r>
            <w:proofErr w:type="spellEnd"/>
            <w:r w:rsidRPr="00B3239A">
              <w:rPr>
                <w:rFonts w:ascii="Times New Roman" w:eastAsia="Calibri" w:hAnsi="Times New Roman"/>
                <w:color w:val="000000" w:themeColor="text1"/>
                <w:sz w:val="28"/>
                <w:szCs w:val="28"/>
                <w:lang w:eastAsia="en-US"/>
              </w:rPr>
              <w:t xml:space="preserve"> либо жалобы государственные органы будут иметь возможность применения видео конференцсвязи по аналогии суда. </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keepNext/>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Подпункт 6) части первой  статьи 786</w:t>
            </w:r>
          </w:p>
        </w:tc>
        <w:tc>
          <w:tcPr>
            <w:tcW w:w="4535" w:type="dxa"/>
            <w:shd w:val="clear" w:color="auto" w:fill="FFFFFF"/>
          </w:tcPr>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786. Доставление</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Доставление, то есть принудительное препровождение физического лица, представителя юридического лица, должностного лица, а в случаях, предусмотренных подпунктами 1), 3), 4), 5) и 7) настоящей статьи, транспортного средства и других орудий совершения правонарушения в целях пресечения правонарушения, установления личности </w:t>
            </w:r>
            <w:r w:rsidRPr="00B3239A">
              <w:rPr>
                <w:rFonts w:ascii="Times New Roman" w:eastAsia="Calibri" w:hAnsi="Times New Roman"/>
                <w:color w:val="000000" w:themeColor="text1"/>
                <w:sz w:val="28"/>
                <w:szCs w:val="28"/>
                <w:lang w:eastAsia="en-US"/>
              </w:rPr>
              <w:lastRenderedPageBreak/>
              <w:t>правонарушителя, а также составления протокола об административном правонарушении либо вынесения защитного предписания при невозможности составить их на месте выявления административного правонарушения, если составление протокола является обязательным, производится при совершении:</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6) </w:t>
            </w:r>
            <w:r w:rsidRPr="00B3239A">
              <w:rPr>
                <w:rFonts w:ascii="Times New Roman" w:eastAsia="Calibri" w:hAnsi="Times New Roman"/>
                <w:b/>
                <w:color w:val="000000" w:themeColor="text1"/>
                <w:sz w:val="28"/>
                <w:szCs w:val="28"/>
                <w:lang w:eastAsia="en-US"/>
              </w:rPr>
              <w:t>правонарушений, посягающих на установленный порядок управления и институты государственной власти, коррупционных правонарушений</w:t>
            </w:r>
            <w:r w:rsidRPr="00B3239A">
              <w:rPr>
                <w:rFonts w:ascii="Times New Roman" w:eastAsia="Calibri" w:hAnsi="Times New Roman"/>
                <w:color w:val="000000" w:themeColor="text1"/>
                <w:sz w:val="28"/>
                <w:szCs w:val="28"/>
                <w:lang w:eastAsia="en-US"/>
              </w:rPr>
              <w:t xml:space="preserve"> – сотрудниками антикоррупционной службы;</w:t>
            </w:r>
          </w:p>
        </w:tc>
        <w:tc>
          <w:tcPr>
            <w:tcW w:w="4821" w:type="dxa"/>
            <w:shd w:val="clear" w:color="auto" w:fill="FFFFFF"/>
          </w:tcPr>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Статья 786. Доставление</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Доставление, то есть принудительное препровождение физического лица, представителя юридического лица, должностного лица, а в случаях, предусмотренных подпунктами 1), 3), 4), 5) и 7) настоящей статьи, транспортного средства и других орудий совершения правонарушения в целях пресечения правонарушения, установления личности правонарушителя, а также составления протокола об </w:t>
            </w:r>
            <w:r w:rsidRPr="00B3239A">
              <w:rPr>
                <w:rFonts w:ascii="Times New Roman" w:eastAsia="Calibri" w:hAnsi="Times New Roman"/>
                <w:color w:val="000000" w:themeColor="text1"/>
                <w:sz w:val="28"/>
                <w:szCs w:val="28"/>
                <w:lang w:eastAsia="en-US"/>
              </w:rPr>
              <w:lastRenderedPageBreak/>
              <w:t>административном правонарушении либо вынесения защитного предписания при невозможности составить их на месте выявления административного правонарушения, если составление протокола является обязательным, производится при совершении:</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4D1BC6" w:rsidRPr="00B3239A" w:rsidRDefault="004D1BC6"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4D1BC6" w:rsidRPr="00B3239A" w:rsidRDefault="004D1BC6"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4D1BC6" w:rsidRPr="00B3239A" w:rsidRDefault="004D1BC6"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6) </w:t>
            </w:r>
            <w:proofErr w:type="spellStart"/>
            <w:r w:rsidRPr="00B3239A">
              <w:rPr>
                <w:rFonts w:ascii="Times New Roman" w:eastAsia="Calibri" w:hAnsi="Times New Roman"/>
                <w:b/>
                <w:color w:val="000000" w:themeColor="text1"/>
                <w:sz w:val="28"/>
                <w:szCs w:val="28"/>
                <w:lang w:eastAsia="en-US"/>
              </w:rPr>
              <w:t>административныхправонарушений</w:t>
            </w:r>
            <w:proofErr w:type="spellEnd"/>
            <w:r w:rsidRPr="00B3239A">
              <w:rPr>
                <w:rFonts w:ascii="Times New Roman" w:eastAsia="Calibri" w:hAnsi="Times New Roman"/>
                <w:color w:val="000000" w:themeColor="text1"/>
                <w:sz w:val="28"/>
                <w:szCs w:val="28"/>
                <w:lang w:eastAsia="en-US"/>
              </w:rPr>
              <w:t>,</w:t>
            </w:r>
            <w:r w:rsidRPr="00B3239A">
              <w:rPr>
                <w:rFonts w:ascii="Times New Roman" w:eastAsia="Calibri" w:hAnsi="Times New Roman"/>
                <w:b/>
                <w:color w:val="000000" w:themeColor="text1"/>
                <w:sz w:val="28"/>
                <w:szCs w:val="28"/>
                <w:lang w:eastAsia="en-US"/>
              </w:rPr>
              <w:t xml:space="preserve"> по делам о которых в соответствии с подпунктом 30) части первой статьи 804 настоящего </w:t>
            </w:r>
            <w:proofErr w:type="spellStart"/>
            <w:r w:rsidRPr="00B3239A">
              <w:rPr>
                <w:rFonts w:ascii="Times New Roman" w:eastAsia="Calibri" w:hAnsi="Times New Roman"/>
                <w:b/>
                <w:color w:val="000000" w:themeColor="text1"/>
                <w:sz w:val="28"/>
                <w:szCs w:val="28"/>
                <w:lang w:eastAsia="en-US"/>
              </w:rPr>
              <w:t>Кодексапротоколы</w:t>
            </w:r>
            <w:proofErr w:type="spellEnd"/>
            <w:r w:rsidRPr="00B3239A">
              <w:rPr>
                <w:rFonts w:ascii="Times New Roman" w:eastAsia="Calibri" w:hAnsi="Times New Roman"/>
                <w:b/>
                <w:color w:val="000000" w:themeColor="text1"/>
                <w:sz w:val="28"/>
                <w:szCs w:val="28"/>
                <w:lang w:eastAsia="en-US"/>
              </w:rPr>
              <w:t xml:space="preserve"> об административном правонарушении составляют должностные лица </w:t>
            </w:r>
            <w:r w:rsidRPr="00B3239A">
              <w:rPr>
                <w:rFonts w:ascii="Times New Roman" w:hAnsi="Times New Roman"/>
                <w:b/>
                <w:bCs/>
                <w:color w:val="000000" w:themeColor="text1"/>
                <w:sz w:val="28"/>
                <w:szCs w:val="28"/>
                <w:lang w:eastAsia="en-US"/>
              </w:rPr>
              <w:t>уполномоченного органа по противодействию коррупции</w:t>
            </w:r>
            <w:r w:rsidRPr="00B3239A">
              <w:rPr>
                <w:rFonts w:ascii="Times New Roman" w:eastAsia="Calibri" w:hAnsi="Times New Roman"/>
                <w:b/>
                <w:color w:val="000000" w:themeColor="text1"/>
                <w:sz w:val="28"/>
                <w:szCs w:val="28"/>
                <w:lang w:eastAsia="en-US"/>
              </w:rPr>
              <w:t xml:space="preserve">, </w:t>
            </w:r>
            <w:r w:rsidRPr="00B3239A">
              <w:rPr>
                <w:rFonts w:ascii="Times New Roman" w:eastAsia="Calibri" w:hAnsi="Times New Roman"/>
                <w:color w:val="000000" w:themeColor="text1"/>
                <w:sz w:val="28"/>
                <w:szCs w:val="28"/>
                <w:lang w:eastAsia="en-US"/>
              </w:rPr>
              <w:t>– сотрудниками антикоррупционной службы;</w:t>
            </w:r>
          </w:p>
        </w:tc>
        <w:tc>
          <w:tcPr>
            <w:tcW w:w="4224" w:type="dxa"/>
            <w:shd w:val="clear" w:color="auto" w:fill="FFFFFF"/>
          </w:tcPr>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В связи с малочисленностью антикоррупционной службы, предлагается уточнить, что антикоррупционная служба осуществляет  доставление лишь по правонарушениям, подведомственным </w:t>
            </w:r>
            <w:r w:rsidRPr="00B3239A">
              <w:rPr>
                <w:rFonts w:ascii="Times New Roman" w:hAnsi="Times New Roman"/>
                <w:bCs/>
                <w:color w:val="000000" w:themeColor="text1"/>
                <w:sz w:val="28"/>
                <w:szCs w:val="28"/>
                <w:lang w:eastAsia="en-US"/>
              </w:rPr>
              <w:t>уполномоченному органу по противодействию коррупции</w:t>
            </w:r>
            <w:r w:rsidRPr="00B3239A">
              <w:rPr>
                <w:rFonts w:ascii="Times New Roman" w:eastAsia="Calibri" w:hAnsi="Times New Roman"/>
                <w:color w:val="000000" w:themeColor="text1"/>
                <w:sz w:val="28"/>
                <w:szCs w:val="28"/>
                <w:lang w:eastAsia="en-US"/>
              </w:rPr>
              <w:t>.</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widowControl w:val="0"/>
              <w:shd w:val="clear" w:color="auto" w:fill="FFFFFF" w:themeFill="background1"/>
              <w:spacing w:after="0" w:line="240" w:lineRule="auto"/>
              <w:jc w:val="center"/>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Статья 787</w:t>
            </w: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color w:val="000000" w:themeColor="text1"/>
                <w:sz w:val="28"/>
                <w:szCs w:val="28"/>
              </w:rPr>
              <w:t>подп. 8)</w:t>
            </w:r>
          </w:p>
        </w:tc>
        <w:tc>
          <w:tcPr>
            <w:tcW w:w="4535" w:type="dxa"/>
            <w:shd w:val="clear" w:color="auto" w:fill="FFFFFF"/>
          </w:tcPr>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Статья 787. Административное задержание.</w:t>
            </w:r>
          </w:p>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Административное задержание, то есть кратковременное ограничение личной свободы физического лица, представителя </w:t>
            </w:r>
            <w:r w:rsidRPr="00B3239A">
              <w:rPr>
                <w:rFonts w:ascii="Times New Roman" w:eastAsia="Calibri" w:hAnsi="Times New Roman"/>
                <w:color w:val="000000" w:themeColor="text1"/>
                <w:sz w:val="28"/>
                <w:szCs w:val="28"/>
              </w:rPr>
              <w:lastRenderedPageBreak/>
              <w:t>юридического лица, должностного лица с целью пресече</w:t>
            </w:r>
            <w:r w:rsidRPr="00B3239A">
              <w:rPr>
                <w:rFonts w:ascii="Times New Roman" w:eastAsia="Calibri" w:hAnsi="Times New Roman"/>
                <w:color w:val="000000" w:themeColor="text1"/>
                <w:sz w:val="28"/>
                <w:szCs w:val="28"/>
              </w:rPr>
              <w:softHyphen/>
              <w:t>ния правонарушения или обеспечения производства, может производиться:</w:t>
            </w:r>
          </w:p>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8) должностными лицами военной полиции – при выявлении административных правонарушений, дела о которых в соответствии со статьей 727 настоящего Кодекса рассматрива</w:t>
            </w:r>
            <w:r w:rsidRPr="00B3239A">
              <w:rPr>
                <w:rFonts w:ascii="Times New Roman" w:eastAsia="Calibri" w:hAnsi="Times New Roman"/>
                <w:color w:val="000000" w:themeColor="text1"/>
                <w:sz w:val="28"/>
                <w:szCs w:val="28"/>
              </w:rPr>
              <w:softHyphen/>
              <w:t>ют органы военной полиции, либо ад</w:t>
            </w:r>
            <w:r w:rsidRPr="00B3239A">
              <w:rPr>
                <w:rFonts w:ascii="Times New Roman" w:eastAsia="Calibri" w:hAnsi="Times New Roman"/>
                <w:color w:val="000000" w:themeColor="text1"/>
                <w:sz w:val="28"/>
                <w:szCs w:val="28"/>
              </w:rPr>
              <w:softHyphen/>
              <w:t xml:space="preserve">министративных правонарушений, по делам о которых в соответствии с </w:t>
            </w:r>
            <w:r w:rsidRPr="00B3239A">
              <w:rPr>
                <w:rFonts w:ascii="Times New Roman" w:eastAsia="Calibri" w:hAnsi="Times New Roman"/>
                <w:b/>
                <w:color w:val="000000" w:themeColor="text1"/>
                <w:sz w:val="28"/>
                <w:szCs w:val="28"/>
              </w:rPr>
              <w:t>подпунктом 4)</w:t>
            </w:r>
            <w:r w:rsidRPr="00B3239A">
              <w:rPr>
                <w:rFonts w:ascii="Times New Roman" w:eastAsia="Calibri" w:hAnsi="Times New Roman"/>
                <w:color w:val="000000" w:themeColor="text1"/>
                <w:sz w:val="28"/>
                <w:szCs w:val="28"/>
              </w:rPr>
              <w:t xml:space="preserve"> части первой статьи 804 настоящего Кодекса составляют протоколы об административном пра</w:t>
            </w:r>
            <w:r w:rsidRPr="00B3239A">
              <w:rPr>
                <w:rFonts w:ascii="Times New Roman" w:eastAsia="Calibri" w:hAnsi="Times New Roman"/>
                <w:color w:val="000000" w:themeColor="text1"/>
                <w:sz w:val="28"/>
                <w:szCs w:val="28"/>
              </w:rPr>
              <w:softHyphen/>
              <w:t>вонарушении;</w:t>
            </w:r>
          </w:p>
          <w:p w:rsidR="004D1BC6" w:rsidRPr="00B3239A" w:rsidRDefault="004D1BC6"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4D1BC6" w:rsidRPr="00B3239A" w:rsidRDefault="004D1BC6" w:rsidP="00B3239A">
            <w:pPr>
              <w:widowControl w:val="0"/>
              <w:shd w:val="clear" w:color="auto" w:fill="FFFFFF" w:themeFill="background1"/>
              <w:spacing w:after="0" w:line="240" w:lineRule="auto"/>
              <w:ind w:firstLine="306"/>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Отсутствует</w:t>
            </w:r>
          </w:p>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p>
        </w:tc>
        <w:tc>
          <w:tcPr>
            <w:tcW w:w="4821" w:type="dxa"/>
            <w:shd w:val="clear" w:color="auto" w:fill="FFFFFF"/>
          </w:tcPr>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lastRenderedPageBreak/>
              <w:t>Статья 787. Административное задержание</w:t>
            </w:r>
          </w:p>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Административное задержание, то есть кратковременное ограничение личной свободы физического лица, предста</w:t>
            </w:r>
            <w:r w:rsidRPr="00B3239A">
              <w:rPr>
                <w:rFonts w:ascii="Times New Roman" w:eastAsia="Calibri" w:hAnsi="Times New Roman"/>
                <w:color w:val="000000" w:themeColor="text1"/>
                <w:sz w:val="28"/>
                <w:szCs w:val="28"/>
              </w:rPr>
              <w:softHyphen/>
              <w:t xml:space="preserve">вителя юридического лица, </w:t>
            </w:r>
            <w:r w:rsidRPr="00B3239A">
              <w:rPr>
                <w:rFonts w:ascii="Times New Roman" w:eastAsia="Calibri" w:hAnsi="Times New Roman"/>
                <w:color w:val="000000" w:themeColor="text1"/>
                <w:sz w:val="28"/>
                <w:szCs w:val="28"/>
              </w:rPr>
              <w:lastRenderedPageBreak/>
              <w:t>должностного лица с целью пресечения правонарушения или обеспечения производства, может производиться:</w:t>
            </w:r>
          </w:p>
          <w:p w:rsidR="004D1BC6" w:rsidRPr="00B3239A" w:rsidRDefault="004D1BC6"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8) должностными лицами военной по</w:t>
            </w:r>
            <w:r w:rsidRPr="00B3239A">
              <w:rPr>
                <w:rFonts w:ascii="Times New Roman" w:eastAsia="Calibri" w:hAnsi="Times New Roman"/>
                <w:color w:val="000000" w:themeColor="text1"/>
                <w:sz w:val="28"/>
                <w:szCs w:val="28"/>
              </w:rPr>
              <w:softHyphen/>
              <w:t>лиции – при выявлении административ</w:t>
            </w:r>
            <w:r w:rsidRPr="00B3239A">
              <w:rPr>
                <w:rFonts w:ascii="Times New Roman" w:eastAsia="Calibri" w:hAnsi="Times New Roman"/>
                <w:color w:val="000000" w:themeColor="text1"/>
                <w:sz w:val="28"/>
                <w:szCs w:val="28"/>
              </w:rPr>
              <w:softHyphen/>
              <w:t>ных правонарушений, дела о которых в соответствии со статьей 727 настоящего Кодекса рассматривают органы военной полиции, либо административных право</w:t>
            </w:r>
            <w:r w:rsidRPr="00B3239A">
              <w:rPr>
                <w:rFonts w:ascii="Times New Roman" w:eastAsia="Calibri" w:hAnsi="Times New Roman"/>
                <w:color w:val="000000" w:themeColor="text1"/>
                <w:sz w:val="28"/>
                <w:szCs w:val="28"/>
              </w:rPr>
              <w:softHyphen/>
              <w:t>нарушений, по делам о которых в соот</w:t>
            </w:r>
            <w:r w:rsidRPr="00B3239A">
              <w:rPr>
                <w:rFonts w:ascii="Times New Roman" w:eastAsia="Calibri" w:hAnsi="Times New Roman"/>
                <w:color w:val="000000" w:themeColor="text1"/>
                <w:sz w:val="28"/>
                <w:szCs w:val="28"/>
              </w:rPr>
              <w:softHyphen/>
              <w:t xml:space="preserve">ветствии с </w:t>
            </w:r>
            <w:r w:rsidRPr="00B3239A">
              <w:rPr>
                <w:rFonts w:ascii="Times New Roman" w:eastAsia="Calibri" w:hAnsi="Times New Roman"/>
                <w:b/>
                <w:color w:val="000000" w:themeColor="text1"/>
                <w:sz w:val="28"/>
                <w:szCs w:val="28"/>
              </w:rPr>
              <w:t>подпунктами 4) и 5)</w:t>
            </w:r>
            <w:r w:rsidRPr="00B3239A">
              <w:rPr>
                <w:rFonts w:ascii="Times New Roman" w:eastAsia="Calibri" w:hAnsi="Times New Roman"/>
                <w:color w:val="000000" w:themeColor="text1"/>
                <w:sz w:val="28"/>
                <w:szCs w:val="28"/>
              </w:rPr>
              <w:t xml:space="preserve"> части первой статьи 804 настоящего Кодекса составляют протоколы об административ</w:t>
            </w:r>
            <w:r w:rsidRPr="00B3239A">
              <w:rPr>
                <w:rFonts w:ascii="Times New Roman" w:eastAsia="Calibri" w:hAnsi="Times New Roman"/>
                <w:color w:val="000000" w:themeColor="text1"/>
                <w:sz w:val="28"/>
                <w:szCs w:val="28"/>
              </w:rPr>
              <w:softHyphen/>
              <w:t>ном правонарушении;</w:t>
            </w:r>
          </w:p>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4D1BC6" w:rsidRPr="00B3239A" w:rsidRDefault="004D1BC6" w:rsidP="00B3239A">
            <w:pPr>
              <w:widowControl w:val="0"/>
              <w:shd w:val="clear" w:color="auto" w:fill="FFFFFF" w:themeFill="background1"/>
              <w:spacing w:after="0" w:line="240" w:lineRule="auto"/>
              <w:ind w:firstLine="306"/>
              <w:jc w:val="both"/>
              <w:rPr>
                <w:rFonts w:ascii="Times New Roman" w:eastAsia="Calibri" w:hAnsi="Times New Roman"/>
                <w:b/>
                <w:color w:val="000000" w:themeColor="text1"/>
                <w:sz w:val="28"/>
                <w:szCs w:val="28"/>
              </w:rPr>
            </w:pPr>
          </w:p>
          <w:p w:rsidR="004D1BC6" w:rsidRPr="00B3239A" w:rsidRDefault="004D1BC6" w:rsidP="00B3239A">
            <w:pPr>
              <w:widowControl w:val="0"/>
              <w:shd w:val="clear" w:color="auto" w:fill="FFFFFF" w:themeFill="background1"/>
              <w:spacing w:after="0" w:line="240" w:lineRule="auto"/>
              <w:ind w:firstLine="306"/>
              <w:jc w:val="both"/>
              <w:rPr>
                <w:rFonts w:ascii="Times New Roman" w:eastAsia="Calibri" w:hAnsi="Times New Roman"/>
                <w:b/>
                <w:color w:val="000000" w:themeColor="text1"/>
                <w:sz w:val="28"/>
                <w:szCs w:val="28"/>
              </w:rPr>
            </w:pPr>
          </w:p>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Примечание.</w:t>
            </w:r>
          </w:p>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 xml:space="preserve">Ссылка на подпункт 5) части первой статьи 804 настоящего Кодекса в подпункте 8) настоящей статьи в части компетенции органов военной полиции Комитета национальной безопасности Республики Казахстан на осуществление административного задержания распространяется на военнослужащих и сотрудников </w:t>
            </w:r>
            <w:r w:rsidRPr="00B3239A">
              <w:rPr>
                <w:rFonts w:ascii="Times New Roman" w:eastAsia="Calibri" w:hAnsi="Times New Roman"/>
                <w:b/>
                <w:color w:val="000000" w:themeColor="text1"/>
                <w:sz w:val="28"/>
                <w:szCs w:val="28"/>
              </w:rPr>
              <w:lastRenderedPageBreak/>
              <w:t>органов национальной безопасности Республики Казахстан.</w:t>
            </w:r>
          </w:p>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b/>
                <w:color w:val="000000" w:themeColor="text1"/>
                <w:sz w:val="28"/>
                <w:szCs w:val="28"/>
              </w:rPr>
            </w:pPr>
          </w:p>
          <w:p w:rsidR="001B3958" w:rsidRPr="00B3239A" w:rsidRDefault="001B3958" w:rsidP="00B3239A">
            <w:pPr>
              <w:keepNext/>
              <w:keepLines/>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p>
        </w:tc>
        <w:tc>
          <w:tcPr>
            <w:tcW w:w="4224" w:type="dxa"/>
            <w:shd w:val="clear" w:color="auto" w:fill="FFFFFF"/>
          </w:tcPr>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lastRenderedPageBreak/>
              <w:t>В статье 787 КоАП сделана ссылка на подп. 4) ст. 804 КоАП, согласно которому по административным правонарушениям, рассматриваемых судами, со</w:t>
            </w:r>
            <w:r w:rsidRPr="00B3239A">
              <w:rPr>
                <w:rFonts w:ascii="Times New Roman" w:eastAsia="Calibri" w:hAnsi="Times New Roman"/>
                <w:color w:val="000000" w:themeColor="text1"/>
                <w:sz w:val="28"/>
                <w:szCs w:val="28"/>
              </w:rPr>
              <w:softHyphen/>
            </w:r>
            <w:r w:rsidRPr="00B3239A">
              <w:rPr>
                <w:rFonts w:ascii="Times New Roman" w:eastAsia="Calibri" w:hAnsi="Times New Roman"/>
                <w:color w:val="000000" w:themeColor="text1"/>
                <w:sz w:val="28"/>
                <w:szCs w:val="28"/>
              </w:rPr>
              <w:lastRenderedPageBreak/>
              <w:t>ставляют прото</w:t>
            </w:r>
            <w:r w:rsidRPr="00B3239A">
              <w:rPr>
                <w:rFonts w:ascii="Times New Roman" w:eastAsia="Calibri" w:hAnsi="Times New Roman"/>
                <w:color w:val="000000" w:themeColor="text1"/>
                <w:sz w:val="28"/>
                <w:szCs w:val="28"/>
              </w:rPr>
              <w:softHyphen/>
              <w:t>кола только органы военной полиции ВС РК.</w:t>
            </w:r>
          </w:p>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Из вышеизложенного следует, что органы военной полиции КНБ, которые составляют протокола по делам об административных правонарушениях, рас</w:t>
            </w:r>
            <w:r w:rsidRPr="00B3239A">
              <w:rPr>
                <w:rFonts w:ascii="Times New Roman" w:eastAsia="Calibri" w:hAnsi="Times New Roman"/>
                <w:color w:val="000000" w:themeColor="text1"/>
                <w:sz w:val="28"/>
                <w:szCs w:val="28"/>
              </w:rPr>
              <w:softHyphen/>
              <w:t>сматриваемых судами, согласно подп. 5) ст. 804 КоАП, по смыслу нормы ст. 787 КоАП не имеют полномочий на проведение административного задержа</w:t>
            </w:r>
            <w:r w:rsidRPr="00B3239A">
              <w:rPr>
                <w:rFonts w:ascii="Times New Roman" w:eastAsia="Calibri" w:hAnsi="Times New Roman"/>
                <w:color w:val="000000" w:themeColor="text1"/>
                <w:sz w:val="28"/>
                <w:szCs w:val="28"/>
              </w:rPr>
              <w:softHyphen/>
              <w:t>ния в отношении лиц, совершивших административные правонарушения.</w:t>
            </w:r>
          </w:p>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В соответствии с подп. 5 ст. 804 КоАП, органы военной полиции КНБ РК составля</w:t>
            </w:r>
            <w:r w:rsidRPr="00B3239A">
              <w:rPr>
                <w:rFonts w:ascii="Times New Roman" w:eastAsia="Calibri" w:hAnsi="Times New Roman"/>
                <w:color w:val="000000" w:themeColor="text1"/>
                <w:sz w:val="28"/>
                <w:szCs w:val="28"/>
              </w:rPr>
              <w:softHyphen/>
              <w:t>ют протокола по делам об административ</w:t>
            </w:r>
            <w:r w:rsidRPr="00B3239A">
              <w:rPr>
                <w:rFonts w:ascii="Times New Roman" w:eastAsia="Calibri" w:hAnsi="Times New Roman"/>
                <w:color w:val="000000" w:themeColor="text1"/>
                <w:sz w:val="28"/>
                <w:szCs w:val="28"/>
              </w:rPr>
              <w:softHyphen/>
              <w:t>ных правонарушениях, предусмотрен</w:t>
            </w:r>
            <w:r w:rsidRPr="00B3239A">
              <w:rPr>
                <w:rFonts w:ascii="Times New Roman" w:eastAsia="Calibri" w:hAnsi="Times New Roman"/>
                <w:color w:val="000000" w:themeColor="text1"/>
                <w:sz w:val="28"/>
                <w:szCs w:val="28"/>
              </w:rPr>
              <w:softHyphen/>
              <w:t xml:space="preserve">ных </w:t>
            </w:r>
            <w:hyperlink r:id="rId1072" w:anchor="z1940" w:history="1">
              <w:r w:rsidRPr="00B3239A">
                <w:rPr>
                  <w:rFonts w:ascii="Times New Roman" w:eastAsia="Calibri" w:hAnsi="Times New Roman"/>
                  <w:color w:val="000000" w:themeColor="text1"/>
                  <w:sz w:val="28"/>
                  <w:szCs w:val="28"/>
                  <w:u w:val="single"/>
                </w:rPr>
                <w:t>статьями 590</w:t>
              </w:r>
            </w:hyperlink>
            <w:r w:rsidRPr="00B3239A">
              <w:rPr>
                <w:rFonts w:ascii="Times New Roman" w:eastAsia="Calibri" w:hAnsi="Times New Roman"/>
                <w:color w:val="000000" w:themeColor="text1"/>
                <w:sz w:val="28"/>
                <w:szCs w:val="28"/>
              </w:rPr>
              <w:t xml:space="preserve"> (часть четвер</w:t>
            </w:r>
            <w:r w:rsidRPr="00B3239A">
              <w:rPr>
                <w:rFonts w:ascii="Times New Roman" w:eastAsia="Calibri" w:hAnsi="Times New Roman"/>
                <w:color w:val="000000" w:themeColor="text1"/>
                <w:sz w:val="28"/>
                <w:szCs w:val="28"/>
              </w:rPr>
              <w:softHyphen/>
              <w:t xml:space="preserve">тая), </w:t>
            </w:r>
            <w:hyperlink r:id="rId1073" w:anchor="z1979" w:history="1">
              <w:r w:rsidRPr="00B3239A">
                <w:rPr>
                  <w:rFonts w:ascii="Times New Roman" w:eastAsia="Calibri" w:hAnsi="Times New Roman"/>
                  <w:color w:val="000000" w:themeColor="text1"/>
                  <w:sz w:val="28"/>
                  <w:szCs w:val="28"/>
                  <w:u w:val="single"/>
                </w:rPr>
                <w:t>596</w:t>
              </w:r>
            </w:hyperlink>
            <w:r w:rsidRPr="00B3239A">
              <w:rPr>
                <w:rFonts w:ascii="Times New Roman" w:eastAsia="Calibri" w:hAnsi="Times New Roman"/>
                <w:color w:val="000000" w:themeColor="text1"/>
                <w:sz w:val="28"/>
                <w:szCs w:val="28"/>
              </w:rPr>
              <w:t xml:space="preserve"> (часть третья), </w:t>
            </w:r>
            <w:hyperlink r:id="rId1074" w:anchor="z2008" w:history="1">
              <w:r w:rsidRPr="00B3239A">
                <w:rPr>
                  <w:rFonts w:ascii="Times New Roman" w:eastAsia="Calibri" w:hAnsi="Times New Roman"/>
                  <w:color w:val="000000" w:themeColor="text1"/>
                  <w:sz w:val="28"/>
                  <w:szCs w:val="28"/>
                  <w:u w:val="single"/>
                </w:rPr>
                <w:t>603</w:t>
              </w:r>
            </w:hyperlink>
            <w:r w:rsidRPr="00B3239A">
              <w:rPr>
                <w:rFonts w:ascii="Times New Roman" w:eastAsia="Calibri" w:hAnsi="Times New Roman"/>
                <w:color w:val="000000" w:themeColor="text1"/>
                <w:sz w:val="28"/>
                <w:szCs w:val="28"/>
              </w:rPr>
              <w:t xml:space="preserve"> (части первая и вторая), </w:t>
            </w:r>
            <w:hyperlink r:id="rId1075" w:anchor="z2023" w:history="1">
              <w:r w:rsidRPr="00B3239A">
                <w:rPr>
                  <w:rFonts w:ascii="Times New Roman" w:eastAsia="Calibri" w:hAnsi="Times New Roman"/>
                  <w:color w:val="000000" w:themeColor="text1"/>
                  <w:sz w:val="28"/>
                  <w:szCs w:val="28"/>
                  <w:u w:val="single"/>
                </w:rPr>
                <w:t>606</w:t>
              </w:r>
            </w:hyperlink>
            <w:r w:rsidRPr="00B3239A">
              <w:rPr>
                <w:rFonts w:ascii="Times New Roman" w:eastAsia="Calibri" w:hAnsi="Times New Roman"/>
                <w:color w:val="000000" w:themeColor="text1"/>
                <w:sz w:val="28"/>
                <w:szCs w:val="28"/>
              </w:rPr>
              <w:t xml:space="preserve"> (часть вторая), 607 (часть вто</w:t>
            </w:r>
            <w:r w:rsidRPr="00B3239A">
              <w:rPr>
                <w:rFonts w:ascii="Times New Roman" w:eastAsia="Calibri" w:hAnsi="Times New Roman"/>
                <w:color w:val="000000" w:themeColor="text1"/>
                <w:sz w:val="28"/>
                <w:szCs w:val="28"/>
              </w:rPr>
              <w:softHyphen/>
              <w:t xml:space="preserve">рая), </w:t>
            </w:r>
            <w:hyperlink r:id="rId1076" w:anchor="z2029" w:history="1">
              <w:r w:rsidRPr="00B3239A">
                <w:rPr>
                  <w:rFonts w:ascii="Times New Roman" w:eastAsia="Calibri" w:hAnsi="Times New Roman"/>
                  <w:color w:val="000000" w:themeColor="text1"/>
                  <w:sz w:val="28"/>
                  <w:szCs w:val="28"/>
                  <w:u w:val="single"/>
                </w:rPr>
                <w:t>608</w:t>
              </w:r>
            </w:hyperlink>
            <w:r w:rsidRPr="00B3239A">
              <w:rPr>
                <w:rFonts w:ascii="Times New Roman" w:eastAsia="Calibri" w:hAnsi="Times New Roman"/>
                <w:color w:val="000000" w:themeColor="text1"/>
                <w:sz w:val="28"/>
                <w:szCs w:val="28"/>
              </w:rPr>
              <w:t xml:space="preserve">, </w:t>
            </w:r>
            <w:hyperlink r:id="rId1077" w:anchor="z2041" w:history="1">
              <w:r w:rsidRPr="00B3239A">
                <w:rPr>
                  <w:rFonts w:ascii="Times New Roman" w:eastAsia="Calibri" w:hAnsi="Times New Roman"/>
                  <w:color w:val="000000" w:themeColor="text1"/>
                  <w:sz w:val="28"/>
                  <w:szCs w:val="28"/>
                  <w:u w:val="single"/>
                </w:rPr>
                <w:t>610</w:t>
              </w:r>
            </w:hyperlink>
            <w:r w:rsidRPr="00B3239A">
              <w:rPr>
                <w:rFonts w:ascii="Times New Roman" w:eastAsia="Calibri" w:hAnsi="Times New Roman"/>
                <w:color w:val="000000" w:themeColor="text1"/>
                <w:sz w:val="28"/>
                <w:szCs w:val="28"/>
              </w:rPr>
              <w:t xml:space="preserve">, </w:t>
            </w:r>
            <w:hyperlink r:id="rId1078" w:anchor="z2045" w:history="1">
              <w:r w:rsidRPr="00B3239A">
                <w:rPr>
                  <w:rFonts w:ascii="Times New Roman" w:eastAsia="Calibri" w:hAnsi="Times New Roman"/>
                  <w:color w:val="000000" w:themeColor="text1"/>
                  <w:sz w:val="28"/>
                  <w:szCs w:val="28"/>
                  <w:u w:val="single"/>
                </w:rPr>
                <w:t>611</w:t>
              </w:r>
            </w:hyperlink>
            <w:r w:rsidRPr="00B3239A">
              <w:rPr>
                <w:rFonts w:ascii="Times New Roman" w:eastAsia="Calibri" w:hAnsi="Times New Roman"/>
                <w:color w:val="000000" w:themeColor="text1"/>
                <w:sz w:val="28"/>
                <w:szCs w:val="28"/>
              </w:rPr>
              <w:t xml:space="preserve"> (части вторая и третья), </w:t>
            </w:r>
            <w:hyperlink r:id="rId1079" w:anchor="z2049" w:history="1">
              <w:r w:rsidRPr="00B3239A">
                <w:rPr>
                  <w:rFonts w:ascii="Times New Roman" w:eastAsia="Calibri" w:hAnsi="Times New Roman"/>
                  <w:color w:val="000000" w:themeColor="text1"/>
                  <w:sz w:val="28"/>
                  <w:szCs w:val="28"/>
                  <w:u w:val="single"/>
                </w:rPr>
                <w:t>612</w:t>
              </w:r>
            </w:hyperlink>
            <w:r w:rsidRPr="00B3239A">
              <w:rPr>
                <w:rFonts w:ascii="Times New Roman" w:eastAsia="Calibri" w:hAnsi="Times New Roman"/>
                <w:color w:val="000000" w:themeColor="text1"/>
                <w:sz w:val="28"/>
                <w:szCs w:val="28"/>
              </w:rPr>
              <w:t xml:space="preserve"> (части третья и 4-1), </w:t>
            </w:r>
            <w:hyperlink r:id="rId1080" w:anchor="z2056" w:history="1">
              <w:r w:rsidRPr="00B3239A">
                <w:rPr>
                  <w:rFonts w:ascii="Times New Roman" w:eastAsia="Calibri" w:hAnsi="Times New Roman"/>
                  <w:color w:val="000000" w:themeColor="text1"/>
                  <w:sz w:val="28"/>
                  <w:szCs w:val="28"/>
                  <w:u w:val="single"/>
                </w:rPr>
                <w:t>613</w:t>
              </w:r>
            </w:hyperlink>
            <w:r w:rsidRPr="00B3239A">
              <w:rPr>
                <w:rFonts w:ascii="Times New Roman" w:eastAsia="Calibri" w:hAnsi="Times New Roman"/>
                <w:color w:val="000000" w:themeColor="text1"/>
                <w:sz w:val="28"/>
                <w:szCs w:val="28"/>
              </w:rPr>
              <w:t xml:space="preserve"> (части третья, четвертая, пятая, девятая, десятая и одиннадцатая), </w:t>
            </w:r>
            <w:hyperlink r:id="rId1081" w:anchor="z2071" w:history="1">
              <w:r w:rsidRPr="00B3239A">
                <w:rPr>
                  <w:rFonts w:ascii="Times New Roman" w:eastAsia="Calibri" w:hAnsi="Times New Roman"/>
                  <w:color w:val="000000" w:themeColor="text1"/>
                  <w:sz w:val="28"/>
                  <w:szCs w:val="28"/>
                  <w:u w:val="single"/>
                </w:rPr>
                <w:t>615</w:t>
              </w:r>
            </w:hyperlink>
            <w:r w:rsidRPr="00B3239A">
              <w:rPr>
                <w:rFonts w:ascii="Times New Roman" w:eastAsia="Calibri" w:hAnsi="Times New Roman"/>
                <w:color w:val="000000" w:themeColor="text1"/>
                <w:sz w:val="28"/>
                <w:szCs w:val="28"/>
              </w:rPr>
              <w:t xml:space="preserve"> </w:t>
            </w:r>
            <w:r w:rsidRPr="00B3239A">
              <w:rPr>
                <w:rFonts w:ascii="Times New Roman" w:eastAsia="Calibri" w:hAnsi="Times New Roman"/>
                <w:color w:val="000000" w:themeColor="text1"/>
                <w:sz w:val="28"/>
                <w:szCs w:val="28"/>
              </w:rPr>
              <w:lastRenderedPageBreak/>
              <w:t>(часть четвер</w:t>
            </w:r>
            <w:r w:rsidRPr="00B3239A">
              <w:rPr>
                <w:rFonts w:ascii="Times New Roman" w:eastAsia="Calibri" w:hAnsi="Times New Roman"/>
                <w:color w:val="000000" w:themeColor="text1"/>
                <w:sz w:val="28"/>
                <w:szCs w:val="28"/>
              </w:rPr>
              <w:softHyphen/>
              <w:t xml:space="preserve">тая), </w:t>
            </w:r>
            <w:hyperlink r:id="rId1082" w:anchor="z2093" w:history="1">
              <w:r w:rsidRPr="00B3239A">
                <w:rPr>
                  <w:rFonts w:ascii="Times New Roman" w:eastAsia="Calibri" w:hAnsi="Times New Roman"/>
                  <w:color w:val="000000" w:themeColor="text1"/>
                  <w:sz w:val="28"/>
                  <w:szCs w:val="28"/>
                  <w:u w:val="single"/>
                </w:rPr>
                <w:t>621</w:t>
              </w:r>
            </w:hyperlink>
            <w:r w:rsidRPr="00B3239A">
              <w:rPr>
                <w:rFonts w:ascii="Times New Roman" w:eastAsia="Calibri" w:hAnsi="Times New Roman"/>
                <w:color w:val="000000" w:themeColor="text1"/>
                <w:sz w:val="28"/>
                <w:szCs w:val="28"/>
              </w:rPr>
              <w:t xml:space="preserve"> (часть третья), совершенных во</w:t>
            </w:r>
            <w:r w:rsidRPr="00B3239A">
              <w:rPr>
                <w:rFonts w:ascii="Times New Roman" w:eastAsia="Calibri" w:hAnsi="Times New Roman"/>
                <w:color w:val="000000" w:themeColor="text1"/>
                <w:sz w:val="28"/>
                <w:szCs w:val="28"/>
              </w:rPr>
              <w:softHyphen/>
              <w:t>ен</w:t>
            </w:r>
            <w:r w:rsidRPr="00B3239A">
              <w:rPr>
                <w:rFonts w:ascii="Times New Roman" w:eastAsia="Calibri" w:hAnsi="Times New Roman"/>
                <w:color w:val="000000" w:themeColor="text1"/>
                <w:sz w:val="28"/>
                <w:szCs w:val="28"/>
              </w:rPr>
              <w:softHyphen/>
              <w:t>нослужащими органов национальной без</w:t>
            </w:r>
            <w:r w:rsidRPr="00B3239A">
              <w:rPr>
                <w:rFonts w:ascii="Times New Roman" w:eastAsia="Calibri" w:hAnsi="Times New Roman"/>
                <w:color w:val="000000" w:themeColor="text1"/>
                <w:sz w:val="28"/>
                <w:szCs w:val="28"/>
              </w:rPr>
              <w:softHyphen/>
              <w:t xml:space="preserve">опасности Республики Казахстан по статьям </w:t>
            </w:r>
            <w:hyperlink r:id="rId1083" w:anchor="z3488" w:history="1">
              <w:r w:rsidRPr="00B3239A">
                <w:rPr>
                  <w:rFonts w:ascii="Times New Roman" w:eastAsia="Calibri" w:hAnsi="Times New Roman"/>
                  <w:color w:val="000000" w:themeColor="text1"/>
                  <w:sz w:val="28"/>
                  <w:szCs w:val="28"/>
                  <w:u w:val="single"/>
                </w:rPr>
                <w:t>73-1</w:t>
              </w:r>
            </w:hyperlink>
            <w:r w:rsidRPr="00B3239A">
              <w:rPr>
                <w:rFonts w:ascii="Times New Roman" w:eastAsia="Calibri" w:hAnsi="Times New Roman"/>
                <w:color w:val="000000" w:themeColor="text1"/>
                <w:sz w:val="28"/>
                <w:szCs w:val="28"/>
              </w:rPr>
              <w:t xml:space="preserve"> (часть первая), </w:t>
            </w:r>
            <w:hyperlink r:id="rId1084" w:anchor="z3489" w:history="1">
              <w:r w:rsidRPr="00B3239A">
                <w:rPr>
                  <w:rFonts w:ascii="Times New Roman" w:eastAsia="Calibri" w:hAnsi="Times New Roman"/>
                  <w:color w:val="000000" w:themeColor="text1"/>
                  <w:sz w:val="28"/>
                  <w:szCs w:val="28"/>
                  <w:u w:val="single"/>
                </w:rPr>
                <w:t>73-2</w:t>
              </w:r>
            </w:hyperlink>
            <w:r w:rsidRPr="00B3239A">
              <w:rPr>
                <w:rFonts w:ascii="Times New Roman" w:eastAsia="Calibri" w:hAnsi="Times New Roman"/>
                <w:color w:val="000000" w:themeColor="text1"/>
                <w:sz w:val="28"/>
                <w:szCs w:val="28"/>
              </w:rPr>
              <w:t xml:space="preserve"> (часть первая), </w:t>
            </w:r>
            <w:hyperlink r:id="rId1085" w:anchor="z1468" w:history="1">
              <w:r w:rsidRPr="00B3239A">
                <w:rPr>
                  <w:rFonts w:ascii="Times New Roman" w:eastAsia="Calibri" w:hAnsi="Times New Roman"/>
                  <w:color w:val="000000" w:themeColor="text1"/>
                  <w:sz w:val="28"/>
                  <w:szCs w:val="28"/>
                  <w:u w:val="single"/>
                </w:rPr>
                <w:t>434</w:t>
              </w:r>
            </w:hyperlink>
            <w:r w:rsidRPr="00B3239A">
              <w:rPr>
                <w:rFonts w:ascii="Times New Roman" w:eastAsia="Calibri" w:hAnsi="Times New Roman"/>
                <w:color w:val="000000" w:themeColor="text1"/>
                <w:sz w:val="28"/>
                <w:szCs w:val="28"/>
              </w:rPr>
              <w:t xml:space="preserve">, </w:t>
            </w:r>
            <w:hyperlink r:id="rId1086" w:anchor="z2165" w:history="1">
              <w:r w:rsidRPr="00B3239A">
                <w:rPr>
                  <w:rFonts w:ascii="Times New Roman" w:eastAsia="Calibri" w:hAnsi="Times New Roman"/>
                  <w:color w:val="000000" w:themeColor="text1"/>
                  <w:sz w:val="28"/>
                  <w:szCs w:val="28"/>
                  <w:u w:val="single"/>
                </w:rPr>
                <w:t>652</w:t>
              </w:r>
            </w:hyperlink>
            <w:r w:rsidRPr="00B3239A">
              <w:rPr>
                <w:rFonts w:ascii="Times New Roman" w:eastAsia="Calibri" w:hAnsi="Times New Roman"/>
                <w:color w:val="000000" w:themeColor="text1"/>
                <w:sz w:val="28"/>
                <w:szCs w:val="28"/>
              </w:rPr>
              <w:t xml:space="preserve">, </w:t>
            </w:r>
            <w:hyperlink r:id="rId1087" w:anchor="z2192" w:history="1">
              <w:r w:rsidRPr="00B3239A">
                <w:rPr>
                  <w:rFonts w:ascii="Times New Roman" w:eastAsia="Calibri" w:hAnsi="Times New Roman"/>
                  <w:color w:val="000000" w:themeColor="text1"/>
                  <w:sz w:val="28"/>
                  <w:szCs w:val="28"/>
                  <w:u w:val="single"/>
                </w:rPr>
                <w:t>667</w:t>
              </w:r>
            </w:hyperlink>
            <w:r w:rsidRPr="00B3239A">
              <w:rPr>
                <w:rFonts w:ascii="Times New Roman" w:eastAsia="Calibri" w:hAnsi="Times New Roman"/>
                <w:color w:val="000000" w:themeColor="text1"/>
                <w:sz w:val="28"/>
                <w:szCs w:val="28"/>
              </w:rPr>
              <w:t xml:space="preserve">, а также в отношении иных лиц по </w:t>
            </w:r>
            <w:hyperlink r:id="rId1088" w:anchor="z1719" w:history="1">
              <w:r w:rsidRPr="00B3239A">
                <w:rPr>
                  <w:rFonts w:ascii="Times New Roman" w:eastAsia="Calibri" w:hAnsi="Times New Roman"/>
                  <w:color w:val="000000" w:themeColor="text1"/>
                  <w:sz w:val="28"/>
                  <w:szCs w:val="28"/>
                  <w:u w:val="single"/>
                </w:rPr>
                <w:t>статье 506</w:t>
              </w:r>
            </w:hyperlink>
            <w:r w:rsidRPr="00B3239A">
              <w:rPr>
                <w:rFonts w:ascii="Times New Roman" w:eastAsia="Calibri" w:hAnsi="Times New Roman"/>
                <w:color w:val="000000" w:themeColor="text1"/>
                <w:sz w:val="28"/>
                <w:szCs w:val="28"/>
              </w:rPr>
              <w:t xml:space="preserve">, в отношении должностных лиц воинских частей по </w:t>
            </w:r>
            <w:hyperlink r:id="rId1089" w:anchor="z2209" w:history="1">
              <w:r w:rsidRPr="00B3239A">
                <w:rPr>
                  <w:rFonts w:ascii="Times New Roman" w:eastAsia="Calibri" w:hAnsi="Times New Roman"/>
                  <w:color w:val="000000" w:themeColor="text1"/>
                  <w:sz w:val="28"/>
                  <w:szCs w:val="28"/>
                  <w:u w:val="single"/>
                </w:rPr>
                <w:t>статьям 676</w:t>
              </w:r>
            </w:hyperlink>
            <w:r w:rsidRPr="00B3239A">
              <w:rPr>
                <w:rFonts w:ascii="Times New Roman" w:eastAsia="Calibri" w:hAnsi="Times New Roman"/>
                <w:color w:val="000000" w:themeColor="text1"/>
                <w:sz w:val="28"/>
                <w:szCs w:val="28"/>
              </w:rPr>
              <w:t xml:space="preserve">, </w:t>
            </w:r>
            <w:hyperlink r:id="rId1090" w:anchor="z2210" w:history="1">
              <w:r w:rsidRPr="00B3239A">
                <w:rPr>
                  <w:rFonts w:ascii="Times New Roman" w:eastAsia="Calibri" w:hAnsi="Times New Roman"/>
                  <w:color w:val="000000" w:themeColor="text1"/>
                  <w:sz w:val="28"/>
                  <w:szCs w:val="28"/>
                  <w:u w:val="single"/>
                </w:rPr>
                <w:t>677</w:t>
              </w:r>
            </w:hyperlink>
            <w:r w:rsidRPr="00B3239A">
              <w:rPr>
                <w:rFonts w:ascii="Times New Roman" w:eastAsia="Calibri" w:hAnsi="Times New Roman"/>
                <w:color w:val="000000" w:themeColor="text1"/>
                <w:sz w:val="28"/>
                <w:szCs w:val="28"/>
              </w:rPr>
              <w:t xml:space="preserve">, </w:t>
            </w:r>
            <w:hyperlink r:id="rId1091" w:anchor="z2215" w:history="1">
              <w:r w:rsidRPr="00B3239A">
                <w:rPr>
                  <w:rFonts w:ascii="Times New Roman" w:eastAsia="Calibri" w:hAnsi="Times New Roman"/>
                  <w:color w:val="000000" w:themeColor="text1"/>
                  <w:sz w:val="28"/>
                  <w:szCs w:val="28"/>
                  <w:u w:val="single"/>
                </w:rPr>
                <w:t>680</w:t>
              </w:r>
            </w:hyperlink>
            <w:r w:rsidRPr="00B3239A">
              <w:rPr>
                <w:rFonts w:ascii="Times New Roman" w:eastAsia="Calibri" w:hAnsi="Times New Roman"/>
                <w:color w:val="000000" w:themeColor="text1"/>
                <w:sz w:val="28"/>
                <w:szCs w:val="28"/>
              </w:rPr>
              <w:t xml:space="preserve">, </w:t>
            </w:r>
            <w:hyperlink r:id="rId1092" w:anchor="z2216" w:history="1">
              <w:r w:rsidRPr="00B3239A">
                <w:rPr>
                  <w:rFonts w:ascii="Times New Roman" w:eastAsia="Calibri" w:hAnsi="Times New Roman"/>
                  <w:color w:val="000000" w:themeColor="text1"/>
                  <w:sz w:val="28"/>
                  <w:szCs w:val="28"/>
                  <w:u w:val="single"/>
                </w:rPr>
                <w:t>681</w:t>
              </w:r>
            </w:hyperlink>
            <w:r w:rsidRPr="00B3239A">
              <w:rPr>
                <w:rFonts w:ascii="Times New Roman" w:eastAsia="Calibri" w:hAnsi="Times New Roman"/>
                <w:color w:val="000000" w:themeColor="text1"/>
                <w:sz w:val="28"/>
                <w:szCs w:val="28"/>
              </w:rPr>
              <w:t xml:space="preserve"> Кодекса. </w:t>
            </w:r>
          </w:p>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Также, следует подчеркнуть, что органы военной полиции КНБ в рамках рассмотрения дел об административных правонарушениях, направляе</w:t>
            </w:r>
            <w:r w:rsidRPr="00B3239A">
              <w:rPr>
                <w:rFonts w:ascii="Times New Roman" w:eastAsia="Calibri" w:hAnsi="Times New Roman"/>
                <w:color w:val="000000" w:themeColor="text1"/>
                <w:sz w:val="28"/>
                <w:szCs w:val="28"/>
              </w:rPr>
              <w:softHyphen/>
              <w:t>мых в суд, не могут проводить такие процес</w:t>
            </w:r>
            <w:r w:rsidRPr="00B3239A">
              <w:rPr>
                <w:rFonts w:ascii="Times New Roman" w:eastAsia="Calibri" w:hAnsi="Times New Roman"/>
                <w:color w:val="000000" w:themeColor="text1"/>
                <w:sz w:val="28"/>
                <w:szCs w:val="28"/>
              </w:rPr>
              <w:softHyphen/>
              <w:t>суальные действия как при</w:t>
            </w:r>
            <w:r w:rsidRPr="00B3239A">
              <w:rPr>
                <w:rFonts w:ascii="Times New Roman" w:eastAsia="Calibri" w:hAnsi="Times New Roman"/>
                <w:color w:val="000000" w:themeColor="text1"/>
                <w:sz w:val="28"/>
                <w:szCs w:val="28"/>
              </w:rPr>
              <w:softHyphen/>
              <w:t>вод; личный до</w:t>
            </w:r>
            <w:r w:rsidRPr="00B3239A">
              <w:rPr>
                <w:rFonts w:ascii="Times New Roman" w:eastAsia="Calibri" w:hAnsi="Times New Roman"/>
                <w:color w:val="000000" w:themeColor="text1"/>
                <w:sz w:val="28"/>
                <w:szCs w:val="28"/>
              </w:rPr>
              <w:softHyphen/>
              <w:t>смотр и досмотр вещей, находящихся при физическом лице; досмотр транспортных средств, так как в нормах КоАП отмечено, что эти действия могут проводить ли</w:t>
            </w:r>
            <w:r w:rsidRPr="00B3239A">
              <w:rPr>
                <w:rFonts w:ascii="Times New Roman" w:eastAsia="Calibri" w:hAnsi="Times New Roman"/>
                <w:color w:val="000000" w:themeColor="text1"/>
                <w:sz w:val="28"/>
                <w:szCs w:val="28"/>
              </w:rPr>
              <w:softHyphen/>
              <w:t xml:space="preserve">ца, перечень которых предусмотрен в статье 787 КоАП. </w:t>
            </w:r>
          </w:p>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Учитывая, что в статье 787 КоАП не предусмотрена компетенция органов воен</w:t>
            </w:r>
            <w:r w:rsidRPr="00B3239A">
              <w:rPr>
                <w:rFonts w:ascii="Times New Roman" w:eastAsia="Calibri" w:hAnsi="Times New Roman"/>
                <w:color w:val="000000" w:themeColor="text1"/>
                <w:sz w:val="28"/>
                <w:szCs w:val="28"/>
              </w:rPr>
              <w:softHyphen/>
              <w:t xml:space="preserve">ной полиции КНБ на проведение </w:t>
            </w:r>
            <w:r w:rsidRPr="00B3239A">
              <w:rPr>
                <w:rFonts w:ascii="Times New Roman" w:eastAsia="Calibri" w:hAnsi="Times New Roman"/>
                <w:color w:val="000000" w:themeColor="text1"/>
                <w:sz w:val="28"/>
                <w:szCs w:val="28"/>
              </w:rPr>
              <w:lastRenderedPageBreak/>
              <w:t>административного задержания по делам об адми</w:t>
            </w:r>
            <w:r w:rsidRPr="00B3239A">
              <w:rPr>
                <w:rFonts w:ascii="Times New Roman" w:eastAsia="Calibri" w:hAnsi="Times New Roman"/>
                <w:color w:val="000000" w:themeColor="text1"/>
                <w:sz w:val="28"/>
                <w:szCs w:val="28"/>
              </w:rPr>
              <w:softHyphen/>
              <w:t>нистративных правонарушениях, рассматри</w:t>
            </w:r>
            <w:r w:rsidRPr="00B3239A">
              <w:rPr>
                <w:rFonts w:ascii="Times New Roman" w:eastAsia="Calibri" w:hAnsi="Times New Roman"/>
                <w:color w:val="000000" w:themeColor="text1"/>
                <w:sz w:val="28"/>
                <w:szCs w:val="28"/>
              </w:rPr>
              <w:softHyphen/>
              <w:t>ваемых судами, то, соответ</w:t>
            </w:r>
            <w:r w:rsidRPr="00B3239A">
              <w:rPr>
                <w:rFonts w:ascii="Times New Roman" w:eastAsia="Calibri" w:hAnsi="Times New Roman"/>
                <w:color w:val="000000" w:themeColor="text1"/>
                <w:sz w:val="28"/>
                <w:szCs w:val="28"/>
              </w:rPr>
              <w:softHyphen/>
              <w:t>ственно, они не имеют полномочий и на проведение вышеперечисленных действий по обеспечению административного производства.</w:t>
            </w:r>
          </w:p>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Следует отметить, что служебная деятельность органов военной полиции Вооруженных Сил РК, также, как и органов военной полиции КНБ, регламентирована нормами Закона РК «Об органах военной полиции», где на данные подразделения возложены одинаковые задачи в сфере производства по делам об административных право</w:t>
            </w:r>
            <w:r w:rsidRPr="00B3239A">
              <w:rPr>
                <w:rFonts w:ascii="Times New Roman" w:eastAsia="Calibri" w:hAnsi="Times New Roman"/>
                <w:color w:val="000000" w:themeColor="text1"/>
                <w:sz w:val="28"/>
                <w:szCs w:val="28"/>
              </w:rPr>
              <w:softHyphen/>
              <w:t xml:space="preserve">нарушениях (подп.7-3 ст. 5 Закона). </w:t>
            </w:r>
          </w:p>
          <w:p w:rsidR="001B3958" w:rsidRPr="00B3239A" w:rsidRDefault="001B3958" w:rsidP="00B3239A">
            <w:pPr>
              <w:widowControl w:val="0"/>
              <w:shd w:val="clear" w:color="auto" w:fill="FFFFFF" w:themeFill="background1"/>
              <w:spacing w:after="0" w:line="240" w:lineRule="auto"/>
              <w:ind w:firstLine="306"/>
              <w:jc w:val="both"/>
              <w:rPr>
                <w:rFonts w:ascii="Times New Roman" w:eastAsia="Calibri"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eastAsia="Calibri" w:hAnsi="Times New Roman"/>
                <w:color w:val="000000" w:themeColor="text1"/>
                <w:sz w:val="28"/>
                <w:szCs w:val="28"/>
              </w:rPr>
              <w:t xml:space="preserve">Примечание в целях исключить возможность осуществления административного </w:t>
            </w:r>
            <w:proofErr w:type="spellStart"/>
            <w:r w:rsidRPr="00B3239A">
              <w:rPr>
                <w:rFonts w:ascii="Times New Roman" w:eastAsia="Calibri" w:hAnsi="Times New Roman"/>
                <w:color w:val="000000" w:themeColor="text1"/>
                <w:sz w:val="28"/>
                <w:szCs w:val="28"/>
              </w:rPr>
              <w:t>задежания</w:t>
            </w:r>
            <w:proofErr w:type="spellEnd"/>
            <w:r w:rsidRPr="00B3239A">
              <w:rPr>
                <w:rFonts w:ascii="Times New Roman" w:eastAsia="Calibri" w:hAnsi="Times New Roman"/>
                <w:color w:val="000000" w:themeColor="text1"/>
                <w:sz w:val="28"/>
                <w:szCs w:val="28"/>
              </w:rPr>
              <w:t xml:space="preserve"> сотрудников СГО поскольку в соответствии </w:t>
            </w:r>
            <w:r w:rsidRPr="00B3239A">
              <w:rPr>
                <w:rFonts w:ascii="Times New Roman" w:hAnsi="Times New Roman"/>
                <w:color w:val="000000" w:themeColor="text1"/>
                <w:sz w:val="28"/>
                <w:szCs w:val="28"/>
              </w:rPr>
              <w:t xml:space="preserve">Законом «О </w:t>
            </w:r>
            <w:r w:rsidRPr="00B3239A">
              <w:rPr>
                <w:rFonts w:ascii="Times New Roman" w:hAnsi="Times New Roman"/>
                <w:color w:val="000000" w:themeColor="text1"/>
                <w:sz w:val="28"/>
                <w:szCs w:val="28"/>
              </w:rPr>
              <w:lastRenderedPageBreak/>
              <w:t>Службе государственной охраны Республики Казахстан» «при исполнении сотрудником Службы государственной охраны Республики Казахстан служебных обязанностей не допускается его административное задержание, а также личный досмотр, досмотр находящихся при нем вещей, используемых им служебных транспортных средств.</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часть третья</w:t>
            </w: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статьи 788</w:t>
            </w: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Статья 788. Порядок административного задержания</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lang w:eastAsia="en-US"/>
              </w:rPr>
              <w:t>3. Об административном задержании военнослужащего или гражданина, призванного на военные сборы, незамедлительно уведомляются воинская часть и органы военной полиции в пределах их компетенции, в которой задержанный проходит воинские сборы (воинскую службу).</w:t>
            </w:r>
          </w:p>
        </w:tc>
        <w:tc>
          <w:tcPr>
            <w:tcW w:w="4821" w:type="dxa"/>
            <w:shd w:val="clear" w:color="auto" w:fill="FFFFFF"/>
          </w:tcPr>
          <w:p w:rsidR="001B3958" w:rsidRPr="00B3239A" w:rsidRDefault="001B3958" w:rsidP="00B3239A">
            <w:pPr>
              <w:keepNext/>
              <w:keepLines/>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Статья 788. Порядок административного задержания</w:t>
            </w:r>
          </w:p>
          <w:p w:rsidR="001B3958" w:rsidRPr="00B3239A" w:rsidRDefault="001B3958" w:rsidP="00B3239A">
            <w:pPr>
              <w:keepNext/>
              <w:keepLines/>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3. Об административном задержании военнослужащего или гражданина, призванного на военные сборы, незамедлительно уведомляются воинская часть </w:t>
            </w:r>
            <w:r w:rsidRPr="00B3239A">
              <w:rPr>
                <w:rFonts w:ascii="Times New Roman" w:hAnsi="Times New Roman"/>
                <w:b/>
                <w:bCs/>
                <w:color w:val="000000" w:themeColor="text1"/>
                <w:sz w:val="28"/>
                <w:szCs w:val="28"/>
                <w:lang w:eastAsia="en-US"/>
              </w:rPr>
              <w:t>(учреждение)</w:t>
            </w:r>
            <w:r w:rsidRPr="00B3239A">
              <w:rPr>
                <w:rFonts w:ascii="Times New Roman" w:hAnsi="Times New Roman"/>
                <w:bCs/>
                <w:color w:val="000000" w:themeColor="text1"/>
                <w:sz w:val="28"/>
                <w:szCs w:val="28"/>
                <w:lang w:eastAsia="en-US"/>
              </w:rPr>
              <w:t xml:space="preserve"> и органы военной полиции в пределах их компетенции, в которой задержанный проходит воинские сборы (воинскую службу).</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color w:val="000000" w:themeColor="text1"/>
                <w:sz w:val="28"/>
                <w:szCs w:val="28"/>
                <w:lang w:eastAsia="en-US"/>
              </w:rPr>
              <w:t>В соответствии с Указом Президента РК от 13 марта 2020 года № 282 «О некоторых вопросах Комитета национальной безопасности Республики Казахстан»</w:t>
            </w:r>
            <w:r w:rsidRPr="00B3239A">
              <w:rPr>
                <w:rFonts w:ascii="Times New Roman" w:hAnsi="Times New Roman"/>
                <w:bCs/>
                <w:color w:val="000000" w:themeColor="text1"/>
                <w:sz w:val="28"/>
                <w:szCs w:val="28"/>
                <w:lang w:eastAsia="en-US"/>
              </w:rPr>
              <w:t xml:space="preserve"> реорганизованы действующие воинские части с подчинением их ДПС в виде структурных подразделений (управлений) территориального подразделения.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При этом функции и задачи вновь создаваемых территориальных подразделений ПС не меняются. </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часть вторая статьи </w:t>
            </w:r>
            <w:r w:rsidRPr="00B3239A">
              <w:rPr>
                <w:rFonts w:ascii="Times New Roman" w:eastAsia="Calibri" w:hAnsi="Times New Roman"/>
                <w:bCs/>
                <w:color w:val="000000" w:themeColor="text1"/>
                <w:sz w:val="28"/>
                <w:szCs w:val="28"/>
                <w:lang w:eastAsia="en-US"/>
              </w:rPr>
              <w:lastRenderedPageBreak/>
              <w:t>789</w:t>
            </w: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789. Сроки административного задержания</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2. Лицо, в отношении которого возбуждено производство за незаконное проникновение на охраняемые объекты, нарушение законодательства Республики Казахстан в области миграции населения, нарушения режима Государственной границы Республики Казахстан, пограничного и таможенного режимов или режима в пунктах пропуска через Государственную границу Республики Казахстан и таможенную границу Евразийского экономического союза, а также об административном правонарушении на континентальном шельфе, территориальных водах (море) и внутренних водах Республики Казахстан, может быть задержано в необходимых случаях для установления личности и выяснения обстоятельств правонарушения до сорока восьми часов с сообщением об этом письменно прокурору в течение двадцати четырех часов с момента задержания. Лица, допустившие нарушение порядка, установленного в связи с </w:t>
            </w:r>
            <w:r w:rsidRPr="00B3239A">
              <w:rPr>
                <w:rFonts w:ascii="Times New Roman" w:eastAsia="Calibri" w:hAnsi="Times New Roman"/>
                <w:color w:val="000000" w:themeColor="text1"/>
                <w:sz w:val="28"/>
                <w:szCs w:val="28"/>
                <w:lang w:eastAsia="en-US"/>
              </w:rPr>
              <w:lastRenderedPageBreak/>
              <w:t>введением комендантского часа в местности, где объявлено чрезвычайное положение, могут быть задержаны сотрудниками органов внутренних дел (полицией) или военными патрулями до окончания комендантского часа, а те из них, которые не имеют при себе документов, - до установления их личности, не более чем на сорок восемь часов.</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789. Сроки административного задержания</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2. Лицо, в отношении которого возбуждено производство за незаконное проникновение на охраняемые объекты, нарушение законодательства Республики Казахстан в области миграции населения, нарушения режима Государственной границы Республики Казахстан, пограничного и таможенного режимов или режима в пунктах пропуска через Государственную границу Республики Казахстан и таможенную границу Евразийского экономического союза, а также об административном правонарушении на континентальном шельфе, территориальных водах (море) и внутренних водах Республики Казахстан, может быть задержано в необходимых случаях для установления личности и выяснения обстоятельств правонарушения до сорока восьми часов с сообщением об этом письменно прокурору в течение двадцати четырех часов с момента задержания. Лица, допустившие нарушение порядка, установленного в связи с введением комендантского часа в местности, где объявлено чрезвычайное </w:t>
            </w:r>
            <w:r w:rsidRPr="00B3239A">
              <w:rPr>
                <w:rFonts w:ascii="Times New Roman" w:eastAsia="Calibri" w:hAnsi="Times New Roman"/>
                <w:b/>
                <w:color w:val="000000" w:themeColor="text1"/>
                <w:sz w:val="28"/>
                <w:szCs w:val="28"/>
                <w:lang w:eastAsia="en-US"/>
              </w:rPr>
              <w:t>или военное</w:t>
            </w:r>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color w:val="000000" w:themeColor="text1"/>
                <w:sz w:val="28"/>
                <w:szCs w:val="28"/>
                <w:lang w:eastAsia="en-US"/>
              </w:rPr>
              <w:lastRenderedPageBreak/>
              <w:t>положение, могут быть задержаны сотрудниками органов внутренних дел (полицией) или военными патрулями до окончания комендантского часа, а те из них, которые не имеют при себе документов, - до установления их личности, не более чем на сорок восемь часов.</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В целях устранения правого пробела, связанного с режимом военного положения, </w:t>
            </w:r>
            <w:r w:rsidRPr="00B3239A">
              <w:rPr>
                <w:rFonts w:ascii="Times New Roman" w:eastAsia="Calibri" w:hAnsi="Times New Roman"/>
                <w:bCs/>
                <w:color w:val="000000" w:themeColor="text1"/>
                <w:sz w:val="28"/>
                <w:szCs w:val="28"/>
                <w:lang w:eastAsia="en-US"/>
              </w:rPr>
              <w:lastRenderedPageBreak/>
              <w:t>так как совершенные в условиях военного положения и военное время правонарушения также представляют повышенную общественную опасность.</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uppressAutoHyphens/>
              <w:spacing w:after="0" w:line="240" w:lineRule="auto"/>
              <w:ind w:hanging="108"/>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Статья 790</w:t>
            </w:r>
          </w:p>
        </w:tc>
        <w:tc>
          <w:tcPr>
            <w:tcW w:w="4535" w:type="dxa"/>
            <w:shd w:val="clear" w:color="auto" w:fill="FFFFFF"/>
          </w:tcPr>
          <w:p w:rsidR="001B3958" w:rsidRPr="00B3239A" w:rsidRDefault="001B3958" w:rsidP="00B3239A">
            <w:pPr>
              <w:shd w:val="clear" w:color="auto" w:fill="FFFFFF" w:themeFill="background1"/>
              <w:suppressAutoHyphens/>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Статья 790. Привод</w:t>
            </w:r>
          </w:p>
          <w:p w:rsidR="001B3958" w:rsidRPr="00B3239A" w:rsidRDefault="001B3958" w:rsidP="00B3239A">
            <w:pPr>
              <w:shd w:val="clear" w:color="auto" w:fill="FFFFFF" w:themeFill="background1"/>
              <w:suppressAutoHyphens/>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1. В случаях, предусмотренных статьей 785 настоящего Кодекса, производится привод физического лица либо представителя юридического лица, в отношении которого ведется производство по административному делу, законного представителя несовершеннолетнего лица, привлекаемого к административной ответственности.</w:t>
            </w:r>
          </w:p>
          <w:p w:rsidR="001B3958" w:rsidRPr="00B3239A" w:rsidRDefault="001B3958" w:rsidP="00B3239A">
            <w:pPr>
              <w:shd w:val="clear" w:color="auto" w:fill="FFFFFF" w:themeFill="background1"/>
              <w:suppressAutoHyphens/>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 xml:space="preserve">2. Привод производится органами внутренних дел, антикоррупционной службой и службой экономических расследований на основании </w:t>
            </w:r>
            <w:r w:rsidRPr="00B3239A">
              <w:rPr>
                <w:rFonts w:ascii="Times New Roman" w:hAnsi="Times New Roman"/>
                <w:b/>
                <w:bCs/>
                <w:color w:val="000000" w:themeColor="text1"/>
                <w:sz w:val="28"/>
                <w:szCs w:val="28"/>
              </w:rPr>
              <w:lastRenderedPageBreak/>
              <w:t>определения судьи, органа (должностного лица), рассматривающего дело об административном правонарушении, в порядке, установленном соответственно Агентством Республики Казахстан по делам государственной службы и противодействию коррупции, министерствами внутренних дел, финансов Республики Казахстан по делам об административных правонарушениях, находящимся в производстве указанных органов.</w:t>
            </w:r>
          </w:p>
        </w:tc>
        <w:tc>
          <w:tcPr>
            <w:tcW w:w="4821" w:type="dxa"/>
            <w:shd w:val="clear" w:color="auto" w:fill="FFFFFF"/>
          </w:tcPr>
          <w:p w:rsidR="001B3958" w:rsidRPr="00B3239A" w:rsidRDefault="001B3958" w:rsidP="00B3239A">
            <w:pPr>
              <w:shd w:val="clear" w:color="auto" w:fill="FFFFFF" w:themeFill="background1"/>
              <w:suppressAutoHyphens/>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lastRenderedPageBreak/>
              <w:t>Статья 790. Привод</w:t>
            </w:r>
          </w:p>
          <w:p w:rsidR="001B3958" w:rsidRPr="00B3239A" w:rsidRDefault="001B3958" w:rsidP="00B3239A">
            <w:pPr>
              <w:shd w:val="clear" w:color="auto" w:fill="FFFFFF" w:themeFill="background1"/>
              <w:suppressAutoHyphens/>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1. Для достижения целей, указанных в статье 785 настоящего Кодекса, при неявки по вызову без уважительных причин физическое лицо либо представитель юридического лица, в отношении которого ведется производство по административному делу, законный представитель несовершеннолетнего лица, привлекаемого к административной ответственности могут быть подвергнуты приводу.</w:t>
            </w:r>
          </w:p>
          <w:p w:rsidR="001B3958" w:rsidRPr="00B3239A" w:rsidRDefault="001B3958" w:rsidP="00B3239A">
            <w:pPr>
              <w:shd w:val="clear" w:color="auto" w:fill="FFFFFF" w:themeFill="background1"/>
              <w:suppressAutoHyphens/>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Общий срок привода не может превышать более одного месяца.</w:t>
            </w:r>
          </w:p>
          <w:p w:rsidR="001B3958" w:rsidRPr="00B3239A" w:rsidRDefault="001B3958" w:rsidP="00B3239A">
            <w:pPr>
              <w:shd w:val="clear" w:color="auto" w:fill="FFFFFF" w:themeFill="background1"/>
              <w:suppressAutoHyphens/>
              <w:spacing w:after="0" w:line="240" w:lineRule="auto"/>
              <w:ind w:left="17" w:firstLine="709"/>
              <w:contextualSpacing/>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 xml:space="preserve">2. Уважительными причинами неявки лица, </w:t>
            </w:r>
            <w:r w:rsidRPr="00B3239A">
              <w:rPr>
                <w:rFonts w:ascii="Times New Roman" w:hAnsi="Times New Roman"/>
                <w:b/>
                <w:bCs/>
                <w:color w:val="000000" w:themeColor="text1"/>
                <w:sz w:val="28"/>
                <w:szCs w:val="28"/>
              </w:rPr>
              <w:lastRenderedPageBreak/>
              <w:t xml:space="preserve">надлежаще извещенного о вызове, признаются: болезнь, лишающая возможности лицо явиться, смерть близких родственников, стихийные бедствия, иные причины, лишающие лицо возможности явиться в назначенный срок. О наличии уважительных причин, препятствующих явке по вызову в назначенный срок, физическое лицо либо представитель юридического лица, в отношении которого ведется производство по административному делу, законный представитель несовершеннолетнего лица, привлекаемого к административной ответственности обязаны уведомить орган, которым они вызывались. </w:t>
            </w:r>
          </w:p>
          <w:p w:rsidR="001B3958" w:rsidRPr="00B3239A" w:rsidRDefault="001B3958" w:rsidP="00B3239A">
            <w:pPr>
              <w:shd w:val="clear" w:color="auto" w:fill="FFFFFF" w:themeFill="background1"/>
              <w:suppressAutoHyphens/>
              <w:spacing w:after="0" w:line="240" w:lineRule="auto"/>
              <w:ind w:left="17" w:firstLine="709"/>
              <w:contextualSpacing/>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 xml:space="preserve">3. Привод производится органами внутренних дел, </w:t>
            </w:r>
            <w:r w:rsidRPr="00B3239A">
              <w:rPr>
                <w:rFonts w:ascii="Times New Roman" w:hAnsi="Times New Roman"/>
                <w:b/>
                <w:bCs/>
                <w:color w:val="000000" w:themeColor="text1"/>
                <w:sz w:val="28"/>
                <w:szCs w:val="28"/>
                <w:lang w:eastAsia="en-US"/>
              </w:rPr>
              <w:t>уполномоченным органом по противодействию коррупции</w:t>
            </w:r>
            <w:r w:rsidRPr="00B3239A">
              <w:rPr>
                <w:rFonts w:ascii="Times New Roman" w:hAnsi="Times New Roman"/>
                <w:b/>
                <w:bCs/>
                <w:color w:val="000000" w:themeColor="text1"/>
                <w:sz w:val="28"/>
                <w:szCs w:val="28"/>
              </w:rPr>
              <w:t xml:space="preserve"> и службой экономических расследований на основании определения судьи, органа (должностного лица), рассматривающего дело об административном </w:t>
            </w:r>
            <w:r w:rsidRPr="00B3239A">
              <w:rPr>
                <w:rFonts w:ascii="Times New Roman" w:hAnsi="Times New Roman"/>
                <w:b/>
                <w:bCs/>
                <w:color w:val="000000" w:themeColor="text1"/>
                <w:sz w:val="28"/>
                <w:szCs w:val="28"/>
              </w:rPr>
              <w:lastRenderedPageBreak/>
              <w:t>правонарушении.</w:t>
            </w:r>
          </w:p>
          <w:p w:rsidR="001B3958" w:rsidRPr="00B3239A" w:rsidRDefault="001B3958" w:rsidP="00B3239A">
            <w:pPr>
              <w:shd w:val="clear" w:color="auto" w:fill="FFFFFF" w:themeFill="background1"/>
              <w:suppressAutoHyphens/>
              <w:spacing w:after="0" w:line="240" w:lineRule="auto"/>
              <w:ind w:left="17" w:firstLine="709"/>
              <w:contextualSpacing/>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4. Определение о приводе объявляется физическому лицу либо представителю юридического лица, в отношении которого ведется производство по административному делу, законному представителю несовершеннолетнего лица, привлекаемого к административной ответственности перед его исполнением, что удостоверяется их подписью в определении.</w:t>
            </w:r>
          </w:p>
          <w:p w:rsidR="001B3958" w:rsidRPr="00B3239A" w:rsidRDefault="001B3958" w:rsidP="00B3239A">
            <w:pPr>
              <w:shd w:val="clear" w:color="auto" w:fill="FFFFFF" w:themeFill="background1"/>
              <w:suppressAutoHyphens/>
              <w:spacing w:after="0" w:line="240" w:lineRule="auto"/>
              <w:ind w:left="17" w:firstLine="709"/>
              <w:contextualSpacing/>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5. Привод не может производиться в ночное время.</w:t>
            </w:r>
          </w:p>
          <w:p w:rsidR="001B3958" w:rsidRPr="00B3239A" w:rsidRDefault="001B3958" w:rsidP="00B3239A">
            <w:pPr>
              <w:shd w:val="clear" w:color="auto" w:fill="FFFFFF" w:themeFill="background1"/>
              <w:suppressAutoHyphens/>
              <w:spacing w:after="0" w:line="240" w:lineRule="auto"/>
              <w:ind w:left="17" w:firstLine="709"/>
              <w:contextualSpacing/>
              <w:jc w:val="both"/>
              <w:rPr>
                <w:rFonts w:ascii="Times New Roman" w:hAnsi="Times New Roman"/>
                <w:b/>
                <w:color w:val="000000" w:themeColor="text1"/>
                <w:sz w:val="28"/>
                <w:szCs w:val="28"/>
              </w:rPr>
            </w:pPr>
            <w:r w:rsidRPr="00B3239A">
              <w:rPr>
                <w:rFonts w:ascii="Times New Roman" w:hAnsi="Times New Roman"/>
                <w:b/>
                <w:bCs/>
                <w:color w:val="000000" w:themeColor="text1"/>
                <w:sz w:val="28"/>
                <w:szCs w:val="28"/>
              </w:rPr>
              <w:t>6. Не подлежат приводу несовершеннолетние в возрасте до шестнадцати лет, а лица, не достигшие восемнадцати лет, без уведомления их законного представителя, беременные женщины, женщины и мужчины, в одиночку воспитывающих детей, не достигших четырнадцатилетнего возраста, а также больные, которые по состоянию здоровья не могут или не должны оставлять место своего пребывания, что подлежит удостоверению врачом.</w:t>
            </w:r>
            <w:r w:rsidRPr="00B3239A">
              <w:rPr>
                <w:rFonts w:ascii="Times New Roman" w:hAnsi="Times New Roman"/>
                <w:b/>
                <w:color w:val="000000" w:themeColor="text1"/>
                <w:sz w:val="28"/>
                <w:szCs w:val="28"/>
              </w:rPr>
              <w:t>».</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 xml:space="preserve">В целях реализации Послания Конституционного Совета Республики Казахстан от 15 июня 2018 года «О состоянии конституционной законности в Республике Казахстан». </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В частности в Послании КС отмечено, что из пункта 1 статьи 39 Конституции следует, что права и свободы человека могут быть ограничены только законами (нормативные постановления Конституционного Совета от 4 апреля 2002 года № 2, от 27 февраля 2008 года № 2, послание Конституционного Совета от 27 июня 2005 года и другие). Однако на практике некоторые законы содержат лишь </w:t>
            </w:r>
            <w:r w:rsidRPr="00B3239A">
              <w:rPr>
                <w:rFonts w:ascii="Times New Roman" w:hAnsi="Times New Roman"/>
                <w:bCs/>
                <w:color w:val="000000" w:themeColor="text1"/>
                <w:sz w:val="28"/>
                <w:szCs w:val="28"/>
              </w:rPr>
              <w:lastRenderedPageBreak/>
              <w:t xml:space="preserve">упоминание об указанных ограничениях, механизм же их применения, сопровождающийся серьезными мерами </w:t>
            </w:r>
            <w:proofErr w:type="spellStart"/>
            <w:r w:rsidRPr="00B3239A">
              <w:rPr>
                <w:rFonts w:ascii="Times New Roman" w:hAnsi="Times New Roman"/>
                <w:bCs/>
                <w:color w:val="000000" w:themeColor="text1"/>
                <w:sz w:val="28"/>
                <w:szCs w:val="28"/>
              </w:rPr>
              <w:t>правоограничительного</w:t>
            </w:r>
            <w:proofErr w:type="spellEnd"/>
            <w:r w:rsidRPr="00B3239A">
              <w:rPr>
                <w:rFonts w:ascii="Times New Roman" w:hAnsi="Times New Roman"/>
                <w:bCs/>
                <w:color w:val="000000" w:themeColor="text1"/>
                <w:sz w:val="28"/>
                <w:szCs w:val="28"/>
              </w:rPr>
              <w:t xml:space="preserve"> характера, регламентируется подзаконными нормативными правовыми актами, что недопустимо. </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
                <w:bCs/>
                <w:color w:val="000000" w:themeColor="text1"/>
                <w:sz w:val="28"/>
                <w:szCs w:val="28"/>
              </w:rPr>
            </w:pPr>
            <w:r w:rsidRPr="00B3239A">
              <w:rPr>
                <w:rFonts w:ascii="Times New Roman" w:hAnsi="Times New Roman"/>
                <w:bCs/>
                <w:color w:val="000000" w:themeColor="text1"/>
                <w:sz w:val="28"/>
                <w:szCs w:val="28"/>
              </w:rPr>
              <w:t>Так, согласно Кодексу Республики Казахстан об административных правонарушениях по делам об административных правонарушениях, находящимся в производстве, привод как мера обеспечения производства по делу производится в порядке, установленном соответственно Агентством Республики Казахстан по делам государственной службы и противодействию коррупции, министерствами внутренних дел и финансов (часть вторая  статьи 790).</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Вместе с тем, в данном законодательном акте не определен порядок применения привода</w:t>
            </w:r>
          </w:p>
          <w:p w:rsidR="001B3958" w:rsidRPr="00B3239A" w:rsidRDefault="001B3958" w:rsidP="00B3239A">
            <w:pPr>
              <w:shd w:val="clear" w:color="auto" w:fill="FFFFFF" w:themeFill="background1"/>
              <w:spacing w:after="0" w:line="240" w:lineRule="auto"/>
              <w:ind w:firstLine="709"/>
              <w:jc w:val="both"/>
              <w:textAlignment w:val="baseline"/>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В уголовном же </w:t>
            </w:r>
            <w:r w:rsidRPr="00B3239A">
              <w:rPr>
                <w:rFonts w:ascii="Times New Roman" w:hAnsi="Times New Roman"/>
                <w:bCs/>
                <w:color w:val="000000" w:themeColor="text1"/>
                <w:sz w:val="28"/>
                <w:szCs w:val="28"/>
              </w:rPr>
              <w:lastRenderedPageBreak/>
              <w:t>судопроизводстве порядок применения привода как меры процессуального принуждения установлен Уголовно-процессуальным кодексом Республики Казахстан (статья 157).</w:t>
            </w:r>
            <w:r w:rsidRPr="00B3239A">
              <w:rPr>
                <w:rFonts w:ascii="Times New Roman" w:hAnsi="Times New Roman"/>
                <w:bCs/>
                <w:color w:val="000000" w:themeColor="text1"/>
                <w:sz w:val="28"/>
                <w:szCs w:val="28"/>
              </w:rPr>
              <w:br/>
              <w:t>Конституционный Совет полагает, что указанные меры государственного принуждения имеют общую правовую природу и затрагивают существо ряда прав человека (на личную свободу, свободное передвижение и выбор местожительства и другие). Поэтому порядок их применения должен устанавливаться законом.</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bCs/>
                <w:color w:val="000000" w:themeColor="text1"/>
                <w:sz w:val="28"/>
                <w:szCs w:val="28"/>
              </w:rPr>
            </w:pPr>
            <w:r w:rsidRPr="00B3239A">
              <w:rPr>
                <w:rFonts w:ascii="Times New Roman" w:eastAsia="Calibri" w:hAnsi="Times New Roman"/>
                <w:bCs/>
                <w:color w:val="000000" w:themeColor="text1"/>
                <w:sz w:val="28"/>
                <w:szCs w:val="28"/>
              </w:rPr>
              <w:t>Статья 797.</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Статья 797. Задержание, доставление и запрещение эксплуатации транспортного средства, судна, в том числе маломерного судна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1. При совершении нарушений, указанных в статьях:</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1) 230 (часть вторая), 367, 368, 370, 372, 381, 382, 383, 392, 393, 394, 395, 396, 400, 403 (часть вторая), 406 (за исключением частей седьмой и восьмой), 476 (часть вторая), 478 (часть вторая), 506, 510, 511, 512, 513, 514, 515, 516, 517, 571, 571-1, 572, 573, 575, 581, 582, 586, 589, 590 (части вторая, третья и четвертая), 597 (части третья и четвертая), 608, 612, 613 (части 3-1, четвертая, пятая, шестая, девятая, десятая и одиннадцатая), 654 (в части правонарушений, предусмотренных статьями 590, 591, 592, 593, 594, 595, 596, 597, 598, 599, 600, 601, 602, 603, 606, 607, 610, 611, 612, 613)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w:t>
            </w:r>
            <w:r w:rsidRPr="00B3239A">
              <w:rPr>
                <w:rFonts w:ascii="Times New Roman" w:eastAsia="Calibri" w:hAnsi="Times New Roman"/>
                <w:color w:val="000000" w:themeColor="text1"/>
                <w:sz w:val="28"/>
                <w:szCs w:val="28"/>
              </w:rPr>
              <w:lastRenderedPageBreak/>
              <w:t>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400, 403 (часть вторая), 406 (за исключением частей седьмой и восьмой), 476 </w:t>
            </w:r>
            <w:r w:rsidRPr="00B3239A">
              <w:rPr>
                <w:rFonts w:ascii="Times New Roman" w:eastAsia="Calibri" w:hAnsi="Times New Roman"/>
                <w:b/>
                <w:color w:val="000000" w:themeColor="text1"/>
                <w:sz w:val="28"/>
                <w:szCs w:val="28"/>
                <w:lang w:eastAsia="en-US"/>
              </w:rPr>
              <w:t>(часть вторая),</w:t>
            </w:r>
            <w:r w:rsidRPr="00B3239A">
              <w:rPr>
                <w:rFonts w:ascii="Times New Roman" w:eastAsia="Calibri" w:hAnsi="Times New Roman"/>
                <w:color w:val="000000" w:themeColor="text1"/>
                <w:sz w:val="28"/>
                <w:szCs w:val="28"/>
                <w:lang w:eastAsia="en-US"/>
              </w:rPr>
              <w:t xml:space="preserve"> 478 (часть вторая), 571 (части пятая, шестая, седьмая и восьмая), 573, 575, 593 (части вторая, третья, четвертая и пятая)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принадлежащих иностранцам или иностранным юридическим лицам, путем доставки их для временного хранения на специальные площадки, стоянки или площадки, </w:t>
            </w:r>
            <w:r w:rsidRPr="00B3239A">
              <w:rPr>
                <w:rFonts w:ascii="Times New Roman" w:eastAsia="Calibri" w:hAnsi="Times New Roman"/>
                <w:color w:val="000000" w:themeColor="text1"/>
                <w:sz w:val="28"/>
                <w:szCs w:val="28"/>
                <w:lang w:eastAsia="en-US"/>
              </w:rPr>
              <w:lastRenderedPageBreak/>
              <w:t>прилегающие к стационарному посту транспортного контроля, в том числе с использованием другого транспортного средства (эвакуатора), до исполнения постановления о наложении административного взыскания;</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rPr>
            </w:pPr>
            <w:r w:rsidRPr="00B3239A">
              <w:rPr>
                <w:rFonts w:ascii="Times New Roman" w:eastAsia="Calibri" w:hAnsi="Times New Roman"/>
                <w:b/>
                <w:bCs/>
                <w:color w:val="000000" w:themeColor="text1"/>
                <w:sz w:val="28"/>
                <w:szCs w:val="28"/>
              </w:rPr>
              <w:lastRenderedPageBreak/>
              <w:t xml:space="preserve">    Статья 797. Задержание, доставление и запрещение эксплуатации транспортного средства, судна, в том числе маломерного судна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rPr>
            </w:pPr>
            <w:r w:rsidRPr="00B3239A">
              <w:rPr>
                <w:rFonts w:ascii="Times New Roman" w:eastAsia="Calibri" w:hAnsi="Times New Roman"/>
                <w:bCs/>
                <w:color w:val="000000" w:themeColor="text1"/>
                <w:sz w:val="28"/>
                <w:szCs w:val="28"/>
              </w:rPr>
              <w:t>1. При совершении нарушений, указанных в статьях:</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rPr>
            </w:pPr>
            <w:r w:rsidRPr="00B3239A">
              <w:rPr>
                <w:rFonts w:ascii="Times New Roman" w:eastAsia="Calibri" w:hAnsi="Times New Roman"/>
                <w:bCs/>
                <w:color w:val="000000" w:themeColor="text1"/>
                <w:sz w:val="28"/>
                <w:szCs w:val="28"/>
              </w:rPr>
              <w:t xml:space="preserve">1) 230 (часть вторая), 367, 368, 370, 372, 381, 382, 383, 392, 393, 394, 395, 396, 400, 403 (часть вторая), 406 (за исключением частей седьмой и восьмой), </w:t>
            </w:r>
            <w:r w:rsidRPr="00B3239A">
              <w:rPr>
                <w:rFonts w:ascii="Times New Roman" w:eastAsia="Calibri" w:hAnsi="Times New Roman"/>
                <w:b/>
                <w:bCs/>
                <w:color w:val="000000" w:themeColor="text1"/>
                <w:sz w:val="28"/>
                <w:szCs w:val="28"/>
              </w:rPr>
              <w:t>463,</w:t>
            </w:r>
            <w:r w:rsidRPr="00B3239A">
              <w:rPr>
                <w:rFonts w:ascii="Times New Roman" w:eastAsia="Calibri" w:hAnsi="Times New Roman"/>
                <w:bCs/>
                <w:color w:val="000000" w:themeColor="text1"/>
                <w:sz w:val="28"/>
                <w:szCs w:val="28"/>
              </w:rPr>
              <w:t xml:space="preserve"> 476 (часть вторая), 478 (часть вторая), 506, 510, 511, 512, 513, 514, 515, 516, 517, 571, 571-1, 572, 573, 575, 581, 582, 586, 589, 590 (части вторая, третья и четвертая), 597 (части третья и четвертая), 608, 612, 613 (части 3-1, четвертая, пятая, шестая, девятая, десятая и одиннадцатая), 654 (в части правонарушений, предусмотренных статьями 590, 591, 592, 593, 594, 595, 596, 597, 598, 599, 600, 601, 602, 603, 606, 607, 610, 611, 612, 613)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w:t>
            </w:r>
            <w:r w:rsidRPr="00B3239A">
              <w:rPr>
                <w:rFonts w:ascii="Times New Roman" w:eastAsia="Calibri" w:hAnsi="Times New Roman"/>
                <w:bCs/>
                <w:color w:val="000000" w:themeColor="text1"/>
                <w:sz w:val="28"/>
                <w:szCs w:val="28"/>
              </w:rPr>
              <w:lastRenderedPageBreak/>
              <w:t>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rPr>
            </w:pPr>
          </w:p>
          <w:p w:rsidR="004D1BC6" w:rsidRPr="00B3239A" w:rsidRDefault="004D1BC6"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rPr>
            </w:pPr>
          </w:p>
          <w:p w:rsidR="004D1BC6" w:rsidRPr="00B3239A" w:rsidRDefault="004D1BC6"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rPr>
            </w:pPr>
          </w:p>
          <w:p w:rsidR="004D1BC6" w:rsidRPr="00B3239A" w:rsidRDefault="004D1BC6"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rPr>
            </w:pPr>
          </w:p>
          <w:p w:rsidR="004D1BC6" w:rsidRPr="00B3239A" w:rsidRDefault="004D1BC6"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rPr>
              <w:t>2)</w:t>
            </w:r>
            <w:r w:rsidRPr="00B3239A">
              <w:rPr>
                <w:rFonts w:ascii="Times New Roman" w:eastAsia="Calibri" w:hAnsi="Times New Roman"/>
                <w:b/>
                <w:bCs/>
                <w:color w:val="000000" w:themeColor="text1"/>
                <w:sz w:val="28"/>
                <w:szCs w:val="28"/>
              </w:rPr>
              <w:t xml:space="preserve"> 377, </w:t>
            </w:r>
            <w:r w:rsidRPr="00B3239A">
              <w:rPr>
                <w:rFonts w:ascii="Times New Roman" w:eastAsia="Calibri" w:hAnsi="Times New Roman"/>
                <w:bCs/>
                <w:color w:val="000000" w:themeColor="text1"/>
                <w:sz w:val="28"/>
                <w:szCs w:val="28"/>
              </w:rPr>
              <w:t xml:space="preserve">400, 403 (часть вторая), 406 (за исключением частей седьмой и восьмой), </w:t>
            </w:r>
            <w:r w:rsidRPr="00B3239A">
              <w:rPr>
                <w:rFonts w:ascii="Times New Roman" w:eastAsia="Calibri" w:hAnsi="Times New Roman"/>
                <w:b/>
                <w:bCs/>
                <w:color w:val="000000" w:themeColor="text1"/>
                <w:sz w:val="28"/>
                <w:szCs w:val="28"/>
              </w:rPr>
              <w:t>476,</w:t>
            </w:r>
            <w:r w:rsidRPr="00B3239A">
              <w:rPr>
                <w:rFonts w:ascii="Times New Roman" w:eastAsia="Calibri" w:hAnsi="Times New Roman"/>
                <w:bCs/>
                <w:color w:val="000000" w:themeColor="text1"/>
                <w:sz w:val="28"/>
                <w:szCs w:val="28"/>
              </w:rPr>
              <w:t xml:space="preserve"> 478 (часть вторая), 571 (части пятая, шестая,        6-1, седьмая и </w:t>
            </w:r>
            <w:r w:rsidRPr="00B3239A">
              <w:rPr>
                <w:rFonts w:ascii="Times New Roman" w:eastAsia="Calibri" w:hAnsi="Times New Roman"/>
                <w:b/>
                <w:bCs/>
                <w:color w:val="000000" w:themeColor="text1"/>
                <w:sz w:val="28"/>
                <w:szCs w:val="28"/>
              </w:rPr>
              <w:t>десятая),</w:t>
            </w:r>
            <w:r w:rsidRPr="00B3239A">
              <w:rPr>
                <w:rFonts w:ascii="Times New Roman" w:eastAsia="Calibri" w:hAnsi="Times New Roman"/>
                <w:bCs/>
                <w:color w:val="000000" w:themeColor="text1"/>
                <w:sz w:val="28"/>
                <w:szCs w:val="28"/>
              </w:rPr>
              <w:t xml:space="preserve"> 573, 575, 593 (части вторая, третья, четвертая и пятая)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принадлежащих иностранцам или иностранным юридическим лицам, путем доставки их для временного хранения на специальные площадки, стоянки или площадки, прилегающие к стационарному посту </w:t>
            </w:r>
            <w:r w:rsidRPr="00B3239A">
              <w:rPr>
                <w:rFonts w:ascii="Times New Roman" w:eastAsia="Calibri" w:hAnsi="Times New Roman"/>
                <w:bCs/>
                <w:color w:val="000000" w:themeColor="text1"/>
                <w:sz w:val="28"/>
                <w:szCs w:val="28"/>
              </w:rPr>
              <w:lastRenderedPageBreak/>
              <w:t>транспортного контроля, в том числе с использованием другого транспортного средства (эвакуатора), до исполнения постановления о наложении административного взыскания</w:t>
            </w:r>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b/>
                <w:color w:val="000000" w:themeColor="text1"/>
                <w:sz w:val="28"/>
                <w:szCs w:val="28"/>
                <w:lang w:eastAsia="en-US"/>
              </w:rPr>
              <w:t xml:space="preserve">предписания о необходимости уплаты </w:t>
            </w:r>
            <w:proofErr w:type="spellStart"/>
            <w:r w:rsidRPr="00B3239A">
              <w:rPr>
                <w:rFonts w:ascii="Times New Roman" w:eastAsia="Calibri" w:hAnsi="Times New Roman"/>
                <w:b/>
                <w:color w:val="000000" w:themeColor="text1"/>
                <w:sz w:val="28"/>
                <w:szCs w:val="28"/>
                <w:lang w:eastAsia="en-US"/>
              </w:rPr>
              <w:t>штрафаилидо</w:t>
            </w:r>
            <w:proofErr w:type="spellEnd"/>
            <w:r w:rsidRPr="00B3239A">
              <w:rPr>
                <w:rFonts w:ascii="Times New Roman" w:eastAsia="Calibri" w:hAnsi="Times New Roman"/>
                <w:b/>
                <w:color w:val="000000" w:themeColor="text1"/>
                <w:sz w:val="28"/>
                <w:szCs w:val="28"/>
                <w:lang w:eastAsia="en-US"/>
              </w:rPr>
              <w:t xml:space="preserve"> уплаты штрафа по сокращенному производству;</w:t>
            </w:r>
          </w:p>
        </w:tc>
        <w:tc>
          <w:tcPr>
            <w:tcW w:w="4224" w:type="dxa"/>
            <w:shd w:val="clear" w:color="auto" w:fill="FFFFFF"/>
          </w:tcPr>
          <w:p w:rsidR="001B3958" w:rsidRPr="00B3239A" w:rsidRDefault="001B3958" w:rsidP="00B3239A">
            <w:pPr>
              <w:widowControl w:val="0"/>
              <w:shd w:val="clear" w:color="auto" w:fill="FFFFFF" w:themeFill="background1"/>
              <w:spacing w:after="0" w:line="240" w:lineRule="auto"/>
              <w:ind w:firstLine="709"/>
              <w:contextualSpacing/>
              <w:jc w:val="both"/>
              <w:rPr>
                <w:rFonts w:ascii="Times New Roman" w:hAnsi="Times New Roman"/>
                <w:i/>
                <w:color w:val="000000" w:themeColor="text1"/>
                <w:sz w:val="28"/>
                <w:szCs w:val="28"/>
              </w:rPr>
            </w:pPr>
            <w:r w:rsidRPr="00B3239A">
              <w:rPr>
                <w:rFonts w:ascii="Times New Roman" w:hAnsi="Times New Roman"/>
                <w:i/>
                <w:color w:val="000000" w:themeColor="text1"/>
                <w:sz w:val="28"/>
                <w:szCs w:val="28"/>
              </w:rPr>
              <w:lastRenderedPageBreak/>
              <w:t>По статье 463</w:t>
            </w:r>
          </w:p>
          <w:p w:rsidR="001B3958" w:rsidRPr="00B3239A" w:rsidRDefault="001B3958" w:rsidP="00B3239A">
            <w:pPr>
              <w:widowControl w:val="0"/>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 целях законодательного наделения уполномоченных должностных лиц правом задержания, доставления и запрещения эксплуатации транспортного средства, в том числе за правонарушения в области незаконной предпринимательской деятельности с использованием транспортного средства (частный извоз, перевозка грузов и т.д.).</w:t>
            </w:r>
          </w:p>
          <w:p w:rsidR="001B3958" w:rsidRPr="00B3239A" w:rsidRDefault="001B3958" w:rsidP="00B3239A">
            <w:pPr>
              <w:widowControl w:val="0"/>
              <w:shd w:val="clear" w:color="auto" w:fill="FFFFFF" w:themeFill="background1"/>
              <w:spacing w:after="0" w:line="240" w:lineRule="auto"/>
              <w:ind w:firstLine="709"/>
              <w:contextualSpacing/>
              <w:jc w:val="both"/>
              <w:rPr>
                <w:rFonts w:ascii="Times New Roman" w:hAnsi="Times New Roman"/>
                <w:color w:val="000000" w:themeColor="text1"/>
                <w:sz w:val="28"/>
                <w:szCs w:val="28"/>
              </w:rPr>
            </w:pPr>
          </w:p>
          <w:p w:rsidR="001B3958" w:rsidRPr="00B3239A" w:rsidRDefault="001B3958" w:rsidP="00B3239A">
            <w:pPr>
              <w:widowControl w:val="0"/>
              <w:shd w:val="clear" w:color="auto" w:fill="FFFFFF" w:themeFill="background1"/>
              <w:spacing w:after="0" w:line="240" w:lineRule="auto"/>
              <w:ind w:firstLine="709"/>
              <w:contextualSpacing/>
              <w:jc w:val="both"/>
              <w:rPr>
                <w:rFonts w:ascii="Times New Roman" w:hAnsi="Times New Roman"/>
                <w:bCs/>
                <w:color w:val="000000" w:themeColor="text1"/>
                <w:sz w:val="28"/>
                <w:szCs w:val="28"/>
              </w:rPr>
            </w:pPr>
            <w:r w:rsidRPr="00B3239A">
              <w:rPr>
                <w:rFonts w:ascii="Times New Roman" w:hAnsi="Times New Roman"/>
                <w:color w:val="000000" w:themeColor="text1"/>
                <w:sz w:val="28"/>
                <w:szCs w:val="28"/>
              </w:rPr>
              <w:t xml:space="preserve">Дополнить статьей 377 КоАП, так как диспозиция данной статьи предусматривает незаконную транспортировку, хранение и применение пестицидов, ядохимикатов и других препаратов, которые повлекли или могли повлечь загрязнение окружающей среды либо причинение ущерба животному миру. В данном случае у государственных инспекторов по защите растений должна быть соответствующая компетенция </w:t>
            </w:r>
            <w:r w:rsidRPr="00B3239A">
              <w:rPr>
                <w:rFonts w:ascii="Times New Roman" w:hAnsi="Times New Roman"/>
                <w:bCs/>
                <w:color w:val="000000" w:themeColor="text1"/>
                <w:sz w:val="28"/>
                <w:szCs w:val="28"/>
              </w:rPr>
              <w:t xml:space="preserve">по задержанию, доставлению и запрещению </w:t>
            </w:r>
            <w:r w:rsidRPr="00B3239A">
              <w:rPr>
                <w:rFonts w:ascii="Times New Roman" w:hAnsi="Times New Roman"/>
                <w:bCs/>
                <w:color w:val="000000" w:themeColor="text1"/>
                <w:sz w:val="28"/>
                <w:szCs w:val="28"/>
              </w:rPr>
              <w:lastRenderedPageBreak/>
              <w:t>эксплуатации транспортного средства, судна, в том числе маломерного судна.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i/>
                <w:color w:val="000000" w:themeColor="text1"/>
                <w:sz w:val="28"/>
                <w:szCs w:val="28"/>
                <w:lang w:eastAsia="en-US"/>
              </w:rPr>
            </w:pPr>
            <w:r w:rsidRPr="00B3239A">
              <w:rPr>
                <w:rFonts w:ascii="Times New Roman" w:eastAsia="Calibri" w:hAnsi="Times New Roman"/>
                <w:i/>
                <w:color w:val="000000" w:themeColor="text1"/>
                <w:sz w:val="28"/>
                <w:szCs w:val="28"/>
                <w:lang w:eastAsia="en-US"/>
              </w:rPr>
              <w:t>По статье 571</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 связи с предлагаемыми изменениями в статью 31 Кодекса, исключением части восьмой статьи 571 Кодекса и дополнением данной статьи частями </w:t>
            </w:r>
            <w:r w:rsidRPr="00B3239A">
              <w:rPr>
                <w:rFonts w:ascii="Times New Roman" w:eastAsia="Calibri" w:hAnsi="Times New Roman"/>
                <w:color w:val="000000" w:themeColor="text1"/>
                <w:sz w:val="28"/>
                <w:szCs w:val="28"/>
                <w:lang w:eastAsia="en-US"/>
              </w:rPr>
              <w:t>десятой, одиннадцатой, двенадцатой и тринадцатой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Редакционная правка в связи введением в действия статей 810, 811.</w:t>
            </w:r>
          </w:p>
        </w:tc>
      </w:tr>
      <w:tr w:rsidR="001B3958" w:rsidRPr="00B3239A" w:rsidTr="004D1BC6">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Второй абзац части первой  статьи 803 Кодекса</w:t>
            </w:r>
          </w:p>
        </w:tc>
        <w:tc>
          <w:tcPr>
            <w:tcW w:w="4535" w:type="dxa"/>
            <w:shd w:val="clear" w:color="auto" w:fill="auto"/>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Статья 803. Протокол об административном правонарушении   </w:t>
            </w:r>
          </w:p>
          <w:p w:rsidR="004D1BC6" w:rsidRPr="00B3239A" w:rsidRDefault="004D1BC6"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4D1BC6" w:rsidRPr="00B3239A" w:rsidRDefault="004D1BC6"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Протокол об административном правонарушении составляется в письменной форме уполномоченным на то должностным лицом, за исключением случаев, предусмотренных статьей 807 настоящего Кодекса. Наряду с письменной формой может быть использована электронная форма протокола об административном правонарушении.</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Отсутствует</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p>
        </w:tc>
        <w:tc>
          <w:tcPr>
            <w:tcW w:w="4821" w:type="dxa"/>
            <w:shd w:val="clear" w:color="auto" w:fill="auto"/>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Статья 803. Протокол об административном правонарушении   </w:t>
            </w:r>
          </w:p>
          <w:p w:rsidR="004D1BC6" w:rsidRPr="00B3239A" w:rsidRDefault="004D1BC6" w:rsidP="00B3239A">
            <w:pPr>
              <w:pBdr>
                <w:top w:val="nil"/>
                <w:left w:val="nil"/>
                <w:bottom w:val="nil"/>
                <w:right w:val="nil"/>
                <w:between w:val="nil"/>
              </w:pBd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4D1BC6" w:rsidRPr="00B3239A" w:rsidRDefault="004D1BC6" w:rsidP="00B3239A">
            <w:pPr>
              <w:pBdr>
                <w:top w:val="nil"/>
                <w:left w:val="nil"/>
                <w:bottom w:val="nil"/>
                <w:right w:val="nil"/>
                <w:between w:val="nil"/>
              </w:pBd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Протокол об административном правонарушении составляется в письменной форме уполномоченным на то должностным лицом, за исключением случаев, предусмотренных статьей 807 настоящего Кодекса. Наряду с письменной формой может быть использована электронная форма протокола об административном правонарушении.</w:t>
            </w:r>
          </w:p>
          <w:p w:rsidR="00513E4F" w:rsidRPr="00B3239A" w:rsidRDefault="00513E4F" w:rsidP="00B3239A">
            <w:pPr>
              <w:pBdr>
                <w:top w:val="nil"/>
                <w:left w:val="nil"/>
                <w:bottom w:val="nil"/>
                <w:right w:val="nil"/>
                <w:between w:val="nil"/>
              </w:pBd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513E4F" w:rsidRPr="00B3239A" w:rsidRDefault="00513E4F" w:rsidP="00B3239A">
            <w:pPr>
              <w:pBdr>
                <w:top w:val="nil"/>
                <w:left w:val="nil"/>
                <w:bottom w:val="nil"/>
                <w:right w:val="nil"/>
                <w:between w:val="nil"/>
              </w:pBd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pBdr>
                <w:top w:val="nil"/>
                <w:left w:val="nil"/>
                <w:bottom w:val="nil"/>
                <w:right w:val="nil"/>
                <w:between w:val="nil"/>
              </w:pBd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Протокол об административном правонарушении по правонарушениям, предусмотренных статьями 665, </w:t>
            </w:r>
            <w:r w:rsidRPr="00B3239A">
              <w:rPr>
                <w:rFonts w:ascii="Times New Roman" w:eastAsia="Calibri" w:hAnsi="Times New Roman"/>
                <w:b/>
                <w:color w:val="000000" w:themeColor="text1"/>
                <w:sz w:val="28"/>
                <w:szCs w:val="28"/>
                <w:lang w:eastAsia="en-US"/>
              </w:rPr>
              <w:lastRenderedPageBreak/>
              <w:t>667, 669 (часть первая) и 673 настоящего Кодекса, может составляться путем участия участников административного производства посредством видеоконференцсвязи или иных средств коммуникации.</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целях совершенствования и оптимизации мер по привлечению должников по исполнительным документом к административной ответственности</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804</w:t>
            </w:r>
          </w:p>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804. Должностные лица, имеющие право составлять протоколы об административных правонарушениях</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Cs/>
                <w:color w:val="000000" w:themeColor="text1"/>
                <w:sz w:val="28"/>
                <w:szCs w:val="28"/>
              </w:rPr>
              <w:t xml:space="preserve">1. По делам об административных правонарушениях, рассматриваемым </w:t>
            </w:r>
            <w:proofErr w:type="spellStart"/>
            <w:r w:rsidRPr="00B3239A">
              <w:rPr>
                <w:rFonts w:ascii="Times New Roman" w:hAnsi="Times New Roman"/>
                <w:bCs/>
                <w:color w:val="000000" w:themeColor="text1"/>
                <w:sz w:val="28"/>
                <w:szCs w:val="28"/>
              </w:rPr>
              <w:t>судами,протоколы</w:t>
            </w:r>
            <w:proofErr w:type="spellEnd"/>
            <w:r w:rsidRPr="00B3239A">
              <w:rPr>
                <w:rFonts w:ascii="Times New Roman" w:hAnsi="Times New Roman"/>
                <w:bCs/>
                <w:color w:val="000000" w:themeColor="text1"/>
                <w:sz w:val="28"/>
                <w:szCs w:val="28"/>
              </w:rPr>
              <w:t xml:space="preserve"> об административных правонарушениях имеют право составлять уполномоченные на то должностные лица:</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eastAsia="Calibri" w:hAnsi="Times New Roman"/>
                <w:color w:val="000000" w:themeColor="text1"/>
                <w:sz w:val="28"/>
                <w:szCs w:val="28"/>
                <w:lang w:eastAsia="en-US"/>
              </w:rPr>
              <w:t>1) органов внутренних дел (</w:t>
            </w:r>
            <w:hyperlink r:id="rId1093" w:anchor="z244" w:history="1">
              <w:r w:rsidRPr="00B3239A">
                <w:rPr>
                  <w:rFonts w:ascii="Times New Roman" w:eastAsia="Calibri" w:hAnsi="Times New Roman"/>
                  <w:color w:val="000000" w:themeColor="text1"/>
                  <w:sz w:val="28"/>
                  <w:szCs w:val="28"/>
                  <w:lang w:eastAsia="en-US"/>
                </w:rPr>
                <w:t>статьи 73</w:t>
              </w:r>
            </w:hyperlink>
            <w:r w:rsidRPr="00B3239A">
              <w:rPr>
                <w:rFonts w:ascii="Times New Roman" w:eastAsia="Calibri" w:hAnsi="Times New Roman"/>
                <w:color w:val="000000" w:themeColor="text1"/>
                <w:sz w:val="28"/>
                <w:szCs w:val="28"/>
                <w:lang w:eastAsia="en-US"/>
              </w:rPr>
              <w:t xml:space="preserve">, </w:t>
            </w:r>
            <w:hyperlink r:id="rId1094" w:anchor="z3488" w:history="1">
              <w:r w:rsidRPr="00B3239A">
                <w:rPr>
                  <w:rFonts w:ascii="Times New Roman" w:eastAsia="Calibri" w:hAnsi="Times New Roman"/>
                  <w:color w:val="000000" w:themeColor="text1"/>
                  <w:sz w:val="28"/>
                  <w:szCs w:val="28"/>
                  <w:lang w:eastAsia="en-US"/>
                </w:rPr>
                <w:t>73-1</w:t>
              </w:r>
            </w:hyperlink>
            <w:r w:rsidRPr="00B3239A">
              <w:rPr>
                <w:rFonts w:ascii="Times New Roman" w:eastAsia="Calibri" w:hAnsi="Times New Roman"/>
                <w:color w:val="000000" w:themeColor="text1"/>
                <w:sz w:val="28"/>
                <w:szCs w:val="28"/>
                <w:lang w:eastAsia="en-US"/>
              </w:rPr>
              <w:t xml:space="preserve">, </w:t>
            </w:r>
            <w:hyperlink r:id="rId1095" w:anchor="z3489" w:history="1">
              <w:r w:rsidRPr="00B3239A">
                <w:rPr>
                  <w:rFonts w:ascii="Times New Roman" w:eastAsia="Calibri" w:hAnsi="Times New Roman"/>
                  <w:color w:val="000000" w:themeColor="text1"/>
                  <w:sz w:val="28"/>
                  <w:szCs w:val="28"/>
                  <w:lang w:eastAsia="en-US"/>
                </w:rPr>
                <w:t>73-2</w:t>
              </w:r>
            </w:hyperlink>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b/>
                <w:color w:val="000000" w:themeColor="text1"/>
                <w:sz w:val="28"/>
                <w:szCs w:val="28"/>
                <w:lang w:eastAsia="en-US"/>
              </w:rPr>
              <w:t>73-3,</w:t>
            </w:r>
            <w:hyperlink r:id="rId1096" w:anchor="z4559" w:history="1">
              <w:r w:rsidRPr="00B3239A">
                <w:rPr>
                  <w:rFonts w:ascii="Times New Roman" w:eastAsia="Calibri" w:hAnsi="Times New Roman"/>
                  <w:color w:val="000000" w:themeColor="text1"/>
                  <w:sz w:val="28"/>
                  <w:szCs w:val="28"/>
                  <w:lang w:eastAsia="en-US"/>
                </w:rPr>
                <w:t>80-1</w:t>
              </w:r>
            </w:hyperlink>
            <w:r w:rsidRPr="00B3239A">
              <w:rPr>
                <w:rFonts w:ascii="Times New Roman" w:eastAsia="Calibri" w:hAnsi="Times New Roman"/>
                <w:color w:val="000000" w:themeColor="text1"/>
                <w:sz w:val="28"/>
                <w:szCs w:val="28"/>
                <w:lang w:eastAsia="en-US"/>
              </w:rPr>
              <w:t xml:space="preserve"> (части вторая, четвертая и пятая), </w:t>
            </w:r>
            <w:hyperlink r:id="rId1097" w:anchor="z285" w:history="1">
              <w:r w:rsidRPr="00B3239A">
                <w:rPr>
                  <w:rFonts w:ascii="Times New Roman" w:eastAsia="Calibri" w:hAnsi="Times New Roman"/>
                  <w:color w:val="000000" w:themeColor="text1"/>
                  <w:sz w:val="28"/>
                  <w:szCs w:val="28"/>
                  <w:lang w:eastAsia="en-US"/>
                </w:rPr>
                <w:t>85</w:t>
              </w:r>
            </w:hyperlink>
            <w:r w:rsidRPr="00B3239A">
              <w:rPr>
                <w:rFonts w:ascii="Times New Roman" w:eastAsia="Calibri" w:hAnsi="Times New Roman"/>
                <w:color w:val="000000" w:themeColor="text1"/>
                <w:sz w:val="28"/>
                <w:szCs w:val="28"/>
                <w:lang w:eastAsia="en-US"/>
              </w:rPr>
              <w:t xml:space="preserve">, </w:t>
            </w:r>
            <w:hyperlink r:id="rId1098" w:anchor="z354" w:history="1">
              <w:r w:rsidRPr="00B3239A">
                <w:rPr>
                  <w:rFonts w:ascii="Times New Roman" w:eastAsia="Calibri" w:hAnsi="Times New Roman"/>
                  <w:color w:val="000000" w:themeColor="text1"/>
                  <w:sz w:val="28"/>
                  <w:szCs w:val="28"/>
                  <w:lang w:eastAsia="en-US"/>
                </w:rPr>
                <w:t>100</w:t>
              </w:r>
            </w:hyperlink>
            <w:r w:rsidRPr="00B3239A">
              <w:rPr>
                <w:rFonts w:ascii="Times New Roman" w:eastAsia="Calibri" w:hAnsi="Times New Roman"/>
                <w:color w:val="000000" w:themeColor="text1"/>
                <w:sz w:val="28"/>
                <w:szCs w:val="28"/>
                <w:lang w:eastAsia="en-US"/>
              </w:rPr>
              <w:t xml:space="preserve">, </w:t>
            </w:r>
            <w:hyperlink r:id="rId1099" w:anchor="z406" w:history="1">
              <w:r w:rsidRPr="00B3239A">
                <w:rPr>
                  <w:rFonts w:ascii="Times New Roman" w:eastAsia="Calibri" w:hAnsi="Times New Roman"/>
                  <w:color w:val="000000" w:themeColor="text1"/>
                  <w:sz w:val="28"/>
                  <w:szCs w:val="28"/>
                  <w:lang w:eastAsia="en-US"/>
                </w:rPr>
                <w:t>127</w:t>
              </w:r>
            </w:hyperlink>
            <w:r w:rsidRPr="00B3239A">
              <w:rPr>
                <w:rFonts w:ascii="Times New Roman" w:eastAsia="Calibri" w:hAnsi="Times New Roman"/>
                <w:color w:val="000000" w:themeColor="text1"/>
                <w:sz w:val="28"/>
                <w:szCs w:val="28"/>
                <w:lang w:eastAsia="en-US"/>
              </w:rPr>
              <w:t xml:space="preserve">, </w:t>
            </w:r>
            <w:hyperlink r:id="rId1100" w:anchor="z409" w:history="1">
              <w:r w:rsidRPr="00B3239A">
                <w:rPr>
                  <w:rFonts w:ascii="Times New Roman" w:eastAsia="Calibri" w:hAnsi="Times New Roman"/>
                  <w:color w:val="000000" w:themeColor="text1"/>
                  <w:sz w:val="28"/>
                  <w:szCs w:val="28"/>
                  <w:lang w:eastAsia="en-US"/>
                </w:rPr>
                <w:t>128</w:t>
              </w:r>
            </w:hyperlink>
            <w:r w:rsidRPr="00B3239A">
              <w:rPr>
                <w:rFonts w:ascii="Times New Roman" w:eastAsia="Calibri" w:hAnsi="Times New Roman"/>
                <w:color w:val="000000" w:themeColor="text1"/>
                <w:sz w:val="28"/>
                <w:szCs w:val="28"/>
                <w:lang w:eastAsia="en-US"/>
              </w:rPr>
              <w:t xml:space="preserve">, </w:t>
            </w:r>
            <w:hyperlink r:id="rId1101" w:anchor="z410" w:history="1">
              <w:r w:rsidRPr="00B3239A">
                <w:rPr>
                  <w:rFonts w:ascii="Times New Roman" w:eastAsia="Calibri" w:hAnsi="Times New Roman"/>
                  <w:color w:val="000000" w:themeColor="text1"/>
                  <w:sz w:val="28"/>
                  <w:szCs w:val="28"/>
                  <w:lang w:eastAsia="en-US"/>
                </w:rPr>
                <w:t>129</w:t>
              </w:r>
            </w:hyperlink>
            <w:r w:rsidRPr="00B3239A">
              <w:rPr>
                <w:rFonts w:ascii="Times New Roman" w:eastAsia="Calibri" w:hAnsi="Times New Roman"/>
                <w:color w:val="000000" w:themeColor="text1"/>
                <w:sz w:val="28"/>
                <w:szCs w:val="28"/>
                <w:lang w:eastAsia="en-US"/>
              </w:rPr>
              <w:t xml:space="preserve">, </w:t>
            </w:r>
            <w:hyperlink r:id="rId1102" w:anchor="z413" w:history="1">
              <w:r w:rsidRPr="00B3239A">
                <w:rPr>
                  <w:rFonts w:ascii="Times New Roman" w:eastAsia="Calibri" w:hAnsi="Times New Roman"/>
                  <w:color w:val="000000" w:themeColor="text1"/>
                  <w:sz w:val="28"/>
                  <w:szCs w:val="28"/>
                  <w:lang w:eastAsia="en-US"/>
                </w:rPr>
                <w:t>130</w:t>
              </w:r>
            </w:hyperlink>
            <w:r w:rsidRPr="00B3239A">
              <w:rPr>
                <w:rFonts w:ascii="Times New Roman" w:eastAsia="Calibri" w:hAnsi="Times New Roman"/>
                <w:color w:val="000000" w:themeColor="text1"/>
                <w:sz w:val="28"/>
                <w:szCs w:val="28"/>
                <w:lang w:eastAsia="en-US"/>
              </w:rPr>
              <w:t xml:space="preserve">, </w:t>
            </w:r>
            <w:hyperlink r:id="rId1103" w:anchor="z416" w:history="1">
              <w:r w:rsidRPr="00B3239A">
                <w:rPr>
                  <w:rFonts w:ascii="Times New Roman" w:eastAsia="Calibri" w:hAnsi="Times New Roman"/>
                  <w:color w:val="000000" w:themeColor="text1"/>
                  <w:sz w:val="28"/>
                  <w:szCs w:val="28"/>
                  <w:lang w:eastAsia="en-US"/>
                </w:rPr>
                <w:t>131</w:t>
              </w:r>
            </w:hyperlink>
            <w:r w:rsidRPr="00B3239A">
              <w:rPr>
                <w:rFonts w:ascii="Times New Roman" w:eastAsia="Calibri" w:hAnsi="Times New Roman"/>
                <w:color w:val="000000" w:themeColor="text1"/>
                <w:sz w:val="28"/>
                <w:szCs w:val="28"/>
                <w:lang w:eastAsia="en-US"/>
              </w:rPr>
              <w:t xml:space="preserve">, </w:t>
            </w:r>
            <w:hyperlink r:id="rId1104" w:anchor="z420" w:history="1">
              <w:r w:rsidRPr="00B3239A">
                <w:rPr>
                  <w:rFonts w:ascii="Times New Roman" w:eastAsia="Calibri" w:hAnsi="Times New Roman"/>
                  <w:color w:val="000000" w:themeColor="text1"/>
                  <w:sz w:val="28"/>
                  <w:szCs w:val="28"/>
                  <w:lang w:eastAsia="en-US"/>
                </w:rPr>
                <w:t>133</w:t>
              </w:r>
            </w:hyperlink>
            <w:r w:rsidRPr="00B3239A">
              <w:rPr>
                <w:rFonts w:ascii="Times New Roman" w:eastAsia="Calibri" w:hAnsi="Times New Roman"/>
                <w:color w:val="000000" w:themeColor="text1"/>
                <w:sz w:val="28"/>
                <w:szCs w:val="28"/>
                <w:lang w:eastAsia="en-US"/>
              </w:rPr>
              <w:t xml:space="preserve">, </w:t>
            </w:r>
            <w:hyperlink r:id="rId1105" w:anchor="z423" w:history="1">
              <w:r w:rsidRPr="00B3239A">
                <w:rPr>
                  <w:rFonts w:ascii="Times New Roman" w:eastAsia="Calibri" w:hAnsi="Times New Roman"/>
                  <w:color w:val="000000" w:themeColor="text1"/>
                  <w:sz w:val="28"/>
                  <w:szCs w:val="28"/>
                  <w:lang w:eastAsia="en-US"/>
                </w:rPr>
                <w:t>134</w:t>
              </w:r>
            </w:hyperlink>
            <w:r w:rsidRPr="00B3239A">
              <w:rPr>
                <w:rFonts w:ascii="Times New Roman" w:eastAsia="Calibri" w:hAnsi="Times New Roman"/>
                <w:color w:val="000000" w:themeColor="text1"/>
                <w:sz w:val="28"/>
                <w:szCs w:val="28"/>
                <w:lang w:eastAsia="en-US"/>
              </w:rPr>
              <w:t xml:space="preserve">, </w:t>
            </w:r>
            <w:hyperlink r:id="rId1106" w:anchor="z458" w:history="1">
              <w:r w:rsidRPr="00B3239A">
                <w:rPr>
                  <w:rFonts w:ascii="Times New Roman" w:eastAsia="Calibri" w:hAnsi="Times New Roman"/>
                  <w:color w:val="000000" w:themeColor="text1"/>
                  <w:sz w:val="28"/>
                  <w:szCs w:val="28"/>
                  <w:lang w:eastAsia="en-US"/>
                </w:rPr>
                <w:t>149</w:t>
              </w:r>
            </w:hyperlink>
            <w:r w:rsidRPr="00B3239A">
              <w:rPr>
                <w:rFonts w:ascii="Times New Roman" w:eastAsia="Calibri" w:hAnsi="Times New Roman"/>
                <w:color w:val="000000" w:themeColor="text1"/>
                <w:sz w:val="28"/>
                <w:szCs w:val="28"/>
                <w:lang w:eastAsia="en-US"/>
              </w:rPr>
              <w:t xml:space="preserve">, </w:t>
            </w:r>
            <w:hyperlink r:id="rId1107" w:anchor="z461" w:history="1">
              <w:r w:rsidRPr="00B3239A">
                <w:rPr>
                  <w:rFonts w:ascii="Times New Roman" w:eastAsia="Calibri" w:hAnsi="Times New Roman"/>
                  <w:color w:val="000000" w:themeColor="text1"/>
                  <w:sz w:val="28"/>
                  <w:szCs w:val="28"/>
                  <w:lang w:eastAsia="en-US"/>
                </w:rPr>
                <w:t>150</w:t>
              </w:r>
            </w:hyperlink>
            <w:r w:rsidRPr="00B3239A">
              <w:rPr>
                <w:rFonts w:ascii="Times New Roman" w:eastAsia="Calibri" w:hAnsi="Times New Roman"/>
                <w:color w:val="000000" w:themeColor="text1"/>
                <w:sz w:val="28"/>
                <w:szCs w:val="28"/>
                <w:lang w:eastAsia="en-US"/>
              </w:rPr>
              <w:t xml:space="preserve">, </w:t>
            </w:r>
            <w:hyperlink r:id="rId1108" w:anchor="z470" w:history="1">
              <w:r w:rsidRPr="00B3239A">
                <w:rPr>
                  <w:rFonts w:ascii="Times New Roman" w:eastAsia="Calibri" w:hAnsi="Times New Roman"/>
                  <w:color w:val="000000" w:themeColor="text1"/>
                  <w:sz w:val="28"/>
                  <w:szCs w:val="28"/>
                  <w:lang w:eastAsia="en-US"/>
                </w:rPr>
                <w:t>154</w:t>
              </w:r>
            </w:hyperlink>
            <w:r w:rsidRPr="00B3239A">
              <w:rPr>
                <w:rFonts w:ascii="Times New Roman" w:eastAsia="Calibri" w:hAnsi="Times New Roman"/>
                <w:color w:val="000000" w:themeColor="text1"/>
                <w:sz w:val="28"/>
                <w:szCs w:val="28"/>
                <w:lang w:eastAsia="en-US"/>
              </w:rPr>
              <w:t xml:space="preserve">, </w:t>
            </w:r>
            <w:hyperlink r:id="rId1109" w:anchor="z4033" w:history="1">
              <w:r w:rsidRPr="00B3239A">
                <w:rPr>
                  <w:rFonts w:ascii="Times New Roman" w:eastAsia="Calibri" w:hAnsi="Times New Roman"/>
                  <w:color w:val="000000" w:themeColor="text1"/>
                  <w:sz w:val="28"/>
                  <w:szCs w:val="28"/>
                  <w:lang w:eastAsia="en-US"/>
                </w:rPr>
                <w:t>156-1</w:t>
              </w:r>
            </w:hyperlink>
            <w:r w:rsidRPr="00B3239A">
              <w:rPr>
                <w:rFonts w:ascii="Times New Roman" w:eastAsia="Calibri" w:hAnsi="Times New Roman"/>
                <w:color w:val="000000" w:themeColor="text1"/>
                <w:sz w:val="28"/>
                <w:szCs w:val="28"/>
                <w:lang w:eastAsia="en-US"/>
              </w:rPr>
              <w:t xml:space="preserve"> (части вторая и третья), </w:t>
            </w:r>
            <w:hyperlink r:id="rId1110" w:anchor="z486" w:history="1">
              <w:r w:rsidRPr="00B3239A">
                <w:rPr>
                  <w:rFonts w:ascii="Times New Roman" w:eastAsia="Calibri" w:hAnsi="Times New Roman"/>
                  <w:color w:val="000000" w:themeColor="text1"/>
                  <w:sz w:val="28"/>
                  <w:szCs w:val="28"/>
                  <w:lang w:eastAsia="en-US"/>
                </w:rPr>
                <w:t xml:space="preserve">160 </w:t>
              </w:r>
            </w:hyperlink>
            <w:r w:rsidRPr="00B3239A">
              <w:rPr>
                <w:rFonts w:ascii="Times New Roman" w:eastAsia="Calibri" w:hAnsi="Times New Roman"/>
                <w:color w:val="000000" w:themeColor="text1"/>
                <w:sz w:val="28"/>
                <w:szCs w:val="28"/>
                <w:lang w:eastAsia="en-US"/>
              </w:rPr>
              <w:t xml:space="preserve">(часть вторая), </w:t>
            </w:r>
            <w:hyperlink r:id="rId1111" w:anchor="z658" w:history="1">
              <w:r w:rsidRPr="00B3239A">
                <w:rPr>
                  <w:rFonts w:ascii="Times New Roman" w:eastAsia="Calibri" w:hAnsi="Times New Roman"/>
                  <w:color w:val="000000" w:themeColor="text1"/>
                  <w:sz w:val="28"/>
                  <w:szCs w:val="28"/>
                  <w:lang w:eastAsia="en-US"/>
                </w:rPr>
                <w:t xml:space="preserve">190 </w:t>
              </w:r>
            </w:hyperlink>
            <w:r w:rsidRPr="00B3239A">
              <w:rPr>
                <w:rFonts w:ascii="Times New Roman" w:eastAsia="Calibri" w:hAnsi="Times New Roman"/>
                <w:color w:val="000000" w:themeColor="text1"/>
                <w:sz w:val="28"/>
                <w:szCs w:val="28"/>
                <w:lang w:eastAsia="en-US"/>
              </w:rPr>
              <w:t xml:space="preserve">(части вторая, третья и четвертая), </w:t>
            </w:r>
            <w:hyperlink r:id="rId1112" w:anchor="z688" w:history="1">
              <w:r w:rsidRPr="00B3239A">
                <w:rPr>
                  <w:rFonts w:ascii="Times New Roman" w:eastAsia="Calibri" w:hAnsi="Times New Roman"/>
                  <w:color w:val="000000" w:themeColor="text1"/>
                  <w:sz w:val="28"/>
                  <w:szCs w:val="28"/>
                  <w:lang w:eastAsia="en-US"/>
                </w:rPr>
                <w:t>200</w:t>
              </w:r>
            </w:hyperlink>
            <w:r w:rsidRPr="00B3239A">
              <w:rPr>
                <w:rFonts w:ascii="Times New Roman" w:eastAsia="Calibri" w:hAnsi="Times New Roman"/>
                <w:color w:val="000000" w:themeColor="text1"/>
                <w:sz w:val="28"/>
                <w:szCs w:val="28"/>
                <w:lang w:eastAsia="en-US"/>
              </w:rPr>
              <w:t xml:space="preserve">, </w:t>
            </w:r>
            <w:hyperlink r:id="rId1113" w:anchor="z1002" w:history="1">
              <w:r w:rsidRPr="00B3239A">
                <w:rPr>
                  <w:rFonts w:ascii="Times New Roman" w:eastAsia="Calibri" w:hAnsi="Times New Roman"/>
                  <w:color w:val="000000" w:themeColor="text1"/>
                  <w:sz w:val="28"/>
                  <w:szCs w:val="28"/>
                  <w:lang w:eastAsia="en-US"/>
                </w:rPr>
                <w:t>282</w:t>
              </w:r>
            </w:hyperlink>
            <w:r w:rsidRPr="00B3239A">
              <w:rPr>
                <w:rFonts w:ascii="Times New Roman" w:eastAsia="Calibri" w:hAnsi="Times New Roman"/>
                <w:color w:val="000000" w:themeColor="text1"/>
                <w:sz w:val="28"/>
                <w:szCs w:val="28"/>
                <w:lang w:eastAsia="en-US"/>
              </w:rPr>
              <w:t xml:space="preserve"> (части третья и четвертая), </w:t>
            </w:r>
            <w:hyperlink r:id="rId1114" w:anchor="z4173" w:history="1">
              <w:r w:rsidRPr="00B3239A">
                <w:rPr>
                  <w:rFonts w:ascii="Times New Roman" w:eastAsia="Calibri" w:hAnsi="Times New Roman"/>
                  <w:color w:val="000000" w:themeColor="text1"/>
                  <w:sz w:val="28"/>
                  <w:szCs w:val="28"/>
                  <w:lang w:eastAsia="en-US"/>
                </w:rPr>
                <w:t>381-1</w:t>
              </w:r>
            </w:hyperlink>
            <w:r w:rsidRPr="00B3239A">
              <w:rPr>
                <w:rFonts w:ascii="Times New Roman" w:eastAsia="Calibri" w:hAnsi="Times New Roman"/>
                <w:color w:val="000000" w:themeColor="text1"/>
                <w:sz w:val="28"/>
                <w:szCs w:val="28"/>
                <w:lang w:eastAsia="en-US"/>
              </w:rPr>
              <w:t xml:space="preserve">, </w:t>
            </w:r>
            <w:hyperlink r:id="rId1115" w:anchor="z1276" w:history="1">
              <w:r w:rsidRPr="00B3239A">
                <w:rPr>
                  <w:rFonts w:ascii="Times New Roman" w:eastAsia="Calibri" w:hAnsi="Times New Roman"/>
                  <w:color w:val="000000" w:themeColor="text1"/>
                  <w:sz w:val="28"/>
                  <w:szCs w:val="28"/>
                  <w:lang w:eastAsia="en-US"/>
                </w:rPr>
                <w:t xml:space="preserve">382 </w:t>
              </w:r>
            </w:hyperlink>
            <w:r w:rsidRPr="00B3239A">
              <w:rPr>
                <w:rFonts w:ascii="Times New Roman" w:eastAsia="Calibri" w:hAnsi="Times New Roman"/>
                <w:color w:val="000000" w:themeColor="text1"/>
                <w:sz w:val="28"/>
                <w:szCs w:val="28"/>
                <w:lang w:eastAsia="en-US"/>
              </w:rPr>
              <w:t xml:space="preserve">(части вторая и третья), </w:t>
            </w:r>
            <w:hyperlink r:id="rId1116" w:anchor="z1280" w:history="1">
              <w:r w:rsidRPr="00B3239A">
                <w:rPr>
                  <w:rFonts w:ascii="Times New Roman" w:eastAsia="Calibri" w:hAnsi="Times New Roman"/>
                  <w:color w:val="000000" w:themeColor="text1"/>
                  <w:sz w:val="28"/>
                  <w:szCs w:val="28"/>
                  <w:lang w:eastAsia="en-US"/>
                </w:rPr>
                <w:t xml:space="preserve">383 </w:t>
              </w:r>
            </w:hyperlink>
            <w:r w:rsidRPr="00B3239A">
              <w:rPr>
                <w:rFonts w:ascii="Times New Roman" w:eastAsia="Calibri" w:hAnsi="Times New Roman"/>
                <w:color w:val="000000" w:themeColor="text1"/>
                <w:sz w:val="28"/>
                <w:szCs w:val="28"/>
                <w:lang w:eastAsia="en-US"/>
              </w:rPr>
              <w:t xml:space="preserve">(части третья и четвертая), </w:t>
            </w:r>
            <w:hyperlink r:id="rId1117" w:anchor="z1314" w:history="1">
              <w:r w:rsidRPr="00B3239A">
                <w:rPr>
                  <w:rFonts w:ascii="Times New Roman" w:eastAsia="Calibri" w:hAnsi="Times New Roman"/>
                  <w:color w:val="000000" w:themeColor="text1"/>
                  <w:sz w:val="28"/>
                  <w:szCs w:val="28"/>
                  <w:lang w:eastAsia="en-US"/>
                </w:rPr>
                <w:t xml:space="preserve">395 </w:t>
              </w:r>
            </w:hyperlink>
            <w:r w:rsidRPr="00B3239A">
              <w:rPr>
                <w:rFonts w:ascii="Times New Roman" w:eastAsia="Calibri" w:hAnsi="Times New Roman"/>
                <w:color w:val="000000" w:themeColor="text1"/>
                <w:sz w:val="28"/>
                <w:szCs w:val="28"/>
                <w:lang w:eastAsia="en-US"/>
              </w:rPr>
              <w:t xml:space="preserve">(часть вторая), </w:t>
            </w:r>
            <w:hyperlink r:id="rId1118" w:anchor="z1325" w:history="1">
              <w:r w:rsidRPr="00B3239A">
                <w:rPr>
                  <w:rFonts w:ascii="Times New Roman" w:eastAsia="Calibri" w:hAnsi="Times New Roman"/>
                  <w:color w:val="000000" w:themeColor="text1"/>
                  <w:sz w:val="28"/>
                  <w:szCs w:val="28"/>
                  <w:lang w:eastAsia="en-US"/>
                </w:rPr>
                <w:t>398</w:t>
              </w:r>
            </w:hyperlink>
            <w:r w:rsidRPr="00B3239A">
              <w:rPr>
                <w:rFonts w:ascii="Times New Roman" w:eastAsia="Calibri" w:hAnsi="Times New Roman"/>
                <w:color w:val="000000" w:themeColor="text1"/>
                <w:sz w:val="28"/>
                <w:szCs w:val="28"/>
                <w:lang w:eastAsia="en-US"/>
              </w:rPr>
              <w:t xml:space="preserve">, </w:t>
            </w:r>
            <w:hyperlink r:id="rId1119" w:anchor="z1413" w:history="1">
              <w:r w:rsidRPr="00B3239A">
                <w:rPr>
                  <w:rFonts w:ascii="Times New Roman" w:eastAsia="Calibri" w:hAnsi="Times New Roman"/>
                  <w:color w:val="000000" w:themeColor="text1"/>
                  <w:sz w:val="28"/>
                  <w:szCs w:val="28"/>
                  <w:lang w:eastAsia="en-US"/>
                </w:rPr>
                <w:t>416</w:t>
              </w:r>
            </w:hyperlink>
            <w:r w:rsidRPr="00B3239A">
              <w:rPr>
                <w:rFonts w:ascii="Times New Roman" w:eastAsia="Calibri" w:hAnsi="Times New Roman"/>
                <w:color w:val="000000" w:themeColor="text1"/>
                <w:sz w:val="28"/>
                <w:szCs w:val="28"/>
                <w:lang w:eastAsia="en-US"/>
              </w:rPr>
              <w:t xml:space="preserve">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w:t>
            </w:r>
            <w:proofErr w:type="spellStart"/>
            <w:r w:rsidRPr="00B3239A">
              <w:rPr>
                <w:rFonts w:ascii="Times New Roman" w:eastAsia="Calibri" w:hAnsi="Times New Roman"/>
                <w:color w:val="000000" w:themeColor="text1"/>
                <w:sz w:val="28"/>
                <w:szCs w:val="28"/>
                <w:lang w:eastAsia="en-US"/>
              </w:rPr>
              <w:t>прекурсоров</w:t>
            </w:r>
            <w:proofErr w:type="spellEnd"/>
            <w:r w:rsidRPr="00B3239A">
              <w:rPr>
                <w:rFonts w:ascii="Times New Roman" w:eastAsia="Calibri" w:hAnsi="Times New Roman"/>
                <w:color w:val="000000" w:themeColor="text1"/>
                <w:sz w:val="28"/>
                <w:szCs w:val="28"/>
                <w:lang w:eastAsia="en-US"/>
              </w:rPr>
              <w:t xml:space="preserve">, гражданских пиротехнических веществ и изделий с их применением), </w:t>
            </w:r>
            <w:hyperlink r:id="rId1120" w:anchor="z1432" w:history="1">
              <w:r w:rsidRPr="00B3239A">
                <w:rPr>
                  <w:rFonts w:ascii="Times New Roman" w:eastAsia="Calibri" w:hAnsi="Times New Roman"/>
                  <w:color w:val="000000" w:themeColor="text1"/>
                  <w:sz w:val="28"/>
                  <w:szCs w:val="28"/>
                  <w:lang w:eastAsia="en-US"/>
                </w:rPr>
                <w:t>423</w:t>
              </w:r>
            </w:hyperlink>
            <w:r w:rsidRPr="00B3239A">
              <w:rPr>
                <w:rFonts w:ascii="Times New Roman" w:eastAsia="Calibri" w:hAnsi="Times New Roman"/>
                <w:color w:val="000000" w:themeColor="text1"/>
                <w:sz w:val="28"/>
                <w:szCs w:val="28"/>
                <w:lang w:eastAsia="en-US"/>
              </w:rPr>
              <w:t xml:space="preserve">, </w:t>
            </w:r>
            <w:hyperlink r:id="rId1121" w:anchor="z4582" w:history="1">
              <w:r w:rsidRPr="00B3239A">
                <w:rPr>
                  <w:rFonts w:ascii="Times New Roman" w:eastAsia="Calibri" w:hAnsi="Times New Roman"/>
                  <w:b/>
                  <w:color w:val="000000" w:themeColor="text1"/>
                  <w:sz w:val="28"/>
                  <w:szCs w:val="28"/>
                  <w:lang w:eastAsia="en-US"/>
                </w:rPr>
                <w:t>423-1</w:t>
              </w:r>
            </w:hyperlink>
            <w:r w:rsidRPr="00B3239A">
              <w:rPr>
                <w:rFonts w:ascii="Times New Roman" w:eastAsia="Calibri" w:hAnsi="Times New Roman"/>
                <w:b/>
                <w:color w:val="000000" w:themeColor="text1"/>
                <w:sz w:val="28"/>
                <w:szCs w:val="28"/>
                <w:lang w:eastAsia="en-US"/>
              </w:rPr>
              <w:t>,</w:t>
            </w:r>
            <w:hyperlink r:id="rId1122" w:anchor="z1450" w:history="1">
              <w:r w:rsidRPr="00B3239A">
                <w:rPr>
                  <w:rFonts w:ascii="Times New Roman" w:eastAsia="Calibri" w:hAnsi="Times New Roman"/>
                  <w:color w:val="000000" w:themeColor="text1"/>
                  <w:sz w:val="28"/>
                  <w:szCs w:val="28"/>
                  <w:lang w:eastAsia="en-US"/>
                </w:rPr>
                <w:t>427</w:t>
              </w:r>
            </w:hyperlink>
            <w:r w:rsidRPr="00B3239A">
              <w:rPr>
                <w:rFonts w:ascii="Times New Roman" w:eastAsia="Calibri" w:hAnsi="Times New Roman"/>
                <w:color w:val="000000" w:themeColor="text1"/>
                <w:sz w:val="28"/>
                <w:szCs w:val="28"/>
                <w:lang w:eastAsia="en-US"/>
              </w:rPr>
              <w:t xml:space="preserve">, </w:t>
            </w:r>
            <w:hyperlink r:id="rId1123" w:anchor="z1464" w:history="1">
              <w:r w:rsidRPr="00B3239A">
                <w:rPr>
                  <w:rFonts w:ascii="Times New Roman" w:eastAsia="Calibri" w:hAnsi="Times New Roman"/>
                  <w:color w:val="000000" w:themeColor="text1"/>
                  <w:sz w:val="28"/>
                  <w:szCs w:val="28"/>
                  <w:lang w:eastAsia="en-US"/>
                </w:rPr>
                <w:t xml:space="preserve">433 </w:t>
              </w:r>
            </w:hyperlink>
            <w:r w:rsidRPr="00B3239A">
              <w:rPr>
                <w:rFonts w:ascii="Times New Roman" w:eastAsia="Calibri" w:hAnsi="Times New Roman"/>
                <w:color w:val="000000" w:themeColor="text1"/>
                <w:sz w:val="28"/>
                <w:szCs w:val="28"/>
                <w:lang w:eastAsia="en-US"/>
              </w:rPr>
              <w:t xml:space="preserve">(часть вторая), </w:t>
            </w:r>
            <w:hyperlink r:id="rId1124" w:anchor="z1468" w:history="1">
              <w:r w:rsidRPr="00B3239A">
                <w:rPr>
                  <w:rFonts w:ascii="Times New Roman" w:eastAsia="Calibri" w:hAnsi="Times New Roman"/>
                  <w:color w:val="000000" w:themeColor="text1"/>
                  <w:sz w:val="28"/>
                  <w:szCs w:val="28"/>
                  <w:lang w:eastAsia="en-US"/>
                </w:rPr>
                <w:t>434</w:t>
              </w:r>
            </w:hyperlink>
            <w:r w:rsidRPr="00B3239A">
              <w:rPr>
                <w:rFonts w:ascii="Times New Roman" w:eastAsia="Calibri" w:hAnsi="Times New Roman"/>
                <w:color w:val="000000" w:themeColor="text1"/>
                <w:sz w:val="28"/>
                <w:szCs w:val="28"/>
                <w:lang w:eastAsia="en-US"/>
              </w:rPr>
              <w:t xml:space="preserve">, </w:t>
            </w:r>
            <w:hyperlink r:id="rId1125" w:anchor="z1471" w:history="1">
              <w:r w:rsidRPr="00B3239A">
                <w:rPr>
                  <w:rFonts w:ascii="Times New Roman" w:eastAsia="Calibri" w:hAnsi="Times New Roman"/>
                  <w:color w:val="000000" w:themeColor="text1"/>
                  <w:sz w:val="28"/>
                  <w:szCs w:val="28"/>
                  <w:lang w:eastAsia="en-US"/>
                </w:rPr>
                <w:t>435</w:t>
              </w:r>
            </w:hyperlink>
            <w:r w:rsidRPr="00B3239A">
              <w:rPr>
                <w:rFonts w:ascii="Times New Roman" w:eastAsia="Calibri" w:hAnsi="Times New Roman"/>
                <w:color w:val="000000" w:themeColor="text1"/>
                <w:sz w:val="28"/>
                <w:szCs w:val="28"/>
                <w:lang w:eastAsia="en-US"/>
              </w:rPr>
              <w:t xml:space="preserve">, </w:t>
            </w:r>
            <w:hyperlink r:id="rId1126" w:anchor="z1472" w:history="1">
              <w:r w:rsidRPr="00B3239A">
                <w:rPr>
                  <w:rFonts w:ascii="Times New Roman" w:eastAsia="Calibri" w:hAnsi="Times New Roman"/>
                  <w:color w:val="000000" w:themeColor="text1"/>
                  <w:sz w:val="28"/>
                  <w:szCs w:val="28"/>
                  <w:lang w:eastAsia="en-US"/>
                </w:rPr>
                <w:t>436</w:t>
              </w:r>
            </w:hyperlink>
            <w:r w:rsidRPr="00B3239A">
              <w:rPr>
                <w:rFonts w:ascii="Times New Roman" w:eastAsia="Calibri" w:hAnsi="Times New Roman"/>
                <w:color w:val="000000" w:themeColor="text1"/>
                <w:sz w:val="28"/>
                <w:szCs w:val="28"/>
                <w:lang w:eastAsia="en-US"/>
              </w:rPr>
              <w:t xml:space="preserve">, </w:t>
            </w:r>
            <w:hyperlink r:id="rId1127" w:anchor="z1480" w:history="1">
              <w:r w:rsidRPr="00B3239A">
                <w:rPr>
                  <w:rFonts w:ascii="Times New Roman" w:eastAsia="Calibri" w:hAnsi="Times New Roman"/>
                  <w:color w:val="000000" w:themeColor="text1"/>
                  <w:sz w:val="28"/>
                  <w:szCs w:val="28"/>
                  <w:lang w:eastAsia="en-US"/>
                </w:rPr>
                <w:t xml:space="preserve">438 </w:t>
              </w:r>
            </w:hyperlink>
            <w:r w:rsidRPr="00B3239A">
              <w:rPr>
                <w:rFonts w:ascii="Times New Roman" w:eastAsia="Calibri" w:hAnsi="Times New Roman"/>
                <w:color w:val="000000" w:themeColor="text1"/>
                <w:sz w:val="28"/>
                <w:szCs w:val="28"/>
                <w:lang w:eastAsia="en-US"/>
              </w:rPr>
              <w:t xml:space="preserve">(часть третья), </w:t>
            </w:r>
            <w:hyperlink r:id="rId1128" w:anchor="z1485" w:history="1">
              <w:r w:rsidRPr="00B3239A">
                <w:rPr>
                  <w:rFonts w:ascii="Times New Roman" w:eastAsia="Calibri" w:hAnsi="Times New Roman"/>
                  <w:color w:val="000000" w:themeColor="text1"/>
                  <w:sz w:val="28"/>
                  <w:szCs w:val="28"/>
                  <w:lang w:eastAsia="en-US"/>
                </w:rPr>
                <w:t>440</w:t>
              </w:r>
            </w:hyperlink>
            <w:r w:rsidRPr="00B3239A">
              <w:rPr>
                <w:rFonts w:ascii="Times New Roman" w:eastAsia="Calibri" w:hAnsi="Times New Roman"/>
                <w:color w:val="000000" w:themeColor="text1"/>
                <w:sz w:val="28"/>
                <w:szCs w:val="28"/>
                <w:lang w:eastAsia="en-US"/>
              </w:rPr>
              <w:t xml:space="preserve"> (часть третья), </w:t>
            </w:r>
            <w:hyperlink r:id="rId1129" w:anchor="z1495" w:history="1">
              <w:r w:rsidRPr="00B3239A">
                <w:rPr>
                  <w:rFonts w:ascii="Times New Roman" w:eastAsia="Calibri" w:hAnsi="Times New Roman"/>
                  <w:color w:val="000000" w:themeColor="text1"/>
                  <w:sz w:val="28"/>
                  <w:szCs w:val="28"/>
                  <w:lang w:eastAsia="en-US"/>
                </w:rPr>
                <w:t>442</w:t>
              </w:r>
            </w:hyperlink>
            <w:r w:rsidRPr="00B3239A">
              <w:rPr>
                <w:rFonts w:ascii="Times New Roman" w:eastAsia="Calibri" w:hAnsi="Times New Roman"/>
                <w:color w:val="000000" w:themeColor="text1"/>
                <w:sz w:val="28"/>
                <w:szCs w:val="28"/>
                <w:lang w:eastAsia="en-US"/>
              </w:rPr>
              <w:t xml:space="preserve"> (часть третья), </w:t>
            </w:r>
            <w:hyperlink r:id="rId1130" w:anchor="z1498" w:history="1">
              <w:r w:rsidRPr="00B3239A">
                <w:rPr>
                  <w:rFonts w:ascii="Times New Roman" w:eastAsia="Calibri" w:hAnsi="Times New Roman"/>
                  <w:color w:val="000000" w:themeColor="text1"/>
                  <w:sz w:val="28"/>
                  <w:szCs w:val="28"/>
                  <w:lang w:eastAsia="en-US"/>
                </w:rPr>
                <w:t>443</w:t>
              </w:r>
            </w:hyperlink>
            <w:r w:rsidRPr="00B3239A">
              <w:rPr>
                <w:rFonts w:ascii="Times New Roman" w:eastAsia="Calibri" w:hAnsi="Times New Roman"/>
                <w:color w:val="000000" w:themeColor="text1"/>
                <w:sz w:val="28"/>
                <w:szCs w:val="28"/>
                <w:lang w:eastAsia="en-US"/>
              </w:rPr>
              <w:t xml:space="preserve"> (часть вторая), </w:t>
            </w:r>
            <w:hyperlink r:id="rId1131" w:anchor="z1501" w:history="1">
              <w:r w:rsidRPr="00B3239A">
                <w:rPr>
                  <w:rFonts w:ascii="Times New Roman" w:eastAsia="Calibri" w:hAnsi="Times New Roman"/>
                  <w:color w:val="000000" w:themeColor="text1"/>
                  <w:sz w:val="28"/>
                  <w:szCs w:val="28"/>
                  <w:lang w:eastAsia="en-US"/>
                </w:rPr>
                <w:t>444</w:t>
              </w:r>
            </w:hyperlink>
            <w:r w:rsidRPr="00B3239A">
              <w:rPr>
                <w:rFonts w:ascii="Times New Roman" w:eastAsia="Calibri" w:hAnsi="Times New Roman"/>
                <w:color w:val="000000" w:themeColor="text1"/>
                <w:sz w:val="28"/>
                <w:szCs w:val="28"/>
                <w:lang w:eastAsia="en-US"/>
              </w:rPr>
              <w:t xml:space="preserve"> (часть первая), </w:t>
            </w:r>
            <w:hyperlink r:id="rId1132" w:anchor="z1504" w:history="1">
              <w:r w:rsidRPr="00B3239A">
                <w:rPr>
                  <w:rFonts w:ascii="Times New Roman" w:eastAsia="Calibri" w:hAnsi="Times New Roman"/>
                  <w:b/>
                  <w:color w:val="000000" w:themeColor="text1"/>
                  <w:sz w:val="28"/>
                  <w:szCs w:val="28"/>
                  <w:lang w:eastAsia="en-US"/>
                </w:rPr>
                <w:t>445</w:t>
              </w:r>
            </w:hyperlink>
            <w:r w:rsidRPr="00B3239A">
              <w:rPr>
                <w:rFonts w:ascii="Times New Roman" w:eastAsia="Calibri" w:hAnsi="Times New Roman"/>
                <w:b/>
                <w:color w:val="000000" w:themeColor="text1"/>
                <w:sz w:val="28"/>
                <w:szCs w:val="28"/>
                <w:lang w:eastAsia="en-US"/>
              </w:rPr>
              <w:t xml:space="preserve"> (части первая и одиннадцатая)</w:t>
            </w:r>
            <w:r w:rsidRPr="00B3239A">
              <w:rPr>
                <w:rFonts w:ascii="Times New Roman" w:eastAsia="Calibri" w:hAnsi="Times New Roman"/>
                <w:color w:val="000000" w:themeColor="text1"/>
                <w:sz w:val="28"/>
                <w:szCs w:val="28"/>
                <w:lang w:eastAsia="en-US"/>
              </w:rPr>
              <w:t xml:space="preserve">, </w:t>
            </w:r>
            <w:hyperlink r:id="rId1133" w:anchor="z1517" w:history="1">
              <w:r w:rsidRPr="00B3239A">
                <w:rPr>
                  <w:rFonts w:ascii="Times New Roman" w:eastAsia="Calibri" w:hAnsi="Times New Roman"/>
                  <w:color w:val="000000" w:themeColor="text1"/>
                  <w:sz w:val="28"/>
                  <w:szCs w:val="28"/>
                  <w:lang w:eastAsia="en-US"/>
                </w:rPr>
                <w:t>446</w:t>
              </w:r>
            </w:hyperlink>
            <w:r w:rsidRPr="00B3239A">
              <w:rPr>
                <w:rFonts w:ascii="Times New Roman" w:eastAsia="Calibri" w:hAnsi="Times New Roman"/>
                <w:color w:val="000000" w:themeColor="text1"/>
                <w:sz w:val="28"/>
                <w:szCs w:val="28"/>
                <w:lang w:eastAsia="en-US"/>
              </w:rPr>
              <w:t xml:space="preserve">, </w:t>
            </w:r>
            <w:hyperlink r:id="rId1134" w:anchor="z1519" w:history="1">
              <w:r w:rsidRPr="00B3239A">
                <w:rPr>
                  <w:rFonts w:ascii="Times New Roman" w:eastAsia="Calibri" w:hAnsi="Times New Roman"/>
                  <w:color w:val="000000" w:themeColor="text1"/>
                  <w:sz w:val="28"/>
                  <w:szCs w:val="28"/>
                  <w:lang w:eastAsia="en-US"/>
                </w:rPr>
                <w:t>448</w:t>
              </w:r>
            </w:hyperlink>
            <w:r w:rsidRPr="00B3239A">
              <w:rPr>
                <w:rFonts w:ascii="Times New Roman" w:eastAsia="Calibri" w:hAnsi="Times New Roman"/>
                <w:color w:val="000000" w:themeColor="text1"/>
                <w:sz w:val="28"/>
                <w:szCs w:val="28"/>
                <w:lang w:eastAsia="en-US"/>
              </w:rPr>
              <w:t xml:space="preserve">, </w:t>
            </w:r>
            <w:hyperlink r:id="rId1135" w:anchor="z1520" w:history="1">
              <w:r w:rsidRPr="00B3239A">
                <w:rPr>
                  <w:rFonts w:ascii="Times New Roman" w:eastAsia="Calibri" w:hAnsi="Times New Roman"/>
                  <w:color w:val="000000" w:themeColor="text1"/>
                  <w:sz w:val="28"/>
                  <w:szCs w:val="28"/>
                  <w:lang w:eastAsia="en-US"/>
                </w:rPr>
                <w:t>449</w:t>
              </w:r>
            </w:hyperlink>
            <w:r w:rsidRPr="00B3239A">
              <w:rPr>
                <w:rFonts w:ascii="Times New Roman" w:eastAsia="Calibri" w:hAnsi="Times New Roman"/>
                <w:color w:val="000000" w:themeColor="text1"/>
                <w:sz w:val="28"/>
                <w:szCs w:val="28"/>
                <w:lang w:eastAsia="en-US"/>
              </w:rPr>
              <w:t xml:space="preserve"> (части вторая и третья), </w:t>
            </w:r>
            <w:hyperlink r:id="rId1136" w:anchor="z1524" w:history="1">
              <w:r w:rsidRPr="00B3239A">
                <w:rPr>
                  <w:rFonts w:ascii="Times New Roman" w:eastAsia="Calibri" w:hAnsi="Times New Roman"/>
                  <w:color w:val="000000" w:themeColor="text1"/>
                  <w:sz w:val="28"/>
                  <w:szCs w:val="28"/>
                  <w:lang w:eastAsia="en-US"/>
                </w:rPr>
                <w:t>450</w:t>
              </w:r>
            </w:hyperlink>
            <w:r w:rsidRPr="00B3239A">
              <w:rPr>
                <w:rFonts w:ascii="Times New Roman" w:eastAsia="Calibri" w:hAnsi="Times New Roman"/>
                <w:color w:val="000000" w:themeColor="text1"/>
                <w:sz w:val="28"/>
                <w:szCs w:val="28"/>
                <w:lang w:eastAsia="en-US"/>
              </w:rPr>
              <w:t xml:space="preserve"> (часть вторая), </w:t>
            </w:r>
            <w:hyperlink r:id="rId1137" w:anchor="z1543" w:history="1">
              <w:r w:rsidRPr="00B3239A">
                <w:rPr>
                  <w:rFonts w:ascii="Times New Roman" w:eastAsia="Calibri" w:hAnsi="Times New Roman"/>
                  <w:color w:val="000000" w:themeColor="text1"/>
                  <w:sz w:val="28"/>
                  <w:szCs w:val="28"/>
                  <w:lang w:eastAsia="en-US"/>
                </w:rPr>
                <w:t>453</w:t>
              </w:r>
            </w:hyperlink>
            <w:r w:rsidRPr="00B3239A">
              <w:rPr>
                <w:rFonts w:ascii="Times New Roman" w:eastAsia="Calibri" w:hAnsi="Times New Roman"/>
                <w:color w:val="000000" w:themeColor="text1"/>
                <w:sz w:val="28"/>
                <w:szCs w:val="28"/>
                <w:lang w:eastAsia="en-US"/>
              </w:rPr>
              <w:t xml:space="preserve">, </w:t>
            </w:r>
            <w:hyperlink r:id="rId1138" w:anchor="z3424" w:history="1">
              <w:r w:rsidRPr="00B3239A">
                <w:rPr>
                  <w:rFonts w:ascii="Times New Roman" w:eastAsia="Calibri" w:hAnsi="Times New Roman"/>
                  <w:color w:val="000000" w:themeColor="text1"/>
                  <w:sz w:val="28"/>
                  <w:szCs w:val="28"/>
                  <w:lang w:eastAsia="en-US"/>
                </w:rPr>
                <w:t>461</w:t>
              </w:r>
            </w:hyperlink>
            <w:r w:rsidRPr="00B3239A">
              <w:rPr>
                <w:rFonts w:ascii="Times New Roman" w:eastAsia="Calibri" w:hAnsi="Times New Roman"/>
                <w:color w:val="000000" w:themeColor="text1"/>
                <w:sz w:val="28"/>
                <w:szCs w:val="28"/>
                <w:lang w:eastAsia="en-US"/>
              </w:rPr>
              <w:t xml:space="preserve">, </w:t>
            </w:r>
            <w:hyperlink r:id="rId1139"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w:t>
            </w:r>
            <w:hyperlink r:id="rId1140"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 xml:space="preserve">, </w:t>
            </w:r>
            <w:hyperlink r:id="rId1141" w:anchor="z1618" w:history="1">
              <w:r w:rsidRPr="00B3239A">
                <w:rPr>
                  <w:rFonts w:ascii="Times New Roman" w:eastAsia="Calibri" w:hAnsi="Times New Roman"/>
                  <w:color w:val="000000" w:themeColor="text1"/>
                  <w:sz w:val="28"/>
                  <w:szCs w:val="28"/>
                  <w:lang w:eastAsia="en-US"/>
                </w:rPr>
                <w:t>476</w:t>
              </w:r>
            </w:hyperlink>
            <w:r w:rsidRPr="00B3239A">
              <w:rPr>
                <w:rFonts w:ascii="Times New Roman" w:eastAsia="Calibri" w:hAnsi="Times New Roman"/>
                <w:color w:val="000000" w:themeColor="text1"/>
                <w:sz w:val="28"/>
                <w:szCs w:val="28"/>
                <w:lang w:eastAsia="en-US"/>
              </w:rPr>
              <w:t xml:space="preserve">, </w:t>
            </w:r>
            <w:hyperlink r:id="rId1142" w:anchor="z1619" w:history="1">
              <w:r w:rsidRPr="00B3239A">
                <w:rPr>
                  <w:rFonts w:ascii="Times New Roman" w:eastAsia="Calibri" w:hAnsi="Times New Roman"/>
                  <w:color w:val="000000" w:themeColor="text1"/>
                  <w:sz w:val="28"/>
                  <w:szCs w:val="28"/>
                  <w:lang w:eastAsia="en-US"/>
                </w:rPr>
                <w:t>477</w:t>
              </w:r>
            </w:hyperlink>
            <w:r w:rsidRPr="00B3239A">
              <w:rPr>
                <w:rFonts w:ascii="Times New Roman" w:eastAsia="Calibri" w:hAnsi="Times New Roman"/>
                <w:color w:val="000000" w:themeColor="text1"/>
                <w:sz w:val="28"/>
                <w:szCs w:val="28"/>
                <w:lang w:eastAsia="en-US"/>
              </w:rPr>
              <w:t xml:space="preserve">, </w:t>
            </w:r>
            <w:hyperlink r:id="rId1143" w:anchor="z1620" w:history="1">
              <w:r w:rsidRPr="00B3239A">
                <w:rPr>
                  <w:rFonts w:ascii="Times New Roman" w:eastAsia="Calibri" w:hAnsi="Times New Roman"/>
                  <w:color w:val="000000" w:themeColor="text1"/>
                  <w:sz w:val="28"/>
                  <w:szCs w:val="28"/>
                  <w:lang w:eastAsia="en-US"/>
                </w:rPr>
                <w:t>478</w:t>
              </w:r>
            </w:hyperlink>
            <w:r w:rsidRPr="00B3239A">
              <w:rPr>
                <w:rFonts w:ascii="Times New Roman" w:eastAsia="Calibri" w:hAnsi="Times New Roman"/>
                <w:color w:val="000000" w:themeColor="text1"/>
                <w:sz w:val="28"/>
                <w:szCs w:val="28"/>
                <w:lang w:eastAsia="en-US"/>
              </w:rPr>
              <w:t xml:space="preserve">, </w:t>
            </w:r>
            <w:hyperlink r:id="rId1144" w:anchor="z1621" w:history="1">
              <w:r w:rsidRPr="00B3239A">
                <w:rPr>
                  <w:rFonts w:ascii="Times New Roman" w:eastAsia="Calibri" w:hAnsi="Times New Roman"/>
                  <w:color w:val="000000" w:themeColor="text1"/>
                  <w:sz w:val="28"/>
                  <w:szCs w:val="28"/>
                  <w:lang w:eastAsia="en-US"/>
                </w:rPr>
                <w:t>479</w:t>
              </w:r>
            </w:hyperlink>
            <w:r w:rsidRPr="00B3239A">
              <w:rPr>
                <w:rFonts w:ascii="Times New Roman" w:eastAsia="Calibri" w:hAnsi="Times New Roman"/>
                <w:color w:val="000000" w:themeColor="text1"/>
                <w:sz w:val="28"/>
                <w:szCs w:val="28"/>
                <w:lang w:eastAsia="en-US"/>
              </w:rPr>
              <w:t xml:space="preserve">, </w:t>
            </w:r>
            <w:hyperlink r:id="rId1145" w:anchor="z1622" w:history="1">
              <w:r w:rsidRPr="00B3239A">
                <w:rPr>
                  <w:rFonts w:ascii="Times New Roman" w:eastAsia="Calibri" w:hAnsi="Times New Roman"/>
                  <w:color w:val="000000" w:themeColor="text1"/>
                  <w:sz w:val="28"/>
                  <w:szCs w:val="28"/>
                  <w:lang w:eastAsia="en-US"/>
                </w:rPr>
                <w:t xml:space="preserve">480 </w:t>
              </w:r>
            </w:hyperlink>
            <w:r w:rsidRPr="00B3239A">
              <w:rPr>
                <w:rFonts w:ascii="Times New Roman" w:eastAsia="Calibri" w:hAnsi="Times New Roman"/>
                <w:color w:val="000000" w:themeColor="text1"/>
                <w:sz w:val="28"/>
                <w:szCs w:val="28"/>
                <w:lang w:eastAsia="en-US"/>
              </w:rPr>
              <w:t xml:space="preserve">(часть вторая), </w:t>
            </w:r>
            <w:hyperlink r:id="rId1146" w:anchor="z1625" w:history="1">
              <w:r w:rsidRPr="00B3239A">
                <w:rPr>
                  <w:rFonts w:ascii="Times New Roman" w:eastAsia="Calibri" w:hAnsi="Times New Roman"/>
                  <w:color w:val="000000" w:themeColor="text1"/>
                  <w:sz w:val="28"/>
                  <w:szCs w:val="28"/>
                  <w:lang w:eastAsia="en-US"/>
                </w:rPr>
                <w:t>481</w:t>
              </w:r>
            </w:hyperlink>
            <w:r w:rsidRPr="00B3239A">
              <w:rPr>
                <w:rFonts w:ascii="Times New Roman" w:eastAsia="Calibri" w:hAnsi="Times New Roman"/>
                <w:color w:val="000000" w:themeColor="text1"/>
                <w:sz w:val="28"/>
                <w:szCs w:val="28"/>
                <w:lang w:eastAsia="en-US"/>
              </w:rPr>
              <w:t xml:space="preserve">, </w:t>
            </w:r>
            <w:hyperlink r:id="rId1147" w:anchor="z1628" w:history="1">
              <w:r w:rsidRPr="00B3239A">
                <w:rPr>
                  <w:rFonts w:ascii="Times New Roman" w:eastAsia="Calibri" w:hAnsi="Times New Roman"/>
                  <w:color w:val="000000" w:themeColor="text1"/>
                  <w:sz w:val="28"/>
                  <w:szCs w:val="28"/>
                  <w:lang w:eastAsia="en-US"/>
                </w:rPr>
                <w:t>482</w:t>
              </w:r>
            </w:hyperlink>
            <w:r w:rsidRPr="00B3239A">
              <w:rPr>
                <w:rFonts w:ascii="Times New Roman" w:eastAsia="Calibri" w:hAnsi="Times New Roman"/>
                <w:color w:val="000000" w:themeColor="text1"/>
                <w:sz w:val="28"/>
                <w:szCs w:val="28"/>
                <w:lang w:eastAsia="en-US"/>
              </w:rPr>
              <w:t xml:space="preserve">, </w:t>
            </w:r>
            <w:hyperlink r:id="rId1148" w:anchor="z1631" w:history="1">
              <w:r w:rsidRPr="00B3239A">
                <w:rPr>
                  <w:rFonts w:ascii="Times New Roman" w:eastAsia="Calibri" w:hAnsi="Times New Roman"/>
                  <w:color w:val="000000" w:themeColor="text1"/>
                  <w:sz w:val="28"/>
                  <w:szCs w:val="28"/>
                  <w:lang w:eastAsia="en-US"/>
                </w:rPr>
                <w:t>483</w:t>
              </w:r>
            </w:hyperlink>
            <w:r w:rsidRPr="00B3239A">
              <w:rPr>
                <w:rFonts w:ascii="Times New Roman" w:eastAsia="Calibri" w:hAnsi="Times New Roman"/>
                <w:color w:val="000000" w:themeColor="text1"/>
                <w:sz w:val="28"/>
                <w:szCs w:val="28"/>
                <w:lang w:eastAsia="en-US"/>
              </w:rPr>
              <w:t xml:space="preserve">, </w:t>
            </w:r>
            <w:hyperlink r:id="rId1149" w:anchor="z1645" w:history="1">
              <w:r w:rsidRPr="00B3239A">
                <w:rPr>
                  <w:rFonts w:ascii="Times New Roman" w:eastAsia="Calibri" w:hAnsi="Times New Roman"/>
                  <w:color w:val="000000" w:themeColor="text1"/>
                  <w:sz w:val="28"/>
                  <w:szCs w:val="28"/>
                  <w:lang w:eastAsia="en-US"/>
                </w:rPr>
                <w:t>488</w:t>
              </w:r>
            </w:hyperlink>
            <w:r w:rsidRPr="00B3239A">
              <w:rPr>
                <w:rFonts w:ascii="Times New Roman" w:eastAsia="Calibri" w:hAnsi="Times New Roman"/>
                <w:color w:val="000000" w:themeColor="text1"/>
                <w:sz w:val="28"/>
                <w:szCs w:val="28"/>
                <w:lang w:eastAsia="en-US"/>
              </w:rPr>
              <w:t xml:space="preserve">, </w:t>
            </w:r>
            <w:hyperlink r:id="rId1150" w:anchor="z1649" w:history="1">
              <w:r w:rsidRPr="00B3239A">
                <w:rPr>
                  <w:rFonts w:ascii="Times New Roman" w:eastAsia="Calibri" w:hAnsi="Times New Roman"/>
                  <w:color w:val="000000" w:themeColor="text1"/>
                  <w:sz w:val="28"/>
                  <w:szCs w:val="28"/>
                  <w:lang w:eastAsia="en-US"/>
                </w:rPr>
                <w:t xml:space="preserve">489 </w:t>
              </w:r>
            </w:hyperlink>
            <w:r w:rsidRPr="00B3239A">
              <w:rPr>
                <w:rFonts w:ascii="Times New Roman" w:eastAsia="Calibri" w:hAnsi="Times New Roman"/>
                <w:color w:val="000000" w:themeColor="text1"/>
                <w:sz w:val="28"/>
                <w:szCs w:val="28"/>
                <w:lang w:eastAsia="en-US"/>
              </w:rPr>
              <w:t xml:space="preserve">(части вторая, третья и четвертая), </w:t>
            </w:r>
            <w:hyperlink r:id="rId1151" w:anchor="z1661" w:history="1">
              <w:r w:rsidRPr="00B3239A">
                <w:rPr>
                  <w:rFonts w:ascii="Times New Roman" w:eastAsia="Calibri" w:hAnsi="Times New Roman"/>
                  <w:color w:val="000000" w:themeColor="text1"/>
                  <w:sz w:val="28"/>
                  <w:szCs w:val="28"/>
                  <w:lang w:eastAsia="en-US"/>
                </w:rPr>
                <w:t xml:space="preserve">490 </w:t>
              </w:r>
            </w:hyperlink>
            <w:r w:rsidRPr="00B3239A">
              <w:rPr>
                <w:rFonts w:ascii="Times New Roman" w:eastAsia="Calibri" w:hAnsi="Times New Roman"/>
                <w:color w:val="000000" w:themeColor="text1"/>
                <w:sz w:val="28"/>
                <w:szCs w:val="28"/>
                <w:lang w:eastAsia="en-US"/>
              </w:rPr>
              <w:t xml:space="preserve">(части первая </w:t>
            </w:r>
            <w:r w:rsidRPr="00B3239A">
              <w:rPr>
                <w:rFonts w:ascii="Times New Roman" w:eastAsia="Calibri" w:hAnsi="Times New Roman"/>
                <w:b/>
                <w:color w:val="000000" w:themeColor="text1"/>
                <w:sz w:val="28"/>
                <w:szCs w:val="28"/>
                <w:lang w:eastAsia="en-US"/>
              </w:rPr>
              <w:t>и третья</w:t>
            </w:r>
            <w:r w:rsidRPr="00B3239A">
              <w:rPr>
                <w:rFonts w:ascii="Times New Roman" w:eastAsia="Calibri" w:hAnsi="Times New Roman"/>
                <w:color w:val="000000" w:themeColor="text1"/>
                <w:sz w:val="28"/>
                <w:szCs w:val="28"/>
                <w:lang w:eastAsia="en-US"/>
              </w:rPr>
              <w:t xml:space="preserve">), </w:t>
            </w:r>
            <w:hyperlink r:id="rId1152" w:anchor="z1687" w:history="1">
              <w:r w:rsidRPr="00B3239A">
                <w:rPr>
                  <w:rFonts w:ascii="Times New Roman" w:eastAsia="Calibri" w:hAnsi="Times New Roman"/>
                  <w:color w:val="000000" w:themeColor="text1"/>
                  <w:sz w:val="28"/>
                  <w:szCs w:val="28"/>
                  <w:lang w:eastAsia="en-US"/>
                </w:rPr>
                <w:t xml:space="preserve">495 </w:t>
              </w:r>
            </w:hyperlink>
            <w:r w:rsidRPr="00B3239A">
              <w:rPr>
                <w:rFonts w:ascii="Times New Roman" w:eastAsia="Calibri" w:hAnsi="Times New Roman"/>
                <w:color w:val="000000" w:themeColor="text1"/>
                <w:sz w:val="28"/>
                <w:szCs w:val="28"/>
                <w:lang w:eastAsia="en-US"/>
              </w:rPr>
              <w:t xml:space="preserve">(часть вторая), </w:t>
            </w:r>
            <w:hyperlink r:id="rId1153" w:anchor="z1690" w:history="1">
              <w:r w:rsidRPr="00B3239A">
                <w:rPr>
                  <w:rFonts w:ascii="Times New Roman" w:eastAsia="Calibri" w:hAnsi="Times New Roman"/>
                  <w:color w:val="000000" w:themeColor="text1"/>
                  <w:sz w:val="28"/>
                  <w:szCs w:val="28"/>
                  <w:lang w:eastAsia="en-US"/>
                </w:rPr>
                <w:t>496</w:t>
              </w:r>
            </w:hyperlink>
            <w:r w:rsidRPr="00B3239A">
              <w:rPr>
                <w:rFonts w:ascii="Times New Roman" w:eastAsia="Calibri" w:hAnsi="Times New Roman"/>
                <w:color w:val="000000" w:themeColor="text1"/>
                <w:sz w:val="28"/>
                <w:szCs w:val="28"/>
                <w:lang w:eastAsia="en-US"/>
              </w:rPr>
              <w:t xml:space="preserve"> (части вторая и третья), </w:t>
            </w:r>
            <w:hyperlink r:id="rId1154" w:anchor="z1719" w:history="1">
              <w:r w:rsidRPr="00B3239A">
                <w:rPr>
                  <w:rFonts w:ascii="Times New Roman" w:eastAsia="Calibri" w:hAnsi="Times New Roman"/>
                  <w:color w:val="000000" w:themeColor="text1"/>
                  <w:sz w:val="28"/>
                  <w:szCs w:val="28"/>
                  <w:lang w:eastAsia="en-US"/>
                </w:rPr>
                <w:t>506</w:t>
              </w:r>
            </w:hyperlink>
            <w:r w:rsidRPr="00B3239A">
              <w:rPr>
                <w:rFonts w:ascii="Times New Roman" w:eastAsia="Calibri" w:hAnsi="Times New Roman"/>
                <w:color w:val="000000" w:themeColor="text1"/>
                <w:sz w:val="28"/>
                <w:szCs w:val="28"/>
                <w:lang w:eastAsia="en-US"/>
              </w:rPr>
              <w:t xml:space="preserve">, </w:t>
            </w:r>
            <w:hyperlink r:id="rId1155" w:anchor="z1726" w:history="1">
              <w:r w:rsidRPr="00B3239A">
                <w:rPr>
                  <w:rFonts w:ascii="Times New Roman" w:eastAsia="Calibri" w:hAnsi="Times New Roman"/>
                  <w:color w:val="000000" w:themeColor="text1"/>
                  <w:sz w:val="28"/>
                  <w:szCs w:val="28"/>
                  <w:lang w:eastAsia="en-US"/>
                </w:rPr>
                <w:t>510</w:t>
              </w:r>
            </w:hyperlink>
            <w:r w:rsidRPr="00B3239A">
              <w:rPr>
                <w:rFonts w:ascii="Times New Roman" w:eastAsia="Calibri" w:hAnsi="Times New Roman"/>
                <w:color w:val="000000" w:themeColor="text1"/>
                <w:sz w:val="28"/>
                <w:szCs w:val="28"/>
                <w:lang w:eastAsia="en-US"/>
              </w:rPr>
              <w:t xml:space="preserve"> (часть четвертая), </w:t>
            </w:r>
            <w:hyperlink r:id="rId1156" w:anchor="z1734" w:history="1">
              <w:r w:rsidRPr="00B3239A">
                <w:rPr>
                  <w:rFonts w:ascii="Times New Roman" w:eastAsia="Calibri" w:hAnsi="Times New Roman"/>
                  <w:color w:val="000000" w:themeColor="text1"/>
                  <w:sz w:val="28"/>
                  <w:szCs w:val="28"/>
                  <w:lang w:eastAsia="en-US"/>
                </w:rPr>
                <w:t>512</w:t>
              </w:r>
            </w:hyperlink>
            <w:r w:rsidRPr="00B3239A">
              <w:rPr>
                <w:rFonts w:ascii="Times New Roman" w:eastAsia="Calibri" w:hAnsi="Times New Roman"/>
                <w:color w:val="000000" w:themeColor="text1"/>
                <w:sz w:val="28"/>
                <w:szCs w:val="28"/>
                <w:lang w:eastAsia="en-US"/>
              </w:rPr>
              <w:t xml:space="preserve"> (часть вторая), </w:t>
            </w:r>
            <w:hyperlink r:id="rId1157" w:anchor="z1737" w:history="1">
              <w:r w:rsidRPr="00B3239A">
                <w:rPr>
                  <w:rFonts w:ascii="Times New Roman" w:eastAsia="Calibri" w:hAnsi="Times New Roman"/>
                  <w:color w:val="000000" w:themeColor="text1"/>
                  <w:sz w:val="28"/>
                  <w:szCs w:val="28"/>
                  <w:lang w:eastAsia="en-US"/>
                </w:rPr>
                <w:t>513</w:t>
              </w:r>
            </w:hyperlink>
            <w:r w:rsidRPr="00B3239A">
              <w:rPr>
                <w:rFonts w:ascii="Times New Roman" w:eastAsia="Calibri" w:hAnsi="Times New Roman"/>
                <w:color w:val="000000" w:themeColor="text1"/>
                <w:sz w:val="28"/>
                <w:szCs w:val="28"/>
                <w:lang w:eastAsia="en-US"/>
              </w:rPr>
              <w:t xml:space="preserve"> (часть вторая), </w:t>
            </w:r>
            <w:hyperlink r:id="rId1158" w:anchor="z1740" w:history="1">
              <w:r w:rsidRPr="00B3239A">
                <w:rPr>
                  <w:rFonts w:ascii="Times New Roman" w:eastAsia="Calibri" w:hAnsi="Times New Roman"/>
                  <w:color w:val="000000" w:themeColor="text1"/>
                  <w:sz w:val="28"/>
                  <w:szCs w:val="28"/>
                  <w:lang w:eastAsia="en-US"/>
                </w:rPr>
                <w:t>514</w:t>
              </w:r>
            </w:hyperlink>
            <w:r w:rsidRPr="00B3239A">
              <w:rPr>
                <w:rFonts w:ascii="Times New Roman" w:eastAsia="Calibri" w:hAnsi="Times New Roman"/>
                <w:color w:val="000000" w:themeColor="text1"/>
                <w:sz w:val="28"/>
                <w:szCs w:val="28"/>
                <w:lang w:eastAsia="en-US"/>
              </w:rPr>
              <w:t xml:space="preserve"> (часть вторая), </w:t>
            </w:r>
            <w:hyperlink r:id="rId1159" w:anchor="z1755" w:history="1">
              <w:r w:rsidRPr="00B3239A">
                <w:rPr>
                  <w:rFonts w:ascii="Times New Roman" w:eastAsia="Calibri" w:hAnsi="Times New Roman"/>
                  <w:color w:val="000000" w:themeColor="text1"/>
                  <w:sz w:val="28"/>
                  <w:szCs w:val="28"/>
                  <w:lang w:eastAsia="en-US"/>
                </w:rPr>
                <w:t>517</w:t>
              </w:r>
            </w:hyperlink>
            <w:r w:rsidRPr="00B3239A">
              <w:rPr>
                <w:rFonts w:ascii="Times New Roman" w:eastAsia="Calibri" w:hAnsi="Times New Roman"/>
                <w:color w:val="000000" w:themeColor="text1"/>
                <w:sz w:val="28"/>
                <w:szCs w:val="28"/>
                <w:lang w:eastAsia="en-US"/>
              </w:rPr>
              <w:t xml:space="preserve"> (части вторая, четвертая, пятая, шестая и седьмая), </w:t>
            </w:r>
            <w:hyperlink r:id="rId1160" w:anchor="z1940" w:history="1">
              <w:r w:rsidRPr="00B3239A">
                <w:rPr>
                  <w:rFonts w:ascii="Times New Roman" w:eastAsia="Calibri" w:hAnsi="Times New Roman"/>
                  <w:color w:val="000000" w:themeColor="text1"/>
                  <w:sz w:val="28"/>
                  <w:szCs w:val="28"/>
                  <w:lang w:eastAsia="en-US"/>
                </w:rPr>
                <w:t>590</w:t>
              </w:r>
            </w:hyperlink>
            <w:r w:rsidRPr="00B3239A">
              <w:rPr>
                <w:rFonts w:ascii="Times New Roman" w:eastAsia="Calibri" w:hAnsi="Times New Roman"/>
                <w:color w:val="000000" w:themeColor="text1"/>
                <w:sz w:val="28"/>
                <w:szCs w:val="28"/>
                <w:lang w:eastAsia="en-US"/>
              </w:rPr>
              <w:t xml:space="preserve"> (часть четвертая), </w:t>
            </w:r>
            <w:hyperlink r:id="rId1161" w:anchor="z1979" w:history="1">
              <w:r w:rsidRPr="00B3239A">
                <w:rPr>
                  <w:rFonts w:ascii="Times New Roman" w:eastAsia="Calibri" w:hAnsi="Times New Roman"/>
                  <w:color w:val="000000" w:themeColor="text1"/>
                  <w:sz w:val="28"/>
                  <w:szCs w:val="28"/>
                  <w:lang w:eastAsia="en-US"/>
                </w:rPr>
                <w:t>596</w:t>
              </w:r>
            </w:hyperlink>
            <w:r w:rsidRPr="00B3239A">
              <w:rPr>
                <w:rFonts w:ascii="Times New Roman" w:eastAsia="Calibri" w:hAnsi="Times New Roman"/>
                <w:color w:val="000000" w:themeColor="text1"/>
                <w:sz w:val="28"/>
                <w:szCs w:val="28"/>
                <w:lang w:eastAsia="en-US"/>
              </w:rPr>
              <w:t xml:space="preserve"> (част</w:t>
            </w:r>
            <w:r w:rsidRPr="00B3239A">
              <w:rPr>
                <w:rFonts w:ascii="Times New Roman" w:eastAsia="Calibri" w:hAnsi="Times New Roman"/>
                <w:b/>
                <w:color w:val="000000" w:themeColor="text1"/>
                <w:sz w:val="28"/>
                <w:szCs w:val="28"/>
                <w:lang w:eastAsia="en-US"/>
              </w:rPr>
              <w:t>ь</w:t>
            </w:r>
            <w:r w:rsidRPr="00B3239A">
              <w:rPr>
                <w:rFonts w:ascii="Times New Roman" w:eastAsia="Calibri" w:hAnsi="Times New Roman"/>
                <w:color w:val="000000" w:themeColor="text1"/>
                <w:sz w:val="28"/>
                <w:szCs w:val="28"/>
                <w:lang w:eastAsia="en-US"/>
              </w:rPr>
              <w:t xml:space="preserve"> третья), </w:t>
            </w:r>
            <w:hyperlink r:id="rId1162" w:anchor="z2008" w:history="1">
              <w:r w:rsidRPr="00B3239A">
                <w:rPr>
                  <w:rFonts w:ascii="Times New Roman" w:eastAsia="Calibri" w:hAnsi="Times New Roman"/>
                  <w:color w:val="000000" w:themeColor="text1"/>
                  <w:sz w:val="28"/>
                  <w:szCs w:val="28"/>
                  <w:lang w:eastAsia="en-US"/>
                </w:rPr>
                <w:t>603</w:t>
              </w:r>
            </w:hyperlink>
            <w:r w:rsidRPr="00B3239A">
              <w:rPr>
                <w:rFonts w:ascii="Times New Roman" w:eastAsia="Calibri" w:hAnsi="Times New Roman"/>
                <w:color w:val="000000" w:themeColor="text1"/>
                <w:sz w:val="28"/>
                <w:szCs w:val="28"/>
                <w:lang w:eastAsia="en-US"/>
              </w:rPr>
              <w:t xml:space="preserve"> (части первая и вторая), </w:t>
            </w:r>
            <w:hyperlink r:id="rId1163" w:anchor="z2023" w:history="1">
              <w:r w:rsidRPr="00B3239A">
                <w:rPr>
                  <w:rFonts w:ascii="Times New Roman" w:eastAsia="Calibri" w:hAnsi="Times New Roman"/>
                  <w:color w:val="000000" w:themeColor="text1"/>
                  <w:sz w:val="28"/>
                  <w:szCs w:val="28"/>
                  <w:lang w:eastAsia="en-US"/>
                </w:rPr>
                <w:t>606</w:t>
              </w:r>
            </w:hyperlink>
            <w:r w:rsidRPr="00B3239A">
              <w:rPr>
                <w:rFonts w:ascii="Times New Roman" w:eastAsia="Calibri" w:hAnsi="Times New Roman"/>
                <w:color w:val="000000" w:themeColor="text1"/>
                <w:sz w:val="28"/>
                <w:szCs w:val="28"/>
                <w:lang w:eastAsia="en-US"/>
              </w:rPr>
              <w:t xml:space="preserve"> (часть вторая), </w:t>
            </w:r>
            <w:hyperlink r:id="rId1164" w:anchor="z2026" w:history="1">
              <w:r w:rsidRPr="00B3239A">
                <w:rPr>
                  <w:rFonts w:ascii="Times New Roman" w:eastAsia="Calibri" w:hAnsi="Times New Roman"/>
                  <w:color w:val="000000" w:themeColor="text1"/>
                  <w:sz w:val="28"/>
                  <w:szCs w:val="28"/>
                  <w:lang w:eastAsia="en-US"/>
                </w:rPr>
                <w:t>607</w:t>
              </w:r>
            </w:hyperlink>
            <w:r w:rsidRPr="00B3239A">
              <w:rPr>
                <w:rFonts w:ascii="Times New Roman" w:eastAsia="Calibri" w:hAnsi="Times New Roman"/>
                <w:color w:val="000000" w:themeColor="text1"/>
                <w:sz w:val="28"/>
                <w:szCs w:val="28"/>
                <w:lang w:eastAsia="en-US"/>
              </w:rPr>
              <w:t xml:space="preserve"> (част</w:t>
            </w:r>
            <w:r w:rsidRPr="00B3239A">
              <w:rPr>
                <w:rFonts w:ascii="Times New Roman" w:eastAsia="Calibri" w:hAnsi="Times New Roman"/>
                <w:b/>
                <w:color w:val="000000" w:themeColor="text1"/>
                <w:sz w:val="28"/>
                <w:szCs w:val="28"/>
                <w:lang w:eastAsia="en-US"/>
              </w:rPr>
              <w:t>ь</w:t>
            </w:r>
            <w:r w:rsidRPr="00B3239A">
              <w:rPr>
                <w:rFonts w:ascii="Times New Roman" w:eastAsia="Calibri" w:hAnsi="Times New Roman"/>
                <w:color w:val="000000" w:themeColor="text1"/>
                <w:sz w:val="28"/>
                <w:szCs w:val="28"/>
                <w:lang w:eastAsia="en-US"/>
              </w:rPr>
              <w:t xml:space="preserve"> вторая), </w:t>
            </w:r>
            <w:hyperlink r:id="rId1165" w:anchor="z2029" w:history="1">
              <w:r w:rsidRPr="00B3239A">
                <w:rPr>
                  <w:rFonts w:ascii="Times New Roman" w:eastAsia="Calibri" w:hAnsi="Times New Roman"/>
                  <w:color w:val="000000" w:themeColor="text1"/>
                  <w:sz w:val="28"/>
                  <w:szCs w:val="28"/>
                  <w:lang w:eastAsia="en-US"/>
                </w:rPr>
                <w:t>608</w:t>
              </w:r>
            </w:hyperlink>
            <w:r w:rsidRPr="00B3239A">
              <w:rPr>
                <w:rFonts w:ascii="Times New Roman" w:eastAsia="Calibri" w:hAnsi="Times New Roman"/>
                <w:color w:val="000000" w:themeColor="text1"/>
                <w:sz w:val="28"/>
                <w:szCs w:val="28"/>
                <w:lang w:eastAsia="en-US"/>
              </w:rPr>
              <w:t xml:space="preserve">, </w:t>
            </w:r>
            <w:hyperlink r:id="rId1166" w:anchor="z2041" w:history="1">
              <w:r w:rsidRPr="00B3239A">
                <w:rPr>
                  <w:rFonts w:ascii="Times New Roman" w:eastAsia="Calibri" w:hAnsi="Times New Roman"/>
                  <w:color w:val="000000" w:themeColor="text1"/>
                  <w:sz w:val="28"/>
                  <w:szCs w:val="28"/>
                  <w:lang w:eastAsia="en-US"/>
                </w:rPr>
                <w:t>610</w:t>
              </w:r>
            </w:hyperlink>
            <w:r w:rsidRPr="00B3239A">
              <w:rPr>
                <w:rFonts w:ascii="Times New Roman" w:eastAsia="Calibri" w:hAnsi="Times New Roman"/>
                <w:color w:val="000000" w:themeColor="text1"/>
                <w:sz w:val="28"/>
                <w:szCs w:val="28"/>
                <w:lang w:eastAsia="en-US"/>
              </w:rPr>
              <w:t xml:space="preserve">, </w:t>
            </w:r>
            <w:hyperlink r:id="rId1167" w:anchor="z2045" w:history="1">
              <w:r w:rsidRPr="00B3239A">
                <w:rPr>
                  <w:rFonts w:ascii="Times New Roman" w:eastAsia="Calibri" w:hAnsi="Times New Roman"/>
                  <w:color w:val="000000" w:themeColor="text1"/>
                  <w:sz w:val="28"/>
                  <w:szCs w:val="28"/>
                  <w:lang w:eastAsia="en-US"/>
                </w:rPr>
                <w:t xml:space="preserve">611 </w:t>
              </w:r>
            </w:hyperlink>
            <w:r w:rsidRPr="00B3239A">
              <w:rPr>
                <w:rFonts w:ascii="Times New Roman" w:eastAsia="Calibri" w:hAnsi="Times New Roman"/>
                <w:color w:val="000000" w:themeColor="text1"/>
                <w:sz w:val="28"/>
                <w:szCs w:val="28"/>
                <w:lang w:eastAsia="en-US"/>
              </w:rPr>
              <w:t xml:space="preserve">(части вторая и третья), </w:t>
            </w:r>
            <w:hyperlink r:id="rId1168" w:anchor="z2049" w:history="1">
              <w:r w:rsidRPr="00B3239A">
                <w:rPr>
                  <w:rFonts w:ascii="Times New Roman" w:eastAsia="Calibri" w:hAnsi="Times New Roman"/>
                  <w:color w:val="000000" w:themeColor="text1"/>
                  <w:sz w:val="28"/>
                  <w:szCs w:val="28"/>
                  <w:lang w:eastAsia="en-US"/>
                </w:rPr>
                <w:t>612</w:t>
              </w:r>
            </w:hyperlink>
            <w:r w:rsidRPr="00B3239A">
              <w:rPr>
                <w:rFonts w:ascii="Times New Roman" w:eastAsia="Calibri" w:hAnsi="Times New Roman"/>
                <w:color w:val="000000" w:themeColor="text1"/>
                <w:sz w:val="28"/>
                <w:szCs w:val="28"/>
                <w:lang w:eastAsia="en-US"/>
              </w:rPr>
              <w:t xml:space="preserve"> (части третья и 4-1), </w:t>
            </w:r>
            <w:hyperlink r:id="rId1169" w:anchor="z2056" w:history="1">
              <w:r w:rsidRPr="00B3239A">
                <w:rPr>
                  <w:rFonts w:ascii="Times New Roman" w:eastAsia="Calibri" w:hAnsi="Times New Roman"/>
                  <w:color w:val="000000" w:themeColor="text1"/>
                  <w:sz w:val="28"/>
                  <w:szCs w:val="28"/>
                  <w:lang w:eastAsia="en-US"/>
                </w:rPr>
                <w:t>613</w:t>
              </w:r>
            </w:hyperlink>
            <w:r w:rsidRPr="00B3239A">
              <w:rPr>
                <w:rFonts w:ascii="Times New Roman" w:eastAsia="Calibri" w:hAnsi="Times New Roman"/>
                <w:color w:val="000000" w:themeColor="text1"/>
                <w:sz w:val="28"/>
                <w:szCs w:val="28"/>
                <w:lang w:eastAsia="en-US"/>
              </w:rPr>
              <w:t xml:space="preserve"> (части третья, четвертая, пятая, девятая, десятая и одиннадцатая), </w:t>
            </w:r>
            <w:hyperlink r:id="rId1170" w:anchor="z2071" w:history="1">
              <w:r w:rsidRPr="00B3239A">
                <w:rPr>
                  <w:rFonts w:ascii="Times New Roman" w:eastAsia="Calibri" w:hAnsi="Times New Roman"/>
                  <w:color w:val="000000" w:themeColor="text1"/>
                  <w:sz w:val="28"/>
                  <w:szCs w:val="28"/>
                  <w:lang w:eastAsia="en-US"/>
                </w:rPr>
                <w:t>615</w:t>
              </w:r>
            </w:hyperlink>
            <w:r w:rsidRPr="00B3239A">
              <w:rPr>
                <w:rFonts w:ascii="Times New Roman" w:eastAsia="Calibri" w:hAnsi="Times New Roman"/>
                <w:color w:val="000000" w:themeColor="text1"/>
                <w:sz w:val="28"/>
                <w:szCs w:val="28"/>
                <w:lang w:eastAsia="en-US"/>
              </w:rPr>
              <w:t xml:space="preserve"> (часть четвертая), </w:t>
            </w:r>
            <w:hyperlink r:id="rId1171" w:anchor="z2093" w:history="1">
              <w:r w:rsidRPr="00B3239A">
                <w:rPr>
                  <w:rFonts w:ascii="Times New Roman" w:eastAsia="Calibri" w:hAnsi="Times New Roman"/>
                  <w:color w:val="000000" w:themeColor="text1"/>
                  <w:sz w:val="28"/>
                  <w:szCs w:val="28"/>
                  <w:lang w:eastAsia="en-US"/>
                </w:rPr>
                <w:t>621</w:t>
              </w:r>
            </w:hyperlink>
            <w:r w:rsidRPr="00B3239A">
              <w:rPr>
                <w:rFonts w:ascii="Times New Roman" w:eastAsia="Calibri" w:hAnsi="Times New Roman"/>
                <w:color w:val="000000" w:themeColor="text1"/>
                <w:sz w:val="28"/>
                <w:szCs w:val="28"/>
                <w:lang w:eastAsia="en-US"/>
              </w:rPr>
              <w:t xml:space="preserve"> (часть третья), </w:t>
            </w:r>
            <w:hyperlink r:id="rId1172" w:anchor="z2172" w:history="1">
              <w:r w:rsidRPr="00B3239A">
                <w:rPr>
                  <w:rFonts w:ascii="Times New Roman" w:eastAsia="Calibri" w:hAnsi="Times New Roman"/>
                  <w:color w:val="000000" w:themeColor="text1"/>
                  <w:sz w:val="28"/>
                  <w:szCs w:val="28"/>
                  <w:lang w:eastAsia="en-US"/>
                </w:rPr>
                <w:t>654</w:t>
              </w:r>
            </w:hyperlink>
            <w:r w:rsidRPr="00B3239A">
              <w:rPr>
                <w:rFonts w:ascii="Times New Roman" w:eastAsia="Calibri" w:hAnsi="Times New Roman"/>
                <w:color w:val="000000" w:themeColor="text1"/>
                <w:sz w:val="28"/>
                <w:szCs w:val="28"/>
                <w:lang w:eastAsia="en-US"/>
              </w:rPr>
              <w:t xml:space="preserve"> (в части правонарушений, предусмотренных статьями </w:t>
            </w:r>
            <w:hyperlink r:id="rId1173" w:anchor="z1940" w:history="1">
              <w:r w:rsidRPr="00B3239A">
                <w:rPr>
                  <w:rFonts w:ascii="Times New Roman" w:eastAsia="Calibri" w:hAnsi="Times New Roman"/>
                  <w:color w:val="000000" w:themeColor="text1"/>
                  <w:sz w:val="28"/>
                  <w:szCs w:val="28"/>
                  <w:lang w:eastAsia="en-US"/>
                </w:rPr>
                <w:t>590</w:t>
              </w:r>
            </w:hyperlink>
            <w:r w:rsidRPr="00B3239A">
              <w:rPr>
                <w:rFonts w:ascii="Times New Roman" w:eastAsia="Calibri" w:hAnsi="Times New Roman"/>
                <w:color w:val="000000" w:themeColor="text1"/>
                <w:sz w:val="28"/>
                <w:szCs w:val="28"/>
                <w:lang w:eastAsia="en-US"/>
              </w:rPr>
              <w:t xml:space="preserve">, </w:t>
            </w:r>
            <w:hyperlink r:id="rId1174" w:anchor="z1951" w:history="1">
              <w:r w:rsidRPr="00B3239A">
                <w:rPr>
                  <w:rFonts w:ascii="Times New Roman" w:eastAsia="Calibri" w:hAnsi="Times New Roman"/>
                  <w:color w:val="000000" w:themeColor="text1"/>
                  <w:sz w:val="28"/>
                  <w:szCs w:val="28"/>
                  <w:lang w:eastAsia="en-US"/>
                </w:rPr>
                <w:t>591</w:t>
              </w:r>
            </w:hyperlink>
            <w:r w:rsidRPr="00B3239A">
              <w:rPr>
                <w:rFonts w:ascii="Times New Roman" w:eastAsia="Calibri" w:hAnsi="Times New Roman"/>
                <w:color w:val="000000" w:themeColor="text1"/>
                <w:sz w:val="28"/>
                <w:szCs w:val="28"/>
                <w:lang w:eastAsia="en-US"/>
              </w:rPr>
              <w:t xml:space="preserve">, </w:t>
            </w:r>
            <w:hyperlink r:id="rId1175" w:anchor="z1954" w:history="1">
              <w:r w:rsidRPr="00B3239A">
                <w:rPr>
                  <w:rFonts w:ascii="Times New Roman" w:eastAsia="Calibri" w:hAnsi="Times New Roman"/>
                  <w:color w:val="000000" w:themeColor="text1"/>
                  <w:sz w:val="28"/>
                  <w:szCs w:val="28"/>
                  <w:lang w:eastAsia="en-US"/>
                </w:rPr>
                <w:t>592</w:t>
              </w:r>
            </w:hyperlink>
            <w:r w:rsidRPr="00B3239A">
              <w:rPr>
                <w:rFonts w:ascii="Times New Roman" w:eastAsia="Calibri" w:hAnsi="Times New Roman"/>
                <w:color w:val="000000" w:themeColor="text1"/>
                <w:sz w:val="28"/>
                <w:szCs w:val="28"/>
                <w:lang w:eastAsia="en-US"/>
              </w:rPr>
              <w:t xml:space="preserve">, </w:t>
            </w:r>
            <w:hyperlink r:id="rId1176" w:anchor="z1969" w:history="1">
              <w:r w:rsidRPr="00B3239A">
                <w:rPr>
                  <w:rFonts w:ascii="Times New Roman" w:eastAsia="Calibri" w:hAnsi="Times New Roman"/>
                  <w:color w:val="000000" w:themeColor="text1"/>
                  <w:sz w:val="28"/>
                  <w:szCs w:val="28"/>
                  <w:lang w:eastAsia="en-US"/>
                </w:rPr>
                <w:t>594</w:t>
              </w:r>
            </w:hyperlink>
            <w:r w:rsidRPr="00B3239A">
              <w:rPr>
                <w:rFonts w:ascii="Times New Roman" w:eastAsia="Calibri" w:hAnsi="Times New Roman"/>
                <w:color w:val="000000" w:themeColor="text1"/>
                <w:sz w:val="28"/>
                <w:szCs w:val="28"/>
                <w:lang w:eastAsia="en-US"/>
              </w:rPr>
              <w:t xml:space="preserve">, </w:t>
            </w:r>
            <w:hyperlink r:id="rId1177" w:anchor="z1974" w:history="1">
              <w:r w:rsidRPr="00B3239A">
                <w:rPr>
                  <w:rFonts w:ascii="Times New Roman" w:eastAsia="Calibri" w:hAnsi="Times New Roman"/>
                  <w:color w:val="000000" w:themeColor="text1"/>
                  <w:sz w:val="28"/>
                  <w:szCs w:val="28"/>
                  <w:lang w:eastAsia="en-US"/>
                </w:rPr>
                <w:t>595</w:t>
              </w:r>
            </w:hyperlink>
            <w:r w:rsidRPr="00B3239A">
              <w:rPr>
                <w:rFonts w:ascii="Times New Roman" w:eastAsia="Calibri" w:hAnsi="Times New Roman"/>
                <w:color w:val="000000" w:themeColor="text1"/>
                <w:sz w:val="28"/>
                <w:szCs w:val="28"/>
                <w:lang w:eastAsia="en-US"/>
              </w:rPr>
              <w:t xml:space="preserve">, </w:t>
            </w:r>
            <w:hyperlink r:id="rId1178" w:anchor="z1979" w:history="1">
              <w:r w:rsidRPr="00B3239A">
                <w:rPr>
                  <w:rFonts w:ascii="Times New Roman" w:eastAsia="Calibri" w:hAnsi="Times New Roman"/>
                  <w:color w:val="000000" w:themeColor="text1"/>
                  <w:sz w:val="28"/>
                  <w:szCs w:val="28"/>
                  <w:lang w:eastAsia="en-US"/>
                </w:rPr>
                <w:t>596</w:t>
              </w:r>
            </w:hyperlink>
            <w:r w:rsidRPr="00B3239A">
              <w:rPr>
                <w:rFonts w:ascii="Times New Roman" w:eastAsia="Calibri" w:hAnsi="Times New Roman"/>
                <w:color w:val="000000" w:themeColor="text1"/>
                <w:sz w:val="28"/>
                <w:szCs w:val="28"/>
                <w:lang w:eastAsia="en-US"/>
              </w:rPr>
              <w:t xml:space="preserve">, </w:t>
            </w:r>
            <w:hyperlink r:id="rId1179" w:anchor="z1985" w:history="1">
              <w:r w:rsidRPr="00B3239A">
                <w:rPr>
                  <w:rFonts w:ascii="Times New Roman" w:eastAsia="Calibri" w:hAnsi="Times New Roman"/>
                  <w:color w:val="000000" w:themeColor="text1"/>
                  <w:sz w:val="28"/>
                  <w:szCs w:val="28"/>
                  <w:lang w:eastAsia="en-US"/>
                </w:rPr>
                <w:t>597</w:t>
              </w:r>
            </w:hyperlink>
            <w:r w:rsidRPr="00B3239A">
              <w:rPr>
                <w:rFonts w:ascii="Times New Roman" w:eastAsia="Calibri" w:hAnsi="Times New Roman"/>
                <w:color w:val="000000" w:themeColor="text1"/>
                <w:sz w:val="28"/>
                <w:szCs w:val="28"/>
                <w:lang w:eastAsia="en-US"/>
              </w:rPr>
              <w:t xml:space="preserve">, </w:t>
            </w:r>
            <w:hyperlink r:id="rId1180" w:anchor="z1992" w:history="1">
              <w:r w:rsidRPr="00B3239A">
                <w:rPr>
                  <w:rFonts w:ascii="Times New Roman" w:eastAsia="Calibri" w:hAnsi="Times New Roman"/>
                  <w:color w:val="000000" w:themeColor="text1"/>
                  <w:sz w:val="28"/>
                  <w:szCs w:val="28"/>
                  <w:lang w:eastAsia="en-US"/>
                </w:rPr>
                <w:t>598</w:t>
              </w:r>
            </w:hyperlink>
            <w:r w:rsidRPr="00B3239A">
              <w:rPr>
                <w:rFonts w:ascii="Times New Roman" w:eastAsia="Calibri" w:hAnsi="Times New Roman"/>
                <w:color w:val="000000" w:themeColor="text1"/>
                <w:sz w:val="28"/>
                <w:szCs w:val="28"/>
                <w:lang w:eastAsia="en-US"/>
              </w:rPr>
              <w:t xml:space="preserve">, </w:t>
            </w:r>
            <w:hyperlink r:id="rId1181" w:anchor="z1996" w:history="1">
              <w:r w:rsidRPr="00B3239A">
                <w:rPr>
                  <w:rFonts w:ascii="Times New Roman" w:eastAsia="Calibri" w:hAnsi="Times New Roman"/>
                  <w:color w:val="000000" w:themeColor="text1"/>
                  <w:sz w:val="28"/>
                  <w:szCs w:val="28"/>
                  <w:lang w:eastAsia="en-US"/>
                </w:rPr>
                <w:t>599</w:t>
              </w:r>
            </w:hyperlink>
            <w:r w:rsidRPr="00B3239A">
              <w:rPr>
                <w:rFonts w:ascii="Times New Roman" w:eastAsia="Calibri" w:hAnsi="Times New Roman"/>
                <w:color w:val="000000" w:themeColor="text1"/>
                <w:sz w:val="28"/>
                <w:szCs w:val="28"/>
                <w:lang w:eastAsia="en-US"/>
              </w:rPr>
              <w:t xml:space="preserve">, </w:t>
            </w:r>
            <w:hyperlink r:id="rId1182" w:anchor="z1999" w:history="1">
              <w:r w:rsidRPr="00B3239A">
                <w:rPr>
                  <w:rFonts w:ascii="Times New Roman" w:eastAsia="Calibri" w:hAnsi="Times New Roman"/>
                  <w:color w:val="000000" w:themeColor="text1"/>
                  <w:sz w:val="28"/>
                  <w:szCs w:val="28"/>
                  <w:lang w:eastAsia="en-US"/>
                </w:rPr>
                <w:t>600</w:t>
              </w:r>
            </w:hyperlink>
            <w:r w:rsidRPr="00B3239A">
              <w:rPr>
                <w:rFonts w:ascii="Times New Roman" w:eastAsia="Calibri" w:hAnsi="Times New Roman"/>
                <w:color w:val="000000" w:themeColor="text1"/>
                <w:sz w:val="28"/>
                <w:szCs w:val="28"/>
                <w:lang w:eastAsia="en-US"/>
              </w:rPr>
              <w:t xml:space="preserve">, </w:t>
            </w:r>
            <w:hyperlink r:id="rId1183" w:anchor="z2002" w:history="1">
              <w:r w:rsidRPr="00B3239A">
                <w:rPr>
                  <w:rFonts w:ascii="Times New Roman" w:eastAsia="Calibri" w:hAnsi="Times New Roman"/>
                  <w:color w:val="000000" w:themeColor="text1"/>
                  <w:sz w:val="28"/>
                  <w:szCs w:val="28"/>
                  <w:lang w:eastAsia="en-US"/>
                </w:rPr>
                <w:t>601</w:t>
              </w:r>
            </w:hyperlink>
            <w:r w:rsidRPr="00B3239A">
              <w:rPr>
                <w:rFonts w:ascii="Times New Roman" w:eastAsia="Calibri" w:hAnsi="Times New Roman"/>
                <w:color w:val="000000" w:themeColor="text1"/>
                <w:sz w:val="28"/>
                <w:szCs w:val="28"/>
                <w:lang w:eastAsia="en-US"/>
              </w:rPr>
              <w:t xml:space="preserve">, </w:t>
            </w:r>
            <w:hyperlink r:id="rId1184" w:anchor="z2005" w:history="1">
              <w:r w:rsidRPr="00B3239A">
                <w:rPr>
                  <w:rFonts w:ascii="Times New Roman" w:eastAsia="Calibri" w:hAnsi="Times New Roman"/>
                  <w:color w:val="000000" w:themeColor="text1"/>
                  <w:sz w:val="28"/>
                  <w:szCs w:val="28"/>
                  <w:lang w:eastAsia="en-US"/>
                </w:rPr>
                <w:t>602</w:t>
              </w:r>
            </w:hyperlink>
            <w:r w:rsidRPr="00B3239A">
              <w:rPr>
                <w:rFonts w:ascii="Times New Roman" w:eastAsia="Calibri" w:hAnsi="Times New Roman"/>
                <w:color w:val="000000" w:themeColor="text1"/>
                <w:sz w:val="28"/>
                <w:szCs w:val="28"/>
                <w:lang w:eastAsia="en-US"/>
              </w:rPr>
              <w:t xml:space="preserve">, </w:t>
            </w:r>
            <w:hyperlink r:id="rId1185" w:anchor="z2008" w:history="1">
              <w:r w:rsidRPr="00B3239A">
                <w:rPr>
                  <w:rFonts w:ascii="Times New Roman" w:eastAsia="Calibri" w:hAnsi="Times New Roman"/>
                  <w:color w:val="000000" w:themeColor="text1"/>
                  <w:sz w:val="28"/>
                  <w:szCs w:val="28"/>
                  <w:lang w:eastAsia="en-US"/>
                </w:rPr>
                <w:t>603</w:t>
              </w:r>
            </w:hyperlink>
            <w:r w:rsidRPr="00B3239A">
              <w:rPr>
                <w:rFonts w:ascii="Times New Roman" w:eastAsia="Calibri" w:hAnsi="Times New Roman"/>
                <w:color w:val="000000" w:themeColor="text1"/>
                <w:sz w:val="28"/>
                <w:szCs w:val="28"/>
                <w:lang w:eastAsia="en-US"/>
              </w:rPr>
              <w:t xml:space="preserve">, </w:t>
            </w:r>
            <w:hyperlink r:id="rId1186" w:anchor="z2023" w:history="1">
              <w:r w:rsidRPr="00B3239A">
                <w:rPr>
                  <w:rFonts w:ascii="Times New Roman" w:eastAsia="Calibri" w:hAnsi="Times New Roman"/>
                  <w:color w:val="000000" w:themeColor="text1"/>
                  <w:sz w:val="28"/>
                  <w:szCs w:val="28"/>
                  <w:lang w:eastAsia="en-US"/>
                </w:rPr>
                <w:t>606</w:t>
              </w:r>
            </w:hyperlink>
            <w:r w:rsidRPr="00B3239A">
              <w:rPr>
                <w:rFonts w:ascii="Times New Roman" w:eastAsia="Calibri" w:hAnsi="Times New Roman"/>
                <w:color w:val="000000" w:themeColor="text1"/>
                <w:sz w:val="28"/>
                <w:szCs w:val="28"/>
                <w:lang w:eastAsia="en-US"/>
              </w:rPr>
              <w:t xml:space="preserve">, </w:t>
            </w:r>
            <w:hyperlink r:id="rId1187" w:anchor="z2026" w:history="1">
              <w:r w:rsidRPr="00B3239A">
                <w:rPr>
                  <w:rFonts w:ascii="Times New Roman" w:eastAsia="Calibri" w:hAnsi="Times New Roman"/>
                  <w:color w:val="000000" w:themeColor="text1"/>
                  <w:sz w:val="28"/>
                  <w:szCs w:val="28"/>
                  <w:lang w:eastAsia="en-US"/>
                </w:rPr>
                <w:t>607</w:t>
              </w:r>
            </w:hyperlink>
            <w:r w:rsidRPr="00B3239A">
              <w:rPr>
                <w:rFonts w:ascii="Times New Roman" w:eastAsia="Calibri" w:hAnsi="Times New Roman"/>
                <w:color w:val="000000" w:themeColor="text1"/>
                <w:sz w:val="28"/>
                <w:szCs w:val="28"/>
                <w:lang w:eastAsia="en-US"/>
              </w:rPr>
              <w:t xml:space="preserve">, </w:t>
            </w:r>
            <w:hyperlink r:id="rId1188" w:anchor="z2029" w:history="1">
              <w:r w:rsidRPr="00B3239A">
                <w:rPr>
                  <w:rFonts w:ascii="Times New Roman" w:eastAsia="Calibri" w:hAnsi="Times New Roman"/>
                  <w:color w:val="000000" w:themeColor="text1"/>
                  <w:sz w:val="28"/>
                  <w:szCs w:val="28"/>
                  <w:lang w:eastAsia="en-US"/>
                </w:rPr>
                <w:t>608</w:t>
              </w:r>
            </w:hyperlink>
            <w:r w:rsidRPr="00B3239A">
              <w:rPr>
                <w:rFonts w:ascii="Times New Roman" w:eastAsia="Calibri" w:hAnsi="Times New Roman"/>
                <w:color w:val="000000" w:themeColor="text1"/>
                <w:sz w:val="28"/>
                <w:szCs w:val="28"/>
                <w:lang w:eastAsia="en-US"/>
              </w:rPr>
              <w:t xml:space="preserve">, </w:t>
            </w:r>
            <w:hyperlink r:id="rId1189" w:anchor="z2041" w:history="1">
              <w:r w:rsidRPr="00B3239A">
                <w:rPr>
                  <w:rFonts w:ascii="Times New Roman" w:eastAsia="Calibri" w:hAnsi="Times New Roman"/>
                  <w:color w:val="000000" w:themeColor="text1"/>
                  <w:sz w:val="28"/>
                  <w:szCs w:val="28"/>
                  <w:lang w:eastAsia="en-US"/>
                </w:rPr>
                <w:t>610</w:t>
              </w:r>
            </w:hyperlink>
            <w:r w:rsidRPr="00B3239A">
              <w:rPr>
                <w:rFonts w:ascii="Times New Roman" w:eastAsia="Calibri" w:hAnsi="Times New Roman"/>
                <w:color w:val="000000" w:themeColor="text1"/>
                <w:sz w:val="28"/>
                <w:szCs w:val="28"/>
                <w:lang w:eastAsia="en-US"/>
              </w:rPr>
              <w:t xml:space="preserve">, </w:t>
            </w:r>
            <w:hyperlink r:id="rId1190" w:anchor="z2045" w:history="1">
              <w:r w:rsidRPr="00B3239A">
                <w:rPr>
                  <w:rFonts w:ascii="Times New Roman" w:eastAsia="Calibri" w:hAnsi="Times New Roman"/>
                  <w:color w:val="000000" w:themeColor="text1"/>
                  <w:sz w:val="28"/>
                  <w:szCs w:val="28"/>
                  <w:lang w:eastAsia="en-US"/>
                </w:rPr>
                <w:t>611</w:t>
              </w:r>
            </w:hyperlink>
            <w:r w:rsidRPr="00B3239A">
              <w:rPr>
                <w:rFonts w:ascii="Times New Roman" w:eastAsia="Calibri" w:hAnsi="Times New Roman"/>
                <w:color w:val="000000" w:themeColor="text1"/>
                <w:sz w:val="28"/>
                <w:szCs w:val="28"/>
                <w:lang w:eastAsia="en-US"/>
              </w:rPr>
              <w:t xml:space="preserve">, </w:t>
            </w:r>
            <w:hyperlink r:id="rId1191" w:anchor="z2049" w:history="1">
              <w:r w:rsidRPr="00B3239A">
                <w:rPr>
                  <w:rFonts w:ascii="Times New Roman" w:eastAsia="Calibri" w:hAnsi="Times New Roman"/>
                  <w:color w:val="000000" w:themeColor="text1"/>
                  <w:sz w:val="28"/>
                  <w:szCs w:val="28"/>
                  <w:lang w:eastAsia="en-US"/>
                </w:rPr>
                <w:t>612</w:t>
              </w:r>
            </w:hyperlink>
            <w:r w:rsidRPr="00B3239A">
              <w:rPr>
                <w:rFonts w:ascii="Times New Roman" w:eastAsia="Calibri" w:hAnsi="Times New Roman"/>
                <w:color w:val="000000" w:themeColor="text1"/>
                <w:sz w:val="28"/>
                <w:szCs w:val="28"/>
                <w:lang w:eastAsia="en-US"/>
              </w:rPr>
              <w:t xml:space="preserve">, </w:t>
            </w:r>
            <w:hyperlink r:id="rId1192" w:anchor="z2056" w:history="1">
              <w:r w:rsidRPr="00B3239A">
                <w:rPr>
                  <w:rFonts w:ascii="Times New Roman" w:eastAsia="Calibri" w:hAnsi="Times New Roman"/>
                  <w:color w:val="000000" w:themeColor="text1"/>
                  <w:sz w:val="28"/>
                  <w:szCs w:val="28"/>
                  <w:lang w:eastAsia="en-US"/>
                </w:rPr>
                <w:t>613</w:t>
              </w:r>
            </w:hyperlink>
            <w:r w:rsidRPr="00B3239A">
              <w:rPr>
                <w:rFonts w:ascii="Times New Roman" w:eastAsia="Calibri" w:hAnsi="Times New Roman"/>
                <w:color w:val="000000" w:themeColor="text1"/>
                <w:sz w:val="28"/>
                <w:szCs w:val="28"/>
                <w:lang w:eastAsia="en-US"/>
              </w:rPr>
              <w:t xml:space="preserve">), </w:t>
            </w:r>
            <w:hyperlink r:id="rId1193" w:anchor="z2185" w:history="1">
              <w:r w:rsidRPr="00B3239A">
                <w:rPr>
                  <w:rFonts w:ascii="Times New Roman" w:eastAsia="Calibri" w:hAnsi="Times New Roman"/>
                  <w:color w:val="000000" w:themeColor="text1"/>
                  <w:sz w:val="28"/>
                  <w:szCs w:val="28"/>
                  <w:lang w:eastAsia="en-US"/>
                </w:rPr>
                <w:t>662</w:t>
              </w:r>
            </w:hyperlink>
            <w:r w:rsidRPr="00B3239A">
              <w:rPr>
                <w:rFonts w:ascii="Times New Roman" w:eastAsia="Calibri" w:hAnsi="Times New Roman"/>
                <w:color w:val="000000" w:themeColor="text1"/>
                <w:sz w:val="28"/>
                <w:szCs w:val="28"/>
                <w:lang w:eastAsia="en-US"/>
              </w:rPr>
              <w:t xml:space="preserve">, </w:t>
            </w:r>
            <w:hyperlink r:id="rId1194" w:anchor="z2186" w:history="1">
              <w:r w:rsidRPr="00B3239A">
                <w:rPr>
                  <w:rFonts w:ascii="Times New Roman" w:eastAsia="Calibri" w:hAnsi="Times New Roman"/>
                  <w:color w:val="000000" w:themeColor="text1"/>
                  <w:sz w:val="28"/>
                  <w:szCs w:val="28"/>
                  <w:lang w:eastAsia="en-US"/>
                </w:rPr>
                <w:t>663</w:t>
              </w:r>
            </w:hyperlink>
            <w:r w:rsidRPr="00B3239A">
              <w:rPr>
                <w:rFonts w:ascii="Times New Roman" w:eastAsia="Calibri" w:hAnsi="Times New Roman"/>
                <w:color w:val="000000" w:themeColor="text1"/>
                <w:sz w:val="28"/>
                <w:szCs w:val="28"/>
                <w:lang w:eastAsia="en-US"/>
              </w:rPr>
              <w:t xml:space="preserve">, </w:t>
            </w:r>
            <w:hyperlink r:id="rId1195" w:anchor="z2188" w:history="1">
              <w:r w:rsidRPr="00B3239A">
                <w:rPr>
                  <w:rFonts w:ascii="Times New Roman" w:eastAsia="Calibri" w:hAnsi="Times New Roman"/>
                  <w:color w:val="000000" w:themeColor="text1"/>
                  <w:sz w:val="28"/>
                  <w:szCs w:val="28"/>
                  <w:lang w:eastAsia="en-US"/>
                </w:rPr>
                <w:t>665</w:t>
              </w:r>
            </w:hyperlink>
            <w:r w:rsidRPr="00B3239A">
              <w:rPr>
                <w:rFonts w:ascii="Times New Roman" w:eastAsia="Calibri" w:hAnsi="Times New Roman"/>
                <w:color w:val="000000" w:themeColor="text1"/>
                <w:sz w:val="28"/>
                <w:szCs w:val="28"/>
                <w:lang w:eastAsia="en-US"/>
              </w:rPr>
              <w:t xml:space="preserve">, </w:t>
            </w:r>
            <w:hyperlink r:id="rId1196" w:anchor="z2192" w:history="1">
              <w:r w:rsidRPr="00B3239A">
                <w:rPr>
                  <w:rFonts w:ascii="Times New Roman" w:eastAsia="Calibri" w:hAnsi="Times New Roman"/>
                  <w:color w:val="000000" w:themeColor="text1"/>
                  <w:sz w:val="28"/>
                  <w:szCs w:val="28"/>
                  <w:lang w:eastAsia="en-US"/>
                </w:rPr>
                <w:t>667</w:t>
              </w:r>
            </w:hyperlink>
            <w:r w:rsidRPr="00B3239A">
              <w:rPr>
                <w:rFonts w:ascii="Times New Roman" w:eastAsia="Calibri" w:hAnsi="Times New Roman"/>
                <w:color w:val="000000" w:themeColor="text1"/>
                <w:sz w:val="28"/>
                <w:szCs w:val="28"/>
                <w:lang w:eastAsia="en-US"/>
              </w:rPr>
              <w:t xml:space="preserve">, </w:t>
            </w:r>
            <w:hyperlink r:id="rId1197" w:anchor="z2194" w:history="1">
              <w:r w:rsidRPr="00B3239A">
                <w:rPr>
                  <w:rFonts w:ascii="Times New Roman" w:eastAsia="Calibri" w:hAnsi="Times New Roman"/>
                  <w:color w:val="000000" w:themeColor="text1"/>
                  <w:sz w:val="28"/>
                  <w:szCs w:val="28"/>
                  <w:lang w:eastAsia="en-US"/>
                </w:rPr>
                <w:t>669</w:t>
              </w:r>
            </w:hyperlink>
            <w:r w:rsidRPr="00B3239A">
              <w:rPr>
                <w:rFonts w:ascii="Times New Roman" w:eastAsia="Calibri" w:hAnsi="Times New Roman"/>
                <w:color w:val="000000" w:themeColor="text1"/>
                <w:sz w:val="28"/>
                <w:szCs w:val="28"/>
                <w:lang w:eastAsia="en-US"/>
              </w:rPr>
              <w:t xml:space="preserve">, </w:t>
            </w:r>
            <w:hyperlink r:id="rId1198" w:anchor="z2202" w:history="1">
              <w:r w:rsidRPr="00B3239A">
                <w:rPr>
                  <w:rFonts w:ascii="Times New Roman" w:eastAsia="Calibri" w:hAnsi="Times New Roman"/>
                  <w:color w:val="000000" w:themeColor="text1"/>
                  <w:sz w:val="28"/>
                  <w:szCs w:val="28"/>
                  <w:lang w:eastAsia="en-US"/>
                </w:rPr>
                <w:t>674</w:t>
              </w:r>
            </w:hyperlink>
            <w:r w:rsidRPr="00B3239A">
              <w:rPr>
                <w:rFonts w:ascii="Times New Roman" w:eastAsia="Calibri" w:hAnsi="Times New Roman"/>
                <w:color w:val="000000" w:themeColor="text1"/>
                <w:sz w:val="28"/>
                <w:szCs w:val="28"/>
                <w:lang w:eastAsia="en-US"/>
              </w:rPr>
              <w:t xml:space="preserve">, </w:t>
            </w:r>
            <w:hyperlink r:id="rId1199" w:anchor="z2205" w:history="1">
              <w:r w:rsidRPr="00B3239A">
                <w:rPr>
                  <w:rFonts w:ascii="Times New Roman" w:eastAsia="Calibri" w:hAnsi="Times New Roman"/>
                  <w:color w:val="000000" w:themeColor="text1"/>
                  <w:sz w:val="28"/>
                  <w:szCs w:val="28"/>
                  <w:lang w:eastAsia="en-US"/>
                </w:rPr>
                <w:t>675</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eastAsia="Calibri" w:hAnsi="Times New Roman"/>
                <w:color w:val="000000" w:themeColor="text1"/>
                <w:sz w:val="28"/>
                <w:szCs w:val="28"/>
                <w:lang w:eastAsia="en-US"/>
              </w:rPr>
              <w:t>2) уполномоченного органа в сфере гражданской защиты (</w:t>
            </w:r>
            <w:hyperlink r:id="rId1200" w:anchor="z1090" w:history="1">
              <w:r w:rsidRPr="00B3239A">
                <w:rPr>
                  <w:rFonts w:ascii="Times New Roman" w:eastAsia="Calibri" w:hAnsi="Times New Roman"/>
                  <w:color w:val="000000" w:themeColor="text1"/>
                  <w:sz w:val="28"/>
                  <w:szCs w:val="28"/>
                  <w:lang w:eastAsia="en-US"/>
                </w:rPr>
                <w:t xml:space="preserve">статьи </w:t>
              </w:r>
              <w:r w:rsidRPr="00B3239A">
                <w:rPr>
                  <w:rFonts w:ascii="Times New Roman" w:eastAsia="Calibri" w:hAnsi="Times New Roman"/>
                  <w:b/>
                  <w:color w:val="000000" w:themeColor="text1"/>
                  <w:sz w:val="28"/>
                  <w:szCs w:val="28"/>
                  <w:lang w:eastAsia="en-US"/>
                </w:rPr>
                <w:t>299</w:t>
              </w:r>
            </w:hyperlink>
            <w:r w:rsidRPr="00B3239A">
              <w:rPr>
                <w:rFonts w:ascii="Times New Roman" w:eastAsia="Calibri" w:hAnsi="Times New Roman"/>
                <w:b/>
                <w:color w:val="000000" w:themeColor="text1"/>
                <w:sz w:val="28"/>
                <w:szCs w:val="28"/>
                <w:lang w:eastAsia="en-US"/>
              </w:rPr>
              <w:t>(часть вторая) (за исключением безопасности плотин),</w:t>
            </w:r>
            <w:hyperlink r:id="rId1201" w:anchor="z1127" w:history="1">
              <w:r w:rsidRPr="00B3239A">
                <w:rPr>
                  <w:rFonts w:ascii="Times New Roman" w:eastAsia="Calibri" w:hAnsi="Times New Roman"/>
                  <w:b/>
                  <w:color w:val="000000" w:themeColor="text1"/>
                  <w:sz w:val="28"/>
                  <w:szCs w:val="28"/>
                  <w:lang w:eastAsia="en-US"/>
                </w:rPr>
                <w:t>312</w:t>
              </w:r>
            </w:hyperlink>
            <w:r w:rsidRPr="00B3239A">
              <w:rPr>
                <w:rFonts w:ascii="Times New Roman" w:eastAsia="Calibri" w:hAnsi="Times New Roman"/>
                <w:b/>
                <w:color w:val="000000" w:themeColor="text1"/>
                <w:sz w:val="28"/>
                <w:szCs w:val="28"/>
                <w:lang w:eastAsia="en-US"/>
              </w:rPr>
              <w:t xml:space="preserve"> (часть вторая)</w:t>
            </w:r>
            <w:r w:rsidRPr="00B3239A">
              <w:rPr>
                <w:rFonts w:ascii="Times New Roman" w:eastAsia="Calibri" w:hAnsi="Times New Roman"/>
                <w:color w:val="000000" w:themeColor="text1"/>
                <w:sz w:val="28"/>
                <w:szCs w:val="28"/>
                <w:lang w:eastAsia="en-US"/>
              </w:rPr>
              <w:t xml:space="preserve">, </w:t>
            </w:r>
            <w:hyperlink r:id="rId1202" w:anchor="z1133" w:history="1">
              <w:r w:rsidRPr="00B3239A">
                <w:rPr>
                  <w:rFonts w:ascii="Times New Roman" w:eastAsia="Calibri" w:hAnsi="Times New Roman"/>
                  <w:b/>
                  <w:color w:val="000000" w:themeColor="text1"/>
                  <w:sz w:val="28"/>
                  <w:szCs w:val="28"/>
                  <w:lang w:eastAsia="en-US"/>
                </w:rPr>
                <w:t>314</w:t>
              </w:r>
            </w:hyperlink>
            <w:r w:rsidRPr="00B3239A">
              <w:rPr>
                <w:rFonts w:ascii="Times New Roman" w:eastAsia="Calibri" w:hAnsi="Times New Roman"/>
                <w:b/>
                <w:color w:val="000000" w:themeColor="text1"/>
                <w:sz w:val="28"/>
                <w:szCs w:val="28"/>
                <w:lang w:eastAsia="en-US"/>
              </w:rPr>
              <w:t>,</w:t>
            </w:r>
            <w:hyperlink r:id="rId1203" w:anchor="z1413" w:history="1">
              <w:r w:rsidRPr="00B3239A">
                <w:rPr>
                  <w:rFonts w:ascii="Times New Roman" w:eastAsia="Calibri" w:hAnsi="Times New Roman"/>
                  <w:color w:val="000000" w:themeColor="text1"/>
                  <w:sz w:val="28"/>
                  <w:szCs w:val="28"/>
                  <w:lang w:eastAsia="en-US"/>
                </w:rPr>
                <w:t xml:space="preserve">416 </w:t>
              </w:r>
            </w:hyperlink>
            <w:r w:rsidRPr="00B3239A">
              <w:rPr>
                <w:rFonts w:ascii="Times New Roman" w:eastAsia="Calibri" w:hAnsi="Times New Roman"/>
                <w:color w:val="000000" w:themeColor="text1"/>
                <w:sz w:val="28"/>
                <w:szCs w:val="28"/>
                <w:lang w:eastAsia="en-US"/>
              </w:rPr>
              <w:t xml:space="preserve">(по нарушениям требований безопасности к машинам и оборудованию, химической продукции в части </w:t>
            </w:r>
            <w:proofErr w:type="spellStart"/>
            <w:r w:rsidRPr="00B3239A">
              <w:rPr>
                <w:rFonts w:ascii="Times New Roman" w:eastAsia="Calibri" w:hAnsi="Times New Roman"/>
                <w:color w:val="000000" w:themeColor="text1"/>
                <w:sz w:val="28"/>
                <w:szCs w:val="28"/>
                <w:lang w:eastAsia="en-US"/>
              </w:rPr>
              <w:t>пожаро</w:t>
            </w:r>
            <w:proofErr w:type="spellEnd"/>
            <w:r w:rsidRPr="00B3239A">
              <w:rPr>
                <w:rFonts w:ascii="Times New Roman" w:eastAsia="Calibri" w:hAnsi="Times New Roman"/>
                <w:color w:val="000000" w:themeColor="text1"/>
                <w:sz w:val="28"/>
                <w:szCs w:val="28"/>
                <w:lang w:eastAsia="en-US"/>
              </w:rPr>
              <w:t xml:space="preserve">– и взрывоопасности), </w:t>
            </w:r>
            <w:hyperlink r:id="rId1204" w:anchor="z1464" w:history="1">
              <w:r w:rsidRPr="00B3239A">
                <w:rPr>
                  <w:rFonts w:ascii="Times New Roman" w:eastAsia="Calibri" w:hAnsi="Times New Roman"/>
                  <w:color w:val="000000" w:themeColor="text1"/>
                  <w:sz w:val="28"/>
                  <w:szCs w:val="28"/>
                  <w:lang w:eastAsia="en-US"/>
                </w:rPr>
                <w:t>433</w:t>
              </w:r>
            </w:hyperlink>
            <w:r w:rsidRPr="00B3239A">
              <w:rPr>
                <w:rFonts w:ascii="Times New Roman" w:eastAsia="Calibri" w:hAnsi="Times New Roman"/>
                <w:color w:val="000000" w:themeColor="text1"/>
                <w:sz w:val="28"/>
                <w:szCs w:val="28"/>
                <w:lang w:eastAsia="en-US"/>
              </w:rPr>
              <w:t xml:space="preserve"> (часть вторая), </w:t>
            </w:r>
            <w:hyperlink r:id="rId1205"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eastAsia="Calibri" w:hAnsi="Times New Roman"/>
                <w:color w:val="000000" w:themeColor="text1"/>
                <w:sz w:val="28"/>
                <w:szCs w:val="28"/>
                <w:lang w:eastAsia="en-US"/>
              </w:rPr>
              <w:t xml:space="preserve">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транспортными средствами Вооруженных Сил Республики Казахстан, других </w:t>
            </w:r>
            <w:r w:rsidRPr="00B3239A">
              <w:rPr>
                <w:rFonts w:ascii="Times New Roman" w:eastAsia="Calibri" w:hAnsi="Times New Roman"/>
                <w:color w:val="000000" w:themeColor="text1"/>
                <w:sz w:val="28"/>
                <w:szCs w:val="28"/>
                <w:lang w:eastAsia="en-US"/>
              </w:rPr>
              <w:lastRenderedPageBreak/>
              <w:t xml:space="preserve">войск и воинских формирований Республики Казахстан, предусмотренных </w:t>
            </w:r>
            <w:hyperlink r:id="rId1206" w:anchor="z244" w:history="1">
              <w:r w:rsidRPr="00B3239A">
                <w:rPr>
                  <w:rFonts w:ascii="Times New Roman" w:eastAsia="Calibri" w:hAnsi="Times New Roman"/>
                  <w:color w:val="000000" w:themeColor="text1"/>
                  <w:sz w:val="28"/>
                  <w:szCs w:val="28"/>
                  <w:lang w:eastAsia="en-US"/>
                </w:rPr>
                <w:t>статьями 73</w:t>
              </w:r>
            </w:hyperlink>
            <w:r w:rsidRPr="00B3239A">
              <w:rPr>
                <w:rFonts w:ascii="Times New Roman" w:eastAsia="Calibri" w:hAnsi="Times New Roman"/>
                <w:color w:val="000000" w:themeColor="text1"/>
                <w:sz w:val="28"/>
                <w:szCs w:val="28"/>
                <w:lang w:eastAsia="en-US"/>
              </w:rPr>
              <w:t xml:space="preserve">, </w:t>
            </w:r>
            <w:hyperlink r:id="rId1207" w:anchor="z3488" w:history="1">
              <w:r w:rsidRPr="00B3239A">
                <w:rPr>
                  <w:rFonts w:ascii="Times New Roman" w:eastAsia="Calibri" w:hAnsi="Times New Roman"/>
                  <w:color w:val="000000" w:themeColor="text1"/>
                  <w:sz w:val="28"/>
                  <w:szCs w:val="28"/>
                  <w:lang w:eastAsia="en-US"/>
                </w:rPr>
                <w:t>73-1</w:t>
              </w:r>
            </w:hyperlink>
            <w:r w:rsidRPr="00B3239A">
              <w:rPr>
                <w:rFonts w:ascii="Times New Roman" w:eastAsia="Calibri" w:hAnsi="Times New Roman"/>
                <w:color w:val="000000" w:themeColor="text1"/>
                <w:sz w:val="28"/>
                <w:szCs w:val="28"/>
                <w:lang w:eastAsia="en-US"/>
              </w:rPr>
              <w:t xml:space="preserve">, </w:t>
            </w:r>
            <w:hyperlink r:id="rId1208" w:anchor="z3489" w:history="1">
              <w:r w:rsidRPr="00B3239A">
                <w:rPr>
                  <w:rFonts w:ascii="Times New Roman" w:eastAsia="Calibri" w:hAnsi="Times New Roman"/>
                  <w:color w:val="000000" w:themeColor="text1"/>
                  <w:sz w:val="28"/>
                  <w:szCs w:val="28"/>
                  <w:lang w:eastAsia="en-US"/>
                </w:rPr>
                <w:t>73-2</w:t>
              </w:r>
            </w:hyperlink>
            <w:r w:rsidRPr="00B3239A">
              <w:rPr>
                <w:rFonts w:ascii="Times New Roman" w:eastAsia="Calibri" w:hAnsi="Times New Roman"/>
                <w:color w:val="000000" w:themeColor="text1"/>
                <w:sz w:val="28"/>
                <w:szCs w:val="28"/>
                <w:lang w:eastAsia="en-US"/>
              </w:rPr>
              <w:t xml:space="preserve">, </w:t>
            </w:r>
            <w:hyperlink r:id="rId1209" w:anchor="z470" w:history="1">
              <w:r w:rsidRPr="00B3239A">
                <w:rPr>
                  <w:rFonts w:ascii="Times New Roman" w:eastAsia="Calibri" w:hAnsi="Times New Roman"/>
                  <w:color w:val="000000" w:themeColor="text1"/>
                  <w:sz w:val="28"/>
                  <w:szCs w:val="28"/>
                  <w:lang w:eastAsia="en-US"/>
                </w:rPr>
                <w:t>154</w:t>
              </w:r>
            </w:hyperlink>
            <w:r w:rsidRPr="00B3239A">
              <w:rPr>
                <w:rFonts w:ascii="Times New Roman" w:eastAsia="Calibri" w:hAnsi="Times New Roman"/>
                <w:color w:val="000000" w:themeColor="text1"/>
                <w:sz w:val="28"/>
                <w:szCs w:val="28"/>
                <w:lang w:eastAsia="en-US"/>
              </w:rPr>
              <w:t xml:space="preserve">, </w:t>
            </w:r>
            <w:hyperlink r:id="rId1210" w:anchor="z1468" w:history="1">
              <w:r w:rsidRPr="00B3239A">
                <w:rPr>
                  <w:rFonts w:ascii="Times New Roman" w:eastAsia="Calibri" w:hAnsi="Times New Roman"/>
                  <w:color w:val="000000" w:themeColor="text1"/>
                  <w:sz w:val="28"/>
                  <w:szCs w:val="28"/>
                  <w:lang w:eastAsia="en-US"/>
                </w:rPr>
                <w:t>434</w:t>
              </w:r>
            </w:hyperlink>
            <w:r w:rsidRPr="00B3239A">
              <w:rPr>
                <w:rFonts w:ascii="Times New Roman" w:eastAsia="Calibri" w:hAnsi="Times New Roman"/>
                <w:color w:val="000000" w:themeColor="text1"/>
                <w:sz w:val="28"/>
                <w:szCs w:val="28"/>
                <w:lang w:eastAsia="en-US"/>
              </w:rPr>
              <w:t xml:space="preserve">, </w:t>
            </w:r>
            <w:hyperlink r:id="rId1211" w:anchor="z1472" w:history="1">
              <w:r w:rsidRPr="00B3239A">
                <w:rPr>
                  <w:rFonts w:ascii="Times New Roman" w:eastAsia="Calibri" w:hAnsi="Times New Roman"/>
                  <w:color w:val="000000" w:themeColor="text1"/>
                  <w:sz w:val="28"/>
                  <w:szCs w:val="28"/>
                  <w:lang w:eastAsia="en-US"/>
                </w:rPr>
                <w:t>436</w:t>
              </w:r>
            </w:hyperlink>
            <w:r w:rsidRPr="00B3239A">
              <w:rPr>
                <w:rFonts w:ascii="Times New Roman" w:eastAsia="Calibri" w:hAnsi="Times New Roman"/>
                <w:color w:val="000000" w:themeColor="text1"/>
                <w:sz w:val="28"/>
                <w:szCs w:val="28"/>
                <w:lang w:eastAsia="en-US"/>
              </w:rPr>
              <w:t xml:space="preserve">, </w:t>
            </w:r>
            <w:hyperlink r:id="rId1212" w:anchor="z1485" w:history="1">
              <w:r w:rsidRPr="00B3239A">
                <w:rPr>
                  <w:rFonts w:ascii="Times New Roman" w:eastAsia="Calibri" w:hAnsi="Times New Roman"/>
                  <w:color w:val="000000" w:themeColor="text1"/>
                  <w:sz w:val="28"/>
                  <w:szCs w:val="28"/>
                  <w:lang w:eastAsia="en-US"/>
                </w:rPr>
                <w:t xml:space="preserve">440 </w:t>
              </w:r>
            </w:hyperlink>
            <w:r w:rsidRPr="00B3239A">
              <w:rPr>
                <w:rFonts w:ascii="Times New Roman" w:eastAsia="Calibri" w:hAnsi="Times New Roman"/>
                <w:color w:val="000000" w:themeColor="text1"/>
                <w:sz w:val="28"/>
                <w:szCs w:val="28"/>
                <w:lang w:eastAsia="en-US"/>
              </w:rPr>
              <w:t xml:space="preserve">(часть третья), </w:t>
            </w:r>
            <w:hyperlink r:id="rId1213" w:anchor="z1501" w:history="1">
              <w:r w:rsidRPr="00B3239A">
                <w:rPr>
                  <w:rFonts w:ascii="Times New Roman" w:eastAsia="Calibri" w:hAnsi="Times New Roman"/>
                  <w:color w:val="000000" w:themeColor="text1"/>
                  <w:sz w:val="28"/>
                  <w:szCs w:val="28"/>
                  <w:lang w:eastAsia="en-US"/>
                </w:rPr>
                <w:t>444</w:t>
              </w:r>
            </w:hyperlink>
            <w:r w:rsidRPr="00B3239A">
              <w:rPr>
                <w:rFonts w:ascii="Times New Roman" w:eastAsia="Calibri" w:hAnsi="Times New Roman"/>
                <w:color w:val="000000" w:themeColor="text1"/>
                <w:sz w:val="28"/>
                <w:szCs w:val="28"/>
                <w:lang w:eastAsia="en-US"/>
              </w:rPr>
              <w:t xml:space="preserve"> (часть первая), </w:t>
            </w:r>
            <w:hyperlink r:id="rId1214" w:anchor="z1621" w:history="1">
              <w:r w:rsidRPr="00B3239A">
                <w:rPr>
                  <w:rFonts w:ascii="Times New Roman" w:eastAsia="Calibri" w:hAnsi="Times New Roman"/>
                  <w:color w:val="000000" w:themeColor="text1"/>
                  <w:sz w:val="28"/>
                  <w:szCs w:val="28"/>
                  <w:lang w:eastAsia="en-US"/>
                </w:rPr>
                <w:t>479</w:t>
              </w:r>
            </w:hyperlink>
            <w:r w:rsidRPr="00B3239A">
              <w:rPr>
                <w:rFonts w:ascii="Times New Roman" w:eastAsia="Calibri" w:hAnsi="Times New Roman"/>
                <w:color w:val="000000" w:themeColor="text1"/>
                <w:sz w:val="28"/>
                <w:szCs w:val="28"/>
                <w:lang w:eastAsia="en-US"/>
              </w:rPr>
              <w:t xml:space="preserve">, </w:t>
            </w:r>
            <w:hyperlink r:id="rId1215" w:anchor="z1628" w:history="1">
              <w:r w:rsidRPr="00B3239A">
                <w:rPr>
                  <w:rFonts w:ascii="Times New Roman" w:eastAsia="Calibri" w:hAnsi="Times New Roman"/>
                  <w:color w:val="000000" w:themeColor="text1"/>
                  <w:sz w:val="28"/>
                  <w:szCs w:val="28"/>
                  <w:lang w:eastAsia="en-US"/>
                </w:rPr>
                <w:t>482</w:t>
              </w:r>
            </w:hyperlink>
            <w:r w:rsidRPr="00B3239A">
              <w:rPr>
                <w:rFonts w:ascii="Times New Roman" w:eastAsia="Calibri" w:hAnsi="Times New Roman"/>
                <w:color w:val="000000" w:themeColor="text1"/>
                <w:sz w:val="28"/>
                <w:szCs w:val="28"/>
                <w:lang w:eastAsia="en-US"/>
              </w:rPr>
              <w:t xml:space="preserve">, </w:t>
            </w:r>
            <w:hyperlink r:id="rId1216" w:anchor="z1631" w:history="1">
              <w:r w:rsidRPr="00B3239A">
                <w:rPr>
                  <w:rFonts w:ascii="Times New Roman" w:eastAsia="Calibri" w:hAnsi="Times New Roman"/>
                  <w:color w:val="000000" w:themeColor="text1"/>
                  <w:sz w:val="28"/>
                  <w:szCs w:val="28"/>
                  <w:lang w:eastAsia="en-US"/>
                </w:rPr>
                <w:t>483</w:t>
              </w:r>
            </w:hyperlink>
            <w:r w:rsidRPr="00B3239A">
              <w:rPr>
                <w:rFonts w:ascii="Times New Roman" w:eastAsia="Calibri" w:hAnsi="Times New Roman"/>
                <w:color w:val="000000" w:themeColor="text1"/>
                <w:sz w:val="28"/>
                <w:szCs w:val="28"/>
                <w:lang w:eastAsia="en-US"/>
              </w:rPr>
              <w:t xml:space="preserve">, </w:t>
            </w:r>
            <w:hyperlink r:id="rId1217" w:anchor="z1645" w:history="1">
              <w:r w:rsidRPr="00B3239A">
                <w:rPr>
                  <w:rFonts w:ascii="Times New Roman" w:eastAsia="Calibri" w:hAnsi="Times New Roman"/>
                  <w:color w:val="000000" w:themeColor="text1"/>
                  <w:sz w:val="28"/>
                  <w:szCs w:val="28"/>
                  <w:lang w:eastAsia="en-US"/>
                </w:rPr>
                <w:t>488</w:t>
              </w:r>
            </w:hyperlink>
            <w:r w:rsidRPr="00B3239A">
              <w:rPr>
                <w:rFonts w:ascii="Times New Roman" w:eastAsia="Calibri" w:hAnsi="Times New Roman"/>
                <w:color w:val="000000" w:themeColor="text1"/>
                <w:sz w:val="28"/>
                <w:szCs w:val="28"/>
                <w:lang w:eastAsia="en-US"/>
              </w:rPr>
              <w:t xml:space="preserve">, </w:t>
            </w:r>
            <w:hyperlink r:id="rId1218" w:anchor="z1719" w:history="1">
              <w:r w:rsidRPr="00B3239A">
                <w:rPr>
                  <w:rFonts w:ascii="Times New Roman" w:eastAsia="Calibri" w:hAnsi="Times New Roman"/>
                  <w:color w:val="000000" w:themeColor="text1"/>
                  <w:sz w:val="28"/>
                  <w:szCs w:val="28"/>
                  <w:lang w:eastAsia="en-US"/>
                </w:rPr>
                <w:t>506</w:t>
              </w:r>
            </w:hyperlink>
            <w:r w:rsidRPr="00B3239A">
              <w:rPr>
                <w:rFonts w:ascii="Times New Roman" w:eastAsia="Calibri" w:hAnsi="Times New Roman"/>
                <w:color w:val="000000" w:themeColor="text1"/>
                <w:sz w:val="28"/>
                <w:szCs w:val="28"/>
                <w:lang w:eastAsia="en-US"/>
              </w:rPr>
              <w:t xml:space="preserve">, </w:t>
            </w:r>
            <w:hyperlink r:id="rId1219" w:anchor="z1940" w:history="1">
              <w:r w:rsidRPr="00B3239A">
                <w:rPr>
                  <w:rFonts w:ascii="Times New Roman" w:eastAsia="Calibri" w:hAnsi="Times New Roman"/>
                  <w:color w:val="000000" w:themeColor="text1"/>
                  <w:sz w:val="28"/>
                  <w:szCs w:val="28"/>
                  <w:lang w:eastAsia="en-US"/>
                </w:rPr>
                <w:t xml:space="preserve">590 </w:t>
              </w:r>
            </w:hyperlink>
            <w:r w:rsidRPr="00B3239A">
              <w:rPr>
                <w:rFonts w:ascii="Times New Roman" w:eastAsia="Calibri" w:hAnsi="Times New Roman"/>
                <w:color w:val="000000" w:themeColor="text1"/>
                <w:sz w:val="28"/>
                <w:szCs w:val="28"/>
                <w:lang w:eastAsia="en-US"/>
              </w:rPr>
              <w:t xml:space="preserve">(часть четвертая), </w:t>
            </w:r>
            <w:hyperlink r:id="rId1220" w:anchor="z1979" w:history="1">
              <w:r w:rsidRPr="00B3239A">
                <w:rPr>
                  <w:rFonts w:ascii="Times New Roman" w:eastAsia="Calibri" w:hAnsi="Times New Roman"/>
                  <w:color w:val="000000" w:themeColor="text1"/>
                  <w:sz w:val="28"/>
                  <w:szCs w:val="28"/>
                  <w:lang w:eastAsia="en-US"/>
                </w:rPr>
                <w:t xml:space="preserve">596 </w:t>
              </w:r>
            </w:hyperlink>
            <w:r w:rsidRPr="00B3239A">
              <w:rPr>
                <w:rFonts w:ascii="Times New Roman" w:eastAsia="Calibri" w:hAnsi="Times New Roman"/>
                <w:color w:val="000000" w:themeColor="text1"/>
                <w:sz w:val="28"/>
                <w:szCs w:val="28"/>
                <w:lang w:eastAsia="en-US"/>
              </w:rPr>
              <w:t xml:space="preserve">(часть третья), </w:t>
            </w:r>
            <w:hyperlink r:id="rId1221" w:anchor="z2008" w:history="1">
              <w:r w:rsidRPr="00B3239A">
                <w:rPr>
                  <w:rFonts w:ascii="Times New Roman" w:eastAsia="Calibri" w:hAnsi="Times New Roman"/>
                  <w:color w:val="000000" w:themeColor="text1"/>
                  <w:sz w:val="28"/>
                  <w:szCs w:val="28"/>
                  <w:lang w:eastAsia="en-US"/>
                </w:rPr>
                <w:t xml:space="preserve">603 </w:t>
              </w:r>
            </w:hyperlink>
            <w:r w:rsidRPr="00B3239A">
              <w:rPr>
                <w:rFonts w:ascii="Times New Roman" w:eastAsia="Calibri" w:hAnsi="Times New Roman"/>
                <w:color w:val="000000" w:themeColor="text1"/>
                <w:sz w:val="28"/>
                <w:szCs w:val="28"/>
                <w:lang w:eastAsia="en-US"/>
              </w:rPr>
              <w:t xml:space="preserve">(части первая и вторая), </w:t>
            </w:r>
            <w:hyperlink r:id="rId1222" w:anchor="z2023" w:history="1">
              <w:r w:rsidRPr="00B3239A">
                <w:rPr>
                  <w:rFonts w:ascii="Times New Roman" w:eastAsia="Calibri" w:hAnsi="Times New Roman"/>
                  <w:color w:val="000000" w:themeColor="text1"/>
                  <w:sz w:val="28"/>
                  <w:szCs w:val="28"/>
                  <w:lang w:eastAsia="en-US"/>
                </w:rPr>
                <w:t xml:space="preserve">606 </w:t>
              </w:r>
            </w:hyperlink>
            <w:r w:rsidRPr="00B3239A">
              <w:rPr>
                <w:rFonts w:ascii="Times New Roman" w:eastAsia="Calibri" w:hAnsi="Times New Roman"/>
                <w:color w:val="000000" w:themeColor="text1"/>
                <w:sz w:val="28"/>
                <w:szCs w:val="28"/>
                <w:lang w:eastAsia="en-US"/>
              </w:rPr>
              <w:t xml:space="preserve">(часть вторая), </w:t>
            </w:r>
            <w:hyperlink r:id="rId1223" w:anchor="z2026" w:history="1">
              <w:r w:rsidRPr="00B3239A">
                <w:rPr>
                  <w:rFonts w:ascii="Times New Roman" w:eastAsia="Calibri" w:hAnsi="Times New Roman"/>
                  <w:color w:val="000000" w:themeColor="text1"/>
                  <w:sz w:val="28"/>
                  <w:szCs w:val="28"/>
                  <w:lang w:eastAsia="en-US"/>
                </w:rPr>
                <w:t>607</w:t>
              </w:r>
            </w:hyperlink>
            <w:r w:rsidRPr="00B3239A">
              <w:rPr>
                <w:rFonts w:ascii="Times New Roman" w:eastAsia="Calibri" w:hAnsi="Times New Roman"/>
                <w:color w:val="000000" w:themeColor="text1"/>
                <w:sz w:val="28"/>
                <w:szCs w:val="28"/>
                <w:lang w:eastAsia="en-US"/>
              </w:rPr>
              <w:t xml:space="preserve"> (часть вторая), </w:t>
            </w:r>
            <w:hyperlink r:id="rId1224" w:anchor="z2029" w:history="1">
              <w:r w:rsidRPr="00B3239A">
                <w:rPr>
                  <w:rFonts w:ascii="Times New Roman" w:eastAsia="Calibri" w:hAnsi="Times New Roman"/>
                  <w:color w:val="000000" w:themeColor="text1"/>
                  <w:sz w:val="28"/>
                  <w:szCs w:val="28"/>
                  <w:lang w:eastAsia="en-US"/>
                </w:rPr>
                <w:t>608</w:t>
              </w:r>
            </w:hyperlink>
            <w:r w:rsidRPr="00B3239A">
              <w:rPr>
                <w:rFonts w:ascii="Times New Roman" w:eastAsia="Calibri" w:hAnsi="Times New Roman"/>
                <w:color w:val="000000" w:themeColor="text1"/>
                <w:sz w:val="28"/>
                <w:szCs w:val="28"/>
                <w:lang w:eastAsia="en-US"/>
              </w:rPr>
              <w:t xml:space="preserve">, </w:t>
            </w:r>
            <w:hyperlink r:id="rId1225" w:anchor="z2041" w:history="1">
              <w:r w:rsidRPr="00B3239A">
                <w:rPr>
                  <w:rFonts w:ascii="Times New Roman" w:eastAsia="Calibri" w:hAnsi="Times New Roman"/>
                  <w:color w:val="000000" w:themeColor="text1"/>
                  <w:sz w:val="28"/>
                  <w:szCs w:val="28"/>
                  <w:lang w:eastAsia="en-US"/>
                </w:rPr>
                <w:t>610</w:t>
              </w:r>
            </w:hyperlink>
            <w:r w:rsidRPr="00B3239A">
              <w:rPr>
                <w:rFonts w:ascii="Times New Roman" w:eastAsia="Calibri" w:hAnsi="Times New Roman"/>
                <w:color w:val="000000" w:themeColor="text1"/>
                <w:sz w:val="28"/>
                <w:szCs w:val="28"/>
                <w:lang w:eastAsia="en-US"/>
              </w:rPr>
              <w:t xml:space="preserve">, </w:t>
            </w:r>
            <w:hyperlink r:id="rId1226" w:anchor="z2045" w:history="1">
              <w:r w:rsidRPr="00B3239A">
                <w:rPr>
                  <w:rFonts w:ascii="Times New Roman" w:eastAsia="Calibri" w:hAnsi="Times New Roman"/>
                  <w:color w:val="000000" w:themeColor="text1"/>
                  <w:sz w:val="28"/>
                  <w:szCs w:val="28"/>
                  <w:lang w:eastAsia="en-US"/>
                </w:rPr>
                <w:t xml:space="preserve">611 </w:t>
              </w:r>
            </w:hyperlink>
            <w:r w:rsidRPr="00B3239A">
              <w:rPr>
                <w:rFonts w:ascii="Times New Roman" w:eastAsia="Calibri" w:hAnsi="Times New Roman"/>
                <w:color w:val="000000" w:themeColor="text1"/>
                <w:sz w:val="28"/>
                <w:szCs w:val="28"/>
                <w:lang w:eastAsia="en-US"/>
              </w:rPr>
              <w:t xml:space="preserve">(части вторая и третья), </w:t>
            </w:r>
            <w:hyperlink r:id="rId1227" w:anchor="z2049" w:history="1">
              <w:r w:rsidRPr="00B3239A">
                <w:rPr>
                  <w:rFonts w:ascii="Times New Roman" w:eastAsia="Calibri" w:hAnsi="Times New Roman"/>
                  <w:color w:val="000000" w:themeColor="text1"/>
                  <w:sz w:val="28"/>
                  <w:szCs w:val="28"/>
                  <w:lang w:eastAsia="en-US"/>
                </w:rPr>
                <w:t xml:space="preserve">612 </w:t>
              </w:r>
            </w:hyperlink>
            <w:r w:rsidRPr="00B3239A">
              <w:rPr>
                <w:rFonts w:ascii="Times New Roman" w:eastAsia="Calibri" w:hAnsi="Times New Roman"/>
                <w:color w:val="000000" w:themeColor="text1"/>
                <w:sz w:val="28"/>
                <w:szCs w:val="28"/>
                <w:lang w:eastAsia="en-US"/>
              </w:rPr>
              <w:t xml:space="preserve">(части третья и 4-1), </w:t>
            </w:r>
            <w:hyperlink r:id="rId1228" w:anchor="z2056" w:history="1">
              <w:r w:rsidRPr="00B3239A">
                <w:rPr>
                  <w:rFonts w:ascii="Times New Roman" w:eastAsia="Calibri" w:hAnsi="Times New Roman"/>
                  <w:color w:val="000000" w:themeColor="text1"/>
                  <w:sz w:val="28"/>
                  <w:szCs w:val="28"/>
                  <w:lang w:eastAsia="en-US"/>
                </w:rPr>
                <w:t xml:space="preserve">613 </w:t>
              </w:r>
            </w:hyperlink>
            <w:r w:rsidRPr="00B3239A">
              <w:rPr>
                <w:rFonts w:ascii="Times New Roman" w:eastAsia="Calibri" w:hAnsi="Times New Roman"/>
                <w:color w:val="000000" w:themeColor="text1"/>
                <w:sz w:val="28"/>
                <w:szCs w:val="28"/>
                <w:lang w:eastAsia="en-US"/>
              </w:rPr>
              <w:t xml:space="preserve">(части третья, четвертая, пятая, девятая, десятая и одиннадцатая), </w:t>
            </w:r>
            <w:hyperlink r:id="rId1229" w:anchor="z2071" w:history="1">
              <w:r w:rsidRPr="00B3239A">
                <w:rPr>
                  <w:rFonts w:ascii="Times New Roman" w:eastAsia="Calibri" w:hAnsi="Times New Roman"/>
                  <w:color w:val="000000" w:themeColor="text1"/>
                  <w:sz w:val="28"/>
                  <w:szCs w:val="28"/>
                  <w:lang w:eastAsia="en-US"/>
                </w:rPr>
                <w:t xml:space="preserve">615 </w:t>
              </w:r>
            </w:hyperlink>
            <w:r w:rsidRPr="00B3239A">
              <w:rPr>
                <w:rFonts w:ascii="Times New Roman" w:eastAsia="Calibri" w:hAnsi="Times New Roman"/>
                <w:color w:val="000000" w:themeColor="text1"/>
                <w:sz w:val="28"/>
                <w:szCs w:val="28"/>
                <w:lang w:eastAsia="en-US"/>
              </w:rPr>
              <w:t xml:space="preserve">(часть четвертая), </w:t>
            </w:r>
            <w:hyperlink r:id="rId1230" w:anchor="z2093" w:history="1">
              <w:r w:rsidRPr="00B3239A">
                <w:rPr>
                  <w:rFonts w:ascii="Times New Roman" w:eastAsia="Calibri" w:hAnsi="Times New Roman"/>
                  <w:color w:val="000000" w:themeColor="text1"/>
                  <w:sz w:val="28"/>
                  <w:szCs w:val="28"/>
                  <w:lang w:eastAsia="en-US"/>
                </w:rPr>
                <w:t xml:space="preserve">621 </w:t>
              </w:r>
            </w:hyperlink>
            <w:r w:rsidRPr="00B3239A">
              <w:rPr>
                <w:rFonts w:ascii="Times New Roman" w:eastAsia="Calibri" w:hAnsi="Times New Roman"/>
                <w:color w:val="000000" w:themeColor="text1"/>
                <w:sz w:val="28"/>
                <w:szCs w:val="28"/>
                <w:lang w:eastAsia="en-US"/>
              </w:rPr>
              <w:t xml:space="preserve">(часть третья), </w:t>
            </w:r>
            <w:hyperlink r:id="rId1231" w:anchor="z2164" w:history="1">
              <w:r w:rsidRPr="00B3239A">
                <w:rPr>
                  <w:rFonts w:ascii="Times New Roman" w:eastAsia="Calibri" w:hAnsi="Times New Roman"/>
                  <w:b/>
                  <w:color w:val="000000" w:themeColor="text1"/>
                  <w:sz w:val="28"/>
                  <w:szCs w:val="28"/>
                  <w:lang w:eastAsia="en-US"/>
                </w:rPr>
                <w:t xml:space="preserve">651 </w:t>
              </w:r>
            </w:hyperlink>
            <w:r w:rsidRPr="00B3239A">
              <w:rPr>
                <w:rFonts w:ascii="Times New Roman" w:eastAsia="Calibri" w:hAnsi="Times New Roman"/>
                <w:b/>
                <w:color w:val="000000" w:themeColor="text1"/>
                <w:sz w:val="28"/>
                <w:szCs w:val="28"/>
                <w:lang w:eastAsia="en-US"/>
              </w:rPr>
              <w:t>(в отношении военнослужащих, председателей, заместителей и членов медицинских, призывных, отборочных комиссий местных органов военного управления, воинских частей и учреждений),</w:t>
            </w:r>
            <w:hyperlink r:id="rId1232" w:anchor="z2165" w:history="1">
              <w:r w:rsidRPr="00B3239A">
                <w:rPr>
                  <w:rFonts w:ascii="Times New Roman" w:eastAsia="Calibri" w:hAnsi="Times New Roman"/>
                  <w:color w:val="000000" w:themeColor="text1"/>
                  <w:sz w:val="28"/>
                  <w:szCs w:val="28"/>
                  <w:lang w:eastAsia="en-US"/>
                </w:rPr>
                <w:t>652</w:t>
              </w:r>
            </w:hyperlink>
            <w:r w:rsidRPr="00B3239A">
              <w:rPr>
                <w:rFonts w:ascii="Times New Roman" w:eastAsia="Calibri" w:hAnsi="Times New Roman"/>
                <w:color w:val="000000" w:themeColor="text1"/>
                <w:sz w:val="28"/>
                <w:szCs w:val="28"/>
                <w:lang w:eastAsia="en-US"/>
              </w:rPr>
              <w:t xml:space="preserve">, </w:t>
            </w:r>
            <w:hyperlink r:id="rId1233" w:anchor="z2192" w:history="1">
              <w:r w:rsidRPr="00B3239A">
                <w:rPr>
                  <w:rFonts w:ascii="Times New Roman" w:eastAsia="Calibri" w:hAnsi="Times New Roman"/>
                  <w:color w:val="000000" w:themeColor="text1"/>
                  <w:sz w:val="28"/>
                  <w:szCs w:val="28"/>
                  <w:lang w:eastAsia="en-US"/>
                </w:rPr>
                <w:t>667</w:t>
              </w:r>
            </w:hyperlink>
            <w:r w:rsidRPr="00B3239A">
              <w:rPr>
                <w:rFonts w:ascii="Times New Roman" w:eastAsia="Calibri" w:hAnsi="Times New Roman"/>
                <w:color w:val="000000" w:themeColor="text1"/>
                <w:sz w:val="28"/>
                <w:szCs w:val="28"/>
                <w:lang w:eastAsia="en-US"/>
              </w:rPr>
              <w:t xml:space="preserve">, </w:t>
            </w:r>
            <w:hyperlink r:id="rId1234" w:anchor="z2209" w:history="1">
              <w:r w:rsidRPr="00B3239A">
                <w:rPr>
                  <w:rFonts w:ascii="Times New Roman" w:eastAsia="Calibri" w:hAnsi="Times New Roman"/>
                  <w:color w:val="000000" w:themeColor="text1"/>
                  <w:sz w:val="28"/>
                  <w:szCs w:val="28"/>
                  <w:lang w:eastAsia="en-US"/>
                </w:rPr>
                <w:t>676</w:t>
              </w:r>
            </w:hyperlink>
            <w:r w:rsidRPr="00B3239A">
              <w:rPr>
                <w:rFonts w:ascii="Times New Roman" w:eastAsia="Calibri" w:hAnsi="Times New Roman"/>
                <w:color w:val="000000" w:themeColor="text1"/>
                <w:sz w:val="28"/>
                <w:szCs w:val="28"/>
                <w:lang w:eastAsia="en-US"/>
              </w:rPr>
              <w:t xml:space="preserve">, </w:t>
            </w:r>
            <w:hyperlink r:id="rId1235" w:anchor="z2210" w:history="1">
              <w:r w:rsidRPr="00B3239A">
                <w:rPr>
                  <w:rFonts w:ascii="Times New Roman" w:eastAsia="Calibri" w:hAnsi="Times New Roman"/>
                  <w:color w:val="000000" w:themeColor="text1"/>
                  <w:sz w:val="28"/>
                  <w:szCs w:val="28"/>
                  <w:lang w:eastAsia="en-US"/>
                </w:rPr>
                <w:t>677</w:t>
              </w:r>
            </w:hyperlink>
            <w:r w:rsidRPr="00B3239A">
              <w:rPr>
                <w:rFonts w:ascii="Times New Roman" w:eastAsia="Calibri" w:hAnsi="Times New Roman"/>
                <w:color w:val="000000" w:themeColor="text1"/>
                <w:sz w:val="28"/>
                <w:szCs w:val="28"/>
                <w:lang w:eastAsia="en-US"/>
              </w:rPr>
              <w:t xml:space="preserve">, в отношении командиров (начальников) воинских частей (учреждений) по статьям </w:t>
            </w:r>
            <w:hyperlink r:id="rId1236" w:anchor="z2215" w:history="1">
              <w:r w:rsidRPr="00B3239A">
                <w:rPr>
                  <w:rFonts w:ascii="Times New Roman" w:eastAsia="Calibri" w:hAnsi="Times New Roman"/>
                  <w:color w:val="000000" w:themeColor="text1"/>
                  <w:sz w:val="28"/>
                  <w:szCs w:val="28"/>
                  <w:lang w:eastAsia="en-US"/>
                </w:rPr>
                <w:t>680</w:t>
              </w:r>
            </w:hyperlink>
            <w:r w:rsidRPr="00B3239A">
              <w:rPr>
                <w:rFonts w:ascii="Times New Roman" w:eastAsia="Calibri" w:hAnsi="Times New Roman"/>
                <w:color w:val="000000" w:themeColor="text1"/>
                <w:sz w:val="28"/>
                <w:szCs w:val="28"/>
                <w:lang w:eastAsia="en-US"/>
              </w:rPr>
              <w:t xml:space="preserve">, </w:t>
            </w:r>
            <w:hyperlink r:id="rId1237" w:anchor="z2216" w:history="1">
              <w:r w:rsidRPr="00B3239A">
                <w:rPr>
                  <w:rFonts w:ascii="Times New Roman" w:eastAsia="Calibri" w:hAnsi="Times New Roman"/>
                  <w:color w:val="000000" w:themeColor="text1"/>
                  <w:sz w:val="28"/>
                  <w:szCs w:val="28"/>
                  <w:lang w:eastAsia="en-US"/>
                </w:rPr>
                <w:t xml:space="preserve">681 </w:t>
              </w:r>
            </w:hyperlink>
            <w:r w:rsidRPr="00B3239A">
              <w:rPr>
                <w:rFonts w:ascii="Times New Roman" w:eastAsia="Calibri" w:hAnsi="Times New Roman"/>
                <w:color w:val="000000" w:themeColor="text1"/>
                <w:sz w:val="28"/>
                <w:szCs w:val="28"/>
                <w:lang w:eastAsia="en-US"/>
              </w:rPr>
              <w:t>настоящего Кодекса, за исключением лиц, указанных в подпунктах 5) и 6) настоящей части;</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5) органов военной полиции Комитета национальной </w:t>
            </w:r>
            <w:r w:rsidRPr="00B3239A">
              <w:rPr>
                <w:rFonts w:ascii="Times New Roman" w:eastAsia="Calibri" w:hAnsi="Times New Roman"/>
                <w:color w:val="000000" w:themeColor="text1"/>
                <w:sz w:val="28"/>
                <w:szCs w:val="28"/>
                <w:lang w:eastAsia="en-US"/>
              </w:rPr>
              <w:lastRenderedPageBreak/>
              <w:t>безопасности Республики Казахстан о правонарушениях, совершенных лицами, управляющими транспортными средствами специальных государственных органов, предусмотренных статьями 590 (часть четвертая), 596 (часть третья), 603 (части первая и вторая), 606 (часть вторая), 607 (часть вторая), 608, 610, 611 (части вторая и третья), 612 (части третья и 4-1), 613 (части третья, четвертая, пятая, девятая, десятая и одиннадцатая), 615 (часть четвертая), 621 (часть третья), совершенных военнослужащими органов национальной безопасности Республики Казахстан по статьям 73-1 (часть первая), 73-2 (часть первая), 434, 652, 667, а также в отношении иных лиц по статье 506, в отношении должностных лиц воинских частей по статьям 676, 677, 680, 681 настоящего Кодекса;</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6) органов военной полиции Национальной гвардии Республики Казахстан о правонарушениях, совершенных военнослужащими и военнообязанными, призванными </w:t>
            </w:r>
            <w:r w:rsidRPr="00B3239A">
              <w:rPr>
                <w:rFonts w:ascii="Times New Roman" w:eastAsia="Calibri" w:hAnsi="Times New Roman"/>
                <w:color w:val="000000" w:themeColor="text1"/>
                <w:sz w:val="28"/>
                <w:szCs w:val="28"/>
                <w:lang w:eastAsia="en-US"/>
              </w:rPr>
              <w:lastRenderedPageBreak/>
              <w:t>на сборы, предусмотренных статьями 506, 590 (часть четвертая), 596 (часть третья), 603 (части первая и вторая), 606 (часть вторая), 607 (часть вторая), 608, 610, 611 (части вторая и третья), 612 (части третья и 4-1), 613 (части третья, четвертая, пятая, девятая, десятая и одиннадцатая), 615 (часть четвертая), 621 (часть третья), 652, 667, 676, 677, а также в отношении командиров воинских частей по статьям 680, 681 настоящего Кодекса;</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7) уполномоченного органа в области использования и охраны водного фонда (</w:t>
            </w:r>
            <w:hyperlink r:id="rId1238" w:anchor="z1090" w:history="1">
              <w:r w:rsidRPr="00B3239A">
                <w:rPr>
                  <w:rFonts w:ascii="Times New Roman" w:eastAsia="Calibri" w:hAnsi="Times New Roman"/>
                  <w:color w:val="000000" w:themeColor="text1"/>
                  <w:sz w:val="28"/>
                  <w:szCs w:val="28"/>
                  <w:lang w:eastAsia="en-US"/>
                </w:rPr>
                <w:t xml:space="preserve">статьи </w:t>
              </w:r>
              <w:r w:rsidRPr="00B3239A">
                <w:rPr>
                  <w:rFonts w:ascii="Times New Roman" w:eastAsia="Calibri" w:hAnsi="Times New Roman"/>
                  <w:b/>
                  <w:color w:val="000000" w:themeColor="text1"/>
                  <w:sz w:val="28"/>
                  <w:szCs w:val="28"/>
                  <w:lang w:eastAsia="en-US"/>
                </w:rPr>
                <w:t>299</w:t>
              </w:r>
            </w:hyperlink>
            <w:r w:rsidRPr="00B3239A">
              <w:rPr>
                <w:rFonts w:ascii="Times New Roman" w:eastAsia="Calibri" w:hAnsi="Times New Roman"/>
                <w:b/>
                <w:color w:val="000000" w:themeColor="text1"/>
                <w:sz w:val="28"/>
                <w:szCs w:val="28"/>
                <w:lang w:eastAsia="en-US"/>
              </w:rPr>
              <w:t xml:space="preserve">(часть вторая) (за исключением промышленной безопасности), </w:t>
            </w:r>
            <w:hyperlink r:id="rId1239" w:anchor="z1225" w:history="1">
              <w:r w:rsidRPr="00B3239A">
                <w:rPr>
                  <w:rFonts w:ascii="Times New Roman" w:eastAsia="Calibri" w:hAnsi="Times New Roman"/>
                  <w:color w:val="000000" w:themeColor="text1"/>
                  <w:sz w:val="28"/>
                  <w:szCs w:val="28"/>
                  <w:lang w:eastAsia="en-US"/>
                </w:rPr>
                <w:t>360</w:t>
              </w:r>
            </w:hyperlink>
            <w:r w:rsidRPr="00B3239A">
              <w:rPr>
                <w:rFonts w:ascii="Times New Roman" w:eastAsia="Calibri" w:hAnsi="Times New Roman"/>
                <w:color w:val="000000" w:themeColor="text1"/>
                <w:sz w:val="28"/>
                <w:szCs w:val="28"/>
                <w:lang w:eastAsia="en-US"/>
              </w:rPr>
              <w:t xml:space="preserve"> (часть первая), </w:t>
            </w:r>
            <w:hyperlink r:id="rId1240"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w:t>
            </w: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8) уполномоченного органа в области ветеринарии (статья 416 (по нарушениям требований безопасности к пищевой продукции, подлежащей ветеринарно-санитарному контролю и надзору);</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10) уполномоченного органа в области охраны окружающей среды (</w:t>
            </w:r>
            <w:hyperlink r:id="rId1241" w:anchor="z436" w:history="1">
              <w:r w:rsidRPr="00B3239A">
                <w:rPr>
                  <w:rFonts w:ascii="Times New Roman" w:eastAsia="Calibri" w:hAnsi="Times New Roman"/>
                  <w:color w:val="000000" w:themeColor="text1"/>
                  <w:sz w:val="28"/>
                  <w:szCs w:val="28"/>
                  <w:lang w:eastAsia="en-US"/>
                </w:rPr>
                <w:t>статьи 139</w:t>
              </w:r>
            </w:hyperlink>
            <w:r w:rsidRPr="00B3239A">
              <w:rPr>
                <w:rFonts w:ascii="Times New Roman" w:eastAsia="Calibri" w:hAnsi="Times New Roman"/>
                <w:color w:val="000000" w:themeColor="text1"/>
                <w:sz w:val="28"/>
                <w:szCs w:val="28"/>
                <w:lang w:eastAsia="en-US"/>
              </w:rPr>
              <w:t xml:space="preserve"> (часть вторая), </w:t>
            </w:r>
            <w:hyperlink r:id="rId1242" w:anchor="z1320" w:history="1">
              <w:r w:rsidRPr="00B3239A">
                <w:rPr>
                  <w:rFonts w:ascii="Times New Roman" w:eastAsia="Calibri" w:hAnsi="Times New Roman"/>
                  <w:b/>
                  <w:color w:val="000000" w:themeColor="text1"/>
                  <w:sz w:val="28"/>
                  <w:szCs w:val="28"/>
                  <w:lang w:eastAsia="en-US"/>
                </w:rPr>
                <w:t xml:space="preserve">397 </w:t>
              </w:r>
            </w:hyperlink>
            <w:r w:rsidRPr="00B3239A">
              <w:rPr>
                <w:rFonts w:ascii="Times New Roman" w:eastAsia="Calibri" w:hAnsi="Times New Roman"/>
                <w:b/>
                <w:color w:val="000000" w:themeColor="text1"/>
                <w:sz w:val="28"/>
                <w:szCs w:val="28"/>
                <w:lang w:eastAsia="en-US"/>
              </w:rPr>
              <w:t>(часть четвертая),</w:t>
            </w:r>
            <w:hyperlink r:id="rId1243" w:anchor="z1413" w:history="1">
              <w:r w:rsidRPr="00B3239A">
                <w:rPr>
                  <w:rFonts w:ascii="Times New Roman" w:eastAsia="Calibri" w:hAnsi="Times New Roman"/>
                  <w:color w:val="000000" w:themeColor="text1"/>
                  <w:sz w:val="28"/>
                  <w:szCs w:val="28"/>
                  <w:lang w:eastAsia="en-US"/>
                </w:rPr>
                <w:t>416</w:t>
              </w:r>
            </w:hyperlink>
            <w:r w:rsidRPr="00B3239A">
              <w:rPr>
                <w:rFonts w:ascii="Times New Roman" w:eastAsia="Calibri" w:hAnsi="Times New Roman"/>
                <w:color w:val="000000" w:themeColor="text1"/>
                <w:sz w:val="28"/>
                <w:szCs w:val="28"/>
                <w:lang w:eastAsia="en-US"/>
              </w:rPr>
              <w:t xml:space="preserve"> (по нарушениям требований безопасности к химической продукции), </w:t>
            </w:r>
            <w:hyperlink r:id="rId1244"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14) уполномоченного органа в сфере игорного бизнеса (</w:t>
            </w:r>
            <w:hyperlink r:id="rId1245" w:anchor="z760" w:history="1">
              <w:r w:rsidRPr="00B3239A">
                <w:rPr>
                  <w:rFonts w:ascii="Times New Roman" w:eastAsia="Calibri" w:hAnsi="Times New Roman"/>
                  <w:color w:val="000000" w:themeColor="text1"/>
                  <w:sz w:val="28"/>
                  <w:szCs w:val="28"/>
                  <w:lang w:eastAsia="en-US"/>
                </w:rPr>
                <w:t>статьи 214</w:t>
              </w:r>
            </w:hyperlink>
            <w:r w:rsidRPr="00B3239A">
              <w:rPr>
                <w:rFonts w:ascii="Times New Roman" w:eastAsia="Calibri" w:hAnsi="Times New Roman"/>
                <w:color w:val="000000" w:themeColor="text1"/>
                <w:sz w:val="28"/>
                <w:szCs w:val="28"/>
                <w:lang w:eastAsia="en-US"/>
              </w:rPr>
              <w:t xml:space="preserve">, </w:t>
            </w:r>
            <w:hyperlink r:id="rId1246" w:anchor="z1501" w:history="1">
              <w:r w:rsidRPr="00B3239A">
                <w:rPr>
                  <w:rFonts w:ascii="Times New Roman" w:eastAsia="Calibri" w:hAnsi="Times New Roman"/>
                  <w:color w:val="000000" w:themeColor="text1"/>
                  <w:sz w:val="28"/>
                  <w:szCs w:val="28"/>
                  <w:lang w:eastAsia="en-US"/>
                </w:rPr>
                <w:t>444</w:t>
              </w:r>
            </w:hyperlink>
            <w:r w:rsidRPr="00B3239A">
              <w:rPr>
                <w:rFonts w:ascii="Times New Roman" w:eastAsia="Calibri" w:hAnsi="Times New Roman"/>
                <w:color w:val="000000" w:themeColor="text1"/>
                <w:sz w:val="28"/>
                <w:szCs w:val="28"/>
                <w:lang w:eastAsia="en-US"/>
              </w:rPr>
              <w:t xml:space="preserve"> (часть первая), </w:t>
            </w:r>
            <w:hyperlink r:id="rId1247" w:anchor="z1504" w:history="1">
              <w:r w:rsidRPr="00B3239A">
                <w:rPr>
                  <w:rFonts w:ascii="Times New Roman" w:eastAsia="Calibri" w:hAnsi="Times New Roman"/>
                  <w:b/>
                  <w:color w:val="000000" w:themeColor="text1"/>
                  <w:sz w:val="28"/>
                  <w:szCs w:val="28"/>
                  <w:lang w:eastAsia="en-US"/>
                </w:rPr>
                <w:t>445</w:t>
              </w:r>
            </w:hyperlink>
            <w:r w:rsidRPr="00B3239A">
              <w:rPr>
                <w:rFonts w:ascii="Times New Roman" w:eastAsia="Calibri" w:hAnsi="Times New Roman"/>
                <w:color w:val="000000" w:themeColor="text1"/>
                <w:sz w:val="28"/>
                <w:szCs w:val="28"/>
                <w:lang w:eastAsia="en-US"/>
              </w:rPr>
              <w:t xml:space="preserve">, </w:t>
            </w:r>
            <w:hyperlink r:id="rId1248"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14-1) уполномоченного органа в сфере лотереи и лотерейной деятельности (статьи 214, </w:t>
            </w:r>
            <w:r w:rsidRPr="00B3239A">
              <w:rPr>
                <w:rFonts w:ascii="Times New Roman" w:eastAsia="Calibri" w:hAnsi="Times New Roman"/>
                <w:b/>
                <w:color w:val="000000" w:themeColor="text1"/>
                <w:sz w:val="28"/>
                <w:szCs w:val="28"/>
                <w:lang w:eastAsia="en-US"/>
              </w:rPr>
              <w:t>445-1</w:t>
            </w:r>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21) органов государственного архитектурно-строительного контроля и надзора (</w:t>
            </w:r>
            <w:hyperlink r:id="rId1249" w:anchor="z1127" w:history="1">
              <w:r w:rsidRPr="00B3239A">
                <w:rPr>
                  <w:rFonts w:ascii="Times New Roman" w:eastAsia="Calibri" w:hAnsi="Times New Roman"/>
                  <w:color w:val="000000" w:themeColor="text1"/>
                  <w:sz w:val="28"/>
                  <w:szCs w:val="28"/>
                  <w:lang w:eastAsia="en-US"/>
                </w:rPr>
                <w:t xml:space="preserve">статьи </w:t>
              </w:r>
              <w:r w:rsidRPr="00B3239A">
                <w:rPr>
                  <w:rFonts w:ascii="Times New Roman" w:eastAsia="Calibri" w:hAnsi="Times New Roman"/>
                  <w:b/>
                  <w:color w:val="000000" w:themeColor="text1"/>
                  <w:sz w:val="28"/>
                  <w:szCs w:val="28"/>
                  <w:lang w:eastAsia="en-US"/>
                </w:rPr>
                <w:t>312</w:t>
              </w:r>
            </w:hyperlink>
            <w:r w:rsidRPr="00B3239A">
              <w:rPr>
                <w:rFonts w:ascii="Times New Roman" w:eastAsia="Calibri" w:hAnsi="Times New Roman"/>
                <w:b/>
                <w:color w:val="000000" w:themeColor="text1"/>
                <w:sz w:val="28"/>
                <w:szCs w:val="28"/>
                <w:lang w:eastAsia="en-US"/>
              </w:rPr>
              <w:t xml:space="preserve">(часть вторая), </w:t>
            </w:r>
            <w:hyperlink r:id="rId1250" w:anchor="z1130" w:history="1">
              <w:r w:rsidRPr="00B3239A">
                <w:rPr>
                  <w:rFonts w:ascii="Times New Roman" w:eastAsia="Calibri" w:hAnsi="Times New Roman"/>
                  <w:b/>
                  <w:color w:val="000000" w:themeColor="text1"/>
                  <w:sz w:val="28"/>
                  <w:szCs w:val="28"/>
                  <w:lang w:eastAsia="en-US"/>
                </w:rPr>
                <w:t>313</w:t>
              </w:r>
            </w:hyperlink>
            <w:r w:rsidRPr="00B3239A">
              <w:rPr>
                <w:rFonts w:ascii="Times New Roman" w:eastAsia="Calibri" w:hAnsi="Times New Roman"/>
                <w:b/>
                <w:color w:val="000000" w:themeColor="text1"/>
                <w:sz w:val="28"/>
                <w:szCs w:val="28"/>
                <w:lang w:eastAsia="en-US"/>
              </w:rPr>
              <w:t xml:space="preserve">, </w:t>
            </w:r>
            <w:hyperlink r:id="rId1251" w:anchor="z1133" w:history="1">
              <w:r w:rsidRPr="00B3239A">
                <w:rPr>
                  <w:rFonts w:ascii="Times New Roman" w:eastAsia="Calibri" w:hAnsi="Times New Roman"/>
                  <w:b/>
                  <w:color w:val="000000" w:themeColor="text1"/>
                  <w:sz w:val="28"/>
                  <w:szCs w:val="28"/>
                  <w:lang w:eastAsia="en-US"/>
                </w:rPr>
                <w:t>314</w:t>
              </w:r>
            </w:hyperlink>
            <w:r w:rsidRPr="00B3239A">
              <w:rPr>
                <w:rFonts w:ascii="Times New Roman" w:eastAsia="Calibri" w:hAnsi="Times New Roman"/>
                <w:b/>
                <w:color w:val="000000" w:themeColor="text1"/>
                <w:sz w:val="28"/>
                <w:szCs w:val="28"/>
                <w:lang w:eastAsia="en-US"/>
              </w:rPr>
              <w:t xml:space="preserve">, </w:t>
            </w:r>
            <w:hyperlink r:id="rId1252" w:anchor="z1137" w:history="1">
              <w:r w:rsidRPr="00B3239A">
                <w:rPr>
                  <w:rFonts w:ascii="Times New Roman" w:eastAsia="Calibri" w:hAnsi="Times New Roman"/>
                  <w:b/>
                  <w:color w:val="000000" w:themeColor="text1"/>
                  <w:sz w:val="28"/>
                  <w:szCs w:val="28"/>
                  <w:lang w:eastAsia="en-US"/>
                </w:rPr>
                <w:t>316</w:t>
              </w:r>
            </w:hyperlink>
            <w:r w:rsidRPr="00B3239A">
              <w:rPr>
                <w:rFonts w:ascii="Times New Roman" w:eastAsia="Calibri" w:hAnsi="Times New Roman"/>
                <w:b/>
                <w:color w:val="000000" w:themeColor="text1"/>
                <w:sz w:val="28"/>
                <w:szCs w:val="28"/>
                <w:lang w:eastAsia="en-US"/>
              </w:rPr>
              <w:t xml:space="preserve"> (часть вторая), </w:t>
            </w:r>
            <w:hyperlink r:id="rId1253" w:anchor="z1140" w:history="1">
              <w:r w:rsidRPr="00B3239A">
                <w:rPr>
                  <w:rFonts w:ascii="Times New Roman" w:eastAsia="Calibri" w:hAnsi="Times New Roman"/>
                  <w:b/>
                  <w:color w:val="000000" w:themeColor="text1"/>
                  <w:sz w:val="28"/>
                  <w:szCs w:val="28"/>
                  <w:lang w:eastAsia="en-US"/>
                </w:rPr>
                <w:t>317</w:t>
              </w:r>
            </w:hyperlink>
            <w:r w:rsidRPr="00B3239A">
              <w:rPr>
                <w:rFonts w:ascii="Times New Roman" w:eastAsia="Calibri" w:hAnsi="Times New Roman"/>
                <w:b/>
                <w:color w:val="000000" w:themeColor="text1"/>
                <w:sz w:val="28"/>
                <w:szCs w:val="28"/>
                <w:lang w:eastAsia="en-US"/>
              </w:rPr>
              <w:t xml:space="preserve"> (часть четвертая), </w:t>
            </w:r>
            <w:hyperlink r:id="rId1254" w:anchor="z3376" w:history="1">
              <w:r w:rsidRPr="00B3239A">
                <w:rPr>
                  <w:rFonts w:ascii="Times New Roman" w:eastAsia="Calibri" w:hAnsi="Times New Roman"/>
                  <w:b/>
                  <w:color w:val="000000" w:themeColor="text1"/>
                  <w:sz w:val="28"/>
                  <w:szCs w:val="28"/>
                  <w:lang w:eastAsia="en-US"/>
                </w:rPr>
                <w:t>317-1</w:t>
              </w:r>
            </w:hyperlink>
            <w:r w:rsidRPr="00B3239A">
              <w:rPr>
                <w:rFonts w:ascii="Times New Roman" w:eastAsia="Calibri" w:hAnsi="Times New Roman"/>
                <w:b/>
                <w:color w:val="000000" w:themeColor="text1"/>
                <w:sz w:val="28"/>
                <w:szCs w:val="28"/>
                <w:lang w:eastAsia="en-US"/>
              </w:rPr>
              <w:t xml:space="preserve"> (часть вторая), </w:t>
            </w:r>
            <w:hyperlink r:id="rId1255" w:anchor="z3393" w:history="1">
              <w:r w:rsidRPr="00B3239A">
                <w:rPr>
                  <w:rFonts w:ascii="Times New Roman" w:eastAsia="Calibri" w:hAnsi="Times New Roman"/>
                  <w:b/>
                  <w:color w:val="000000" w:themeColor="text1"/>
                  <w:sz w:val="28"/>
                  <w:szCs w:val="28"/>
                  <w:lang w:eastAsia="en-US"/>
                </w:rPr>
                <w:t>317-2</w:t>
              </w:r>
            </w:hyperlink>
            <w:r w:rsidRPr="00B3239A">
              <w:rPr>
                <w:rFonts w:ascii="Times New Roman" w:eastAsia="Calibri" w:hAnsi="Times New Roman"/>
                <w:b/>
                <w:color w:val="000000" w:themeColor="text1"/>
                <w:sz w:val="28"/>
                <w:szCs w:val="28"/>
                <w:lang w:eastAsia="en-US"/>
              </w:rPr>
              <w:t xml:space="preserve"> (часть вторая)</w:t>
            </w:r>
            <w:r w:rsidRPr="00B3239A">
              <w:rPr>
                <w:rFonts w:ascii="Times New Roman" w:eastAsia="Calibri" w:hAnsi="Times New Roman"/>
                <w:color w:val="000000" w:themeColor="text1"/>
                <w:sz w:val="28"/>
                <w:szCs w:val="28"/>
                <w:lang w:eastAsia="en-US"/>
              </w:rPr>
              <w:t xml:space="preserve">, </w:t>
            </w:r>
            <w:hyperlink r:id="rId1256" w:anchor="z1146" w:history="1">
              <w:r w:rsidRPr="00B3239A">
                <w:rPr>
                  <w:rFonts w:ascii="Times New Roman" w:eastAsia="Calibri" w:hAnsi="Times New Roman"/>
                  <w:color w:val="000000" w:themeColor="text1"/>
                  <w:sz w:val="28"/>
                  <w:szCs w:val="28"/>
                  <w:lang w:eastAsia="en-US"/>
                </w:rPr>
                <w:t>319</w:t>
              </w:r>
            </w:hyperlink>
            <w:r w:rsidRPr="00B3239A">
              <w:rPr>
                <w:rFonts w:ascii="Times New Roman" w:eastAsia="Calibri" w:hAnsi="Times New Roman"/>
                <w:color w:val="000000" w:themeColor="text1"/>
                <w:sz w:val="28"/>
                <w:szCs w:val="28"/>
                <w:lang w:eastAsia="en-US"/>
              </w:rPr>
              <w:t xml:space="preserve">, </w:t>
            </w:r>
            <w:hyperlink r:id="rId1257"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w:t>
            </w:r>
            <w:hyperlink r:id="rId1258"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22) государственного органа в сфере санитарно-эпидемиологического </w:t>
            </w:r>
            <w:r w:rsidRPr="00B3239A">
              <w:rPr>
                <w:rFonts w:ascii="Times New Roman" w:eastAsia="Calibri" w:hAnsi="Times New Roman"/>
                <w:color w:val="000000" w:themeColor="text1"/>
                <w:sz w:val="28"/>
                <w:szCs w:val="28"/>
                <w:lang w:eastAsia="en-US"/>
              </w:rPr>
              <w:lastRenderedPageBreak/>
              <w:t xml:space="preserve">благополучия населения (статьи 193 (части вторая и третья), 282 (части третья и четвертая), </w:t>
            </w:r>
            <w:r w:rsidRPr="00B3239A">
              <w:rPr>
                <w:rFonts w:ascii="Times New Roman" w:eastAsia="Calibri" w:hAnsi="Times New Roman"/>
                <w:b/>
                <w:color w:val="000000" w:themeColor="text1"/>
                <w:sz w:val="28"/>
                <w:szCs w:val="28"/>
                <w:lang w:eastAsia="en-US"/>
              </w:rPr>
              <w:t>312 (часть вторая), 314,</w:t>
            </w:r>
            <w:r w:rsidRPr="00B3239A">
              <w:rPr>
                <w:rFonts w:ascii="Times New Roman" w:eastAsia="Calibri" w:hAnsi="Times New Roman"/>
                <w:color w:val="000000" w:themeColor="text1"/>
                <w:sz w:val="28"/>
                <w:szCs w:val="28"/>
                <w:lang w:eastAsia="en-US"/>
              </w:rPr>
              <w:t xml:space="preserve"> 416 (по нарушениям требований безопасности к пищевой продукции, игрушкам, химической продукции), 425 (часть вторая), 426 (части вторая и третья), 430 (часть вторая), 433 (часть вторая), 462, 463, 476);</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23) уполномоченного органа в сфере информатизации и связи (</w:t>
            </w:r>
            <w:hyperlink r:id="rId1259" w:anchor="z423" w:history="1">
              <w:r w:rsidRPr="00B3239A">
                <w:rPr>
                  <w:rFonts w:ascii="Times New Roman" w:eastAsia="Calibri" w:hAnsi="Times New Roman"/>
                  <w:color w:val="000000" w:themeColor="text1"/>
                  <w:sz w:val="28"/>
                  <w:szCs w:val="28"/>
                  <w:lang w:eastAsia="en-US"/>
                </w:rPr>
                <w:t>статьи 134</w:t>
              </w:r>
            </w:hyperlink>
            <w:r w:rsidRPr="00B3239A">
              <w:rPr>
                <w:rFonts w:ascii="Times New Roman" w:eastAsia="Calibri" w:hAnsi="Times New Roman"/>
                <w:color w:val="000000" w:themeColor="text1"/>
                <w:sz w:val="28"/>
                <w:szCs w:val="28"/>
                <w:lang w:eastAsia="en-US"/>
              </w:rPr>
              <w:t xml:space="preserve">, </w:t>
            </w:r>
            <w:hyperlink r:id="rId1260" w:anchor="z1413" w:history="1">
              <w:r w:rsidRPr="00B3239A">
                <w:rPr>
                  <w:rFonts w:ascii="Times New Roman" w:eastAsia="Calibri" w:hAnsi="Times New Roman"/>
                  <w:color w:val="000000" w:themeColor="text1"/>
                  <w:sz w:val="28"/>
                  <w:szCs w:val="28"/>
                  <w:lang w:eastAsia="en-US"/>
                </w:rPr>
                <w:t>416</w:t>
              </w:r>
            </w:hyperlink>
            <w:r w:rsidRPr="00B3239A">
              <w:rPr>
                <w:rFonts w:ascii="Times New Roman" w:eastAsia="Calibri" w:hAnsi="Times New Roman"/>
                <w:color w:val="000000" w:themeColor="text1"/>
                <w:sz w:val="28"/>
                <w:szCs w:val="28"/>
                <w:lang w:eastAsia="en-US"/>
              </w:rPr>
              <w:t xml:space="preserve"> (по нарушениям требований безопасности к средствам связи), </w:t>
            </w:r>
            <w:hyperlink r:id="rId1261"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w:t>
            </w:r>
            <w:hyperlink r:id="rId1262"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 xml:space="preserve">, </w:t>
            </w:r>
            <w:hyperlink r:id="rId1263" w:anchor="z2131" w:history="1">
              <w:r w:rsidRPr="00B3239A">
                <w:rPr>
                  <w:rFonts w:ascii="Times New Roman" w:eastAsia="Calibri" w:hAnsi="Times New Roman"/>
                  <w:b/>
                  <w:color w:val="000000" w:themeColor="text1"/>
                  <w:sz w:val="28"/>
                  <w:szCs w:val="28"/>
                  <w:lang w:eastAsia="en-US"/>
                </w:rPr>
                <w:t>637</w:t>
              </w:r>
            </w:hyperlink>
            <w:r w:rsidRPr="00B3239A">
              <w:rPr>
                <w:rFonts w:ascii="Times New Roman" w:eastAsia="Calibri" w:hAnsi="Times New Roman"/>
                <w:b/>
                <w:color w:val="000000" w:themeColor="text1"/>
                <w:sz w:val="28"/>
                <w:szCs w:val="28"/>
                <w:lang w:eastAsia="en-US"/>
              </w:rPr>
              <w:t>(части восьмая, девятая, десятая и тринадцатая),</w:t>
            </w:r>
            <w:hyperlink r:id="rId1264" w:anchor="z2136" w:history="1">
              <w:r w:rsidRPr="00B3239A">
                <w:rPr>
                  <w:rFonts w:ascii="Times New Roman" w:eastAsia="Calibri" w:hAnsi="Times New Roman"/>
                  <w:color w:val="000000" w:themeColor="text1"/>
                  <w:sz w:val="28"/>
                  <w:szCs w:val="28"/>
                  <w:lang w:eastAsia="en-US"/>
                </w:rPr>
                <w:t xml:space="preserve">638 </w:t>
              </w:r>
            </w:hyperlink>
            <w:r w:rsidRPr="00B3239A">
              <w:rPr>
                <w:rFonts w:ascii="Times New Roman" w:eastAsia="Calibri" w:hAnsi="Times New Roman"/>
                <w:color w:val="000000" w:themeColor="text1"/>
                <w:sz w:val="28"/>
                <w:szCs w:val="28"/>
                <w:lang w:eastAsia="en-US"/>
              </w:rPr>
              <w:t>(часть вторая);</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24) уполномоченного органа в сфере гражданской авиации (статьи 462, 563 (часть вторая), 564 (часть пятая), 569 (части первая, вторая и четвертая);</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26) органов транспортного контроля (статьи 462, 463, 613 (часть третья), </w:t>
            </w:r>
            <w:r w:rsidRPr="00B3239A">
              <w:rPr>
                <w:rFonts w:ascii="Times New Roman" w:eastAsia="Calibri" w:hAnsi="Times New Roman"/>
                <w:b/>
                <w:color w:val="000000" w:themeColor="text1"/>
                <w:sz w:val="28"/>
                <w:szCs w:val="28"/>
                <w:lang w:eastAsia="en-US"/>
              </w:rPr>
              <w:t>618</w:t>
            </w:r>
            <w:r w:rsidRPr="00B3239A">
              <w:rPr>
                <w:rFonts w:ascii="Times New Roman" w:eastAsia="Calibri" w:hAnsi="Times New Roman"/>
                <w:color w:val="000000" w:themeColor="text1"/>
                <w:sz w:val="28"/>
                <w:szCs w:val="28"/>
                <w:lang w:eastAsia="en-US"/>
              </w:rPr>
              <w:t>);</w:t>
            </w:r>
          </w:p>
          <w:p w:rsidR="0049634E" w:rsidRPr="00B3239A" w:rsidRDefault="0049634E"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27) органов Министерства финансов Республики Казахстан </w:t>
            </w:r>
            <w:r w:rsidRPr="00B3239A">
              <w:rPr>
                <w:rFonts w:ascii="Times New Roman" w:eastAsia="Calibri" w:hAnsi="Times New Roman"/>
                <w:color w:val="000000" w:themeColor="text1"/>
                <w:sz w:val="28"/>
                <w:szCs w:val="28"/>
                <w:lang w:eastAsia="en-US"/>
              </w:rPr>
              <w:lastRenderedPageBreak/>
              <w:t xml:space="preserve">(статьи 214 (когда эти нарушения совершены аудиторами, аудиторскими организациями), 245, 246, </w:t>
            </w:r>
            <w:r w:rsidRPr="00B3239A">
              <w:rPr>
                <w:rFonts w:ascii="Times New Roman" w:eastAsia="Calibri" w:hAnsi="Times New Roman"/>
                <w:b/>
                <w:color w:val="000000" w:themeColor="text1"/>
                <w:sz w:val="28"/>
                <w:szCs w:val="28"/>
                <w:lang w:eastAsia="en-US"/>
              </w:rPr>
              <w:t>247 (части 7-1, девятая и одиннадцатая)</w:t>
            </w:r>
            <w:r w:rsidRPr="00B3239A">
              <w:rPr>
                <w:rFonts w:ascii="Times New Roman" w:eastAsia="Calibri" w:hAnsi="Times New Roman"/>
                <w:color w:val="000000" w:themeColor="text1"/>
                <w:sz w:val="28"/>
                <w:szCs w:val="28"/>
                <w:lang w:eastAsia="en-US"/>
              </w:rPr>
              <w:t>, 462);</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29) органов по государственному контролю над производством и оборотом подакцизной продукции (</w:t>
            </w:r>
            <w:hyperlink r:id="rId1265" w:anchor="z995" w:history="1">
              <w:r w:rsidRPr="00B3239A">
                <w:rPr>
                  <w:rFonts w:ascii="Times New Roman" w:eastAsia="Calibri" w:hAnsi="Times New Roman"/>
                  <w:color w:val="000000" w:themeColor="text1"/>
                  <w:sz w:val="28"/>
                  <w:szCs w:val="28"/>
                  <w:lang w:eastAsia="en-US"/>
                </w:rPr>
                <w:t>статьи 281</w:t>
              </w:r>
            </w:hyperlink>
            <w:r w:rsidRPr="00B3239A">
              <w:rPr>
                <w:rFonts w:ascii="Times New Roman" w:eastAsia="Calibri" w:hAnsi="Times New Roman"/>
                <w:color w:val="000000" w:themeColor="text1"/>
                <w:sz w:val="28"/>
                <w:szCs w:val="28"/>
                <w:lang w:eastAsia="en-US"/>
              </w:rPr>
              <w:t xml:space="preserve"> (части </w:t>
            </w:r>
            <w:r w:rsidRPr="00B3239A">
              <w:rPr>
                <w:rFonts w:ascii="Times New Roman" w:eastAsia="Calibri" w:hAnsi="Times New Roman"/>
                <w:b/>
                <w:color w:val="000000" w:themeColor="text1"/>
                <w:sz w:val="28"/>
                <w:szCs w:val="28"/>
                <w:lang w:eastAsia="en-US"/>
              </w:rPr>
              <w:t>четвертая</w:t>
            </w:r>
            <w:r w:rsidRPr="00B3239A">
              <w:rPr>
                <w:rFonts w:ascii="Times New Roman" w:eastAsia="Calibri" w:hAnsi="Times New Roman"/>
                <w:color w:val="000000" w:themeColor="text1"/>
                <w:sz w:val="28"/>
                <w:szCs w:val="28"/>
                <w:lang w:eastAsia="en-US"/>
              </w:rPr>
              <w:t xml:space="preserve">, пятая и шестая), </w:t>
            </w:r>
            <w:hyperlink r:id="rId1266" w:anchor="z1002" w:history="1">
              <w:r w:rsidRPr="00B3239A">
                <w:rPr>
                  <w:rFonts w:ascii="Times New Roman" w:eastAsia="Calibri" w:hAnsi="Times New Roman"/>
                  <w:color w:val="000000" w:themeColor="text1"/>
                  <w:sz w:val="28"/>
                  <w:szCs w:val="28"/>
                  <w:lang w:eastAsia="en-US"/>
                </w:rPr>
                <w:t>282</w:t>
              </w:r>
            </w:hyperlink>
            <w:r w:rsidRPr="00B3239A">
              <w:rPr>
                <w:rFonts w:ascii="Times New Roman" w:eastAsia="Calibri" w:hAnsi="Times New Roman"/>
                <w:color w:val="000000" w:themeColor="text1"/>
                <w:sz w:val="28"/>
                <w:szCs w:val="28"/>
                <w:lang w:eastAsia="en-US"/>
              </w:rPr>
              <w:t xml:space="preserve"> (части третья, четвертая, </w:t>
            </w:r>
            <w:r w:rsidRPr="00B3239A">
              <w:rPr>
                <w:rFonts w:ascii="Times New Roman" w:eastAsia="Calibri" w:hAnsi="Times New Roman"/>
                <w:b/>
                <w:color w:val="000000" w:themeColor="text1"/>
                <w:sz w:val="28"/>
                <w:szCs w:val="28"/>
                <w:lang w:eastAsia="en-US"/>
              </w:rPr>
              <w:t>шестая, седьмая, одиннадцатая и тринадцатая</w:t>
            </w:r>
            <w:r w:rsidRPr="00B3239A">
              <w:rPr>
                <w:rFonts w:ascii="Times New Roman" w:eastAsia="Calibri" w:hAnsi="Times New Roman"/>
                <w:color w:val="000000" w:themeColor="text1"/>
                <w:sz w:val="28"/>
                <w:szCs w:val="28"/>
                <w:lang w:eastAsia="en-US"/>
              </w:rPr>
              <w:t xml:space="preserve">), </w:t>
            </w:r>
            <w:hyperlink r:id="rId1267" w:anchor="z1011" w:history="1">
              <w:r w:rsidRPr="00B3239A">
                <w:rPr>
                  <w:rFonts w:ascii="Times New Roman" w:eastAsia="Calibri" w:hAnsi="Times New Roman"/>
                  <w:color w:val="000000" w:themeColor="text1"/>
                  <w:sz w:val="28"/>
                  <w:szCs w:val="28"/>
                  <w:lang w:eastAsia="en-US"/>
                </w:rPr>
                <w:t>283</w:t>
              </w:r>
            </w:hyperlink>
            <w:r w:rsidRPr="00B3239A">
              <w:rPr>
                <w:rFonts w:ascii="Times New Roman" w:eastAsia="Calibri" w:hAnsi="Times New Roman"/>
                <w:color w:val="000000" w:themeColor="text1"/>
                <w:sz w:val="28"/>
                <w:szCs w:val="28"/>
                <w:lang w:eastAsia="en-US"/>
              </w:rPr>
              <w:t xml:space="preserve">, </w:t>
            </w:r>
            <w:hyperlink r:id="rId1268"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eastAsia="Calibri" w:hAnsi="Times New Roman"/>
                <w:color w:val="000000" w:themeColor="text1"/>
                <w:sz w:val="28"/>
                <w:szCs w:val="28"/>
                <w:lang w:eastAsia="en-US"/>
              </w:rPr>
              <w:t>30) уполномоченного органа по противодействию коррупции (статьи 154, 173, 658, 659, 660, 661, 662, 665, 667, 676, 677, 678, 679, 680, 681);</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eastAsia="Calibri" w:hAnsi="Times New Roman"/>
                <w:color w:val="000000" w:themeColor="text1"/>
                <w:sz w:val="28"/>
                <w:szCs w:val="28"/>
                <w:lang w:eastAsia="en-US"/>
              </w:rPr>
              <w:t xml:space="preserve">31) органов государственных доходов </w:t>
            </w:r>
            <w:hyperlink r:id="rId1269" w:anchor="z461" w:history="1">
              <w:r w:rsidRPr="00B3239A">
                <w:rPr>
                  <w:rFonts w:ascii="Times New Roman" w:eastAsia="Calibri" w:hAnsi="Times New Roman"/>
                  <w:color w:val="000000" w:themeColor="text1"/>
                  <w:sz w:val="28"/>
                  <w:szCs w:val="28"/>
                  <w:lang w:eastAsia="en-US"/>
                </w:rPr>
                <w:t xml:space="preserve">(статьи </w:t>
              </w:r>
              <w:r w:rsidRPr="00B3239A">
                <w:rPr>
                  <w:rFonts w:ascii="Times New Roman" w:eastAsia="Calibri" w:hAnsi="Times New Roman"/>
                  <w:b/>
                  <w:color w:val="000000" w:themeColor="text1"/>
                  <w:sz w:val="28"/>
                  <w:szCs w:val="28"/>
                  <w:lang w:eastAsia="en-US"/>
                </w:rPr>
                <w:t>150</w:t>
              </w:r>
            </w:hyperlink>
            <w:r w:rsidRPr="00B3239A">
              <w:rPr>
                <w:rFonts w:ascii="Times New Roman" w:eastAsia="Calibri" w:hAnsi="Times New Roman"/>
                <w:color w:val="000000" w:themeColor="text1"/>
                <w:sz w:val="28"/>
                <w:szCs w:val="28"/>
                <w:lang w:eastAsia="en-US"/>
              </w:rPr>
              <w:t xml:space="preserve">, </w:t>
            </w:r>
            <w:hyperlink r:id="rId1270" w:anchor="z463" w:history="1">
              <w:r w:rsidRPr="00B3239A">
                <w:rPr>
                  <w:rFonts w:ascii="Times New Roman" w:eastAsia="Calibri" w:hAnsi="Times New Roman"/>
                  <w:color w:val="000000" w:themeColor="text1"/>
                  <w:sz w:val="28"/>
                  <w:szCs w:val="28"/>
                  <w:lang w:eastAsia="en-US"/>
                </w:rPr>
                <w:t>151</w:t>
              </w:r>
            </w:hyperlink>
            <w:r w:rsidRPr="00B3239A">
              <w:rPr>
                <w:rFonts w:ascii="Times New Roman" w:eastAsia="Calibri" w:hAnsi="Times New Roman"/>
                <w:color w:val="000000" w:themeColor="text1"/>
                <w:sz w:val="28"/>
                <w:szCs w:val="28"/>
                <w:lang w:eastAsia="en-US"/>
              </w:rPr>
              <w:t xml:space="preserve"> (часть вторая), </w:t>
            </w:r>
            <w:hyperlink r:id="rId1271" w:anchor="z470" w:history="1">
              <w:r w:rsidRPr="00B3239A">
                <w:rPr>
                  <w:rFonts w:ascii="Times New Roman" w:eastAsia="Calibri" w:hAnsi="Times New Roman"/>
                  <w:color w:val="000000" w:themeColor="text1"/>
                  <w:sz w:val="28"/>
                  <w:szCs w:val="28"/>
                  <w:lang w:eastAsia="en-US"/>
                </w:rPr>
                <w:t>154</w:t>
              </w:r>
            </w:hyperlink>
            <w:r w:rsidRPr="00B3239A">
              <w:rPr>
                <w:rFonts w:ascii="Times New Roman" w:eastAsia="Calibri" w:hAnsi="Times New Roman"/>
                <w:color w:val="000000" w:themeColor="text1"/>
                <w:sz w:val="28"/>
                <w:szCs w:val="28"/>
                <w:lang w:eastAsia="en-US"/>
              </w:rPr>
              <w:t xml:space="preserve">, </w:t>
            </w:r>
            <w:hyperlink r:id="rId1272" w:anchor="z476" w:history="1">
              <w:r w:rsidRPr="00B3239A">
                <w:rPr>
                  <w:rFonts w:ascii="Times New Roman" w:eastAsia="Calibri" w:hAnsi="Times New Roman"/>
                  <w:color w:val="000000" w:themeColor="text1"/>
                  <w:sz w:val="28"/>
                  <w:szCs w:val="28"/>
                  <w:lang w:eastAsia="en-US"/>
                </w:rPr>
                <w:t>158</w:t>
              </w:r>
            </w:hyperlink>
            <w:r w:rsidRPr="00B3239A">
              <w:rPr>
                <w:rFonts w:ascii="Times New Roman" w:eastAsia="Calibri" w:hAnsi="Times New Roman"/>
                <w:color w:val="000000" w:themeColor="text1"/>
                <w:sz w:val="28"/>
                <w:szCs w:val="28"/>
                <w:lang w:eastAsia="en-US"/>
              </w:rPr>
              <w:t xml:space="preserve">, </w:t>
            </w:r>
            <w:hyperlink r:id="rId1273" w:anchor="z557" w:history="1">
              <w:r w:rsidRPr="00B3239A">
                <w:rPr>
                  <w:rFonts w:ascii="Times New Roman" w:eastAsia="Calibri" w:hAnsi="Times New Roman"/>
                  <w:color w:val="000000" w:themeColor="text1"/>
                  <w:sz w:val="28"/>
                  <w:szCs w:val="28"/>
                  <w:lang w:eastAsia="en-US"/>
                </w:rPr>
                <w:t xml:space="preserve">174 </w:t>
              </w:r>
            </w:hyperlink>
            <w:r w:rsidRPr="00B3239A">
              <w:rPr>
                <w:rFonts w:ascii="Times New Roman" w:eastAsia="Calibri" w:hAnsi="Times New Roman"/>
                <w:color w:val="000000" w:themeColor="text1"/>
                <w:sz w:val="28"/>
                <w:szCs w:val="28"/>
                <w:lang w:eastAsia="en-US"/>
              </w:rPr>
              <w:t xml:space="preserve">(часть вторая), </w:t>
            </w:r>
            <w:hyperlink r:id="rId1274" w:anchor="z565" w:history="1">
              <w:r w:rsidRPr="00B3239A">
                <w:rPr>
                  <w:rFonts w:ascii="Times New Roman" w:eastAsia="Calibri" w:hAnsi="Times New Roman"/>
                  <w:b/>
                  <w:color w:val="000000" w:themeColor="text1"/>
                  <w:sz w:val="28"/>
                  <w:szCs w:val="28"/>
                  <w:lang w:eastAsia="en-US"/>
                </w:rPr>
                <w:t>176</w:t>
              </w:r>
            </w:hyperlink>
            <w:r w:rsidRPr="00B3239A">
              <w:rPr>
                <w:rFonts w:ascii="Times New Roman" w:eastAsia="Calibri" w:hAnsi="Times New Roman"/>
                <w:color w:val="000000" w:themeColor="text1"/>
                <w:sz w:val="28"/>
                <w:szCs w:val="28"/>
                <w:lang w:eastAsia="en-US"/>
              </w:rPr>
              <w:t xml:space="preserve">, </w:t>
            </w:r>
            <w:hyperlink r:id="rId1275" w:anchor="z638" w:history="1">
              <w:r w:rsidRPr="00B3239A">
                <w:rPr>
                  <w:rFonts w:ascii="Times New Roman" w:eastAsia="Calibri" w:hAnsi="Times New Roman"/>
                  <w:b/>
                  <w:color w:val="000000" w:themeColor="text1"/>
                  <w:sz w:val="28"/>
                  <w:szCs w:val="28"/>
                  <w:lang w:eastAsia="en-US"/>
                </w:rPr>
                <w:t>182</w:t>
              </w:r>
            </w:hyperlink>
            <w:r w:rsidRPr="00B3239A">
              <w:rPr>
                <w:rFonts w:ascii="Times New Roman" w:eastAsia="Calibri" w:hAnsi="Times New Roman"/>
                <w:color w:val="000000" w:themeColor="text1"/>
                <w:sz w:val="28"/>
                <w:szCs w:val="28"/>
                <w:lang w:eastAsia="en-US"/>
              </w:rPr>
              <w:t xml:space="preserve">, </w:t>
            </w:r>
            <w:hyperlink r:id="rId1276" w:anchor="z886" w:history="1">
              <w:r w:rsidRPr="00B3239A">
                <w:rPr>
                  <w:rFonts w:ascii="Times New Roman" w:eastAsia="Calibri" w:hAnsi="Times New Roman"/>
                  <w:color w:val="000000" w:themeColor="text1"/>
                  <w:sz w:val="28"/>
                  <w:szCs w:val="28"/>
                  <w:lang w:eastAsia="en-US"/>
                </w:rPr>
                <w:t>246</w:t>
              </w:r>
            </w:hyperlink>
            <w:r w:rsidRPr="00B3239A">
              <w:rPr>
                <w:rFonts w:ascii="Times New Roman" w:eastAsia="Calibri" w:hAnsi="Times New Roman"/>
                <w:color w:val="000000" w:themeColor="text1"/>
                <w:sz w:val="28"/>
                <w:szCs w:val="28"/>
                <w:lang w:eastAsia="en-US"/>
              </w:rPr>
              <w:t xml:space="preserve"> (части пятая и шестая), </w:t>
            </w:r>
            <w:hyperlink r:id="rId1277" w:anchor="z995" w:history="1">
              <w:r w:rsidRPr="00B3239A">
                <w:rPr>
                  <w:rFonts w:ascii="Times New Roman" w:eastAsia="Calibri" w:hAnsi="Times New Roman"/>
                  <w:color w:val="000000" w:themeColor="text1"/>
                  <w:sz w:val="28"/>
                  <w:szCs w:val="28"/>
                  <w:lang w:eastAsia="en-US"/>
                </w:rPr>
                <w:t>281</w:t>
              </w:r>
            </w:hyperlink>
            <w:r w:rsidRPr="00B3239A">
              <w:rPr>
                <w:rFonts w:ascii="Times New Roman" w:eastAsia="Calibri" w:hAnsi="Times New Roman"/>
                <w:color w:val="000000" w:themeColor="text1"/>
                <w:sz w:val="28"/>
                <w:szCs w:val="28"/>
                <w:lang w:eastAsia="en-US"/>
              </w:rPr>
              <w:t xml:space="preserve"> (части </w:t>
            </w:r>
            <w:r w:rsidRPr="00B3239A">
              <w:rPr>
                <w:rFonts w:ascii="Times New Roman" w:eastAsia="Calibri" w:hAnsi="Times New Roman"/>
                <w:b/>
                <w:color w:val="000000" w:themeColor="text1"/>
                <w:sz w:val="28"/>
                <w:szCs w:val="28"/>
                <w:lang w:eastAsia="en-US"/>
              </w:rPr>
              <w:t>четвертая</w:t>
            </w:r>
            <w:r w:rsidRPr="00B3239A">
              <w:rPr>
                <w:rFonts w:ascii="Times New Roman" w:eastAsia="Calibri" w:hAnsi="Times New Roman"/>
                <w:color w:val="000000" w:themeColor="text1"/>
                <w:sz w:val="28"/>
                <w:szCs w:val="28"/>
                <w:lang w:eastAsia="en-US"/>
              </w:rPr>
              <w:t xml:space="preserve">, пятая и шестая), </w:t>
            </w:r>
            <w:hyperlink r:id="rId1278" w:anchor="z1002" w:history="1">
              <w:r w:rsidRPr="00B3239A">
                <w:rPr>
                  <w:rFonts w:ascii="Times New Roman" w:eastAsia="Calibri" w:hAnsi="Times New Roman"/>
                  <w:color w:val="000000" w:themeColor="text1"/>
                  <w:sz w:val="28"/>
                  <w:szCs w:val="28"/>
                  <w:lang w:eastAsia="en-US"/>
                </w:rPr>
                <w:t>282</w:t>
              </w:r>
            </w:hyperlink>
            <w:r w:rsidRPr="00B3239A">
              <w:rPr>
                <w:rFonts w:ascii="Times New Roman" w:eastAsia="Calibri" w:hAnsi="Times New Roman"/>
                <w:color w:val="000000" w:themeColor="text1"/>
                <w:sz w:val="28"/>
                <w:szCs w:val="28"/>
                <w:lang w:eastAsia="en-US"/>
              </w:rPr>
              <w:t xml:space="preserve"> (части третья, четвертая, </w:t>
            </w:r>
            <w:r w:rsidRPr="00B3239A">
              <w:rPr>
                <w:rFonts w:ascii="Times New Roman" w:eastAsia="Calibri" w:hAnsi="Times New Roman"/>
                <w:b/>
                <w:color w:val="000000" w:themeColor="text1"/>
                <w:sz w:val="28"/>
                <w:szCs w:val="28"/>
                <w:lang w:eastAsia="en-US"/>
              </w:rPr>
              <w:t>шестая</w:t>
            </w:r>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b/>
                <w:color w:val="000000" w:themeColor="text1"/>
                <w:sz w:val="28"/>
                <w:szCs w:val="28"/>
                <w:lang w:eastAsia="en-US"/>
              </w:rPr>
              <w:t>седьмая,одиннадцатая</w:t>
            </w:r>
            <w:proofErr w:type="spellEnd"/>
            <w:r w:rsidRPr="00B3239A">
              <w:rPr>
                <w:rFonts w:ascii="Times New Roman" w:eastAsia="Calibri" w:hAnsi="Times New Roman"/>
                <w:b/>
                <w:color w:val="000000" w:themeColor="text1"/>
                <w:sz w:val="28"/>
                <w:szCs w:val="28"/>
                <w:lang w:eastAsia="en-US"/>
              </w:rPr>
              <w:t xml:space="preserve"> и тринадцатая</w:t>
            </w:r>
            <w:r w:rsidRPr="00B3239A">
              <w:rPr>
                <w:rFonts w:ascii="Times New Roman" w:eastAsia="Calibri" w:hAnsi="Times New Roman"/>
                <w:color w:val="000000" w:themeColor="text1"/>
                <w:sz w:val="28"/>
                <w:szCs w:val="28"/>
                <w:lang w:eastAsia="en-US"/>
              </w:rPr>
              <w:t xml:space="preserve">), </w:t>
            </w:r>
            <w:hyperlink r:id="rId1279" w:anchor="z1011" w:history="1">
              <w:r w:rsidRPr="00B3239A">
                <w:rPr>
                  <w:rFonts w:ascii="Times New Roman" w:eastAsia="Calibri" w:hAnsi="Times New Roman"/>
                  <w:color w:val="000000" w:themeColor="text1"/>
                  <w:sz w:val="28"/>
                  <w:szCs w:val="28"/>
                  <w:lang w:eastAsia="en-US"/>
                </w:rPr>
                <w:t>283</w:t>
              </w:r>
            </w:hyperlink>
            <w:r w:rsidRPr="00B3239A">
              <w:rPr>
                <w:rFonts w:ascii="Times New Roman" w:eastAsia="Calibri" w:hAnsi="Times New Roman"/>
                <w:color w:val="000000" w:themeColor="text1"/>
                <w:sz w:val="28"/>
                <w:szCs w:val="28"/>
                <w:lang w:eastAsia="en-US"/>
              </w:rPr>
              <w:t xml:space="preserve">, </w:t>
            </w:r>
            <w:hyperlink r:id="rId1280" w:anchor="z1150" w:history="1">
              <w:r w:rsidRPr="00B3239A">
                <w:rPr>
                  <w:rFonts w:ascii="Times New Roman" w:eastAsia="Calibri" w:hAnsi="Times New Roman"/>
                  <w:color w:val="000000" w:themeColor="text1"/>
                  <w:sz w:val="28"/>
                  <w:szCs w:val="28"/>
                  <w:lang w:eastAsia="en-US"/>
                </w:rPr>
                <w:t>283-1</w:t>
              </w:r>
            </w:hyperlink>
            <w:r w:rsidRPr="00B3239A">
              <w:rPr>
                <w:rFonts w:ascii="Times New Roman" w:eastAsia="Calibri" w:hAnsi="Times New Roman"/>
                <w:color w:val="000000" w:themeColor="text1"/>
                <w:sz w:val="28"/>
                <w:szCs w:val="28"/>
                <w:lang w:eastAsia="en-US"/>
              </w:rPr>
              <w:t xml:space="preserve">, </w:t>
            </w:r>
            <w:hyperlink r:id="rId1281" w:anchor="z1218" w:history="1">
              <w:r w:rsidRPr="00B3239A">
                <w:rPr>
                  <w:rFonts w:ascii="Times New Roman" w:eastAsia="Calibri" w:hAnsi="Times New Roman"/>
                  <w:b/>
                  <w:color w:val="000000" w:themeColor="text1"/>
                  <w:sz w:val="28"/>
                  <w:szCs w:val="28"/>
                  <w:lang w:eastAsia="en-US"/>
                </w:rPr>
                <w:t>357</w:t>
              </w:r>
            </w:hyperlink>
            <w:r w:rsidRPr="00B3239A">
              <w:rPr>
                <w:rFonts w:ascii="Times New Roman" w:eastAsia="Calibri" w:hAnsi="Times New Roman"/>
                <w:color w:val="000000" w:themeColor="text1"/>
                <w:sz w:val="28"/>
                <w:szCs w:val="28"/>
                <w:lang w:eastAsia="en-US"/>
              </w:rPr>
              <w:t xml:space="preserve">, </w:t>
            </w:r>
            <w:hyperlink r:id="rId1282" w:anchor="z1325" w:history="1">
              <w:r w:rsidRPr="00B3239A">
                <w:rPr>
                  <w:rFonts w:ascii="Times New Roman" w:eastAsia="Calibri" w:hAnsi="Times New Roman"/>
                  <w:b/>
                  <w:color w:val="000000" w:themeColor="text1"/>
                  <w:sz w:val="28"/>
                  <w:szCs w:val="28"/>
                  <w:lang w:eastAsia="en-US"/>
                </w:rPr>
                <w:t>398</w:t>
              </w:r>
            </w:hyperlink>
            <w:r w:rsidRPr="00B3239A">
              <w:rPr>
                <w:rFonts w:ascii="Times New Roman" w:eastAsia="Calibri" w:hAnsi="Times New Roman"/>
                <w:b/>
                <w:color w:val="000000" w:themeColor="text1"/>
                <w:sz w:val="28"/>
                <w:szCs w:val="28"/>
                <w:lang w:eastAsia="en-US"/>
              </w:rPr>
              <w:t>,</w:t>
            </w:r>
            <w:hyperlink r:id="rId1283"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w:t>
            </w:r>
            <w:hyperlink r:id="rId1284"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 xml:space="preserve">, </w:t>
            </w:r>
            <w:hyperlink r:id="rId1285" w:anchor="z1649" w:history="1">
              <w:r w:rsidRPr="00B3239A">
                <w:rPr>
                  <w:rFonts w:ascii="Times New Roman" w:eastAsia="Calibri" w:hAnsi="Times New Roman"/>
                  <w:color w:val="000000" w:themeColor="text1"/>
                  <w:sz w:val="28"/>
                  <w:szCs w:val="28"/>
                  <w:lang w:eastAsia="en-US"/>
                </w:rPr>
                <w:t xml:space="preserve">489 </w:t>
              </w:r>
            </w:hyperlink>
            <w:r w:rsidRPr="00B3239A">
              <w:rPr>
                <w:rFonts w:ascii="Times New Roman" w:eastAsia="Calibri" w:hAnsi="Times New Roman"/>
                <w:color w:val="000000" w:themeColor="text1"/>
                <w:sz w:val="28"/>
                <w:szCs w:val="28"/>
                <w:lang w:eastAsia="en-US"/>
              </w:rPr>
              <w:t xml:space="preserve">(части пятая, шестая, седьмая и восьмая), </w:t>
            </w:r>
            <w:hyperlink r:id="rId1286" w:anchor="z1786" w:history="1">
              <w:r w:rsidRPr="00B3239A">
                <w:rPr>
                  <w:rFonts w:ascii="Times New Roman" w:eastAsia="Calibri" w:hAnsi="Times New Roman"/>
                  <w:color w:val="000000" w:themeColor="text1"/>
                  <w:sz w:val="28"/>
                  <w:szCs w:val="28"/>
                  <w:lang w:eastAsia="en-US"/>
                </w:rPr>
                <w:t xml:space="preserve">528 </w:t>
              </w:r>
            </w:hyperlink>
            <w:r w:rsidRPr="00B3239A">
              <w:rPr>
                <w:rFonts w:ascii="Times New Roman" w:eastAsia="Calibri" w:hAnsi="Times New Roman"/>
                <w:color w:val="000000" w:themeColor="text1"/>
                <w:sz w:val="28"/>
                <w:szCs w:val="28"/>
                <w:lang w:eastAsia="en-US"/>
              </w:rPr>
              <w:t xml:space="preserve">(часть 1-1), </w:t>
            </w:r>
            <w:hyperlink r:id="rId1287" w:anchor="z1793" w:history="1">
              <w:r w:rsidRPr="00B3239A">
                <w:rPr>
                  <w:rFonts w:ascii="Times New Roman" w:eastAsia="Calibri" w:hAnsi="Times New Roman"/>
                  <w:color w:val="000000" w:themeColor="text1"/>
                  <w:sz w:val="28"/>
                  <w:szCs w:val="28"/>
                  <w:lang w:eastAsia="en-US"/>
                </w:rPr>
                <w:t>532</w:t>
              </w:r>
            </w:hyperlink>
            <w:r w:rsidRPr="00B3239A">
              <w:rPr>
                <w:rFonts w:ascii="Times New Roman" w:eastAsia="Calibri" w:hAnsi="Times New Roman"/>
                <w:color w:val="000000" w:themeColor="text1"/>
                <w:sz w:val="28"/>
                <w:szCs w:val="28"/>
                <w:lang w:eastAsia="en-US"/>
              </w:rPr>
              <w:t xml:space="preserve"> (часть вторая), </w:t>
            </w:r>
            <w:hyperlink r:id="rId1288" w:anchor="z1812" w:history="1">
              <w:r w:rsidRPr="00B3239A">
                <w:rPr>
                  <w:rFonts w:ascii="Times New Roman" w:eastAsia="Calibri" w:hAnsi="Times New Roman"/>
                  <w:color w:val="000000" w:themeColor="text1"/>
                  <w:sz w:val="28"/>
                  <w:szCs w:val="28"/>
                  <w:lang w:eastAsia="en-US"/>
                </w:rPr>
                <w:t>543</w:t>
              </w:r>
            </w:hyperlink>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color w:val="000000" w:themeColor="text1"/>
                <w:sz w:val="28"/>
                <w:szCs w:val="28"/>
                <w:lang w:eastAsia="en-US"/>
              </w:rPr>
              <w:lastRenderedPageBreak/>
              <w:t xml:space="preserve">(части </w:t>
            </w:r>
            <w:r w:rsidRPr="00B3239A">
              <w:rPr>
                <w:rFonts w:ascii="Times New Roman" w:eastAsia="Calibri" w:hAnsi="Times New Roman"/>
                <w:b/>
                <w:color w:val="000000" w:themeColor="text1"/>
                <w:sz w:val="28"/>
                <w:szCs w:val="28"/>
                <w:lang w:eastAsia="en-US"/>
              </w:rPr>
              <w:t>1-1,</w:t>
            </w:r>
            <w:r w:rsidRPr="00B3239A">
              <w:rPr>
                <w:rFonts w:ascii="Times New Roman" w:eastAsia="Calibri" w:hAnsi="Times New Roman"/>
                <w:color w:val="000000" w:themeColor="text1"/>
                <w:sz w:val="28"/>
                <w:szCs w:val="28"/>
                <w:lang w:eastAsia="en-US"/>
              </w:rPr>
              <w:t xml:space="preserve"> третья и четвертая), </w:t>
            </w:r>
            <w:hyperlink r:id="rId1289" w:anchor="z1816" w:history="1">
              <w:r w:rsidRPr="00B3239A">
                <w:rPr>
                  <w:rFonts w:ascii="Times New Roman" w:eastAsia="Calibri" w:hAnsi="Times New Roman"/>
                  <w:color w:val="000000" w:themeColor="text1"/>
                  <w:sz w:val="28"/>
                  <w:szCs w:val="28"/>
                  <w:lang w:eastAsia="en-US"/>
                </w:rPr>
                <w:t>544</w:t>
              </w:r>
            </w:hyperlink>
            <w:r w:rsidRPr="00B3239A">
              <w:rPr>
                <w:rFonts w:ascii="Times New Roman" w:eastAsia="Calibri" w:hAnsi="Times New Roman"/>
                <w:color w:val="000000" w:themeColor="text1"/>
                <w:sz w:val="28"/>
                <w:szCs w:val="28"/>
                <w:lang w:eastAsia="en-US"/>
              </w:rPr>
              <w:t xml:space="preserve">, </w:t>
            </w:r>
            <w:hyperlink r:id="rId1290" w:anchor="z1817" w:history="1">
              <w:r w:rsidRPr="00B3239A">
                <w:rPr>
                  <w:rFonts w:ascii="Times New Roman" w:eastAsia="Calibri" w:hAnsi="Times New Roman"/>
                  <w:color w:val="000000" w:themeColor="text1"/>
                  <w:sz w:val="28"/>
                  <w:szCs w:val="28"/>
                  <w:lang w:eastAsia="en-US"/>
                </w:rPr>
                <w:t>545</w:t>
              </w:r>
            </w:hyperlink>
            <w:r w:rsidRPr="00B3239A">
              <w:rPr>
                <w:rFonts w:ascii="Times New Roman" w:eastAsia="Calibri" w:hAnsi="Times New Roman"/>
                <w:color w:val="000000" w:themeColor="text1"/>
                <w:sz w:val="28"/>
                <w:szCs w:val="28"/>
                <w:lang w:eastAsia="en-US"/>
              </w:rPr>
              <w:t xml:space="preserve">, </w:t>
            </w:r>
            <w:hyperlink r:id="rId1291" w:anchor="z1820" w:history="1">
              <w:r w:rsidRPr="00B3239A">
                <w:rPr>
                  <w:rFonts w:ascii="Times New Roman" w:eastAsia="Calibri" w:hAnsi="Times New Roman"/>
                  <w:color w:val="000000" w:themeColor="text1"/>
                  <w:sz w:val="28"/>
                  <w:szCs w:val="28"/>
                  <w:lang w:eastAsia="en-US"/>
                </w:rPr>
                <w:t xml:space="preserve">548 </w:t>
              </w:r>
            </w:hyperlink>
            <w:r w:rsidRPr="00B3239A">
              <w:rPr>
                <w:rFonts w:ascii="Times New Roman" w:eastAsia="Calibri" w:hAnsi="Times New Roman"/>
                <w:color w:val="000000" w:themeColor="text1"/>
                <w:sz w:val="28"/>
                <w:szCs w:val="28"/>
                <w:lang w:eastAsia="en-US"/>
              </w:rPr>
              <w:t xml:space="preserve">(часть вторая), </w:t>
            </w:r>
            <w:hyperlink r:id="rId1292" w:anchor="z1823" w:history="1">
              <w:r w:rsidRPr="00B3239A">
                <w:rPr>
                  <w:rFonts w:ascii="Times New Roman" w:eastAsia="Calibri" w:hAnsi="Times New Roman"/>
                  <w:color w:val="000000" w:themeColor="text1"/>
                  <w:sz w:val="28"/>
                  <w:szCs w:val="28"/>
                  <w:lang w:eastAsia="en-US"/>
                </w:rPr>
                <w:t>549</w:t>
              </w:r>
            </w:hyperlink>
            <w:r w:rsidRPr="00B3239A">
              <w:rPr>
                <w:rFonts w:ascii="Times New Roman" w:eastAsia="Calibri" w:hAnsi="Times New Roman"/>
                <w:color w:val="000000" w:themeColor="text1"/>
                <w:sz w:val="28"/>
                <w:szCs w:val="28"/>
                <w:lang w:eastAsia="en-US"/>
              </w:rPr>
              <w:t xml:space="preserve">, </w:t>
            </w:r>
            <w:hyperlink r:id="rId1293" w:anchor="z1824" w:history="1">
              <w:r w:rsidRPr="00B3239A">
                <w:rPr>
                  <w:rFonts w:ascii="Times New Roman" w:eastAsia="Calibri" w:hAnsi="Times New Roman"/>
                  <w:color w:val="000000" w:themeColor="text1"/>
                  <w:sz w:val="28"/>
                  <w:szCs w:val="28"/>
                  <w:lang w:eastAsia="en-US"/>
                </w:rPr>
                <w:t>550</w:t>
              </w:r>
            </w:hyperlink>
            <w:r w:rsidRPr="00B3239A">
              <w:rPr>
                <w:rFonts w:ascii="Times New Roman" w:eastAsia="Calibri" w:hAnsi="Times New Roman"/>
                <w:color w:val="000000" w:themeColor="text1"/>
                <w:sz w:val="28"/>
                <w:szCs w:val="28"/>
                <w:lang w:eastAsia="en-US"/>
              </w:rPr>
              <w:t xml:space="preserve">, </w:t>
            </w:r>
            <w:hyperlink r:id="rId1294" w:anchor="z1829" w:history="1">
              <w:r w:rsidRPr="00B3239A">
                <w:rPr>
                  <w:rFonts w:ascii="Times New Roman" w:eastAsia="Calibri" w:hAnsi="Times New Roman"/>
                  <w:color w:val="000000" w:themeColor="text1"/>
                  <w:sz w:val="28"/>
                  <w:szCs w:val="28"/>
                  <w:lang w:eastAsia="en-US"/>
                </w:rPr>
                <w:t xml:space="preserve">552 </w:t>
              </w:r>
            </w:hyperlink>
            <w:r w:rsidRPr="00B3239A">
              <w:rPr>
                <w:rFonts w:ascii="Times New Roman" w:eastAsia="Calibri" w:hAnsi="Times New Roman"/>
                <w:color w:val="000000" w:themeColor="text1"/>
                <w:sz w:val="28"/>
                <w:szCs w:val="28"/>
                <w:lang w:eastAsia="en-US"/>
              </w:rPr>
              <w:t xml:space="preserve">(часть вторая), </w:t>
            </w:r>
            <w:hyperlink r:id="rId1295" w:anchor="z1940" w:history="1">
              <w:r w:rsidRPr="00B3239A">
                <w:rPr>
                  <w:rFonts w:ascii="Times New Roman" w:eastAsia="Calibri" w:hAnsi="Times New Roman"/>
                  <w:color w:val="000000" w:themeColor="text1"/>
                  <w:sz w:val="28"/>
                  <w:szCs w:val="28"/>
                  <w:lang w:eastAsia="en-US"/>
                </w:rPr>
                <w:t xml:space="preserve">590 </w:t>
              </w:r>
            </w:hyperlink>
            <w:r w:rsidRPr="00B3239A">
              <w:rPr>
                <w:rFonts w:ascii="Times New Roman" w:eastAsia="Calibri" w:hAnsi="Times New Roman"/>
                <w:color w:val="000000" w:themeColor="text1"/>
                <w:sz w:val="28"/>
                <w:szCs w:val="28"/>
                <w:lang w:eastAsia="en-US"/>
              </w:rPr>
              <w:t xml:space="preserve">(часть четвертая), </w:t>
            </w:r>
            <w:hyperlink r:id="rId1296" w:anchor="z2172" w:history="1">
              <w:r w:rsidRPr="00B3239A">
                <w:rPr>
                  <w:rFonts w:ascii="Times New Roman" w:eastAsia="Calibri" w:hAnsi="Times New Roman"/>
                  <w:color w:val="000000" w:themeColor="text1"/>
                  <w:sz w:val="28"/>
                  <w:szCs w:val="28"/>
                  <w:lang w:eastAsia="en-US"/>
                </w:rPr>
                <w:t>654</w:t>
              </w:r>
            </w:hyperlink>
            <w:r w:rsidRPr="00B3239A">
              <w:rPr>
                <w:rFonts w:ascii="Times New Roman" w:eastAsia="Calibri" w:hAnsi="Times New Roman"/>
                <w:color w:val="000000" w:themeColor="text1"/>
                <w:sz w:val="28"/>
                <w:szCs w:val="28"/>
                <w:lang w:eastAsia="en-US"/>
              </w:rPr>
              <w:t xml:space="preserve">, </w:t>
            </w:r>
            <w:hyperlink r:id="rId1297" w:anchor="z2214" w:history="1">
              <w:r w:rsidRPr="00B3239A">
                <w:rPr>
                  <w:rFonts w:ascii="Times New Roman" w:eastAsia="Calibri" w:hAnsi="Times New Roman"/>
                  <w:b/>
                  <w:color w:val="000000" w:themeColor="text1"/>
                  <w:sz w:val="28"/>
                  <w:szCs w:val="28"/>
                  <w:lang w:eastAsia="en-US"/>
                </w:rPr>
                <w:t>679</w:t>
              </w:r>
            </w:hyperlink>
            <w:r w:rsidRPr="00B3239A">
              <w:rPr>
                <w:rFonts w:ascii="Times New Roman" w:eastAsia="Calibri" w:hAnsi="Times New Roman"/>
                <w:b/>
                <w:color w:val="000000" w:themeColor="text1"/>
                <w:sz w:val="28"/>
                <w:szCs w:val="28"/>
                <w:lang w:eastAsia="en-US"/>
              </w:rPr>
              <w:t>,</w:t>
            </w:r>
            <w:r w:rsidRPr="00B3239A">
              <w:rPr>
                <w:rFonts w:ascii="Times New Roman" w:eastAsia="Calibri" w:hAnsi="Times New Roman"/>
                <w:color w:val="000000" w:themeColor="text1"/>
                <w:sz w:val="28"/>
                <w:szCs w:val="28"/>
                <w:lang w:eastAsia="en-US"/>
              </w:rPr>
              <w:t xml:space="preserve">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предусмотренным </w:t>
            </w:r>
            <w:hyperlink r:id="rId1298" w:anchor="z1443" w:history="1">
              <w:r w:rsidRPr="00B3239A">
                <w:rPr>
                  <w:rFonts w:ascii="Times New Roman" w:eastAsia="Calibri" w:hAnsi="Times New Roman"/>
                  <w:color w:val="000000" w:themeColor="text1"/>
                  <w:sz w:val="28"/>
                  <w:szCs w:val="28"/>
                  <w:lang w:eastAsia="en-US"/>
                </w:rPr>
                <w:t>статьей 425</w:t>
              </w:r>
            </w:hyperlink>
            <w:r w:rsidRPr="00B3239A">
              <w:rPr>
                <w:rFonts w:ascii="Times New Roman" w:eastAsia="Calibri" w:hAnsi="Times New Roman"/>
                <w:color w:val="000000" w:themeColor="text1"/>
                <w:sz w:val="28"/>
                <w:szCs w:val="28"/>
                <w:lang w:eastAsia="en-US"/>
              </w:rPr>
              <w:t xml:space="preserve"> (часть вторая);</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34) органов, являющихся лицензиарами или уполномоченных на выдачу разрешений второй категории в соответствии с законодательством Республики Казахстан (</w:t>
            </w:r>
            <w:hyperlink r:id="rId1299" w:anchor="z1127" w:history="1">
              <w:r w:rsidRPr="00B3239A">
                <w:rPr>
                  <w:rFonts w:ascii="Times New Roman" w:eastAsia="Calibri" w:hAnsi="Times New Roman"/>
                  <w:b/>
                  <w:color w:val="000000" w:themeColor="text1"/>
                  <w:sz w:val="28"/>
                  <w:szCs w:val="28"/>
                  <w:lang w:eastAsia="en-US"/>
                </w:rPr>
                <w:t>статьи 312</w:t>
              </w:r>
            </w:hyperlink>
            <w:r w:rsidRPr="00B3239A">
              <w:rPr>
                <w:rFonts w:ascii="Times New Roman" w:eastAsia="Calibri" w:hAnsi="Times New Roman"/>
                <w:b/>
                <w:color w:val="000000" w:themeColor="text1"/>
                <w:sz w:val="28"/>
                <w:szCs w:val="28"/>
                <w:lang w:eastAsia="en-US"/>
              </w:rPr>
              <w:t xml:space="preserve"> (часть вторая), </w:t>
            </w:r>
            <w:hyperlink r:id="rId1300" w:anchor="z1130" w:history="1">
              <w:r w:rsidRPr="00B3239A">
                <w:rPr>
                  <w:rFonts w:ascii="Times New Roman" w:eastAsia="Calibri" w:hAnsi="Times New Roman"/>
                  <w:b/>
                  <w:color w:val="000000" w:themeColor="text1"/>
                  <w:sz w:val="28"/>
                  <w:szCs w:val="28"/>
                  <w:lang w:eastAsia="en-US"/>
                </w:rPr>
                <w:t>313</w:t>
              </w:r>
            </w:hyperlink>
            <w:r w:rsidRPr="00B3239A">
              <w:rPr>
                <w:rFonts w:ascii="Times New Roman" w:eastAsia="Calibri" w:hAnsi="Times New Roman"/>
                <w:b/>
                <w:color w:val="000000" w:themeColor="text1"/>
                <w:sz w:val="28"/>
                <w:szCs w:val="28"/>
                <w:lang w:eastAsia="en-US"/>
              </w:rPr>
              <w:t xml:space="preserve">, </w:t>
            </w:r>
            <w:hyperlink r:id="rId1301" w:anchor="z1133" w:history="1">
              <w:r w:rsidRPr="00B3239A">
                <w:rPr>
                  <w:rFonts w:ascii="Times New Roman" w:eastAsia="Calibri" w:hAnsi="Times New Roman"/>
                  <w:b/>
                  <w:color w:val="000000" w:themeColor="text1"/>
                  <w:sz w:val="28"/>
                  <w:szCs w:val="28"/>
                  <w:lang w:eastAsia="en-US"/>
                </w:rPr>
                <w:t>314</w:t>
              </w:r>
            </w:hyperlink>
            <w:r w:rsidRPr="00B3239A">
              <w:rPr>
                <w:rFonts w:ascii="Times New Roman" w:eastAsia="Calibri" w:hAnsi="Times New Roman"/>
                <w:b/>
                <w:color w:val="000000" w:themeColor="text1"/>
                <w:sz w:val="28"/>
                <w:szCs w:val="28"/>
                <w:lang w:eastAsia="en-US"/>
              </w:rPr>
              <w:t xml:space="preserve">, </w:t>
            </w:r>
            <w:hyperlink r:id="rId1302" w:anchor="z1137" w:history="1">
              <w:r w:rsidRPr="00B3239A">
                <w:rPr>
                  <w:rFonts w:ascii="Times New Roman" w:eastAsia="Calibri" w:hAnsi="Times New Roman"/>
                  <w:b/>
                  <w:color w:val="000000" w:themeColor="text1"/>
                  <w:sz w:val="28"/>
                  <w:szCs w:val="28"/>
                  <w:lang w:eastAsia="en-US"/>
                </w:rPr>
                <w:t>316</w:t>
              </w:r>
            </w:hyperlink>
            <w:r w:rsidRPr="00B3239A">
              <w:rPr>
                <w:rFonts w:ascii="Times New Roman" w:eastAsia="Calibri" w:hAnsi="Times New Roman"/>
                <w:b/>
                <w:color w:val="000000" w:themeColor="text1"/>
                <w:sz w:val="28"/>
                <w:szCs w:val="28"/>
                <w:lang w:eastAsia="en-US"/>
              </w:rPr>
              <w:t xml:space="preserve"> (часть вторая),</w:t>
            </w:r>
            <w:hyperlink r:id="rId1303" w:anchor="z1146" w:history="1">
              <w:r w:rsidRPr="00B3239A">
                <w:rPr>
                  <w:rFonts w:ascii="Times New Roman" w:eastAsia="Calibri" w:hAnsi="Times New Roman"/>
                  <w:color w:val="000000" w:themeColor="text1"/>
                  <w:sz w:val="28"/>
                  <w:szCs w:val="28"/>
                  <w:lang w:eastAsia="en-US"/>
                </w:rPr>
                <w:t>319</w:t>
              </w:r>
            </w:hyperlink>
            <w:r w:rsidRPr="00B3239A">
              <w:rPr>
                <w:rFonts w:ascii="Times New Roman" w:eastAsia="Calibri" w:hAnsi="Times New Roman"/>
                <w:color w:val="000000" w:themeColor="text1"/>
                <w:sz w:val="28"/>
                <w:szCs w:val="28"/>
                <w:lang w:eastAsia="en-US"/>
              </w:rPr>
              <w:t xml:space="preserve">, </w:t>
            </w:r>
            <w:hyperlink r:id="rId1304" w:anchor="z1304" w:history="1">
              <w:r w:rsidRPr="00B3239A">
                <w:rPr>
                  <w:rFonts w:ascii="Times New Roman" w:eastAsia="Calibri" w:hAnsi="Times New Roman"/>
                  <w:color w:val="000000" w:themeColor="text1"/>
                  <w:sz w:val="28"/>
                  <w:szCs w:val="28"/>
                  <w:lang w:eastAsia="en-US"/>
                </w:rPr>
                <w:t>392</w:t>
              </w:r>
            </w:hyperlink>
            <w:r w:rsidRPr="00B3239A">
              <w:rPr>
                <w:rFonts w:ascii="Times New Roman" w:eastAsia="Calibri" w:hAnsi="Times New Roman"/>
                <w:color w:val="000000" w:themeColor="text1"/>
                <w:sz w:val="28"/>
                <w:szCs w:val="28"/>
                <w:lang w:eastAsia="en-US"/>
              </w:rPr>
              <w:t xml:space="preserve"> (часть третья), </w:t>
            </w:r>
            <w:hyperlink r:id="rId1305"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w:t>
            </w:r>
            <w:hyperlink r:id="rId1306"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 xml:space="preserve">, </w:t>
            </w:r>
            <w:hyperlink r:id="rId1307" w:anchor="z1586" w:history="1">
              <w:r w:rsidRPr="00B3239A">
                <w:rPr>
                  <w:rFonts w:ascii="Times New Roman" w:eastAsia="Calibri" w:hAnsi="Times New Roman"/>
                  <w:color w:val="000000" w:themeColor="text1"/>
                  <w:sz w:val="28"/>
                  <w:szCs w:val="28"/>
                  <w:lang w:eastAsia="en-US"/>
                </w:rPr>
                <w:t>465</w:t>
              </w:r>
            </w:hyperlink>
            <w:r w:rsidRPr="00B3239A">
              <w:rPr>
                <w:rFonts w:ascii="Times New Roman" w:eastAsia="Calibri" w:hAnsi="Times New Roman"/>
                <w:color w:val="000000" w:themeColor="text1"/>
                <w:sz w:val="28"/>
                <w:szCs w:val="28"/>
                <w:lang w:eastAsia="en-US"/>
              </w:rPr>
              <w:t xml:space="preserve">, </w:t>
            </w:r>
            <w:hyperlink r:id="rId1308" w:anchor="z2093" w:history="1">
              <w:r w:rsidRPr="00B3239A">
                <w:rPr>
                  <w:rFonts w:ascii="Times New Roman" w:eastAsia="Calibri" w:hAnsi="Times New Roman"/>
                  <w:color w:val="000000" w:themeColor="text1"/>
                  <w:sz w:val="28"/>
                  <w:szCs w:val="28"/>
                  <w:lang w:eastAsia="en-US"/>
                </w:rPr>
                <w:t>621</w:t>
              </w:r>
            </w:hyperlink>
            <w:r w:rsidRPr="00B3239A">
              <w:rPr>
                <w:rFonts w:ascii="Times New Roman" w:eastAsia="Calibri" w:hAnsi="Times New Roman"/>
                <w:color w:val="000000" w:themeColor="text1"/>
                <w:sz w:val="28"/>
                <w:szCs w:val="28"/>
                <w:lang w:eastAsia="en-US"/>
              </w:rPr>
              <w:t xml:space="preserve"> (часть третья);</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35) уполномоченного органа, осуществляющего руководство в сферах естественных монополий (</w:t>
            </w:r>
            <w:hyperlink r:id="rId1309" w:anchor="z545" w:history="1">
              <w:r w:rsidRPr="00B3239A">
                <w:rPr>
                  <w:rFonts w:ascii="Times New Roman" w:eastAsia="Calibri" w:hAnsi="Times New Roman"/>
                  <w:b/>
                  <w:color w:val="000000" w:themeColor="text1"/>
                  <w:sz w:val="28"/>
                  <w:szCs w:val="28"/>
                  <w:lang w:eastAsia="en-US"/>
                </w:rPr>
                <w:t>статьи 171</w:t>
              </w:r>
            </w:hyperlink>
            <w:r w:rsidRPr="00B3239A">
              <w:rPr>
                <w:rFonts w:ascii="Times New Roman" w:eastAsia="Calibri" w:hAnsi="Times New Roman"/>
                <w:b/>
                <w:color w:val="000000" w:themeColor="text1"/>
                <w:sz w:val="28"/>
                <w:szCs w:val="28"/>
                <w:lang w:eastAsia="en-US"/>
              </w:rPr>
              <w:t xml:space="preserve"> (части первая и третья (по превышению предельной цены розничной реализации нефтепродуктов),</w:t>
            </w:r>
            <w:hyperlink r:id="rId1310"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37) органов в области </w:t>
            </w:r>
            <w:r w:rsidRPr="00B3239A">
              <w:rPr>
                <w:rFonts w:ascii="Times New Roman" w:eastAsia="Calibri" w:hAnsi="Times New Roman"/>
                <w:color w:val="000000" w:themeColor="text1"/>
                <w:sz w:val="28"/>
                <w:szCs w:val="28"/>
                <w:lang w:eastAsia="en-US"/>
              </w:rPr>
              <w:lastRenderedPageBreak/>
              <w:t>технического регулирования и обеспечения единства измерений и их территориальных органов (</w:t>
            </w:r>
            <w:hyperlink r:id="rId1311" w:anchor="z1410" w:history="1">
              <w:r w:rsidRPr="00B3239A">
                <w:rPr>
                  <w:rFonts w:ascii="Times New Roman" w:eastAsia="Calibri" w:hAnsi="Times New Roman"/>
                  <w:color w:val="000000" w:themeColor="text1"/>
                  <w:sz w:val="28"/>
                  <w:szCs w:val="28"/>
                  <w:lang w:eastAsia="en-US"/>
                </w:rPr>
                <w:t>статьи 415</w:t>
              </w:r>
            </w:hyperlink>
            <w:r w:rsidRPr="00B3239A">
              <w:rPr>
                <w:rFonts w:ascii="Times New Roman" w:eastAsia="Calibri" w:hAnsi="Times New Roman"/>
                <w:color w:val="000000" w:themeColor="text1"/>
                <w:sz w:val="28"/>
                <w:szCs w:val="28"/>
                <w:lang w:eastAsia="en-US"/>
              </w:rPr>
              <w:t xml:space="preserve"> (часть вторая), </w:t>
            </w:r>
            <w:r w:rsidRPr="00B3239A">
              <w:rPr>
                <w:rFonts w:ascii="Times New Roman" w:eastAsia="Calibri" w:hAnsi="Times New Roman"/>
                <w:b/>
                <w:color w:val="000000" w:themeColor="text1"/>
                <w:sz w:val="28"/>
                <w:szCs w:val="28"/>
                <w:lang w:eastAsia="en-US"/>
              </w:rPr>
              <w:t>415-1 (часть вторая),</w:t>
            </w:r>
            <w:hyperlink r:id="rId1312" w:anchor="z1414" w:history="1">
              <w:r w:rsidRPr="00B3239A">
                <w:rPr>
                  <w:rFonts w:ascii="Times New Roman" w:eastAsia="Calibri" w:hAnsi="Times New Roman"/>
                  <w:b/>
                  <w:color w:val="000000" w:themeColor="text1"/>
                  <w:sz w:val="28"/>
                  <w:szCs w:val="28"/>
                  <w:lang w:eastAsia="en-US"/>
                </w:rPr>
                <w:t>417</w:t>
              </w:r>
            </w:hyperlink>
            <w:r w:rsidRPr="00B3239A">
              <w:rPr>
                <w:rFonts w:ascii="Times New Roman" w:eastAsia="Calibri" w:hAnsi="Times New Roman"/>
                <w:b/>
                <w:color w:val="000000" w:themeColor="text1"/>
                <w:sz w:val="28"/>
                <w:szCs w:val="28"/>
                <w:lang w:eastAsia="en-US"/>
              </w:rPr>
              <w:t xml:space="preserve"> (части первая и шестая),</w:t>
            </w:r>
            <w:hyperlink r:id="rId1313" w:anchor="z1424" w:history="1">
              <w:r w:rsidRPr="00B3239A">
                <w:rPr>
                  <w:rFonts w:ascii="Times New Roman" w:eastAsia="Calibri" w:hAnsi="Times New Roman"/>
                  <w:b/>
                  <w:color w:val="000000" w:themeColor="text1"/>
                  <w:sz w:val="28"/>
                  <w:szCs w:val="28"/>
                  <w:lang w:eastAsia="en-US"/>
                </w:rPr>
                <w:t>419</w:t>
              </w:r>
            </w:hyperlink>
            <w:r w:rsidRPr="00B3239A">
              <w:rPr>
                <w:rFonts w:ascii="Times New Roman" w:eastAsia="Calibri" w:hAnsi="Times New Roman"/>
                <w:b/>
                <w:color w:val="000000" w:themeColor="text1"/>
                <w:sz w:val="28"/>
                <w:szCs w:val="28"/>
                <w:lang w:eastAsia="en-US"/>
              </w:rPr>
              <w:t xml:space="preserve"> (часть вторая), </w:t>
            </w:r>
            <w:hyperlink r:id="rId1314"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w:t>
            </w:r>
            <w:hyperlink r:id="rId1315"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lang w:eastAsia="en-US"/>
              </w:rPr>
              <w:t>40) уполномоченного органа в области регулирования торговой деятельности (</w:t>
            </w:r>
            <w:r w:rsidRPr="00B3239A">
              <w:rPr>
                <w:rFonts w:ascii="Times New Roman" w:eastAsia="Calibri" w:hAnsi="Times New Roman"/>
                <w:b/>
                <w:bCs/>
                <w:color w:val="000000" w:themeColor="text1"/>
                <w:sz w:val="28"/>
                <w:szCs w:val="28"/>
                <w:lang w:eastAsia="en-US"/>
              </w:rPr>
              <w:t>статьи 214</w:t>
            </w:r>
            <w:r w:rsidRPr="00B3239A">
              <w:rPr>
                <w:rFonts w:ascii="Times New Roman" w:eastAsia="Calibri" w:hAnsi="Times New Roman"/>
                <w:bCs/>
                <w:color w:val="000000" w:themeColor="text1"/>
                <w:sz w:val="28"/>
                <w:szCs w:val="28"/>
                <w:lang w:eastAsia="en-US"/>
              </w:rPr>
              <w:t>, 462);</w:t>
            </w:r>
          </w:p>
          <w:p w:rsidR="0049634E" w:rsidRPr="00B3239A" w:rsidRDefault="0049634E"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42) уполномоченного органа в области углеводородов (</w:t>
            </w:r>
            <w:hyperlink r:id="rId1316" w:anchor="z535" w:history="1">
              <w:r w:rsidRPr="00B3239A">
                <w:rPr>
                  <w:rFonts w:ascii="Times New Roman" w:eastAsia="Calibri" w:hAnsi="Times New Roman"/>
                  <w:color w:val="000000" w:themeColor="text1"/>
                  <w:sz w:val="28"/>
                  <w:szCs w:val="28"/>
                  <w:lang w:eastAsia="en-US"/>
                </w:rPr>
                <w:t>статьи 170</w:t>
              </w:r>
            </w:hyperlink>
            <w:r w:rsidRPr="00B3239A">
              <w:rPr>
                <w:rFonts w:ascii="Times New Roman" w:eastAsia="Calibri" w:hAnsi="Times New Roman"/>
                <w:color w:val="000000" w:themeColor="text1"/>
                <w:sz w:val="28"/>
                <w:szCs w:val="28"/>
                <w:lang w:eastAsia="en-US"/>
              </w:rPr>
              <w:t xml:space="preserve"> (части </w:t>
            </w:r>
            <w:r w:rsidRPr="00B3239A">
              <w:rPr>
                <w:rFonts w:ascii="Times New Roman" w:eastAsia="Calibri" w:hAnsi="Times New Roman"/>
                <w:b/>
                <w:color w:val="000000" w:themeColor="text1"/>
                <w:sz w:val="28"/>
                <w:szCs w:val="28"/>
                <w:lang w:eastAsia="en-US"/>
              </w:rPr>
              <w:t>седьмая,</w:t>
            </w:r>
            <w:r w:rsidRPr="00B3239A">
              <w:rPr>
                <w:rFonts w:ascii="Times New Roman" w:eastAsia="Calibri" w:hAnsi="Times New Roman"/>
                <w:color w:val="000000" w:themeColor="text1"/>
                <w:sz w:val="28"/>
                <w:szCs w:val="28"/>
                <w:lang w:eastAsia="en-US"/>
              </w:rPr>
              <w:t xml:space="preserve"> девятая, десятая, одиннадцатая и двенадцатая), </w:t>
            </w:r>
            <w:hyperlink r:id="rId1317" w:anchor="z545" w:history="1">
              <w:r w:rsidRPr="00B3239A">
                <w:rPr>
                  <w:rFonts w:ascii="Times New Roman" w:eastAsia="Calibri" w:hAnsi="Times New Roman"/>
                  <w:b/>
                  <w:color w:val="000000" w:themeColor="text1"/>
                  <w:sz w:val="28"/>
                  <w:szCs w:val="28"/>
                  <w:lang w:eastAsia="en-US"/>
                </w:rPr>
                <w:t>171</w:t>
              </w:r>
            </w:hyperlink>
            <w:r w:rsidRPr="00B3239A">
              <w:rPr>
                <w:rFonts w:ascii="Times New Roman" w:eastAsia="Calibri" w:hAnsi="Times New Roman"/>
                <w:b/>
                <w:color w:val="000000" w:themeColor="text1"/>
                <w:sz w:val="28"/>
                <w:szCs w:val="28"/>
                <w:lang w:eastAsia="en-US"/>
              </w:rPr>
              <w:t xml:space="preserve"> (части вторая и третья (по превышению предельных цен оптовой реализации товарного или сжиженного нефтяного газа),</w:t>
            </w:r>
            <w:hyperlink r:id="rId1318" w:anchor="z1215" w:history="1">
              <w:r w:rsidRPr="00B3239A">
                <w:rPr>
                  <w:rFonts w:ascii="Times New Roman" w:eastAsia="Calibri" w:hAnsi="Times New Roman"/>
                  <w:b/>
                  <w:color w:val="000000" w:themeColor="text1"/>
                  <w:sz w:val="28"/>
                  <w:szCs w:val="28"/>
                  <w:lang w:eastAsia="en-US"/>
                </w:rPr>
                <w:t>356</w:t>
              </w:r>
            </w:hyperlink>
            <w:r w:rsidRPr="00B3239A">
              <w:rPr>
                <w:rFonts w:ascii="Times New Roman" w:eastAsia="Calibri" w:hAnsi="Times New Roman"/>
                <w:b/>
                <w:color w:val="000000" w:themeColor="text1"/>
                <w:sz w:val="28"/>
                <w:szCs w:val="28"/>
                <w:lang w:eastAsia="en-US"/>
              </w:rPr>
              <w:t xml:space="preserve"> (часть четырнадцатая),</w:t>
            </w:r>
            <w:hyperlink r:id="rId1319"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(часть третья), </w:t>
            </w:r>
            <w:hyperlink r:id="rId1320"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47) Счетного комитета по контролю за исполнением республиканского бюджета и ревизионных комиссий областей, городов республиканского значения, столицы (статьи 234-1 и 462);</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eastAsia="Calibri" w:hAnsi="Times New Roman"/>
                <w:color w:val="000000" w:themeColor="text1"/>
                <w:sz w:val="28"/>
                <w:szCs w:val="28"/>
                <w:lang w:eastAsia="en-US"/>
              </w:rPr>
              <w:t>49) уполномоченного органа в области образования (</w:t>
            </w:r>
            <w:hyperlink r:id="rId1321" w:anchor="z4047" w:history="1">
              <w:r w:rsidRPr="00B3239A">
                <w:rPr>
                  <w:rFonts w:ascii="Times New Roman" w:eastAsia="Calibri" w:hAnsi="Times New Roman"/>
                  <w:color w:val="000000" w:themeColor="text1"/>
                  <w:sz w:val="28"/>
                  <w:szCs w:val="28"/>
                  <w:lang w:eastAsia="en-US"/>
                </w:rPr>
                <w:t>статьи 127-</w:t>
              </w:r>
              <w:r w:rsidRPr="00B3239A">
                <w:rPr>
                  <w:rFonts w:ascii="Times New Roman" w:eastAsia="Calibri" w:hAnsi="Times New Roman"/>
                  <w:color w:val="000000" w:themeColor="text1"/>
                  <w:sz w:val="28"/>
                  <w:szCs w:val="28"/>
                  <w:lang w:eastAsia="en-US"/>
                </w:rPr>
                <w:lastRenderedPageBreak/>
                <w:t>1</w:t>
              </w:r>
            </w:hyperlink>
            <w:r w:rsidRPr="00B3239A">
              <w:rPr>
                <w:rFonts w:ascii="Times New Roman" w:eastAsia="Calibri" w:hAnsi="Times New Roman"/>
                <w:color w:val="000000" w:themeColor="text1"/>
                <w:sz w:val="28"/>
                <w:szCs w:val="28"/>
                <w:lang w:eastAsia="en-US"/>
              </w:rPr>
              <w:t xml:space="preserve">, </w:t>
            </w:r>
            <w:hyperlink r:id="rId1322" w:anchor="z423" w:history="1">
              <w:r w:rsidRPr="00B3239A">
                <w:rPr>
                  <w:rFonts w:ascii="Times New Roman" w:eastAsia="Calibri" w:hAnsi="Times New Roman"/>
                  <w:color w:val="000000" w:themeColor="text1"/>
                  <w:sz w:val="28"/>
                  <w:szCs w:val="28"/>
                  <w:lang w:eastAsia="en-US"/>
                </w:rPr>
                <w:t>134</w:t>
              </w:r>
            </w:hyperlink>
            <w:r w:rsidRPr="00B3239A">
              <w:rPr>
                <w:rFonts w:ascii="Times New Roman" w:eastAsia="Calibri" w:hAnsi="Times New Roman"/>
                <w:color w:val="000000" w:themeColor="text1"/>
                <w:sz w:val="28"/>
                <w:szCs w:val="28"/>
                <w:lang w:eastAsia="en-US"/>
              </w:rPr>
              <w:t xml:space="preserve">, </w:t>
            </w:r>
            <w:hyperlink r:id="rId1323" w:anchor="z1393" w:history="1">
              <w:r w:rsidRPr="00B3239A">
                <w:rPr>
                  <w:rFonts w:ascii="Times New Roman" w:eastAsia="Calibri" w:hAnsi="Times New Roman"/>
                  <w:color w:val="000000" w:themeColor="text1"/>
                  <w:sz w:val="28"/>
                  <w:szCs w:val="28"/>
                  <w:lang w:eastAsia="en-US"/>
                </w:rPr>
                <w:t>409</w:t>
              </w:r>
            </w:hyperlink>
            <w:r w:rsidRPr="00B3239A">
              <w:rPr>
                <w:rFonts w:ascii="Times New Roman" w:eastAsia="Calibri" w:hAnsi="Times New Roman"/>
                <w:color w:val="000000" w:themeColor="text1"/>
                <w:sz w:val="28"/>
                <w:szCs w:val="28"/>
                <w:lang w:eastAsia="en-US"/>
              </w:rPr>
              <w:t xml:space="preserve"> (части седьмая, 7-1 и 7-8)</w:t>
            </w:r>
            <w:r w:rsidRPr="00B3239A">
              <w:rPr>
                <w:rFonts w:ascii="Times New Roman" w:eastAsia="Calibri" w:hAnsi="Times New Roman"/>
                <w:b/>
                <w:color w:val="000000" w:themeColor="text1"/>
                <w:sz w:val="28"/>
                <w:szCs w:val="28"/>
                <w:lang w:eastAsia="en-US"/>
              </w:rPr>
              <w:t>,</w:t>
            </w:r>
            <w:hyperlink r:id="rId1324"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w:t>
            </w:r>
            <w:hyperlink r:id="rId1325"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50) местных исполнительных органов областей, городов республиканского значения, столицы, районов, городов областного значения (</w:t>
            </w:r>
            <w:hyperlink r:id="rId1326" w:anchor="z423" w:history="1">
              <w:r w:rsidRPr="00B3239A">
                <w:rPr>
                  <w:rFonts w:ascii="Times New Roman" w:eastAsia="Calibri" w:hAnsi="Times New Roman"/>
                  <w:color w:val="000000" w:themeColor="text1"/>
                  <w:sz w:val="28"/>
                  <w:szCs w:val="28"/>
                  <w:lang w:eastAsia="en-US"/>
                </w:rPr>
                <w:t>статьи 134</w:t>
              </w:r>
            </w:hyperlink>
            <w:r w:rsidRPr="00B3239A">
              <w:rPr>
                <w:rFonts w:ascii="Times New Roman" w:eastAsia="Calibri" w:hAnsi="Times New Roman"/>
                <w:color w:val="000000" w:themeColor="text1"/>
                <w:sz w:val="28"/>
                <w:szCs w:val="28"/>
                <w:lang w:eastAsia="en-US"/>
              </w:rPr>
              <w:t xml:space="preserve">, </w:t>
            </w:r>
            <w:hyperlink r:id="rId1327" w:anchor="z452" w:history="1">
              <w:r w:rsidRPr="00B3239A">
                <w:rPr>
                  <w:rFonts w:ascii="Times New Roman" w:eastAsia="Calibri" w:hAnsi="Times New Roman"/>
                  <w:color w:val="000000" w:themeColor="text1"/>
                  <w:sz w:val="28"/>
                  <w:szCs w:val="28"/>
                  <w:lang w:eastAsia="en-US"/>
                </w:rPr>
                <w:t>145</w:t>
              </w:r>
            </w:hyperlink>
            <w:r w:rsidRPr="00B3239A">
              <w:rPr>
                <w:rFonts w:ascii="Times New Roman" w:eastAsia="Calibri" w:hAnsi="Times New Roman"/>
                <w:color w:val="000000" w:themeColor="text1"/>
                <w:sz w:val="28"/>
                <w:szCs w:val="28"/>
                <w:lang w:eastAsia="en-US"/>
              </w:rPr>
              <w:t xml:space="preserve">, </w:t>
            </w:r>
            <w:hyperlink r:id="rId1328" w:anchor="z4033" w:history="1">
              <w:r w:rsidRPr="00B3239A">
                <w:rPr>
                  <w:rFonts w:ascii="Times New Roman" w:eastAsia="Calibri" w:hAnsi="Times New Roman"/>
                  <w:color w:val="000000" w:themeColor="text1"/>
                  <w:sz w:val="28"/>
                  <w:szCs w:val="28"/>
                  <w:lang w:eastAsia="en-US"/>
                </w:rPr>
                <w:t>156-1</w:t>
              </w:r>
            </w:hyperlink>
            <w:r w:rsidRPr="00B3239A">
              <w:rPr>
                <w:rFonts w:ascii="Times New Roman" w:eastAsia="Calibri" w:hAnsi="Times New Roman"/>
                <w:color w:val="000000" w:themeColor="text1"/>
                <w:sz w:val="28"/>
                <w:szCs w:val="28"/>
                <w:lang w:eastAsia="en-US"/>
              </w:rPr>
              <w:t xml:space="preserve">, </w:t>
            </w:r>
            <w:hyperlink r:id="rId1329" w:anchor="z1070" w:history="1">
              <w:r w:rsidRPr="00B3239A">
                <w:rPr>
                  <w:rFonts w:ascii="Times New Roman" w:eastAsia="Calibri" w:hAnsi="Times New Roman"/>
                  <w:color w:val="000000" w:themeColor="text1"/>
                  <w:sz w:val="28"/>
                  <w:szCs w:val="28"/>
                  <w:lang w:eastAsia="en-US"/>
                </w:rPr>
                <w:t>294</w:t>
              </w:r>
            </w:hyperlink>
            <w:r w:rsidRPr="00B3239A">
              <w:rPr>
                <w:rFonts w:ascii="Times New Roman" w:eastAsia="Calibri" w:hAnsi="Times New Roman"/>
                <w:color w:val="000000" w:themeColor="text1"/>
                <w:sz w:val="28"/>
                <w:szCs w:val="28"/>
                <w:lang w:eastAsia="en-US"/>
              </w:rPr>
              <w:t xml:space="preserve"> (части первая и вторая), </w:t>
            </w:r>
            <w:hyperlink r:id="rId1330" w:anchor="z1147" w:history="1">
              <w:r w:rsidRPr="00B3239A">
                <w:rPr>
                  <w:rFonts w:ascii="Times New Roman" w:eastAsia="Calibri" w:hAnsi="Times New Roman"/>
                  <w:b/>
                  <w:color w:val="000000" w:themeColor="text1"/>
                  <w:sz w:val="28"/>
                  <w:szCs w:val="28"/>
                  <w:lang w:eastAsia="en-US"/>
                </w:rPr>
                <w:t>320</w:t>
              </w:r>
            </w:hyperlink>
            <w:r w:rsidRPr="00B3239A">
              <w:rPr>
                <w:rFonts w:ascii="Times New Roman" w:eastAsia="Calibri" w:hAnsi="Times New Roman"/>
                <w:b/>
                <w:color w:val="000000" w:themeColor="text1"/>
                <w:sz w:val="28"/>
                <w:szCs w:val="28"/>
                <w:lang w:eastAsia="en-US"/>
              </w:rPr>
              <w:t xml:space="preserve"> (части первая, вторая и третья),</w:t>
            </w:r>
            <w:hyperlink r:id="rId1331" w:anchor="z4173" w:history="1">
              <w:r w:rsidRPr="00B3239A">
                <w:rPr>
                  <w:rFonts w:ascii="Times New Roman" w:eastAsia="Calibri" w:hAnsi="Times New Roman"/>
                  <w:color w:val="000000" w:themeColor="text1"/>
                  <w:sz w:val="28"/>
                  <w:szCs w:val="28"/>
                  <w:lang w:eastAsia="en-US"/>
                </w:rPr>
                <w:t>381-1</w:t>
              </w:r>
            </w:hyperlink>
            <w:r w:rsidRPr="00B3239A">
              <w:rPr>
                <w:rFonts w:ascii="Times New Roman" w:eastAsia="Calibri" w:hAnsi="Times New Roman"/>
                <w:color w:val="000000" w:themeColor="text1"/>
                <w:sz w:val="28"/>
                <w:szCs w:val="28"/>
                <w:lang w:eastAsia="en-US"/>
              </w:rPr>
              <w:t xml:space="preserve">, </w:t>
            </w:r>
            <w:hyperlink r:id="rId1332" w:anchor="z1276" w:history="1">
              <w:r w:rsidRPr="00B3239A">
                <w:rPr>
                  <w:rFonts w:ascii="Times New Roman" w:eastAsia="Calibri" w:hAnsi="Times New Roman"/>
                  <w:color w:val="000000" w:themeColor="text1"/>
                  <w:sz w:val="28"/>
                  <w:szCs w:val="28"/>
                  <w:lang w:eastAsia="en-US"/>
                </w:rPr>
                <w:t>382</w:t>
              </w:r>
            </w:hyperlink>
            <w:r w:rsidRPr="00B3239A">
              <w:rPr>
                <w:rFonts w:ascii="Times New Roman" w:eastAsia="Calibri" w:hAnsi="Times New Roman"/>
                <w:color w:val="000000" w:themeColor="text1"/>
                <w:sz w:val="28"/>
                <w:szCs w:val="28"/>
                <w:lang w:eastAsia="en-US"/>
              </w:rPr>
              <w:t xml:space="preserve"> (части вторая и третья), </w:t>
            </w:r>
            <w:hyperlink r:id="rId1333" w:anchor="z1280" w:history="1">
              <w:r w:rsidRPr="00B3239A">
                <w:rPr>
                  <w:rFonts w:ascii="Times New Roman" w:eastAsia="Calibri" w:hAnsi="Times New Roman"/>
                  <w:color w:val="000000" w:themeColor="text1"/>
                  <w:sz w:val="28"/>
                  <w:szCs w:val="28"/>
                  <w:lang w:eastAsia="en-US"/>
                </w:rPr>
                <w:t>383</w:t>
              </w:r>
            </w:hyperlink>
            <w:r w:rsidRPr="00B3239A">
              <w:rPr>
                <w:rFonts w:ascii="Times New Roman" w:eastAsia="Calibri" w:hAnsi="Times New Roman"/>
                <w:color w:val="000000" w:themeColor="text1"/>
                <w:sz w:val="28"/>
                <w:szCs w:val="28"/>
                <w:lang w:eastAsia="en-US"/>
              </w:rPr>
              <w:t xml:space="preserve"> (части третья и четвертая), </w:t>
            </w:r>
            <w:hyperlink r:id="rId1334" w:anchor="z1334" w:history="1">
              <w:r w:rsidRPr="00B3239A">
                <w:rPr>
                  <w:rFonts w:ascii="Times New Roman" w:eastAsia="Calibri" w:hAnsi="Times New Roman"/>
                  <w:b/>
                  <w:color w:val="000000" w:themeColor="text1"/>
                  <w:sz w:val="28"/>
                  <w:szCs w:val="28"/>
                  <w:lang w:eastAsia="en-US"/>
                </w:rPr>
                <w:t>401</w:t>
              </w:r>
            </w:hyperlink>
            <w:r w:rsidRPr="00B3239A">
              <w:rPr>
                <w:rFonts w:ascii="Times New Roman" w:eastAsia="Calibri" w:hAnsi="Times New Roman"/>
                <w:b/>
                <w:color w:val="000000" w:themeColor="text1"/>
                <w:sz w:val="28"/>
                <w:szCs w:val="28"/>
                <w:lang w:eastAsia="en-US"/>
              </w:rPr>
              <w:t xml:space="preserve"> (части шестая и седьмая), </w:t>
            </w:r>
            <w:hyperlink r:id="rId1335" w:anchor="z1346" w:history="1">
              <w:r w:rsidRPr="00B3239A">
                <w:rPr>
                  <w:rFonts w:ascii="Times New Roman" w:eastAsia="Calibri" w:hAnsi="Times New Roman"/>
                  <w:b/>
                  <w:color w:val="000000" w:themeColor="text1"/>
                  <w:sz w:val="28"/>
                  <w:szCs w:val="28"/>
                  <w:lang w:eastAsia="en-US"/>
                </w:rPr>
                <w:t>402</w:t>
              </w:r>
            </w:hyperlink>
            <w:r w:rsidRPr="00B3239A">
              <w:rPr>
                <w:rFonts w:ascii="Times New Roman" w:eastAsia="Calibri" w:hAnsi="Times New Roman"/>
                <w:b/>
                <w:color w:val="000000" w:themeColor="text1"/>
                <w:sz w:val="28"/>
                <w:szCs w:val="28"/>
                <w:lang w:eastAsia="en-US"/>
              </w:rPr>
              <w:t xml:space="preserve"> (часть четвертая),</w:t>
            </w:r>
            <w:hyperlink r:id="rId1336" w:anchor="z1356" w:history="1">
              <w:r w:rsidRPr="00B3239A">
                <w:rPr>
                  <w:rFonts w:ascii="Times New Roman" w:eastAsia="Calibri" w:hAnsi="Times New Roman"/>
                  <w:b/>
                  <w:color w:val="000000" w:themeColor="text1"/>
                  <w:sz w:val="28"/>
                  <w:szCs w:val="28"/>
                  <w:lang w:eastAsia="en-US"/>
                </w:rPr>
                <w:t>404</w:t>
              </w:r>
            </w:hyperlink>
            <w:r w:rsidRPr="00B3239A">
              <w:rPr>
                <w:rFonts w:ascii="Times New Roman" w:eastAsia="Calibri" w:hAnsi="Times New Roman"/>
                <w:b/>
                <w:color w:val="000000" w:themeColor="text1"/>
                <w:sz w:val="28"/>
                <w:szCs w:val="28"/>
                <w:lang w:eastAsia="en-US"/>
              </w:rPr>
              <w:t xml:space="preserve"> (часть девятая)</w:t>
            </w:r>
            <w:r w:rsidRPr="00B3239A">
              <w:rPr>
                <w:rFonts w:ascii="Times New Roman" w:eastAsia="Calibri" w:hAnsi="Times New Roman"/>
                <w:color w:val="000000" w:themeColor="text1"/>
                <w:sz w:val="28"/>
                <w:szCs w:val="28"/>
                <w:lang w:eastAsia="en-US"/>
              </w:rPr>
              <w:t xml:space="preserve">, </w:t>
            </w:r>
            <w:hyperlink r:id="rId1337" w:anchor="z1543" w:history="1">
              <w:r w:rsidRPr="00B3239A">
                <w:rPr>
                  <w:rFonts w:ascii="Times New Roman" w:eastAsia="Calibri" w:hAnsi="Times New Roman"/>
                  <w:color w:val="000000" w:themeColor="text1"/>
                  <w:sz w:val="28"/>
                  <w:szCs w:val="28"/>
                  <w:lang w:eastAsia="en-US"/>
                </w:rPr>
                <w:t>453</w:t>
              </w:r>
            </w:hyperlink>
            <w:r w:rsidRPr="00B3239A">
              <w:rPr>
                <w:rFonts w:ascii="Times New Roman" w:eastAsia="Calibri" w:hAnsi="Times New Roman"/>
                <w:color w:val="000000" w:themeColor="text1"/>
                <w:sz w:val="28"/>
                <w:szCs w:val="28"/>
                <w:lang w:eastAsia="en-US"/>
              </w:rPr>
              <w:t xml:space="preserve">, </w:t>
            </w:r>
            <w:hyperlink r:id="rId1338"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w:t>
            </w:r>
            <w:hyperlink r:id="rId1339"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 xml:space="preserve">, </w:t>
            </w:r>
            <w:hyperlink r:id="rId1340" w:anchor="z3328" w:history="1">
              <w:r w:rsidRPr="00B3239A">
                <w:rPr>
                  <w:rFonts w:ascii="Times New Roman" w:eastAsia="Calibri" w:hAnsi="Times New Roman"/>
                  <w:b/>
                  <w:color w:val="000000" w:themeColor="text1"/>
                  <w:sz w:val="28"/>
                  <w:szCs w:val="28"/>
                  <w:lang w:eastAsia="en-US"/>
                </w:rPr>
                <w:t>489-1</w:t>
              </w:r>
            </w:hyperlink>
            <w:r w:rsidRPr="00B3239A">
              <w:rPr>
                <w:rFonts w:ascii="Times New Roman" w:eastAsia="Calibri" w:hAnsi="Times New Roman"/>
                <w:b/>
                <w:color w:val="000000" w:themeColor="text1"/>
                <w:sz w:val="28"/>
                <w:szCs w:val="28"/>
                <w:lang w:eastAsia="en-US"/>
              </w:rPr>
              <w:t>,</w:t>
            </w:r>
            <w:hyperlink r:id="rId1341" w:anchor="z1661" w:history="1">
              <w:r w:rsidRPr="00B3239A">
                <w:rPr>
                  <w:rFonts w:ascii="Times New Roman" w:eastAsia="Calibri" w:hAnsi="Times New Roman"/>
                  <w:color w:val="000000" w:themeColor="text1"/>
                  <w:sz w:val="28"/>
                  <w:szCs w:val="28"/>
                  <w:lang w:eastAsia="en-US"/>
                </w:rPr>
                <w:t>490</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50-1) уполномоченного органа в сфере взаимодействия с неправительственными организациями (статья 489-1);</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51) антимонопольного органа (статьи 159 (части первая, вторая, третья, 3-1 и четвертая), 160 (часть вторая);</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52) государственного органа в сфере оказания медицинских услуг (помощи) (</w:t>
            </w:r>
            <w:hyperlink r:id="rId1342" w:anchor="z268" w:history="1">
              <w:r w:rsidRPr="00B3239A">
                <w:rPr>
                  <w:rFonts w:ascii="Times New Roman" w:eastAsia="Calibri" w:hAnsi="Times New Roman"/>
                  <w:color w:val="000000" w:themeColor="text1"/>
                  <w:sz w:val="28"/>
                  <w:szCs w:val="28"/>
                  <w:lang w:eastAsia="en-US"/>
                </w:rPr>
                <w:t xml:space="preserve">статьи </w:t>
              </w:r>
            </w:hyperlink>
            <w:r w:rsidRPr="00B3239A">
              <w:rPr>
                <w:rFonts w:ascii="Times New Roman" w:eastAsia="Calibri" w:hAnsi="Times New Roman"/>
                <w:color w:val="000000" w:themeColor="text1"/>
                <w:sz w:val="28"/>
                <w:szCs w:val="28"/>
                <w:lang w:eastAsia="en-US"/>
              </w:rPr>
              <w:t>80</w:t>
            </w:r>
            <w:r w:rsidRPr="00B3239A">
              <w:rPr>
                <w:rFonts w:ascii="Times New Roman" w:hAnsi="Times New Roman"/>
                <w:b/>
                <w:bCs/>
                <w:color w:val="000000" w:themeColor="text1"/>
                <w:sz w:val="28"/>
                <w:szCs w:val="28"/>
              </w:rPr>
              <w:t xml:space="preserve"> (части 2-2 и четвертая),</w:t>
            </w:r>
            <w:hyperlink r:id="rId1343" w:anchor="z273" w:history="1">
              <w:r w:rsidRPr="00B3239A">
                <w:rPr>
                  <w:rFonts w:ascii="Times New Roman" w:eastAsia="Calibri" w:hAnsi="Times New Roman"/>
                  <w:color w:val="000000" w:themeColor="text1"/>
                  <w:sz w:val="28"/>
                  <w:szCs w:val="28"/>
                  <w:lang w:eastAsia="en-US"/>
                </w:rPr>
                <w:t>81</w:t>
              </w:r>
            </w:hyperlink>
            <w:r w:rsidRPr="00B3239A">
              <w:rPr>
                <w:rFonts w:ascii="Times New Roman" w:hAnsi="Times New Roman"/>
                <w:b/>
                <w:bCs/>
                <w:color w:val="000000" w:themeColor="text1"/>
                <w:sz w:val="28"/>
                <w:szCs w:val="28"/>
              </w:rPr>
              <w:t xml:space="preserve"> (часть вторая),</w:t>
            </w:r>
            <w:hyperlink r:id="rId1344" w:anchor="z276" w:history="1">
              <w:r w:rsidRPr="00B3239A">
                <w:rPr>
                  <w:rFonts w:ascii="Times New Roman" w:eastAsia="Calibri" w:hAnsi="Times New Roman"/>
                  <w:color w:val="000000" w:themeColor="text1"/>
                  <w:sz w:val="28"/>
                  <w:szCs w:val="28"/>
                  <w:lang w:eastAsia="en-US"/>
                </w:rPr>
                <w:t>82</w:t>
              </w:r>
            </w:hyperlink>
            <w:r w:rsidRPr="00B3239A">
              <w:rPr>
                <w:rFonts w:ascii="Times New Roman" w:hAnsi="Times New Roman"/>
                <w:b/>
                <w:bCs/>
                <w:color w:val="000000" w:themeColor="text1"/>
                <w:sz w:val="28"/>
                <w:szCs w:val="28"/>
              </w:rPr>
              <w:t xml:space="preserve"> (часть вторая),</w:t>
            </w:r>
            <w:hyperlink r:id="rId1345" w:anchor="z4047" w:history="1">
              <w:r w:rsidRPr="00B3239A">
                <w:rPr>
                  <w:rFonts w:ascii="Times New Roman" w:eastAsia="Calibri" w:hAnsi="Times New Roman"/>
                  <w:color w:val="000000" w:themeColor="text1"/>
                  <w:sz w:val="28"/>
                  <w:szCs w:val="28"/>
                  <w:lang w:eastAsia="en-US"/>
                </w:rPr>
                <w:t>127-1</w:t>
              </w:r>
            </w:hyperlink>
            <w:r w:rsidRPr="00B3239A">
              <w:rPr>
                <w:rFonts w:ascii="Times New Roman" w:hAnsi="Times New Roman"/>
                <w:bCs/>
                <w:color w:val="000000" w:themeColor="text1"/>
                <w:sz w:val="28"/>
                <w:szCs w:val="28"/>
              </w:rPr>
              <w:t xml:space="preserve">, </w:t>
            </w:r>
            <w:hyperlink r:id="rId1346" w:anchor="z1393" w:history="1">
              <w:r w:rsidRPr="00B3239A">
                <w:rPr>
                  <w:rFonts w:ascii="Times New Roman" w:eastAsia="Calibri" w:hAnsi="Times New Roman"/>
                  <w:color w:val="000000" w:themeColor="text1"/>
                  <w:sz w:val="28"/>
                  <w:szCs w:val="28"/>
                  <w:lang w:eastAsia="en-US"/>
                </w:rPr>
                <w:t>409</w:t>
              </w:r>
            </w:hyperlink>
            <w:r w:rsidRPr="00B3239A">
              <w:rPr>
                <w:rFonts w:ascii="Times New Roman" w:hAnsi="Times New Roman"/>
                <w:b/>
                <w:bCs/>
                <w:color w:val="000000" w:themeColor="text1"/>
                <w:sz w:val="28"/>
                <w:szCs w:val="28"/>
              </w:rPr>
              <w:t xml:space="preserve"> (часть седьмая)</w:t>
            </w:r>
            <w:r w:rsidRPr="00B3239A">
              <w:rPr>
                <w:rFonts w:ascii="Times New Roman" w:hAnsi="Times New Roman"/>
                <w:bCs/>
                <w:color w:val="000000" w:themeColor="text1"/>
                <w:sz w:val="28"/>
                <w:szCs w:val="28"/>
              </w:rPr>
              <w:t xml:space="preserve">, </w:t>
            </w:r>
            <w:hyperlink r:id="rId1347" w:anchor="z1437" w:history="1">
              <w:r w:rsidRPr="00B3239A">
                <w:rPr>
                  <w:rFonts w:ascii="Times New Roman" w:eastAsia="Calibri" w:hAnsi="Times New Roman"/>
                  <w:color w:val="000000" w:themeColor="text1"/>
                  <w:sz w:val="28"/>
                  <w:szCs w:val="28"/>
                  <w:lang w:eastAsia="en-US"/>
                </w:rPr>
                <w:t>424</w:t>
              </w:r>
            </w:hyperlink>
            <w:r w:rsidRPr="00B3239A">
              <w:rPr>
                <w:rFonts w:ascii="Times New Roman" w:hAnsi="Times New Roman"/>
                <w:bCs/>
                <w:color w:val="000000" w:themeColor="text1"/>
                <w:sz w:val="28"/>
                <w:szCs w:val="28"/>
              </w:rPr>
              <w:t xml:space="preserve"> (</w:t>
            </w:r>
            <w:r w:rsidRPr="00B3239A">
              <w:rPr>
                <w:rFonts w:ascii="Times New Roman" w:hAnsi="Times New Roman"/>
                <w:b/>
                <w:bCs/>
                <w:color w:val="000000" w:themeColor="text1"/>
                <w:sz w:val="28"/>
                <w:szCs w:val="28"/>
              </w:rPr>
              <w:t>части</w:t>
            </w:r>
            <w:r w:rsidRPr="00B3239A">
              <w:rPr>
                <w:rFonts w:ascii="Times New Roman" w:hAnsi="Times New Roman"/>
                <w:bCs/>
                <w:color w:val="000000" w:themeColor="text1"/>
                <w:sz w:val="28"/>
                <w:szCs w:val="28"/>
              </w:rPr>
              <w:t xml:space="preserve"> третья </w:t>
            </w:r>
            <w:r w:rsidRPr="00B3239A">
              <w:rPr>
                <w:rFonts w:ascii="Times New Roman" w:hAnsi="Times New Roman"/>
                <w:b/>
                <w:bCs/>
                <w:color w:val="000000" w:themeColor="text1"/>
                <w:sz w:val="28"/>
                <w:szCs w:val="28"/>
              </w:rPr>
              <w:t>и пятая</w:t>
            </w:r>
            <w:r w:rsidRPr="00B3239A">
              <w:rPr>
                <w:rFonts w:ascii="Times New Roman" w:hAnsi="Times New Roman"/>
                <w:bCs/>
                <w:color w:val="000000" w:themeColor="text1"/>
                <w:sz w:val="28"/>
                <w:szCs w:val="28"/>
              </w:rPr>
              <w:t xml:space="preserve">), </w:t>
            </w:r>
            <w:r w:rsidRPr="00B3239A">
              <w:rPr>
                <w:rFonts w:ascii="Times New Roman" w:hAnsi="Times New Roman"/>
                <w:b/>
                <w:bCs/>
                <w:color w:val="000000" w:themeColor="text1"/>
                <w:sz w:val="28"/>
                <w:szCs w:val="28"/>
              </w:rPr>
              <w:t xml:space="preserve">424-1 (по </w:t>
            </w:r>
            <w:r w:rsidRPr="00B3239A">
              <w:rPr>
                <w:rFonts w:ascii="Times New Roman" w:hAnsi="Times New Roman"/>
                <w:b/>
                <w:bCs/>
                <w:color w:val="000000" w:themeColor="text1"/>
                <w:sz w:val="28"/>
                <w:szCs w:val="28"/>
              </w:rPr>
              <w:lastRenderedPageBreak/>
              <w:t>нарушению порядка применения новых методов и средств профилактики, диагностики, лечения и медицинской реабилитации),</w:t>
            </w:r>
            <w:hyperlink r:id="rId1348" w:anchor="z1464" w:history="1">
              <w:r w:rsidRPr="00B3239A">
                <w:rPr>
                  <w:rFonts w:ascii="Times New Roman" w:eastAsia="Calibri" w:hAnsi="Times New Roman"/>
                  <w:color w:val="000000" w:themeColor="text1"/>
                  <w:sz w:val="28"/>
                  <w:szCs w:val="28"/>
                  <w:lang w:eastAsia="en-US"/>
                </w:rPr>
                <w:t>433</w:t>
              </w:r>
            </w:hyperlink>
            <w:r w:rsidRPr="00B3239A">
              <w:rPr>
                <w:rFonts w:ascii="Times New Roman" w:hAnsi="Times New Roman"/>
                <w:bCs/>
                <w:color w:val="000000" w:themeColor="text1"/>
                <w:sz w:val="28"/>
                <w:szCs w:val="28"/>
              </w:rPr>
              <w:t>(часть вторая)</w:t>
            </w:r>
            <w:r w:rsidRPr="00B3239A">
              <w:rPr>
                <w:rFonts w:ascii="Times New Roman" w:hAnsi="Times New Roman"/>
                <w:b/>
                <w:bCs/>
                <w:color w:val="000000" w:themeColor="text1"/>
                <w:sz w:val="28"/>
                <w:szCs w:val="28"/>
              </w:rPr>
              <w:t>,</w:t>
            </w:r>
            <w:hyperlink r:id="rId1349"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hAnsi="Times New Roman"/>
                <w:bCs/>
                <w:color w:val="000000" w:themeColor="text1"/>
                <w:sz w:val="28"/>
                <w:szCs w:val="28"/>
              </w:rPr>
              <w:t xml:space="preserve">, </w:t>
            </w:r>
            <w:hyperlink r:id="rId1350"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hAnsi="Times New Roman"/>
                <w:bCs/>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53) органа в сфере обращения лекарственных средств и медицинских изделий (</w:t>
            </w:r>
            <w:hyperlink r:id="rId1351" w:anchor="z4587" w:history="1">
              <w:r w:rsidRPr="00B3239A">
                <w:rPr>
                  <w:rFonts w:ascii="Times New Roman" w:eastAsia="Calibri" w:hAnsi="Times New Roman"/>
                  <w:b/>
                  <w:color w:val="000000" w:themeColor="text1"/>
                  <w:sz w:val="28"/>
                  <w:szCs w:val="28"/>
                  <w:lang w:eastAsia="en-US"/>
                </w:rPr>
                <w:t>статьи 424-1</w:t>
              </w:r>
            </w:hyperlink>
            <w:r w:rsidRPr="00B3239A">
              <w:rPr>
                <w:rFonts w:ascii="Times New Roman" w:eastAsia="Calibri" w:hAnsi="Times New Roman"/>
                <w:b/>
                <w:color w:val="000000" w:themeColor="text1"/>
                <w:sz w:val="28"/>
                <w:szCs w:val="28"/>
                <w:lang w:eastAsia="en-US"/>
              </w:rPr>
              <w:t xml:space="preserve"> (по нарушению порядка проведения клинических исследований), </w:t>
            </w:r>
            <w:hyperlink r:id="rId1352" w:anchor="z1446" w:history="1">
              <w:r w:rsidRPr="00B3239A">
                <w:rPr>
                  <w:rFonts w:ascii="Times New Roman" w:eastAsia="Calibri" w:hAnsi="Times New Roman"/>
                  <w:color w:val="000000" w:themeColor="text1"/>
                  <w:sz w:val="28"/>
                  <w:szCs w:val="28"/>
                  <w:lang w:eastAsia="en-US"/>
                </w:rPr>
                <w:t>426</w:t>
              </w:r>
            </w:hyperlink>
            <w:r w:rsidRPr="00B3239A">
              <w:rPr>
                <w:rFonts w:ascii="Times New Roman" w:eastAsia="Calibri" w:hAnsi="Times New Roman"/>
                <w:color w:val="000000" w:themeColor="text1"/>
                <w:sz w:val="28"/>
                <w:szCs w:val="28"/>
                <w:lang w:eastAsia="en-US"/>
              </w:rPr>
              <w:t xml:space="preserve"> (части </w:t>
            </w:r>
            <w:r w:rsidRPr="00B3239A">
              <w:rPr>
                <w:rFonts w:ascii="Times New Roman" w:eastAsia="Calibri" w:hAnsi="Times New Roman"/>
                <w:b/>
                <w:color w:val="000000" w:themeColor="text1"/>
                <w:sz w:val="28"/>
                <w:szCs w:val="28"/>
                <w:lang w:eastAsia="en-US"/>
              </w:rPr>
              <w:t>вторая</w:t>
            </w:r>
            <w:r w:rsidRPr="00B3239A">
              <w:rPr>
                <w:rFonts w:ascii="Times New Roman" w:eastAsia="Calibri" w:hAnsi="Times New Roman"/>
                <w:color w:val="000000" w:themeColor="text1"/>
                <w:sz w:val="28"/>
                <w:szCs w:val="28"/>
                <w:lang w:eastAsia="en-US"/>
              </w:rPr>
              <w:t xml:space="preserve">, третья и четвертая), </w:t>
            </w:r>
            <w:hyperlink r:id="rId1353"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и </w:t>
            </w:r>
            <w:hyperlink r:id="rId1354"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55) уполномоченного государственного органа в сфере религиозной деятельности (статья 490 (части вторая, шестая и восьмая (когда эти нарушения совершены должностными лицами центральных государственных органов);</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60) уполномоченного органа по делам государственной службы (</w:t>
            </w:r>
            <w:hyperlink r:id="rId1355" w:anchor="z351" w:history="1">
              <w:r w:rsidRPr="00B3239A">
                <w:rPr>
                  <w:rFonts w:ascii="Times New Roman" w:eastAsia="Calibri" w:hAnsi="Times New Roman"/>
                  <w:color w:val="000000" w:themeColor="text1"/>
                  <w:sz w:val="28"/>
                  <w:szCs w:val="28"/>
                  <w:lang w:eastAsia="en-US"/>
                </w:rPr>
                <w:t xml:space="preserve">статьи </w:t>
              </w:r>
              <w:r w:rsidRPr="00B3239A">
                <w:rPr>
                  <w:rFonts w:ascii="Times New Roman" w:eastAsia="Calibri" w:hAnsi="Times New Roman"/>
                  <w:b/>
                  <w:color w:val="000000" w:themeColor="text1"/>
                  <w:sz w:val="28"/>
                  <w:szCs w:val="28"/>
                  <w:lang w:eastAsia="en-US"/>
                </w:rPr>
                <w:t>99</w:t>
              </w:r>
            </w:hyperlink>
            <w:r w:rsidRPr="00B3239A">
              <w:rPr>
                <w:rFonts w:ascii="Times New Roman" w:eastAsia="Calibri" w:hAnsi="Times New Roman"/>
                <w:color w:val="000000" w:themeColor="text1"/>
                <w:sz w:val="28"/>
                <w:szCs w:val="28"/>
                <w:lang w:eastAsia="en-US"/>
              </w:rPr>
              <w:t xml:space="preserve">, </w:t>
            </w:r>
            <w:hyperlink r:id="rId1356" w:anchor="z470" w:history="1">
              <w:r w:rsidRPr="00B3239A">
                <w:rPr>
                  <w:rFonts w:ascii="Times New Roman" w:eastAsia="Calibri" w:hAnsi="Times New Roman"/>
                  <w:color w:val="000000" w:themeColor="text1"/>
                  <w:sz w:val="28"/>
                  <w:szCs w:val="28"/>
                  <w:lang w:eastAsia="en-US"/>
                </w:rPr>
                <w:t>154</w:t>
              </w:r>
            </w:hyperlink>
            <w:r w:rsidRPr="00B3239A">
              <w:rPr>
                <w:rFonts w:ascii="Times New Roman" w:eastAsia="Calibri" w:hAnsi="Times New Roman"/>
                <w:color w:val="000000" w:themeColor="text1"/>
                <w:sz w:val="28"/>
                <w:szCs w:val="28"/>
                <w:lang w:eastAsia="en-US"/>
              </w:rPr>
              <w:t xml:space="preserve">, </w:t>
            </w:r>
            <w:hyperlink r:id="rId1357" w:anchor="z556" w:history="1">
              <w:r w:rsidRPr="00B3239A">
                <w:rPr>
                  <w:rFonts w:ascii="Times New Roman" w:eastAsia="Calibri" w:hAnsi="Times New Roman"/>
                  <w:b/>
                  <w:color w:val="000000" w:themeColor="text1"/>
                  <w:sz w:val="28"/>
                  <w:szCs w:val="28"/>
                  <w:lang w:eastAsia="en-US"/>
                </w:rPr>
                <w:t>173</w:t>
              </w:r>
            </w:hyperlink>
            <w:r w:rsidRPr="00B3239A">
              <w:rPr>
                <w:rFonts w:ascii="Times New Roman" w:eastAsia="Calibri" w:hAnsi="Times New Roman"/>
                <w:color w:val="000000" w:themeColor="text1"/>
                <w:sz w:val="28"/>
                <w:szCs w:val="28"/>
                <w:lang w:eastAsia="en-US"/>
              </w:rPr>
              <w:t xml:space="preserve">, </w:t>
            </w:r>
            <w:hyperlink r:id="rId1358"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(части третья и четвертая), </w:t>
            </w:r>
            <w:hyperlink r:id="rId1359" w:anchor="z1586" w:history="1">
              <w:r w:rsidRPr="00B3239A">
                <w:rPr>
                  <w:rFonts w:ascii="Times New Roman" w:eastAsia="Calibri" w:hAnsi="Times New Roman"/>
                  <w:color w:val="000000" w:themeColor="text1"/>
                  <w:sz w:val="28"/>
                  <w:szCs w:val="28"/>
                  <w:lang w:eastAsia="en-US"/>
                </w:rPr>
                <w:t>465</w:t>
              </w:r>
            </w:hyperlink>
            <w:r w:rsidRPr="00B3239A">
              <w:rPr>
                <w:rFonts w:ascii="Times New Roman" w:eastAsia="Calibri" w:hAnsi="Times New Roman"/>
                <w:color w:val="000000" w:themeColor="text1"/>
                <w:sz w:val="28"/>
                <w:szCs w:val="28"/>
                <w:lang w:eastAsia="en-US"/>
              </w:rPr>
              <w:t xml:space="preserve">, </w:t>
            </w:r>
            <w:hyperlink r:id="rId1360" w:anchor="z2184" w:history="1">
              <w:r w:rsidRPr="00B3239A">
                <w:rPr>
                  <w:rFonts w:ascii="Times New Roman" w:eastAsia="Calibri" w:hAnsi="Times New Roman"/>
                  <w:color w:val="000000" w:themeColor="text1"/>
                  <w:sz w:val="28"/>
                  <w:szCs w:val="28"/>
                  <w:lang w:eastAsia="en-US"/>
                </w:rPr>
                <w:t>661</w:t>
              </w:r>
            </w:hyperlink>
            <w:r w:rsidRPr="00B3239A">
              <w:rPr>
                <w:rFonts w:ascii="Times New Roman" w:eastAsia="Calibri" w:hAnsi="Times New Roman"/>
                <w:color w:val="000000" w:themeColor="text1"/>
                <w:sz w:val="28"/>
                <w:szCs w:val="28"/>
                <w:lang w:eastAsia="en-US"/>
              </w:rPr>
              <w:t xml:space="preserve">, </w:t>
            </w:r>
            <w:hyperlink r:id="rId1361" w:anchor="z2216" w:history="1">
              <w:r w:rsidRPr="00B3239A">
                <w:rPr>
                  <w:rFonts w:ascii="Times New Roman" w:eastAsia="Calibri" w:hAnsi="Times New Roman"/>
                  <w:color w:val="000000" w:themeColor="text1"/>
                  <w:sz w:val="28"/>
                  <w:szCs w:val="28"/>
                  <w:lang w:eastAsia="en-US"/>
                </w:rPr>
                <w:t>681</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65) уполномоченного органа в области защиты прав ребенка </w:t>
            </w:r>
            <w:r w:rsidRPr="00B3239A">
              <w:rPr>
                <w:rFonts w:ascii="Times New Roman" w:eastAsia="Calibri" w:hAnsi="Times New Roman"/>
                <w:i/>
                <w:color w:val="000000" w:themeColor="text1"/>
                <w:sz w:val="28"/>
                <w:szCs w:val="28"/>
                <w:lang w:eastAsia="en-US"/>
              </w:rPr>
              <w:t>(статья 135);</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2-1. По делам об </w:t>
            </w:r>
            <w:r w:rsidRPr="00B3239A">
              <w:rPr>
                <w:rFonts w:ascii="Times New Roman" w:eastAsia="Calibri" w:hAnsi="Times New Roman"/>
                <w:color w:val="000000" w:themeColor="text1"/>
                <w:sz w:val="28"/>
                <w:szCs w:val="28"/>
                <w:lang w:eastAsia="en-US"/>
              </w:rPr>
              <w:lastRenderedPageBreak/>
              <w:t xml:space="preserve">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уполномоченного органа по регулированию, контролю и надзору финансового рынка и финансовых организаций (статьи 214 (части первая, вторая, третья, четвертая, пятая, шестая, седьмая, </w:t>
            </w:r>
            <w:r w:rsidRPr="00B3239A">
              <w:rPr>
                <w:rFonts w:ascii="Times New Roman" w:eastAsia="Calibri" w:hAnsi="Times New Roman"/>
                <w:b/>
                <w:color w:val="000000" w:themeColor="text1"/>
                <w:sz w:val="28"/>
                <w:szCs w:val="28"/>
                <w:lang w:eastAsia="en-US"/>
              </w:rPr>
              <w:t>восьмая,</w:t>
            </w:r>
            <w:r w:rsidRPr="00B3239A">
              <w:rPr>
                <w:rFonts w:ascii="Times New Roman" w:eastAsia="Calibri" w:hAnsi="Times New Roman"/>
                <w:color w:val="000000" w:themeColor="text1"/>
                <w:sz w:val="28"/>
                <w:szCs w:val="28"/>
                <w:lang w:eastAsia="en-US"/>
              </w:rPr>
              <w:t xml:space="preserve"> девятая, десятая, одиннадцатая и двенадцатая (в отношении Национального оператора </w:t>
            </w:r>
            <w:proofErr w:type="spellStart"/>
            <w:r w:rsidRPr="00B3239A">
              <w:rPr>
                <w:rFonts w:ascii="Times New Roman" w:eastAsia="Calibri" w:hAnsi="Times New Roman"/>
                <w:color w:val="000000" w:themeColor="text1"/>
                <w:sz w:val="28"/>
                <w:szCs w:val="28"/>
                <w:lang w:eastAsia="en-US"/>
              </w:rPr>
              <w:t>почты</w:t>
            </w:r>
            <w:r w:rsidRPr="00B3239A">
              <w:rPr>
                <w:rFonts w:ascii="Times New Roman" w:eastAsia="Calibri" w:hAnsi="Times New Roman"/>
                <w:b/>
                <w:color w:val="000000" w:themeColor="text1"/>
                <w:sz w:val="28"/>
                <w:szCs w:val="28"/>
                <w:lang w:eastAsia="en-US"/>
              </w:rPr>
              <w:t>,организаций</w:t>
            </w:r>
            <w:proofErr w:type="spellEnd"/>
            <w:r w:rsidRPr="00B3239A">
              <w:rPr>
                <w:rFonts w:ascii="Times New Roman" w:eastAsia="Calibri" w:hAnsi="Times New Roman"/>
                <w:b/>
                <w:color w:val="000000" w:themeColor="text1"/>
                <w:sz w:val="28"/>
                <w:szCs w:val="28"/>
                <w:lang w:eastAsia="en-US"/>
              </w:rPr>
              <w:t xml:space="preserve">, осуществляющих </w:t>
            </w:r>
            <w:proofErr w:type="spellStart"/>
            <w:r w:rsidRPr="00B3239A">
              <w:rPr>
                <w:rFonts w:ascii="Times New Roman" w:eastAsia="Calibri" w:hAnsi="Times New Roman"/>
                <w:b/>
                <w:color w:val="000000" w:themeColor="text1"/>
                <w:sz w:val="28"/>
                <w:szCs w:val="28"/>
                <w:lang w:eastAsia="en-US"/>
              </w:rPr>
              <w:t>микрофинансовую</w:t>
            </w:r>
            <w:proofErr w:type="spellEnd"/>
            <w:r w:rsidRPr="00B3239A">
              <w:rPr>
                <w:rFonts w:ascii="Times New Roman" w:eastAsia="Calibri" w:hAnsi="Times New Roman"/>
                <w:b/>
                <w:color w:val="000000" w:themeColor="text1"/>
                <w:sz w:val="28"/>
                <w:szCs w:val="28"/>
                <w:lang w:eastAsia="en-US"/>
              </w:rPr>
              <w:t xml:space="preserve"> деятельность,</w:t>
            </w:r>
            <w:r w:rsidRPr="00B3239A">
              <w:rPr>
                <w:rFonts w:ascii="Times New Roman" w:eastAsia="Calibri" w:hAnsi="Times New Roman"/>
                <w:color w:val="000000" w:themeColor="text1"/>
                <w:sz w:val="28"/>
                <w:szCs w:val="28"/>
                <w:lang w:eastAsia="en-US"/>
              </w:rPr>
              <w:t xml:space="preserve">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w:t>
            </w:r>
            <w:r w:rsidRPr="00B3239A">
              <w:rPr>
                <w:rFonts w:ascii="Times New Roman" w:eastAsia="Calibri" w:hAnsi="Times New Roman"/>
                <w:b/>
                <w:color w:val="000000" w:themeColor="text1"/>
                <w:sz w:val="28"/>
                <w:szCs w:val="28"/>
                <w:lang w:eastAsia="en-US"/>
              </w:rPr>
              <w:t>245</w:t>
            </w:r>
            <w:r w:rsidRPr="00B3239A">
              <w:rPr>
                <w:rFonts w:ascii="Times New Roman" w:eastAsia="Calibri" w:hAnsi="Times New Roman"/>
                <w:color w:val="000000" w:themeColor="text1"/>
                <w:sz w:val="28"/>
                <w:szCs w:val="28"/>
                <w:lang w:eastAsia="en-US"/>
              </w:rPr>
              <w:t>, 462, 463).</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Статья 804. Должностные лица, имеющие право составлять протоколы об административных правонарушениях</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Cs/>
                <w:color w:val="000000" w:themeColor="text1"/>
                <w:sz w:val="28"/>
                <w:szCs w:val="28"/>
              </w:rPr>
              <w:t>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eastAsia="Calibri" w:hAnsi="Times New Roman"/>
                <w:color w:val="000000" w:themeColor="text1"/>
                <w:sz w:val="28"/>
                <w:szCs w:val="28"/>
                <w:lang w:eastAsia="en-US"/>
              </w:rPr>
              <w:t>1) органов внутренних дел (</w:t>
            </w:r>
            <w:hyperlink r:id="rId1362" w:anchor="z244" w:history="1">
              <w:r w:rsidRPr="00B3239A">
                <w:rPr>
                  <w:rFonts w:ascii="Times New Roman" w:eastAsia="Calibri" w:hAnsi="Times New Roman"/>
                  <w:color w:val="000000" w:themeColor="text1"/>
                  <w:sz w:val="28"/>
                  <w:szCs w:val="28"/>
                  <w:lang w:eastAsia="en-US"/>
                </w:rPr>
                <w:t>статьи 73</w:t>
              </w:r>
            </w:hyperlink>
            <w:r w:rsidRPr="00B3239A">
              <w:rPr>
                <w:rFonts w:ascii="Times New Roman" w:eastAsia="Calibri" w:hAnsi="Times New Roman"/>
                <w:color w:val="000000" w:themeColor="text1"/>
                <w:sz w:val="28"/>
                <w:szCs w:val="28"/>
                <w:lang w:eastAsia="en-US"/>
              </w:rPr>
              <w:t xml:space="preserve">, </w:t>
            </w:r>
            <w:hyperlink r:id="rId1363" w:anchor="z3488" w:history="1">
              <w:r w:rsidRPr="00B3239A">
                <w:rPr>
                  <w:rFonts w:ascii="Times New Roman" w:eastAsia="Calibri" w:hAnsi="Times New Roman"/>
                  <w:color w:val="000000" w:themeColor="text1"/>
                  <w:sz w:val="28"/>
                  <w:szCs w:val="28"/>
                  <w:lang w:eastAsia="en-US"/>
                </w:rPr>
                <w:t>73-1</w:t>
              </w:r>
            </w:hyperlink>
            <w:r w:rsidRPr="00B3239A">
              <w:rPr>
                <w:rFonts w:ascii="Times New Roman" w:eastAsia="Calibri" w:hAnsi="Times New Roman"/>
                <w:color w:val="000000" w:themeColor="text1"/>
                <w:sz w:val="28"/>
                <w:szCs w:val="28"/>
                <w:lang w:eastAsia="en-US"/>
              </w:rPr>
              <w:t xml:space="preserve">, </w:t>
            </w:r>
            <w:hyperlink r:id="rId1364" w:anchor="z3489" w:history="1">
              <w:r w:rsidRPr="00B3239A">
                <w:rPr>
                  <w:rFonts w:ascii="Times New Roman" w:eastAsia="Calibri" w:hAnsi="Times New Roman"/>
                  <w:color w:val="000000" w:themeColor="text1"/>
                  <w:sz w:val="28"/>
                  <w:szCs w:val="28"/>
                  <w:lang w:eastAsia="en-US"/>
                </w:rPr>
                <w:t>73-2</w:t>
              </w:r>
            </w:hyperlink>
            <w:r w:rsidRPr="00B3239A">
              <w:rPr>
                <w:rFonts w:ascii="Times New Roman" w:eastAsia="Calibri" w:hAnsi="Times New Roman"/>
                <w:color w:val="000000" w:themeColor="text1"/>
                <w:sz w:val="28"/>
                <w:szCs w:val="28"/>
                <w:lang w:eastAsia="en-US"/>
              </w:rPr>
              <w:t xml:space="preserve">, </w:t>
            </w:r>
            <w:hyperlink r:id="rId1365" w:anchor="z4559" w:history="1">
              <w:r w:rsidRPr="00B3239A">
                <w:rPr>
                  <w:rFonts w:ascii="Times New Roman" w:eastAsia="Calibri" w:hAnsi="Times New Roman"/>
                  <w:color w:val="000000" w:themeColor="text1"/>
                  <w:sz w:val="28"/>
                  <w:szCs w:val="28"/>
                  <w:lang w:eastAsia="en-US"/>
                </w:rPr>
                <w:t>80-1</w:t>
              </w:r>
            </w:hyperlink>
            <w:r w:rsidRPr="00B3239A">
              <w:rPr>
                <w:rFonts w:ascii="Times New Roman" w:eastAsia="Calibri" w:hAnsi="Times New Roman"/>
                <w:color w:val="000000" w:themeColor="text1"/>
                <w:sz w:val="28"/>
                <w:szCs w:val="28"/>
                <w:lang w:eastAsia="en-US"/>
              </w:rPr>
              <w:t xml:space="preserve"> (части </w:t>
            </w:r>
            <w:proofErr w:type="spellStart"/>
            <w:r w:rsidRPr="00B3239A">
              <w:rPr>
                <w:rFonts w:ascii="Times New Roman" w:eastAsia="Calibri" w:hAnsi="Times New Roman"/>
                <w:color w:val="000000" w:themeColor="text1"/>
                <w:sz w:val="28"/>
                <w:szCs w:val="28"/>
                <w:lang w:eastAsia="en-US"/>
              </w:rPr>
              <w:t>вторая,четвертая</w:t>
            </w:r>
            <w:proofErr w:type="spellEnd"/>
            <w:r w:rsidRPr="00B3239A">
              <w:rPr>
                <w:rFonts w:ascii="Times New Roman" w:eastAsia="Calibri" w:hAnsi="Times New Roman"/>
                <w:color w:val="000000" w:themeColor="text1"/>
                <w:sz w:val="28"/>
                <w:szCs w:val="28"/>
                <w:lang w:eastAsia="en-US"/>
              </w:rPr>
              <w:t xml:space="preserve"> и пятая), </w:t>
            </w:r>
            <w:hyperlink r:id="rId1366" w:anchor="z285" w:history="1">
              <w:r w:rsidRPr="00B3239A">
                <w:rPr>
                  <w:rFonts w:ascii="Times New Roman" w:eastAsia="Calibri" w:hAnsi="Times New Roman"/>
                  <w:color w:val="000000" w:themeColor="text1"/>
                  <w:sz w:val="28"/>
                  <w:szCs w:val="28"/>
                  <w:lang w:eastAsia="en-US"/>
                </w:rPr>
                <w:t>85</w:t>
              </w:r>
            </w:hyperlink>
            <w:r w:rsidRPr="00B3239A">
              <w:rPr>
                <w:rFonts w:ascii="Times New Roman" w:eastAsia="Calibri" w:hAnsi="Times New Roman"/>
                <w:color w:val="000000" w:themeColor="text1"/>
                <w:sz w:val="28"/>
                <w:szCs w:val="28"/>
                <w:lang w:eastAsia="en-US"/>
              </w:rPr>
              <w:t xml:space="preserve">, </w:t>
            </w:r>
            <w:hyperlink r:id="rId1367" w:anchor="z354" w:history="1">
              <w:r w:rsidRPr="00B3239A">
                <w:rPr>
                  <w:rFonts w:ascii="Times New Roman" w:eastAsia="Calibri" w:hAnsi="Times New Roman"/>
                  <w:color w:val="000000" w:themeColor="text1"/>
                  <w:sz w:val="28"/>
                  <w:szCs w:val="28"/>
                  <w:lang w:eastAsia="en-US"/>
                </w:rPr>
                <w:t>100</w:t>
              </w:r>
            </w:hyperlink>
            <w:r w:rsidRPr="00B3239A">
              <w:rPr>
                <w:rFonts w:ascii="Times New Roman" w:eastAsia="Calibri" w:hAnsi="Times New Roman"/>
                <w:color w:val="000000" w:themeColor="text1"/>
                <w:sz w:val="28"/>
                <w:szCs w:val="28"/>
                <w:lang w:eastAsia="en-US"/>
              </w:rPr>
              <w:t xml:space="preserve">, </w:t>
            </w:r>
            <w:hyperlink r:id="rId1368" w:anchor="z406" w:history="1">
              <w:r w:rsidRPr="00B3239A">
                <w:rPr>
                  <w:rFonts w:ascii="Times New Roman" w:eastAsia="Calibri" w:hAnsi="Times New Roman"/>
                  <w:color w:val="000000" w:themeColor="text1"/>
                  <w:sz w:val="28"/>
                  <w:szCs w:val="28"/>
                  <w:lang w:eastAsia="en-US"/>
                </w:rPr>
                <w:t>127</w:t>
              </w:r>
            </w:hyperlink>
            <w:r w:rsidRPr="00B3239A">
              <w:rPr>
                <w:rFonts w:ascii="Times New Roman" w:eastAsia="Calibri" w:hAnsi="Times New Roman"/>
                <w:color w:val="000000" w:themeColor="text1"/>
                <w:sz w:val="28"/>
                <w:szCs w:val="28"/>
                <w:lang w:eastAsia="en-US"/>
              </w:rPr>
              <w:t xml:space="preserve">, </w:t>
            </w:r>
            <w:hyperlink r:id="rId1369" w:anchor="z409" w:history="1">
              <w:r w:rsidRPr="00B3239A">
                <w:rPr>
                  <w:rFonts w:ascii="Times New Roman" w:eastAsia="Calibri" w:hAnsi="Times New Roman"/>
                  <w:color w:val="000000" w:themeColor="text1"/>
                  <w:sz w:val="28"/>
                  <w:szCs w:val="28"/>
                  <w:lang w:eastAsia="en-US"/>
                </w:rPr>
                <w:t>128</w:t>
              </w:r>
            </w:hyperlink>
            <w:r w:rsidRPr="00B3239A">
              <w:rPr>
                <w:rFonts w:ascii="Times New Roman" w:eastAsia="Calibri" w:hAnsi="Times New Roman"/>
                <w:color w:val="000000" w:themeColor="text1"/>
                <w:sz w:val="28"/>
                <w:szCs w:val="28"/>
                <w:lang w:eastAsia="en-US"/>
              </w:rPr>
              <w:t xml:space="preserve">, </w:t>
            </w:r>
            <w:hyperlink r:id="rId1370" w:anchor="z410" w:history="1">
              <w:r w:rsidRPr="00B3239A">
                <w:rPr>
                  <w:rFonts w:ascii="Times New Roman" w:eastAsia="Calibri" w:hAnsi="Times New Roman"/>
                  <w:color w:val="000000" w:themeColor="text1"/>
                  <w:sz w:val="28"/>
                  <w:szCs w:val="28"/>
                  <w:lang w:eastAsia="en-US"/>
                </w:rPr>
                <w:t>129</w:t>
              </w:r>
            </w:hyperlink>
            <w:r w:rsidRPr="00B3239A">
              <w:rPr>
                <w:rFonts w:ascii="Times New Roman" w:eastAsia="Calibri" w:hAnsi="Times New Roman"/>
                <w:color w:val="000000" w:themeColor="text1"/>
                <w:sz w:val="28"/>
                <w:szCs w:val="28"/>
                <w:lang w:eastAsia="en-US"/>
              </w:rPr>
              <w:t xml:space="preserve">, </w:t>
            </w:r>
            <w:hyperlink r:id="rId1371" w:anchor="z413" w:history="1">
              <w:r w:rsidRPr="00B3239A">
                <w:rPr>
                  <w:rFonts w:ascii="Times New Roman" w:eastAsia="Calibri" w:hAnsi="Times New Roman"/>
                  <w:color w:val="000000" w:themeColor="text1"/>
                  <w:sz w:val="28"/>
                  <w:szCs w:val="28"/>
                  <w:lang w:eastAsia="en-US"/>
                </w:rPr>
                <w:t>130</w:t>
              </w:r>
            </w:hyperlink>
            <w:r w:rsidRPr="00B3239A">
              <w:rPr>
                <w:rFonts w:ascii="Times New Roman" w:eastAsia="Calibri" w:hAnsi="Times New Roman"/>
                <w:color w:val="000000" w:themeColor="text1"/>
                <w:sz w:val="28"/>
                <w:szCs w:val="28"/>
                <w:lang w:eastAsia="en-US"/>
              </w:rPr>
              <w:t xml:space="preserve">, </w:t>
            </w:r>
            <w:hyperlink r:id="rId1372" w:anchor="z416" w:history="1">
              <w:r w:rsidRPr="00B3239A">
                <w:rPr>
                  <w:rFonts w:ascii="Times New Roman" w:eastAsia="Calibri" w:hAnsi="Times New Roman"/>
                  <w:color w:val="000000" w:themeColor="text1"/>
                  <w:sz w:val="28"/>
                  <w:szCs w:val="28"/>
                  <w:lang w:eastAsia="en-US"/>
                </w:rPr>
                <w:t>131</w:t>
              </w:r>
            </w:hyperlink>
            <w:r w:rsidRPr="00B3239A">
              <w:rPr>
                <w:rFonts w:ascii="Times New Roman" w:eastAsia="Calibri" w:hAnsi="Times New Roman"/>
                <w:color w:val="000000" w:themeColor="text1"/>
                <w:sz w:val="28"/>
                <w:szCs w:val="28"/>
                <w:lang w:eastAsia="en-US"/>
              </w:rPr>
              <w:t xml:space="preserve">, </w:t>
            </w:r>
            <w:hyperlink r:id="rId1373" w:anchor="z420" w:history="1">
              <w:r w:rsidRPr="00B3239A">
                <w:rPr>
                  <w:rFonts w:ascii="Times New Roman" w:eastAsia="Calibri" w:hAnsi="Times New Roman"/>
                  <w:color w:val="000000" w:themeColor="text1"/>
                  <w:sz w:val="28"/>
                  <w:szCs w:val="28"/>
                  <w:lang w:eastAsia="en-US"/>
                </w:rPr>
                <w:t>133</w:t>
              </w:r>
            </w:hyperlink>
            <w:r w:rsidRPr="00B3239A">
              <w:rPr>
                <w:rFonts w:ascii="Times New Roman" w:eastAsia="Calibri" w:hAnsi="Times New Roman"/>
                <w:color w:val="000000" w:themeColor="text1"/>
                <w:sz w:val="28"/>
                <w:szCs w:val="28"/>
                <w:lang w:eastAsia="en-US"/>
              </w:rPr>
              <w:t xml:space="preserve">, </w:t>
            </w:r>
            <w:hyperlink r:id="rId1374" w:anchor="z423" w:history="1">
              <w:r w:rsidRPr="00B3239A">
                <w:rPr>
                  <w:rFonts w:ascii="Times New Roman" w:eastAsia="Calibri" w:hAnsi="Times New Roman"/>
                  <w:color w:val="000000" w:themeColor="text1"/>
                  <w:sz w:val="28"/>
                  <w:szCs w:val="28"/>
                  <w:lang w:eastAsia="en-US"/>
                </w:rPr>
                <w:t>134</w:t>
              </w:r>
            </w:hyperlink>
            <w:r w:rsidRPr="00B3239A">
              <w:rPr>
                <w:rFonts w:ascii="Times New Roman" w:eastAsia="Calibri" w:hAnsi="Times New Roman"/>
                <w:color w:val="000000" w:themeColor="text1"/>
                <w:sz w:val="28"/>
                <w:szCs w:val="28"/>
                <w:lang w:eastAsia="en-US"/>
              </w:rPr>
              <w:t xml:space="preserve">, </w:t>
            </w:r>
            <w:hyperlink r:id="rId1375" w:anchor="z458" w:history="1">
              <w:r w:rsidRPr="00B3239A">
                <w:rPr>
                  <w:rFonts w:ascii="Times New Roman" w:eastAsia="Calibri" w:hAnsi="Times New Roman"/>
                  <w:color w:val="000000" w:themeColor="text1"/>
                  <w:sz w:val="28"/>
                  <w:szCs w:val="28"/>
                  <w:lang w:eastAsia="en-US"/>
                </w:rPr>
                <w:t>149</w:t>
              </w:r>
            </w:hyperlink>
            <w:r w:rsidRPr="00B3239A">
              <w:rPr>
                <w:rFonts w:ascii="Times New Roman" w:eastAsia="Calibri" w:hAnsi="Times New Roman"/>
                <w:b/>
                <w:color w:val="000000" w:themeColor="text1"/>
                <w:sz w:val="28"/>
                <w:szCs w:val="28"/>
                <w:lang w:eastAsia="en-US"/>
              </w:rPr>
              <w:t xml:space="preserve">, </w:t>
            </w:r>
            <w:hyperlink r:id="rId1376" w:anchor="z461" w:history="1">
              <w:r w:rsidRPr="00B3239A">
                <w:rPr>
                  <w:rFonts w:ascii="Times New Roman" w:eastAsia="Calibri" w:hAnsi="Times New Roman"/>
                  <w:color w:val="000000" w:themeColor="text1"/>
                  <w:sz w:val="28"/>
                  <w:szCs w:val="28"/>
                  <w:lang w:eastAsia="en-US"/>
                </w:rPr>
                <w:t>150</w:t>
              </w:r>
            </w:hyperlink>
            <w:r w:rsidRPr="00B3239A">
              <w:rPr>
                <w:rFonts w:ascii="Times New Roman" w:eastAsia="Calibri" w:hAnsi="Times New Roman"/>
                <w:color w:val="000000" w:themeColor="text1"/>
                <w:sz w:val="28"/>
                <w:szCs w:val="28"/>
                <w:lang w:eastAsia="en-US"/>
              </w:rPr>
              <w:t xml:space="preserve">, </w:t>
            </w:r>
            <w:hyperlink r:id="rId1377" w:anchor="z470" w:history="1">
              <w:r w:rsidRPr="00B3239A">
                <w:rPr>
                  <w:rFonts w:ascii="Times New Roman" w:eastAsia="Calibri" w:hAnsi="Times New Roman"/>
                  <w:color w:val="000000" w:themeColor="text1"/>
                  <w:sz w:val="28"/>
                  <w:szCs w:val="28"/>
                  <w:lang w:eastAsia="en-US"/>
                </w:rPr>
                <w:t>154</w:t>
              </w:r>
            </w:hyperlink>
            <w:r w:rsidRPr="00B3239A">
              <w:rPr>
                <w:rFonts w:ascii="Times New Roman" w:eastAsia="Calibri" w:hAnsi="Times New Roman"/>
                <w:color w:val="000000" w:themeColor="text1"/>
                <w:sz w:val="28"/>
                <w:szCs w:val="28"/>
                <w:lang w:eastAsia="en-US"/>
              </w:rPr>
              <w:t xml:space="preserve">, </w:t>
            </w:r>
            <w:hyperlink r:id="rId1378" w:anchor="z4033" w:history="1">
              <w:r w:rsidRPr="00B3239A">
                <w:rPr>
                  <w:rFonts w:ascii="Times New Roman" w:eastAsia="Calibri" w:hAnsi="Times New Roman"/>
                  <w:color w:val="000000" w:themeColor="text1"/>
                  <w:sz w:val="28"/>
                  <w:szCs w:val="28"/>
                  <w:lang w:eastAsia="en-US"/>
                </w:rPr>
                <w:t>156-1</w:t>
              </w:r>
            </w:hyperlink>
            <w:r w:rsidRPr="00B3239A">
              <w:rPr>
                <w:rFonts w:ascii="Times New Roman" w:eastAsia="Calibri" w:hAnsi="Times New Roman"/>
                <w:color w:val="000000" w:themeColor="text1"/>
                <w:sz w:val="28"/>
                <w:szCs w:val="28"/>
                <w:lang w:eastAsia="en-US"/>
              </w:rPr>
              <w:t xml:space="preserve"> (части вторая и третья), </w:t>
            </w:r>
            <w:hyperlink r:id="rId1379" w:anchor="z486" w:history="1">
              <w:r w:rsidRPr="00B3239A">
                <w:rPr>
                  <w:rFonts w:ascii="Times New Roman" w:eastAsia="Calibri" w:hAnsi="Times New Roman"/>
                  <w:color w:val="000000" w:themeColor="text1"/>
                  <w:sz w:val="28"/>
                  <w:szCs w:val="28"/>
                  <w:lang w:eastAsia="en-US"/>
                </w:rPr>
                <w:t xml:space="preserve">160 </w:t>
              </w:r>
            </w:hyperlink>
            <w:r w:rsidRPr="00B3239A">
              <w:rPr>
                <w:rFonts w:ascii="Times New Roman" w:eastAsia="Calibri" w:hAnsi="Times New Roman"/>
                <w:color w:val="000000" w:themeColor="text1"/>
                <w:sz w:val="28"/>
                <w:szCs w:val="28"/>
                <w:lang w:eastAsia="en-US"/>
              </w:rPr>
              <w:t xml:space="preserve">(часть вторая), </w:t>
            </w:r>
            <w:hyperlink r:id="rId1380" w:anchor="z658" w:history="1">
              <w:r w:rsidRPr="00B3239A">
                <w:rPr>
                  <w:rFonts w:ascii="Times New Roman" w:eastAsia="Calibri" w:hAnsi="Times New Roman"/>
                  <w:color w:val="000000" w:themeColor="text1"/>
                  <w:sz w:val="28"/>
                  <w:szCs w:val="28"/>
                  <w:lang w:eastAsia="en-US"/>
                </w:rPr>
                <w:t xml:space="preserve">190 </w:t>
              </w:r>
            </w:hyperlink>
            <w:r w:rsidRPr="00B3239A">
              <w:rPr>
                <w:rFonts w:ascii="Times New Roman" w:eastAsia="Calibri" w:hAnsi="Times New Roman"/>
                <w:color w:val="000000" w:themeColor="text1"/>
                <w:sz w:val="28"/>
                <w:szCs w:val="28"/>
                <w:lang w:eastAsia="en-US"/>
              </w:rPr>
              <w:t xml:space="preserve">(части вторая, третья и четвертая), </w:t>
            </w:r>
            <w:hyperlink r:id="rId1381" w:anchor="z688" w:history="1">
              <w:r w:rsidRPr="00B3239A">
                <w:rPr>
                  <w:rFonts w:ascii="Times New Roman" w:eastAsia="Calibri" w:hAnsi="Times New Roman"/>
                  <w:color w:val="000000" w:themeColor="text1"/>
                  <w:sz w:val="28"/>
                  <w:szCs w:val="28"/>
                  <w:lang w:eastAsia="en-US"/>
                </w:rPr>
                <w:t>200</w:t>
              </w:r>
            </w:hyperlink>
            <w:r w:rsidRPr="00B3239A">
              <w:rPr>
                <w:rFonts w:ascii="Times New Roman" w:eastAsia="Calibri" w:hAnsi="Times New Roman"/>
                <w:color w:val="000000" w:themeColor="text1"/>
                <w:sz w:val="28"/>
                <w:szCs w:val="28"/>
                <w:lang w:eastAsia="en-US"/>
              </w:rPr>
              <w:t xml:space="preserve">, </w:t>
            </w:r>
            <w:hyperlink r:id="rId1382" w:anchor="z1002" w:history="1">
              <w:r w:rsidRPr="00B3239A">
                <w:rPr>
                  <w:rFonts w:ascii="Times New Roman" w:eastAsia="Calibri" w:hAnsi="Times New Roman"/>
                  <w:color w:val="000000" w:themeColor="text1"/>
                  <w:sz w:val="28"/>
                  <w:szCs w:val="28"/>
                  <w:lang w:eastAsia="en-US"/>
                </w:rPr>
                <w:t>282</w:t>
              </w:r>
            </w:hyperlink>
            <w:r w:rsidRPr="00B3239A">
              <w:rPr>
                <w:rFonts w:ascii="Times New Roman" w:eastAsia="Calibri" w:hAnsi="Times New Roman"/>
                <w:color w:val="000000" w:themeColor="text1"/>
                <w:sz w:val="28"/>
                <w:szCs w:val="28"/>
                <w:lang w:eastAsia="en-US"/>
              </w:rPr>
              <w:t xml:space="preserve"> (части третья и четвертая), </w:t>
            </w:r>
            <w:hyperlink r:id="rId1383" w:anchor="z4173" w:history="1">
              <w:r w:rsidRPr="00B3239A">
                <w:rPr>
                  <w:rFonts w:ascii="Times New Roman" w:eastAsia="Calibri" w:hAnsi="Times New Roman"/>
                  <w:color w:val="000000" w:themeColor="text1"/>
                  <w:sz w:val="28"/>
                  <w:szCs w:val="28"/>
                  <w:lang w:eastAsia="en-US"/>
                </w:rPr>
                <w:t>381-1</w:t>
              </w:r>
            </w:hyperlink>
            <w:r w:rsidRPr="00B3239A">
              <w:rPr>
                <w:rFonts w:ascii="Times New Roman" w:eastAsia="Calibri" w:hAnsi="Times New Roman"/>
                <w:color w:val="000000" w:themeColor="text1"/>
                <w:sz w:val="28"/>
                <w:szCs w:val="28"/>
                <w:lang w:eastAsia="en-US"/>
              </w:rPr>
              <w:t xml:space="preserve">, </w:t>
            </w:r>
            <w:hyperlink r:id="rId1384" w:anchor="z1276" w:history="1">
              <w:r w:rsidRPr="00B3239A">
                <w:rPr>
                  <w:rFonts w:ascii="Times New Roman" w:eastAsia="Calibri" w:hAnsi="Times New Roman"/>
                  <w:color w:val="000000" w:themeColor="text1"/>
                  <w:sz w:val="28"/>
                  <w:szCs w:val="28"/>
                  <w:lang w:eastAsia="en-US"/>
                </w:rPr>
                <w:t xml:space="preserve">382 </w:t>
              </w:r>
            </w:hyperlink>
            <w:r w:rsidRPr="00B3239A">
              <w:rPr>
                <w:rFonts w:ascii="Times New Roman" w:eastAsia="Calibri" w:hAnsi="Times New Roman"/>
                <w:color w:val="000000" w:themeColor="text1"/>
                <w:sz w:val="28"/>
                <w:szCs w:val="28"/>
                <w:lang w:eastAsia="en-US"/>
              </w:rPr>
              <w:t xml:space="preserve">(части вторая и третья), </w:t>
            </w:r>
            <w:hyperlink r:id="rId1385" w:anchor="z1280" w:history="1">
              <w:r w:rsidRPr="00B3239A">
                <w:rPr>
                  <w:rFonts w:ascii="Times New Roman" w:eastAsia="Calibri" w:hAnsi="Times New Roman"/>
                  <w:color w:val="000000" w:themeColor="text1"/>
                  <w:sz w:val="28"/>
                  <w:szCs w:val="28"/>
                  <w:lang w:eastAsia="en-US"/>
                </w:rPr>
                <w:t xml:space="preserve">383 </w:t>
              </w:r>
            </w:hyperlink>
            <w:r w:rsidRPr="00B3239A">
              <w:rPr>
                <w:rFonts w:ascii="Times New Roman" w:eastAsia="Calibri" w:hAnsi="Times New Roman"/>
                <w:color w:val="000000" w:themeColor="text1"/>
                <w:sz w:val="28"/>
                <w:szCs w:val="28"/>
                <w:lang w:eastAsia="en-US"/>
              </w:rPr>
              <w:t xml:space="preserve">(части третья и четвертая), </w:t>
            </w:r>
            <w:hyperlink r:id="rId1386" w:anchor="z1314" w:history="1">
              <w:r w:rsidRPr="00B3239A">
                <w:rPr>
                  <w:rFonts w:ascii="Times New Roman" w:eastAsia="Calibri" w:hAnsi="Times New Roman"/>
                  <w:color w:val="000000" w:themeColor="text1"/>
                  <w:sz w:val="28"/>
                  <w:szCs w:val="28"/>
                  <w:lang w:eastAsia="en-US"/>
                </w:rPr>
                <w:t xml:space="preserve">395 </w:t>
              </w:r>
            </w:hyperlink>
            <w:r w:rsidRPr="00B3239A">
              <w:rPr>
                <w:rFonts w:ascii="Times New Roman" w:eastAsia="Calibri" w:hAnsi="Times New Roman"/>
                <w:color w:val="000000" w:themeColor="text1"/>
                <w:sz w:val="28"/>
                <w:szCs w:val="28"/>
                <w:lang w:eastAsia="en-US"/>
              </w:rPr>
              <w:t xml:space="preserve">(часть вторая), </w:t>
            </w:r>
            <w:hyperlink r:id="rId1387" w:anchor="z1325" w:history="1">
              <w:r w:rsidRPr="00B3239A">
                <w:rPr>
                  <w:rFonts w:ascii="Times New Roman" w:eastAsia="Calibri" w:hAnsi="Times New Roman"/>
                  <w:color w:val="000000" w:themeColor="text1"/>
                  <w:sz w:val="28"/>
                  <w:szCs w:val="28"/>
                  <w:lang w:eastAsia="en-US"/>
                </w:rPr>
                <w:t>398</w:t>
              </w:r>
            </w:hyperlink>
            <w:r w:rsidRPr="00B3239A">
              <w:rPr>
                <w:rFonts w:ascii="Times New Roman" w:eastAsia="Calibri" w:hAnsi="Times New Roman"/>
                <w:color w:val="000000" w:themeColor="text1"/>
                <w:sz w:val="28"/>
                <w:szCs w:val="28"/>
                <w:lang w:eastAsia="en-US"/>
              </w:rPr>
              <w:t xml:space="preserve">, </w:t>
            </w:r>
            <w:hyperlink r:id="rId1388" w:anchor="z1413" w:history="1">
              <w:r w:rsidRPr="00B3239A">
                <w:rPr>
                  <w:rFonts w:ascii="Times New Roman" w:eastAsia="Calibri" w:hAnsi="Times New Roman"/>
                  <w:color w:val="000000" w:themeColor="text1"/>
                  <w:sz w:val="28"/>
                  <w:szCs w:val="28"/>
                  <w:lang w:eastAsia="en-US"/>
                </w:rPr>
                <w:t>416</w:t>
              </w:r>
            </w:hyperlink>
            <w:r w:rsidRPr="00B3239A">
              <w:rPr>
                <w:rFonts w:ascii="Times New Roman" w:eastAsia="Calibri" w:hAnsi="Times New Roman"/>
                <w:color w:val="000000" w:themeColor="text1"/>
                <w:sz w:val="28"/>
                <w:szCs w:val="28"/>
                <w:lang w:eastAsia="en-US"/>
              </w:rPr>
              <w:t xml:space="preserve"> (по нарушениям требований безопасности к </w:t>
            </w:r>
            <w:r w:rsidRPr="00B3239A">
              <w:rPr>
                <w:rFonts w:ascii="Times New Roman" w:eastAsia="Calibri" w:hAnsi="Times New Roman"/>
                <w:color w:val="000000" w:themeColor="text1"/>
                <w:sz w:val="28"/>
                <w:szCs w:val="28"/>
                <w:lang w:eastAsia="en-US"/>
              </w:rPr>
              <w:lastRenderedPageBreak/>
              <w:t xml:space="preserve">гражданскому и служебному оружию и патронам к нему, химической продукции, связанной с оборотом наркотических средств, психотропных веществ и </w:t>
            </w:r>
            <w:proofErr w:type="spellStart"/>
            <w:r w:rsidRPr="00B3239A">
              <w:rPr>
                <w:rFonts w:ascii="Times New Roman" w:eastAsia="Calibri" w:hAnsi="Times New Roman"/>
                <w:color w:val="000000" w:themeColor="text1"/>
                <w:sz w:val="28"/>
                <w:szCs w:val="28"/>
                <w:lang w:eastAsia="en-US"/>
              </w:rPr>
              <w:t>прекурсоров</w:t>
            </w:r>
            <w:proofErr w:type="spellEnd"/>
            <w:r w:rsidRPr="00B3239A">
              <w:rPr>
                <w:rFonts w:ascii="Times New Roman" w:eastAsia="Calibri" w:hAnsi="Times New Roman"/>
                <w:color w:val="000000" w:themeColor="text1"/>
                <w:sz w:val="28"/>
                <w:szCs w:val="28"/>
                <w:lang w:eastAsia="en-US"/>
              </w:rPr>
              <w:t>, гражданских пиротехнических веществ и изделий с их применением),</w:t>
            </w:r>
            <w:hyperlink r:id="rId1389" w:anchor="z1432" w:history="1">
              <w:r w:rsidRPr="00B3239A">
                <w:rPr>
                  <w:rFonts w:ascii="Times New Roman" w:eastAsia="Calibri" w:hAnsi="Times New Roman"/>
                  <w:color w:val="000000" w:themeColor="text1"/>
                  <w:sz w:val="28"/>
                  <w:szCs w:val="28"/>
                  <w:lang w:eastAsia="en-US"/>
                </w:rPr>
                <w:t>423</w:t>
              </w:r>
            </w:hyperlink>
            <w:r w:rsidRPr="00B3239A">
              <w:rPr>
                <w:rFonts w:ascii="Times New Roman" w:eastAsia="Calibri" w:hAnsi="Times New Roman"/>
                <w:color w:val="000000" w:themeColor="text1"/>
                <w:sz w:val="28"/>
                <w:szCs w:val="28"/>
                <w:lang w:eastAsia="en-US"/>
              </w:rPr>
              <w:t xml:space="preserve">, 427, </w:t>
            </w:r>
            <w:hyperlink r:id="rId1390" w:anchor="z1464" w:history="1">
              <w:r w:rsidRPr="00B3239A">
                <w:rPr>
                  <w:rFonts w:ascii="Times New Roman" w:eastAsia="Calibri" w:hAnsi="Times New Roman"/>
                  <w:color w:val="000000" w:themeColor="text1"/>
                  <w:sz w:val="28"/>
                  <w:szCs w:val="28"/>
                  <w:lang w:eastAsia="en-US"/>
                </w:rPr>
                <w:t xml:space="preserve">433 </w:t>
              </w:r>
            </w:hyperlink>
            <w:r w:rsidRPr="00B3239A">
              <w:rPr>
                <w:rFonts w:ascii="Times New Roman" w:eastAsia="Calibri" w:hAnsi="Times New Roman"/>
                <w:color w:val="000000" w:themeColor="text1"/>
                <w:sz w:val="28"/>
                <w:szCs w:val="28"/>
                <w:lang w:eastAsia="en-US"/>
              </w:rPr>
              <w:t xml:space="preserve">(часть вторая), </w:t>
            </w:r>
            <w:hyperlink r:id="rId1391" w:anchor="z1468" w:history="1">
              <w:r w:rsidRPr="00B3239A">
                <w:rPr>
                  <w:rFonts w:ascii="Times New Roman" w:eastAsia="Calibri" w:hAnsi="Times New Roman"/>
                  <w:color w:val="000000" w:themeColor="text1"/>
                  <w:sz w:val="28"/>
                  <w:szCs w:val="28"/>
                  <w:lang w:eastAsia="en-US"/>
                </w:rPr>
                <w:t>434</w:t>
              </w:r>
            </w:hyperlink>
            <w:r w:rsidRPr="00B3239A">
              <w:rPr>
                <w:rFonts w:ascii="Times New Roman" w:eastAsia="Calibri" w:hAnsi="Times New Roman"/>
                <w:color w:val="000000" w:themeColor="text1"/>
                <w:sz w:val="28"/>
                <w:szCs w:val="28"/>
                <w:lang w:eastAsia="en-US"/>
              </w:rPr>
              <w:t xml:space="preserve">, </w:t>
            </w:r>
            <w:hyperlink r:id="rId1392" w:anchor="z1471" w:history="1">
              <w:r w:rsidRPr="00B3239A">
                <w:rPr>
                  <w:rFonts w:ascii="Times New Roman" w:eastAsia="Calibri" w:hAnsi="Times New Roman"/>
                  <w:color w:val="000000" w:themeColor="text1"/>
                  <w:sz w:val="28"/>
                  <w:szCs w:val="28"/>
                  <w:lang w:eastAsia="en-US"/>
                </w:rPr>
                <w:t>435</w:t>
              </w:r>
            </w:hyperlink>
            <w:r w:rsidRPr="00B3239A">
              <w:rPr>
                <w:rFonts w:ascii="Times New Roman" w:eastAsia="Calibri" w:hAnsi="Times New Roman"/>
                <w:color w:val="000000" w:themeColor="text1"/>
                <w:sz w:val="28"/>
                <w:szCs w:val="28"/>
                <w:lang w:eastAsia="en-US"/>
              </w:rPr>
              <w:t xml:space="preserve">, </w:t>
            </w:r>
            <w:hyperlink r:id="rId1393" w:anchor="z1472" w:history="1">
              <w:r w:rsidRPr="00B3239A">
                <w:rPr>
                  <w:rFonts w:ascii="Times New Roman" w:eastAsia="Calibri" w:hAnsi="Times New Roman"/>
                  <w:color w:val="000000" w:themeColor="text1"/>
                  <w:sz w:val="28"/>
                  <w:szCs w:val="28"/>
                  <w:lang w:eastAsia="en-US"/>
                </w:rPr>
                <w:t>436</w:t>
              </w:r>
            </w:hyperlink>
            <w:r w:rsidRPr="00B3239A">
              <w:rPr>
                <w:rFonts w:ascii="Times New Roman" w:eastAsia="Calibri" w:hAnsi="Times New Roman"/>
                <w:color w:val="000000" w:themeColor="text1"/>
                <w:sz w:val="28"/>
                <w:szCs w:val="28"/>
                <w:lang w:eastAsia="en-US"/>
              </w:rPr>
              <w:t xml:space="preserve">, </w:t>
            </w:r>
            <w:hyperlink r:id="rId1394" w:anchor="z1480" w:history="1">
              <w:r w:rsidRPr="00B3239A">
                <w:rPr>
                  <w:rFonts w:ascii="Times New Roman" w:eastAsia="Calibri" w:hAnsi="Times New Roman"/>
                  <w:color w:val="000000" w:themeColor="text1"/>
                  <w:sz w:val="28"/>
                  <w:szCs w:val="28"/>
                  <w:lang w:eastAsia="en-US"/>
                </w:rPr>
                <w:t xml:space="preserve">438 </w:t>
              </w:r>
            </w:hyperlink>
            <w:r w:rsidRPr="00B3239A">
              <w:rPr>
                <w:rFonts w:ascii="Times New Roman" w:eastAsia="Calibri" w:hAnsi="Times New Roman"/>
                <w:color w:val="000000" w:themeColor="text1"/>
                <w:sz w:val="28"/>
                <w:szCs w:val="28"/>
                <w:lang w:eastAsia="en-US"/>
              </w:rPr>
              <w:t xml:space="preserve">(часть третья), </w:t>
            </w:r>
            <w:hyperlink r:id="rId1395" w:anchor="z1485" w:history="1">
              <w:r w:rsidRPr="00B3239A">
                <w:rPr>
                  <w:rFonts w:ascii="Times New Roman" w:eastAsia="Calibri" w:hAnsi="Times New Roman"/>
                  <w:color w:val="000000" w:themeColor="text1"/>
                  <w:sz w:val="28"/>
                  <w:szCs w:val="28"/>
                  <w:lang w:eastAsia="en-US"/>
                </w:rPr>
                <w:t>440</w:t>
              </w:r>
            </w:hyperlink>
            <w:r w:rsidRPr="00B3239A">
              <w:rPr>
                <w:rFonts w:ascii="Times New Roman" w:eastAsia="Calibri" w:hAnsi="Times New Roman"/>
                <w:color w:val="000000" w:themeColor="text1"/>
                <w:sz w:val="28"/>
                <w:szCs w:val="28"/>
                <w:lang w:eastAsia="en-US"/>
              </w:rPr>
              <w:t xml:space="preserve"> (часть третья), </w:t>
            </w:r>
            <w:hyperlink r:id="rId1396" w:anchor="z1495" w:history="1">
              <w:r w:rsidRPr="00B3239A">
                <w:rPr>
                  <w:rFonts w:ascii="Times New Roman" w:eastAsia="Calibri" w:hAnsi="Times New Roman"/>
                  <w:color w:val="000000" w:themeColor="text1"/>
                  <w:sz w:val="28"/>
                  <w:szCs w:val="28"/>
                  <w:lang w:eastAsia="en-US"/>
                </w:rPr>
                <w:t>442</w:t>
              </w:r>
            </w:hyperlink>
            <w:r w:rsidRPr="00B3239A">
              <w:rPr>
                <w:rFonts w:ascii="Times New Roman" w:eastAsia="Calibri" w:hAnsi="Times New Roman"/>
                <w:color w:val="000000" w:themeColor="text1"/>
                <w:sz w:val="28"/>
                <w:szCs w:val="28"/>
                <w:lang w:eastAsia="en-US"/>
              </w:rPr>
              <w:t xml:space="preserve"> (часть третья), </w:t>
            </w:r>
            <w:hyperlink r:id="rId1397" w:anchor="z1498" w:history="1">
              <w:r w:rsidRPr="00B3239A">
                <w:rPr>
                  <w:rFonts w:ascii="Times New Roman" w:eastAsia="Calibri" w:hAnsi="Times New Roman"/>
                  <w:color w:val="000000" w:themeColor="text1"/>
                  <w:sz w:val="28"/>
                  <w:szCs w:val="28"/>
                  <w:lang w:eastAsia="en-US"/>
                </w:rPr>
                <w:t>443</w:t>
              </w:r>
            </w:hyperlink>
            <w:r w:rsidRPr="00B3239A">
              <w:rPr>
                <w:rFonts w:ascii="Times New Roman" w:eastAsia="Calibri" w:hAnsi="Times New Roman"/>
                <w:color w:val="000000" w:themeColor="text1"/>
                <w:sz w:val="28"/>
                <w:szCs w:val="28"/>
                <w:lang w:eastAsia="en-US"/>
              </w:rPr>
              <w:t xml:space="preserve"> (часть вторая), </w:t>
            </w:r>
            <w:hyperlink r:id="rId1398" w:anchor="z1501" w:history="1">
              <w:r w:rsidRPr="00B3239A">
                <w:rPr>
                  <w:rFonts w:ascii="Times New Roman" w:eastAsia="Calibri" w:hAnsi="Times New Roman"/>
                  <w:color w:val="000000" w:themeColor="text1"/>
                  <w:sz w:val="28"/>
                  <w:szCs w:val="28"/>
                  <w:lang w:eastAsia="en-US"/>
                </w:rPr>
                <w:t>444</w:t>
              </w:r>
            </w:hyperlink>
            <w:r w:rsidRPr="00B3239A">
              <w:rPr>
                <w:rFonts w:ascii="Times New Roman" w:eastAsia="Calibri" w:hAnsi="Times New Roman"/>
                <w:color w:val="000000" w:themeColor="text1"/>
                <w:sz w:val="28"/>
                <w:szCs w:val="28"/>
                <w:lang w:eastAsia="en-US"/>
              </w:rPr>
              <w:t xml:space="preserve"> (часть первая), </w:t>
            </w:r>
            <w:hyperlink r:id="rId1399" w:anchor="z1517" w:history="1">
              <w:r w:rsidRPr="00B3239A">
                <w:rPr>
                  <w:rFonts w:ascii="Times New Roman" w:eastAsia="Calibri" w:hAnsi="Times New Roman"/>
                  <w:color w:val="000000" w:themeColor="text1"/>
                  <w:sz w:val="28"/>
                  <w:szCs w:val="28"/>
                  <w:lang w:eastAsia="en-US"/>
                </w:rPr>
                <w:t>446</w:t>
              </w:r>
            </w:hyperlink>
            <w:r w:rsidRPr="00B3239A">
              <w:rPr>
                <w:rFonts w:ascii="Times New Roman" w:eastAsia="Calibri" w:hAnsi="Times New Roman"/>
                <w:color w:val="000000" w:themeColor="text1"/>
                <w:sz w:val="28"/>
                <w:szCs w:val="28"/>
                <w:lang w:eastAsia="en-US"/>
              </w:rPr>
              <w:t xml:space="preserve">, </w:t>
            </w:r>
            <w:hyperlink r:id="rId1400" w:anchor="z1519" w:history="1">
              <w:r w:rsidRPr="00B3239A">
                <w:rPr>
                  <w:rFonts w:ascii="Times New Roman" w:eastAsia="Calibri" w:hAnsi="Times New Roman"/>
                  <w:color w:val="000000" w:themeColor="text1"/>
                  <w:sz w:val="28"/>
                  <w:szCs w:val="28"/>
                  <w:lang w:eastAsia="en-US"/>
                </w:rPr>
                <w:t>448</w:t>
              </w:r>
            </w:hyperlink>
            <w:r w:rsidRPr="00B3239A">
              <w:rPr>
                <w:rFonts w:ascii="Times New Roman" w:eastAsia="Calibri" w:hAnsi="Times New Roman"/>
                <w:color w:val="000000" w:themeColor="text1"/>
                <w:sz w:val="28"/>
                <w:szCs w:val="28"/>
                <w:lang w:eastAsia="en-US"/>
              </w:rPr>
              <w:t xml:space="preserve">, </w:t>
            </w:r>
            <w:hyperlink r:id="rId1401" w:anchor="z1520" w:history="1">
              <w:r w:rsidRPr="00B3239A">
                <w:rPr>
                  <w:rFonts w:ascii="Times New Roman" w:eastAsia="Calibri" w:hAnsi="Times New Roman"/>
                  <w:color w:val="000000" w:themeColor="text1"/>
                  <w:sz w:val="28"/>
                  <w:szCs w:val="28"/>
                  <w:lang w:eastAsia="en-US"/>
                </w:rPr>
                <w:t>449</w:t>
              </w:r>
            </w:hyperlink>
            <w:r w:rsidRPr="00B3239A">
              <w:rPr>
                <w:rFonts w:ascii="Times New Roman" w:eastAsia="Calibri" w:hAnsi="Times New Roman"/>
                <w:color w:val="000000" w:themeColor="text1"/>
                <w:sz w:val="28"/>
                <w:szCs w:val="28"/>
                <w:lang w:eastAsia="en-US"/>
              </w:rPr>
              <w:t xml:space="preserve"> (части вторая и третья), </w:t>
            </w:r>
            <w:hyperlink r:id="rId1402" w:anchor="z1524" w:history="1">
              <w:r w:rsidRPr="00B3239A">
                <w:rPr>
                  <w:rFonts w:ascii="Times New Roman" w:eastAsia="Calibri" w:hAnsi="Times New Roman"/>
                  <w:color w:val="000000" w:themeColor="text1"/>
                  <w:sz w:val="28"/>
                  <w:szCs w:val="28"/>
                  <w:lang w:eastAsia="en-US"/>
                </w:rPr>
                <w:t>450</w:t>
              </w:r>
            </w:hyperlink>
            <w:r w:rsidRPr="00B3239A">
              <w:rPr>
                <w:rFonts w:ascii="Times New Roman" w:eastAsia="Calibri" w:hAnsi="Times New Roman"/>
                <w:color w:val="000000" w:themeColor="text1"/>
                <w:sz w:val="28"/>
                <w:szCs w:val="28"/>
                <w:lang w:eastAsia="en-US"/>
              </w:rPr>
              <w:t xml:space="preserve"> (часть вторая), </w:t>
            </w:r>
            <w:hyperlink r:id="rId1403" w:anchor="z1543" w:history="1">
              <w:r w:rsidRPr="00B3239A">
                <w:rPr>
                  <w:rFonts w:ascii="Times New Roman" w:eastAsia="Calibri" w:hAnsi="Times New Roman"/>
                  <w:color w:val="000000" w:themeColor="text1"/>
                  <w:sz w:val="28"/>
                  <w:szCs w:val="28"/>
                  <w:lang w:eastAsia="en-US"/>
                </w:rPr>
                <w:t>453</w:t>
              </w:r>
            </w:hyperlink>
            <w:r w:rsidRPr="00B3239A">
              <w:rPr>
                <w:rFonts w:ascii="Times New Roman" w:eastAsia="Calibri" w:hAnsi="Times New Roman"/>
                <w:color w:val="000000" w:themeColor="text1"/>
                <w:sz w:val="28"/>
                <w:szCs w:val="28"/>
                <w:lang w:eastAsia="en-US"/>
              </w:rPr>
              <w:t xml:space="preserve">, </w:t>
            </w:r>
            <w:hyperlink r:id="rId1404" w:anchor="z3424" w:history="1">
              <w:r w:rsidRPr="00B3239A">
                <w:rPr>
                  <w:rFonts w:ascii="Times New Roman" w:eastAsia="Calibri" w:hAnsi="Times New Roman"/>
                  <w:color w:val="000000" w:themeColor="text1"/>
                  <w:sz w:val="28"/>
                  <w:szCs w:val="28"/>
                  <w:lang w:eastAsia="en-US"/>
                </w:rPr>
                <w:t>461</w:t>
              </w:r>
            </w:hyperlink>
            <w:r w:rsidRPr="00B3239A">
              <w:rPr>
                <w:rFonts w:ascii="Times New Roman" w:eastAsia="Calibri" w:hAnsi="Times New Roman"/>
                <w:color w:val="000000" w:themeColor="text1"/>
                <w:sz w:val="28"/>
                <w:szCs w:val="28"/>
                <w:lang w:eastAsia="en-US"/>
              </w:rPr>
              <w:t xml:space="preserve">, </w:t>
            </w:r>
            <w:hyperlink r:id="rId1405"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w:t>
            </w:r>
            <w:hyperlink r:id="rId1406"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b/>
                <w:color w:val="000000" w:themeColor="text1"/>
                <w:sz w:val="28"/>
                <w:szCs w:val="28"/>
                <w:lang w:eastAsia="en-US"/>
              </w:rPr>
              <w:t>,</w:t>
            </w:r>
            <w:hyperlink r:id="rId1407" w:anchor="z1618" w:history="1">
              <w:r w:rsidRPr="00B3239A">
                <w:rPr>
                  <w:rFonts w:ascii="Times New Roman" w:eastAsia="Calibri" w:hAnsi="Times New Roman"/>
                  <w:color w:val="000000" w:themeColor="text1"/>
                  <w:sz w:val="28"/>
                  <w:szCs w:val="28"/>
                  <w:lang w:eastAsia="en-US"/>
                </w:rPr>
                <w:t>476</w:t>
              </w:r>
            </w:hyperlink>
            <w:r w:rsidRPr="00B3239A">
              <w:rPr>
                <w:rFonts w:ascii="Times New Roman" w:hAnsi="Times New Roman"/>
                <w:b/>
                <w:bCs/>
                <w:color w:val="000000" w:themeColor="text1"/>
                <w:sz w:val="28"/>
                <w:szCs w:val="28"/>
              </w:rPr>
              <w:t>,</w:t>
            </w:r>
            <w:hyperlink r:id="rId1408" w:anchor="z1619" w:history="1">
              <w:r w:rsidRPr="00B3239A">
                <w:rPr>
                  <w:rFonts w:ascii="Times New Roman" w:eastAsia="Calibri" w:hAnsi="Times New Roman"/>
                  <w:color w:val="000000" w:themeColor="text1"/>
                  <w:sz w:val="28"/>
                  <w:szCs w:val="28"/>
                  <w:lang w:eastAsia="en-US"/>
                </w:rPr>
                <w:t>477</w:t>
              </w:r>
            </w:hyperlink>
            <w:r w:rsidRPr="00B3239A">
              <w:rPr>
                <w:rFonts w:ascii="Times New Roman" w:eastAsia="Calibri" w:hAnsi="Times New Roman"/>
                <w:color w:val="000000" w:themeColor="text1"/>
                <w:sz w:val="28"/>
                <w:szCs w:val="28"/>
                <w:lang w:eastAsia="en-US"/>
              </w:rPr>
              <w:t xml:space="preserve">, </w:t>
            </w:r>
            <w:hyperlink r:id="rId1409" w:anchor="z1620" w:history="1">
              <w:r w:rsidRPr="00B3239A">
                <w:rPr>
                  <w:rFonts w:ascii="Times New Roman" w:eastAsia="Calibri" w:hAnsi="Times New Roman"/>
                  <w:color w:val="000000" w:themeColor="text1"/>
                  <w:sz w:val="28"/>
                  <w:szCs w:val="28"/>
                  <w:lang w:eastAsia="en-US"/>
                </w:rPr>
                <w:t>478</w:t>
              </w:r>
            </w:hyperlink>
            <w:r w:rsidRPr="00B3239A">
              <w:rPr>
                <w:rFonts w:ascii="Times New Roman" w:eastAsia="Calibri" w:hAnsi="Times New Roman"/>
                <w:color w:val="000000" w:themeColor="text1"/>
                <w:sz w:val="28"/>
                <w:szCs w:val="28"/>
                <w:lang w:eastAsia="en-US"/>
              </w:rPr>
              <w:t xml:space="preserve">, </w:t>
            </w:r>
            <w:hyperlink r:id="rId1410" w:anchor="z1621" w:history="1">
              <w:r w:rsidRPr="00B3239A">
                <w:rPr>
                  <w:rFonts w:ascii="Times New Roman" w:eastAsia="Calibri" w:hAnsi="Times New Roman"/>
                  <w:color w:val="000000" w:themeColor="text1"/>
                  <w:sz w:val="28"/>
                  <w:szCs w:val="28"/>
                  <w:lang w:eastAsia="en-US"/>
                </w:rPr>
                <w:t>479</w:t>
              </w:r>
            </w:hyperlink>
            <w:r w:rsidRPr="00B3239A">
              <w:rPr>
                <w:rFonts w:ascii="Times New Roman" w:eastAsia="Calibri" w:hAnsi="Times New Roman"/>
                <w:color w:val="000000" w:themeColor="text1"/>
                <w:sz w:val="28"/>
                <w:szCs w:val="28"/>
                <w:lang w:eastAsia="en-US"/>
              </w:rPr>
              <w:t xml:space="preserve">, </w:t>
            </w:r>
            <w:hyperlink r:id="rId1411" w:anchor="z1622" w:history="1">
              <w:r w:rsidRPr="00B3239A">
                <w:rPr>
                  <w:rFonts w:ascii="Times New Roman" w:eastAsia="Calibri" w:hAnsi="Times New Roman"/>
                  <w:color w:val="000000" w:themeColor="text1"/>
                  <w:sz w:val="28"/>
                  <w:szCs w:val="28"/>
                  <w:lang w:eastAsia="en-US"/>
                </w:rPr>
                <w:t xml:space="preserve">480 </w:t>
              </w:r>
            </w:hyperlink>
            <w:r w:rsidRPr="00B3239A">
              <w:rPr>
                <w:rFonts w:ascii="Times New Roman" w:eastAsia="Calibri" w:hAnsi="Times New Roman"/>
                <w:color w:val="000000" w:themeColor="text1"/>
                <w:sz w:val="28"/>
                <w:szCs w:val="28"/>
                <w:lang w:eastAsia="en-US"/>
              </w:rPr>
              <w:t xml:space="preserve">(часть вторая), </w:t>
            </w:r>
            <w:hyperlink r:id="rId1412" w:anchor="z1625" w:history="1">
              <w:r w:rsidRPr="00B3239A">
                <w:rPr>
                  <w:rFonts w:ascii="Times New Roman" w:eastAsia="Calibri" w:hAnsi="Times New Roman"/>
                  <w:color w:val="000000" w:themeColor="text1"/>
                  <w:sz w:val="28"/>
                  <w:szCs w:val="28"/>
                  <w:lang w:eastAsia="en-US"/>
                </w:rPr>
                <w:t>481</w:t>
              </w:r>
            </w:hyperlink>
            <w:r w:rsidRPr="00B3239A">
              <w:rPr>
                <w:rFonts w:ascii="Times New Roman" w:eastAsia="Calibri" w:hAnsi="Times New Roman"/>
                <w:color w:val="000000" w:themeColor="text1"/>
                <w:sz w:val="28"/>
                <w:szCs w:val="28"/>
                <w:lang w:eastAsia="en-US"/>
              </w:rPr>
              <w:t xml:space="preserve">, </w:t>
            </w:r>
            <w:hyperlink r:id="rId1413" w:anchor="z1628" w:history="1">
              <w:r w:rsidRPr="00B3239A">
                <w:rPr>
                  <w:rFonts w:ascii="Times New Roman" w:eastAsia="Calibri" w:hAnsi="Times New Roman"/>
                  <w:color w:val="000000" w:themeColor="text1"/>
                  <w:sz w:val="28"/>
                  <w:szCs w:val="28"/>
                  <w:lang w:eastAsia="en-US"/>
                </w:rPr>
                <w:t>482</w:t>
              </w:r>
            </w:hyperlink>
            <w:r w:rsidRPr="00B3239A">
              <w:rPr>
                <w:rFonts w:ascii="Times New Roman" w:eastAsia="Calibri" w:hAnsi="Times New Roman"/>
                <w:color w:val="000000" w:themeColor="text1"/>
                <w:sz w:val="28"/>
                <w:szCs w:val="28"/>
                <w:lang w:eastAsia="en-US"/>
              </w:rPr>
              <w:t xml:space="preserve">, </w:t>
            </w:r>
            <w:hyperlink r:id="rId1414" w:anchor="z1631" w:history="1">
              <w:r w:rsidRPr="00B3239A">
                <w:rPr>
                  <w:rFonts w:ascii="Times New Roman" w:eastAsia="Calibri" w:hAnsi="Times New Roman"/>
                  <w:color w:val="000000" w:themeColor="text1"/>
                  <w:sz w:val="28"/>
                  <w:szCs w:val="28"/>
                  <w:lang w:eastAsia="en-US"/>
                </w:rPr>
                <w:t>483</w:t>
              </w:r>
            </w:hyperlink>
            <w:r w:rsidRPr="00B3239A">
              <w:rPr>
                <w:rFonts w:ascii="Times New Roman" w:eastAsia="Calibri" w:hAnsi="Times New Roman"/>
                <w:color w:val="000000" w:themeColor="text1"/>
                <w:sz w:val="28"/>
                <w:szCs w:val="28"/>
                <w:lang w:eastAsia="en-US"/>
              </w:rPr>
              <w:t xml:space="preserve">, </w:t>
            </w:r>
            <w:r w:rsidRPr="00B3239A">
              <w:rPr>
                <w:rFonts w:ascii="Times New Roman" w:hAnsi="Times New Roman"/>
                <w:b/>
                <w:bCs/>
                <w:color w:val="000000" w:themeColor="text1"/>
                <w:sz w:val="28"/>
                <w:szCs w:val="28"/>
              </w:rPr>
              <w:t>485 (часть вторая),</w:t>
            </w:r>
            <w:hyperlink r:id="rId1415" w:anchor="z1645" w:history="1">
              <w:r w:rsidRPr="00B3239A">
                <w:rPr>
                  <w:rFonts w:ascii="Times New Roman" w:eastAsia="Calibri" w:hAnsi="Times New Roman"/>
                  <w:color w:val="000000" w:themeColor="text1"/>
                  <w:sz w:val="28"/>
                  <w:szCs w:val="28"/>
                  <w:lang w:eastAsia="en-US"/>
                </w:rPr>
                <w:t>488</w:t>
              </w:r>
            </w:hyperlink>
            <w:r w:rsidRPr="00B3239A">
              <w:rPr>
                <w:rFonts w:ascii="Times New Roman" w:eastAsia="Calibri" w:hAnsi="Times New Roman"/>
                <w:color w:val="000000" w:themeColor="text1"/>
                <w:sz w:val="28"/>
                <w:szCs w:val="28"/>
                <w:lang w:eastAsia="en-US"/>
              </w:rPr>
              <w:t xml:space="preserve">, </w:t>
            </w:r>
            <w:hyperlink r:id="rId1416" w:anchor="z1649" w:history="1">
              <w:r w:rsidRPr="00B3239A">
                <w:rPr>
                  <w:rFonts w:ascii="Times New Roman" w:eastAsia="Calibri" w:hAnsi="Times New Roman"/>
                  <w:color w:val="000000" w:themeColor="text1"/>
                  <w:sz w:val="28"/>
                  <w:szCs w:val="28"/>
                  <w:lang w:eastAsia="en-US"/>
                </w:rPr>
                <w:t xml:space="preserve">489 </w:t>
              </w:r>
            </w:hyperlink>
            <w:r w:rsidRPr="00B3239A">
              <w:rPr>
                <w:rFonts w:ascii="Times New Roman" w:eastAsia="Calibri" w:hAnsi="Times New Roman"/>
                <w:color w:val="000000" w:themeColor="text1"/>
                <w:sz w:val="28"/>
                <w:szCs w:val="28"/>
                <w:lang w:eastAsia="en-US"/>
              </w:rPr>
              <w:t xml:space="preserve">(части вторая, третья и четвертая), </w:t>
            </w:r>
            <w:hyperlink r:id="rId1417" w:anchor="z1661" w:history="1">
              <w:r w:rsidRPr="00B3239A">
                <w:rPr>
                  <w:rFonts w:ascii="Times New Roman" w:eastAsia="Calibri" w:hAnsi="Times New Roman"/>
                  <w:color w:val="000000" w:themeColor="text1"/>
                  <w:sz w:val="28"/>
                  <w:szCs w:val="28"/>
                  <w:lang w:eastAsia="en-US"/>
                </w:rPr>
                <w:t xml:space="preserve">490 </w:t>
              </w:r>
            </w:hyperlink>
            <w:r w:rsidRPr="00B3239A">
              <w:rPr>
                <w:rFonts w:ascii="Times New Roman" w:eastAsia="Calibri" w:hAnsi="Times New Roman"/>
                <w:color w:val="000000" w:themeColor="text1"/>
                <w:sz w:val="28"/>
                <w:szCs w:val="28"/>
                <w:lang w:eastAsia="en-US"/>
              </w:rPr>
              <w:t xml:space="preserve">(части первая, </w:t>
            </w:r>
            <w:r w:rsidRPr="00B3239A">
              <w:rPr>
                <w:rFonts w:ascii="Times New Roman" w:eastAsia="Calibri" w:hAnsi="Times New Roman"/>
                <w:b/>
                <w:color w:val="000000" w:themeColor="text1"/>
                <w:sz w:val="28"/>
                <w:szCs w:val="28"/>
                <w:lang w:eastAsia="en-US"/>
              </w:rPr>
              <w:t>вторая</w:t>
            </w:r>
            <w:r w:rsidRPr="00B3239A">
              <w:rPr>
                <w:rFonts w:ascii="Times New Roman" w:eastAsia="Calibri" w:hAnsi="Times New Roman"/>
                <w:color w:val="000000" w:themeColor="text1"/>
                <w:sz w:val="28"/>
                <w:szCs w:val="28"/>
                <w:lang w:eastAsia="en-US"/>
              </w:rPr>
              <w:t xml:space="preserve"> и </w:t>
            </w:r>
            <w:r w:rsidRPr="00B3239A">
              <w:rPr>
                <w:rFonts w:ascii="Times New Roman" w:eastAsia="Calibri" w:hAnsi="Times New Roman"/>
                <w:b/>
                <w:color w:val="000000" w:themeColor="text1"/>
                <w:sz w:val="28"/>
                <w:szCs w:val="28"/>
                <w:lang w:eastAsia="en-US"/>
              </w:rPr>
              <w:t>четвертая</w:t>
            </w:r>
            <w:r w:rsidRPr="00B3239A">
              <w:rPr>
                <w:rFonts w:ascii="Times New Roman" w:eastAsia="Calibri" w:hAnsi="Times New Roman"/>
                <w:color w:val="000000" w:themeColor="text1"/>
                <w:sz w:val="28"/>
                <w:szCs w:val="28"/>
                <w:lang w:eastAsia="en-US"/>
              </w:rPr>
              <w:t xml:space="preserve">), </w:t>
            </w:r>
            <w:hyperlink r:id="rId1418" w:anchor="z1687" w:history="1">
              <w:r w:rsidRPr="00B3239A">
                <w:rPr>
                  <w:rFonts w:ascii="Times New Roman" w:eastAsia="Calibri" w:hAnsi="Times New Roman"/>
                  <w:color w:val="000000" w:themeColor="text1"/>
                  <w:sz w:val="28"/>
                  <w:szCs w:val="28"/>
                  <w:lang w:eastAsia="en-US"/>
                </w:rPr>
                <w:t xml:space="preserve">495 </w:t>
              </w:r>
            </w:hyperlink>
            <w:r w:rsidRPr="00B3239A">
              <w:rPr>
                <w:rFonts w:ascii="Times New Roman" w:eastAsia="Calibri" w:hAnsi="Times New Roman"/>
                <w:color w:val="000000" w:themeColor="text1"/>
                <w:sz w:val="28"/>
                <w:szCs w:val="28"/>
                <w:lang w:eastAsia="en-US"/>
              </w:rPr>
              <w:t xml:space="preserve">(часть вторая), </w:t>
            </w:r>
            <w:hyperlink r:id="rId1419" w:anchor="z1690" w:history="1">
              <w:r w:rsidRPr="00B3239A">
                <w:rPr>
                  <w:rFonts w:ascii="Times New Roman" w:eastAsia="Calibri" w:hAnsi="Times New Roman"/>
                  <w:color w:val="000000" w:themeColor="text1"/>
                  <w:sz w:val="28"/>
                  <w:szCs w:val="28"/>
                  <w:lang w:eastAsia="en-US"/>
                </w:rPr>
                <w:t>496</w:t>
              </w:r>
            </w:hyperlink>
            <w:r w:rsidRPr="00B3239A">
              <w:rPr>
                <w:rFonts w:ascii="Times New Roman" w:eastAsia="Calibri" w:hAnsi="Times New Roman"/>
                <w:color w:val="000000" w:themeColor="text1"/>
                <w:sz w:val="28"/>
                <w:szCs w:val="28"/>
                <w:lang w:eastAsia="en-US"/>
              </w:rPr>
              <w:t xml:space="preserve"> (части вторая и третья), </w:t>
            </w:r>
            <w:hyperlink r:id="rId1420" w:anchor="z1719" w:history="1">
              <w:r w:rsidRPr="00B3239A">
                <w:rPr>
                  <w:rFonts w:ascii="Times New Roman" w:eastAsia="Calibri" w:hAnsi="Times New Roman"/>
                  <w:color w:val="000000" w:themeColor="text1"/>
                  <w:sz w:val="28"/>
                  <w:szCs w:val="28"/>
                  <w:lang w:eastAsia="en-US"/>
                </w:rPr>
                <w:t>506</w:t>
              </w:r>
            </w:hyperlink>
            <w:r w:rsidRPr="00B3239A">
              <w:rPr>
                <w:rFonts w:ascii="Times New Roman" w:eastAsia="Calibri" w:hAnsi="Times New Roman"/>
                <w:color w:val="000000" w:themeColor="text1"/>
                <w:sz w:val="28"/>
                <w:szCs w:val="28"/>
                <w:lang w:eastAsia="en-US"/>
              </w:rPr>
              <w:t xml:space="preserve">, </w:t>
            </w:r>
            <w:hyperlink r:id="rId1421" w:anchor="z1726" w:history="1">
              <w:r w:rsidRPr="00B3239A">
                <w:rPr>
                  <w:rFonts w:ascii="Times New Roman" w:eastAsia="Calibri" w:hAnsi="Times New Roman"/>
                  <w:color w:val="000000" w:themeColor="text1"/>
                  <w:sz w:val="28"/>
                  <w:szCs w:val="28"/>
                  <w:lang w:eastAsia="en-US"/>
                </w:rPr>
                <w:t>510</w:t>
              </w:r>
            </w:hyperlink>
            <w:r w:rsidRPr="00B3239A">
              <w:rPr>
                <w:rFonts w:ascii="Times New Roman" w:eastAsia="Calibri" w:hAnsi="Times New Roman"/>
                <w:color w:val="000000" w:themeColor="text1"/>
                <w:sz w:val="28"/>
                <w:szCs w:val="28"/>
                <w:lang w:eastAsia="en-US"/>
              </w:rPr>
              <w:t xml:space="preserve"> (часть четвертая), </w:t>
            </w:r>
            <w:hyperlink r:id="rId1422" w:anchor="z1734" w:history="1">
              <w:r w:rsidRPr="00B3239A">
                <w:rPr>
                  <w:rFonts w:ascii="Times New Roman" w:eastAsia="Calibri" w:hAnsi="Times New Roman"/>
                  <w:color w:val="000000" w:themeColor="text1"/>
                  <w:sz w:val="28"/>
                  <w:szCs w:val="28"/>
                  <w:lang w:eastAsia="en-US"/>
                </w:rPr>
                <w:t>512</w:t>
              </w:r>
            </w:hyperlink>
            <w:r w:rsidRPr="00B3239A">
              <w:rPr>
                <w:rFonts w:ascii="Times New Roman" w:eastAsia="Calibri" w:hAnsi="Times New Roman"/>
                <w:color w:val="000000" w:themeColor="text1"/>
                <w:sz w:val="28"/>
                <w:szCs w:val="28"/>
                <w:lang w:eastAsia="en-US"/>
              </w:rPr>
              <w:t xml:space="preserve"> (часть вторая), </w:t>
            </w:r>
            <w:hyperlink r:id="rId1423" w:anchor="z1737" w:history="1">
              <w:r w:rsidRPr="00B3239A">
                <w:rPr>
                  <w:rFonts w:ascii="Times New Roman" w:eastAsia="Calibri" w:hAnsi="Times New Roman"/>
                  <w:color w:val="000000" w:themeColor="text1"/>
                  <w:sz w:val="28"/>
                  <w:szCs w:val="28"/>
                  <w:lang w:eastAsia="en-US"/>
                </w:rPr>
                <w:t>513</w:t>
              </w:r>
            </w:hyperlink>
            <w:r w:rsidRPr="00B3239A">
              <w:rPr>
                <w:rFonts w:ascii="Times New Roman" w:eastAsia="Calibri" w:hAnsi="Times New Roman"/>
                <w:color w:val="000000" w:themeColor="text1"/>
                <w:sz w:val="28"/>
                <w:szCs w:val="28"/>
                <w:lang w:eastAsia="en-US"/>
              </w:rPr>
              <w:t xml:space="preserve"> (часть вторая), </w:t>
            </w:r>
            <w:hyperlink r:id="rId1424" w:anchor="z1740" w:history="1">
              <w:r w:rsidRPr="00B3239A">
                <w:rPr>
                  <w:rFonts w:ascii="Times New Roman" w:eastAsia="Calibri" w:hAnsi="Times New Roman"/>
                  <w:color w:val="000000" w:themeColor="text1"/>
                  <w:sz w:val="28"/>
                  <w:szCs w:val="28"/>
                  <w:lang w:eastAsia="en-US"/>
                </w:rPr>
                <w:t>514</w:t>
              </w:r>
            </w:hyperlink>
            <w:r w:rsidRPr="00B3239A">
              <w:rPr>
                <w:rFonts w:ascii="Times New Roman" w:eastAsia="Calibri" w:hAnsi="Times New Roman"/>
                <w:color w:val="000000" w:themeColor="text1"/>
                <w:sz w:val="28"/>
                <w:szCs w:val="28"/>
                <w:lang w:eastAsia="en-US"/>
              </w:rPr>
              <w:t xml:space="preserve"> (часть вторая), </w:t>
            </w:r>
            <w:hyperlink r:id="rId1425" w:anchor="z1755" w:history="1">
              <w:r w:rsidRPr="00B3239A">
                <w:rPr>
                  <w:rFonts w:ascii="Times New Roman" w:eastAsia="Calibri" w:hAnsi="Times New Roman"/>
                  <w:color w:val="000000" w:themeColor="text1"/>
                  <w:sz w:val="28"/>
                  <w:szCs w:val="28"/>
                  <w:lang w:eastAsia="en-US"/>
                </w:rPr>
                <w:t>517</w:t>
              </w:r>
            </w:hyperlink>
            <w:r w:rsidRPr="00B3239A">
              <w:rPr>
                <w:rFonts w:ascii="Times New Roman" w:eastAsia="Calibri" w:hAnsi="Times New Roman"/>
                <w:color w:val="000000" w:themeColor="text1"/>
                <w:sz w:val="28"/>
                <w:szCs w:val="28"/>
                <w:lang w:eastAsia="en-US"/>
              </w:rPr>
              <w:t xml:space="preserve"> (части вторая, четвертая, пятая, шестая и седьмая), </w:t>
            </w:r>
            <w:hyperlink r:id="rId1426" w:anchor="z1940" w:history="1">
              <w:r w:rsidRPr="00B3239A">
                <w:rPr>
                  <w:rFonts w:ascii="Times New Roman" w:eastAsia="Calibri" w:hAnsi="Times New Roman"/>
                  <w:color w:val="000000" w:themeColor="text1"/>
                  <w:sz w:val="28"/>
                  <w:szCs w:val="28"/>
                  <w:lang w:eastAsia="en-US"/>
                </w:rPr>
                <w:t>590</w:t>
              </w:r>
            </w:hyperlink>
            <w:r w:rsidRPr="00B3239A">
              <w:rPr>
                <w:rFonts w:ascii="Times New Roman" w:eastAsia="Calibri" w:hAnsi="Times New Roman"/>
                <w:color w:val="000000" w:themeColor="text1"/>
                <w:sz w:val="28"/>
                <w:szCs w:val="28"/>
                <w:lang w:eastAsia="en-US"/>
              </w:rPr>
              <w:t xml:space="preserve"> (часть четвертая), </w:t>
            </w:r>
            <w:hyperlink r:id="rId1427" w:anchor="z1979" w:history="1">
              <w:r w:rsidRPr="00B3239A">
                <w:rPr>
                  <w:rFonts w:ascii="Times New Roman" w:eastAsia="Calibri" w:hAnsi="Times New Roman"/>
                  <w:color w:val="000000" w:themeColor="text1"/>
                  <w:sz w:val="28"/>
                  <w:szCs w:val="28"/>
                  <w:lang w:eastAsia="en-US"/>
                </w:rPr>
                <w:t>596</w:t>
              </w:r>
            </w:hyperlink>
            <w:r w:rsidRPr="00B3239A">
              <w:rPr>
                <w:rFonts w:ascii="Times New Roman" w:eastAsia="Calibri" w:hAnsi="Times New Roman"/>
                <w:color w:val="000000" w:themeColor="text1"/>
                <w:sz w:val="28"/>
                <w:szCs w:val="28"/>
                <w:lang w:eastAsia="en-US"/>
              </w:rPr>
              <w:t xml:space="preserve"> (част</w:t>
            </w:r>
            <w:r w:rsidRPr="00B3239A">
              <w:rPr>
                <w:rFonts w:ascii="Times New Roman" w:eastAsia="Calibri" w:hAnsi="Times New Roman"/>
                <w:b/>
                <w:color w:val="000000" w:themeColor="text1"/>
                <w:sz w:val="28"/>
                <w:szCs w:val="28"/>
                <w:lang w:eastAsia="en-US"/>
              </w:rPr>
              <w:t>и</w:t>
            </w:r>
            <w:r w:rsidRPr="00B3239A">
              <w:rPr>
                <w:rFonts w:ascii="Times New Roman" w:eastAsia="Calibri" w:hAnsi="Times New Roman"/>
                <w:color w:val="000000" w:themeColor="text1"/>
                <w:sz w:val="28"/>
                <w:szCs w:val="28"/>
                <w:lang w:eastAsia="en-US"/>
              </w:rPr>
              <w:t xml:space="preserve"> третья</w:t>
            </w:r>
            <w:r w:rsidR="001B4144" w:rsidRPr="00B3239A">
              <w:rPr>
                <w:rFonts w:ascii="Times New Roman" w:eastAsia="Calibri" w:hAnsi="Times New Roman"/>
                <w:color w:val="000000" w:themeColor="text1"/>
                <w:sz w:val="28"/>
                <w:szCs w:val="28"/>
                <w:lang w:eastAsia="en-US"/>
              </w:rPr>
              <w:t xml:space="preserve"> и 3-1</w:t>
            </w:r>
            <w:r w:rsidRPr="00B3239A">
              <w:rPr>
                <w:rFonts w:ascii="Times New Roman" w:eastAsia="Calibri" w:hAnsi="Times New Roman"/>
                <w:b/>
                <w:color w:val="000000" w:themeColor="text1"/>
                <w:sz w:val="28"/>
                <w:szCs w:val="28"/>
                <w:lang w:eastAsia="en-US"/>
              </w:rPr>
              <w:t>),</w:t>
            </w:r>
            <w:hyperlink r:id="rId1428" w:anchor="z2008" w:history="1">
              <w:r w:rsidRPr="00B3239A">
                <w:rPr>
                  <w:rFonts w:ascii="Times New Roman" w:eastAsia="Calibri" w:hAnsi="Times New Roman"/>
                  <w:color w:val="000000" w:themeColor="text1"/>
                  <w:sz w:val="28"/>
                  <w:szCs w:val="28"/>
                  <w:lang w:eastAsia="en-US"/>
                </w:rPr>
                <w:t>603</w:t>
              </w:r>
            </w:hyperlink>
            <w:r w:rsidRPr="00B3239A">
              <w:rPr>
                <w:rFonts w:ascii="Times New Roman" w:eastAsia="Calibri" w:hAnsi="Times New Roman"/>
                <w:color w:val="000000" w:themeColor="text1"/>
                <w:sz w:val="28"/>
                <w:szCs w:val="28"/>
                <w:lang w:eastAsia="en-US"/>
              </w:rPr>
              <w:t xml:space="preserve"> (части первая и вторая), </w:t>
            </w:r>
            <w:hyperlink r:id="rId1429" w:anchor="z2023" w:history="1">
              <w:r w:rsidRPr="00B3239A">
                <w:rPr>
                  <w:rFonts w:ascii="Times New Roman" w:eastAsia="Calibri" w:hAnsi="Times New Roman"/>
                  <w:color w:val="000000" w:themeColor="text1"/>
                  <w:sz w:val="28"/>
                  <w:szCs w:val="28"/>
                  <w:lang w:eastAsia="en-US"/>
                </w:rPr>
                <w:t>606</w:t>
              </w:r>
            </w:hyperlink>
            <w:r w:rsidRPr="00B3239A">
              <w:rPr>
                <w:rFonts w:ascii="Times New Roman" w:eastAsia="Calibri" w:hAnsi="Times New Roman"/>
                <w:color w:val="000000" w:themeColor="text1"/>
                <w:sz w:val="28"/>
                <w:szCs w:val="28"/>
                <w:lang w:eastAsia="en-US"/>
              </w:rPr>
              <w:t xml:space="preserve"> (часть вторая), </w:t>
            </w:r>
            <w:hyperlink r:id="rId1430" w:anchor="z2026" w:history="1">
              <w:r w:rsidRPr="00B3239A">
                <w:rPr>
                  <w:rFonts w:ascii="Times New Roman" w:eastAsia="Calibri" w:hAnsi="Times New Roman"/>
                  <w:color w:val="000000" w:themeColor="text1"/>
                  <w:sz w:val="28"/>
                  <w:szCs w:val="28"/>
                  <w:lang w:eastAsia="en-US"/>
                </w:rPr>
                <w:t>607</w:t>
              </w:r>
            </w:hyperlink>
            <w:r w:rsidRPr="00B3239A">
              <w:rPr>
                <w:rFonts w:ascii="Times New Roman" w:eastAsia="Calibri" w:hAnsi="Times New Roman"/>
                <w:color w:val="000000" w:themeColor="text1"/>
                <w:sz w:val="28"/>
                <w:szCs w:val="28"/>
                <w:lang w:eastAsia="en-US"/>
              </w:rPr>
              <w:t xml:space="preserve"> (част</w:t>
            </w:r>
            <w:r w:rsidRPr="00B3239A">
              <w:rPr>
                <w:rFonts w:ascii="Times New Roman" w:eastAsia="Calibri" w:hAnsi="Times New Roman"/>
                <w:b/>
                <w:color w:val="000000" w:themeColor="text1"/>
                <w:sz w:val="28"/>
                <w:szCs w:val="28"/>
                <w:lang w:eastAsia="en-US"/>
              </w:rPr>
              <w:t>и</w:t>
            </w:r>
            <w:r w:rsidRPr="00B3239A">
              <w:rPr>
                <w:rFonts w:ascii="Times New Roman" w:eastAsia="Calibri" w:hAnsi="Times New Roman"/>
                <w:color w:val="000000" w:themeColor="text1"/>
                <w:sz w:val="28"/>
                <w:szCs w:val="28"/>
                <w:lang w:eastAsia="en-US"/>
              </w:rPr>
              <w:t xml:space="preserve"> вторая</w:t>
            </w:r>
            <w:r w:rsidRPr="00B3239A">
              <w:rPr>
                <w:rFonts w:ascii="Times New Roman" w:eastAsia="Calibri" w:hAnsi="Times New Roman"/>
                <w:b/>
                <w:color w:val="000000" w:themeColor="text1"/>
                <w:sz w:val="28"/>
                <w:szCs w:val="28"/>
                <w:lang w:eastAsia="en-US"/>
              </w:rPr>
              <w:t>)</w:t>
            </w:r>
            <w:r w:rsidRPr="00B3239A">
              <w:rPr>
                <w:rFonts w:ascii="Times New Roman" w:eastAsia="Calibri" w:hAnsi="Times New Roman"/>
                <w:color w:val="000000" w:themeColor="text1"/>
                <w:sz w:val="28"/>
                <w:szCs w:val="28"/>
                <w:lang w:eastAsia="en-US"/>
              </w:rPr>
              <w:t xml:space="preserve">, </w:t>
            </w:r>
            <w:hyperlink r:id="rId1431" w:anchor="z2029" w:history="1">
              <w:r w:rsidRPr="00B3239A">
                <w:rPr>
                  <w:rFonts w:ascii="Times New Roman" w:eastAsia="Calibri" w:hAnsi="Times New Roman"/>
                  <w:color w:val="000000" w:themeColor="text1"/>
                  <w:sz w:val="28"/>
                  <w:szCs w:val="28"/>
                  <w:lang w:eastAsia="en-US"/>
                </w:rPr>
                <w:t>608</w:t>
              </w:r>
            </w:hyperlink>
            <w:r w:rsidRPr="00B3239A">
              <w:rPr>
                <w:rFonts w:ascii="Times New Roman" w:eastAsia="Calibri" w:hAnsi="Times New Roman"/>
                <w:color w:val="000000" w:themeColor="text1"/>
                <w:sz w:val="28"/>
                <w:szCs w:val="28"/>
                <w:lang w:eastAsia="en-US"/>
              </w:rPr>
              <w:t xml:space="preserve">, </w:t>
            </w:r>
            <w:hyperlink r:id="rId1432" w:anchor="z2041" w:history="1">
              <w:r w:rsidRPr="00B3239A">
                <w:rPr>
                  <w:rFonts w:ascii="Times New Roman" w:eastAsia="Calibri" w:hAnsi="Times New Roman"/>
                  <w:b/>
                  <w:color w:val="000000" w:themeColor="text1"/>
                  <w:sz w:val="28"/>
                  <w:szCs w:val="28"/>
                  <w:lang w:eastAsia="en-US"/>
                </w:rPr>
                <w:t>610</w:t>
              </w:r>
            </w:hyperlink>
            <w:r w:rsidR="001B4144" w:rsidRPr="00B3239A">
              <w:rPr>
                <w:rFonts w:ascii="Times New Roman" w:eastAsia="Calibri" w:hAnsi="Times New Roman"/>
                <w:b/>
                <w:color w:val="000000" w:themeColor="text1"/>
                <w:sz w:val="28"/>
                <w:szCs w:val="28"/>
                <w:lang w:eastAsia="en-US"/>
              </w:rPr>
              <w:t>,</w:t>
            </w:r>
            <w:hyperlink r:id="rId1433" w:anchor="z2045" w:history="1">
              <w:r w:rsidRPr="00B3239A">
                <w:rPr>
                  <w:rFonts w:ascii="Times New Roman" w:eastAsia="Calibri" w:hAnsi="Times New Roman"/>
                  <w:color w:val="000000" w:themeColor="text1"/>
                  <w:sz w:val="28"/>
                  <w:szCs w:val="28"/>
                  <w:lang w:eastAsia="en-US"/>
                </w:rPr>
                <w:t xml:space="preserve">611 </w:t>
              </w:r>
            </w:hyperlink>
            <w:r w:rsidRPr="00B3239A">
              <w:rPr>
                <w:rFonts w:ascii="Times New Roman" w:eastAsia="Calibri" w:hAnsi="Times New Roman"/>
                <w:color w:val="000000" w:themeColor="text1"/>
                <w:sz w:val="28"/>
                <w:szCs w:val="28"/>
                <w:lang w:eastAsia="en-US"/>
              </w:rPr>
              <w:t xml:space="preserve">(части вторая и третья), </w:t>
            </w:r>
            <w:hyperlink r:id="rId1434" w:anchor="z2049" w:history="1">
              <w:r w:rsidRPr="00B3239A">
                <w:rPr>
                  <w:rFonts w:ascii="Times New Roman" w:eastAsia="Calibri" w:hAnsi="Times New Roman"/>
                  <w:color w:val="000000" w:themeColor="text1"/>
                  <w:sz w:val="28"/>
                  <w:szCs w:val="28"/>
                  <w:lang w:eastAsia="en-US"/>
                </w:rPr>
                <w:t>612</w:t>
              </w:r>
            </w:hyperlink>
            <w:r w:rsidRPr="00B3239A">
              <w:rPr>
                <w:rFonts w:ascii="Times New Roman" w:eastAsia="Calibri" w:hAnsi="Times New Roman"/>
                <w:color w:val="000000" w:themeColor="text1"/>
                <w:sz w:val="28"/>
                <w:szCs w:val="28"/>
                <w:lang w:eastAsia="en-US"/>
              </w:rPr>
              <w:t xml:space="preserve"> (части третья и 4-1), </w:t>
            </w:r>
            <w:hyperlink r:id="rId1435" w:anchor="z2056" w:history="1">
              <w:r w:rsidRPr="00B3239A">
                <w:rPr>
                  <w:rFonts w:ascii="Times New Roman" w:eastAsia="Calibri" w:hAnsi="Times New Roman"/>
                  <w:color w:val="000000" w:themeColor="text1"/>
                  <w:sz w:val="28"/>
                  <w:szCs w:val="28"/>
                  <w:lang w:eastAsia="en-US"/>
                </w:rPr>
                <w:t>613</w:t>
              </w:r>
            </w:hyperlink>
            <w:r w:rsidRPr="00B3239A">
              <w:rPr>
                <w:rFonts w:ascii="Times New Roman" w:eastAsia="Calibri" w:hAnsi="Times New Roman"/>
                <w:color w:val="000000" w:themeColor="text1"/>
                <w:sz w:val="28"/>
                <w:szCs w:val="28"/>
                <w:lang w:eastAsia="en-US"/>
              </w:rPr>
              <w:t xml:space="preserve"> (части третья, четвертая, пятая, девятая, десятая и одиннадцатая), </w:t>
            </w:r>
            <w:hyperlink r:id="rId1436" w:anchor="z2071" w:history="1">
              <w:r w:rsidRPr="00B3239A">
                <w:rPr>
                  <w:rFonts w:ascii="Times New Roman" w:eastAsia="Calibri" w:hAnsi="Times New Roman"/>
                  <w:color w:val="000000" w:themeColor="text1"/>
                  <w:sz w:val="28"/>
                  <w:szCs w:val="28"/>
                  <w:lang w:eastAsia="en-US"/>
                </w:rPr>
                <w:t>615</w:t>
              </w:r>
            </w:hyperlink>
            <w:r w:rsidRPr="00B3239A">
              <w:rPr>
                <w:rFonts w:ascii="Times New Roman" w:eastAsia="Calibri" w:hAnsi="Times New Roman"/>
                <w:color w:val="000000" w:themeColor="text1"/>
                <w:sz w:val="28"/>
                <w:szCs w:val="28"/>
                <w:lang w:eastAsia="en-US"/>
              </w:rPr>
              <w:t xml:space="preserve"> (часть четвертая), </w:t>
            </w:r>
            <w:hyperlink r:id="rId1437" w:anchor="z2093" w:history="1">
              <w:r w:rsidRPr="00B3239A">
                <w:rPr>
                  <w:rFonts w:ascii="Times New Roman" w:eastAsia="Calibri" w:hAnsi="Times New Roman"/>
                  <w:color w:val="000000" w:themeColor="text1"/>
                  <w:sz w:val="28"/>
                  <w:szCs w:val="28"/>
                  <w:lang w:eastAsia="en-US"/>
                </w:rPr>
                <w:t>621</w:t>
              </w:r>
            </w:hyperlink>
            <w:r w:rsidRPr="00B3239A">
              <w:rPr>
                <w:rFonts w:ascii="Times New Roman" w:eastAsia="Calibri" w:hAnsi="Times New Roman"/>
                <w:color w:val="000000" w:themeColor="text1"/>
                <w:sz w:val="28"/>
                <w:szCs w:val="28"/>
                <w:lang w:eastAsia="en-US"/>
              </w:rPr>
              <w:t xml:space="preserve"> (часть третья), </w:t>
            </w:r>
            <w:hyperlink r:id="rId1438" w:anchor="z2172" w:history="1">
              <w:r w:rsidRPr="00B3239A">
                <w:rPr>
                  <w:rFonts w:ascii="Times New Roman" w:eastAsia="Calibri" w:hAnsi="Times New Roman"/>
                  <w:color w:val="000000" w:themeColor="text1"/>
                  <w:sz w:val="28"/>
                  <w:szCs w:val="28"/>
                  <w:lang w:eastAsia="en-US"/>
                </w:rPr>
                <w:t>654</w:t>
              </w:r>
            </w:hyperlink>
            <w:r w:rsidRPr="00B3239A">
              <w:rPr>
                <w:rFonts w:ascii="Times New Roman" w:eastAsia="Calibri" w:hAnsi="Times New Roman"/>
                <w:color w:val="000000" w:themeColor="text1"/>
                <w:sz w:val="28"/>
                <w:szCs w:val="28"/>
                <w:lang w:eastAsia="en-US"/>
              </w:rPr>
              <w:t xml:space="preserve"> (в части правонарушений, предусмотренных статьями </w:t>
            </w:r>
            <w:hyperlink r:id="rId1439" w:anchor="z1940" w:history="1">
              <w:r w:rsidRPr="00B3239A">
                <w:rPr>
                  <w:rFonts w:ascii="Times New Roman" w:eastAsia="Calibri" w:hAnsi="Times New Roman"/>
                  <w:color w:val="000000" w:themeColor="text1"/>
                  <w:sz w:val="28"/>
                  <w:szCs w:val="28"/>
                  <w:lang w:eastAsia="en-US"/>
                </w:rPr>
                <w:t>590</w:t>
              </w:r>
            </w:hyperlink>
            <w:r w:rsidRPr="00B3239A">
              <w:rPr>
                <w:rFonts w:ascii="Times New Roman" w:eastAsia="Calibri" w:hAnsi="Times New Roman"/>
                <w:color w:val="000000" w:themeColor="text1"/>
                <w:sz w:val="28"/>
                <w:szCs w:val="28"/>
                <w:lang w:eastAsia="en-US"/>
              </w:rPr>
              <w:t xml:space="preserve">, </w:t>
            </w:r>
            <w:hyperlink r:id="rId1440" w:anchor="z1951" w:history="1">
              <w:r w:rsidRPr="00B3239A">
                <w:rPr>
                  <w:rFonts w:ascii="Times New Roman" w:eastAsia="Calibri" w:hAnsi="Times New Roman"/>
                  <w:color w:val="000000" w:themeColor="text1"/>
                  <w:sz w:val="28"/>
                  <w:szCs w:val="28"/>
                  <w:lang w:eastAsia="en-US"/>
                </w:rPr>
                <w:t>591</w:t>
              </w:r>
            </w:hyperlink>
            <w:r w:rsidRPr="00B3239A">
              <w:rPr>
                <w:rFonts w:ascii="Times New Roman" w:eastAsia="Calibri" w:hAnsi="Times New Roman"/>
                <w:color w:val="000000" w:themeColor="text1"/>
                <w:sz w:val="28"/>
                <w:szCs w:val="28"/>
                <w:lang w:eastAsia="en-US"/>
              </w:rPr>
              <w:t xml:space="preserve">, </w:t>
            </w:r>
            <w:hyperlink r:id="rId1441" w:anchor="z1954" w:history="1">
              <w:r w:rsidRPr="00B3239A">
                <w:rPr>
                  <w:rFonts w:ascii="Times New Roman" w:eastAsia="Calibri" w:hAnsi="Times New Roman"/>
                  <w:color w:val="000000" w:themeColor="text1"/>
                  <w:sz w:val="28"/>
                  <w:szCs w:val="28"/>
                  <w:lang w:eastAsia="en-US"/>
                </w:rPr>
                <w:t>592</w:t>
              </w:r>
            </w:hyperlink>
            <w:r w:rsidRPr="00B3239A">
              <w:rPr>
                <w:rFonts w:ascii="Times New Roman" w:eastAsia="Calibri" w:hAnsi="Times New Roman"/>
                <w:color w:val="000000" w:themeColor="text1"/>
                <w:sz w:val="28"/>
                <w:szCs w:val="28"/>
                <w:lang w:eastAsia="en-US"/>
              </w:rPr>
              <w:t xml:space="preserve">, </w:t>
            </w:r>
            <w:hyperlink r:id="rId1442" w:anchor="z1969" w:history="1">
              <w:r w:rsidRPr="00B3239A">
                <w:rPr>
                  <w:rFonts w:ascii="Times New Roman" w:eastAsia="Calibri" w:hAnsi="Times New Roman"/>
                  <w:color w:val="000000" w:themeColor="text1"/>
                  <w:sz w:val="28"/>
                  <w:szCs w:val="28"/>
                  <w:lang w:eastAsia="en-US"/>
                </w:rPr>
                <w:t>594</w:t>
              </w:r>
            </w:hyperlink>
            <w:r w:rsidRPr="00B3239A">
              <w:rPr>
                <w:rFonts w:ascii="Times New Roman" w:eastAsia="Calibri" w:hAnsi="Times New Roman"/>
                <w:color w:val="000000" w:themeColor="text1"/>
                <w:sz w:val="28"/>
                <w:szCs w:val="28"/>
                <w:lang w:eastAsia="en-US"/>
              </w:rPr>
              <w:t xml:space="preserve">, </w:t>
            </w:r>
            <w:hyperlink r:id="rId1443" w:anchor="z1974" w:history="1">
              <w:r w:rsidRPr="00B3239A">
                <w:rPr>
                  <w:rFonts w:ascii="Times New Roman" w:eastAsia="Calibri" w:hAnsi="Times New Roman"/>
                  <w:color w:val="000000" w:themeColor="text1"/>
                  <w:sz w:val="28"/>
                  <w:szCs w:val="28"/>
                  <w:lang w:eastAsia="en-US"/>
                </w:rPr>
                <w:t>595</w:t>
              </w:r>
            </w:hyperlink>
            <w:r w:rsidRPr="00B3239A">
              <w:rPr>
                <w:rFonts w:ascii="Times New Roman" w:eastAsia="Calibri" w:hAnsi="Times New Roman"/>
                <w:color w:val="000000" w:themeColor="text1"/>
                <w:sz w:val="28"/>
                <w:szCs w:val="28"/>
                <w:lang w:eastAsia="en-US"/>
              </w:rPr>
              <w:t xml:space="preserve">, </w:t>
            </w:r>
            <w:hyperlink r:id="rId1444" w:anchor="z1979" w:history="1">
              <w:r w:rsidRPr="00B3239A">
                <w:rPr>
                  <w:rFonts w:ascii="Times New Roman" w:eastAsia="Calibri" w:hAnsi="Times New Roman"/>
                  <w:color w:val="000000" w:themeColor="text1"/>
                  <w:sz w:val="28"/>
                  <w:szCs w:val="28"/>
                  <w:lang w:eastAsia="en-US"/>
                </w:rPr>
                <w:t>596</w:t>
              </w:r>
            </w:hyperlink>
            <w:r w:rsidRPr="00B3239A">
              <w:rPr>
                <w:rFonts w:ascii="Times New Roman" w:eastAsia="Calibri" w:hAnsi="Times New Roman"/>
                <w:color w:val="000000" w:themeColor="text1"/>
                <w:sz w:val="28"/>
                <w:szCs w:val="28"/>
                <w:lang w:eastAsia="en-US"/>
              </w:rPr>
              <w:t xml:space="preserve">, </w:t>
            </w:r>
            <w:hyperlink r:id="rId1445" w:anchor="z1985" w:history="1">
              <w:r w:rsidRPr="00B3239A">
                <w:rPr>
                  <w:rFonts w:ascii="Times New Roman" w:eastAsia="Calibri" w:hAnsi="Times New Roman"/>
                  <w:color w:val="000000" w:themeColor="text1"/>
                  <w:sz w:val="28"/>
                  <w:szCs w:val="28"/>
                  <w:lang w:eastAsia="en-US"/>
                </w:rPr>
                <w:t>597</w:t>
              </w:r>
            </w:hyperlink>
            <w:r w:rsidRPr="00B3239A">
              <w:rPr>
                <w:rFonts w:ascii="Times New Roman" w:eastAsia="Calibri" w:hAnsi="Times New Roman"/>
                <w:color w:val="000000" w:themeColor="text1"/>
                <w:sz w:val="28"/>
                <w:szCs w:val="28"/>
                <w:lang w:eastAsia="en-US"/>
              </w:rPr>
              <w:t xml:space="preserve">, </w:t>
            </w:r>
            <w:hyperlink r:id="rId1446" w:anchor="z1992" w:history="1">
              <w:r w:rsidRPr="00B3239A">
                <w:rPr>
                  <w:rFonts w:ascii="Times New Roman" w:eastAsia="Calibri" w:hAnsi="Times New Roman"/>
                  <w:color w:val="000000" w:themeColor="text1"/>
                  <w:sz w:val="28"/>
                  <w:szCs w:val="28"/>
                  <w:lang w:eastAsia="en-US"/>
                </w:rPr>
                <w:t>598</w:t>
              </w:r>
            </w:hyperlink>
            <w:r w:rsidRPr="00B3239A">
              <w:rPr>
                <w:rFonts w:ascii="Times New Roman" w:eastAsia="Calibri" w:hAnsi="Times New Roman"/>
                <w:color w:val="000000" w:themeColor="text1"/>
                <w:sz w:val="28"/>
                <w:szCs w:val="28"/>
                <w:lang w:eastAsia="en-US"/>
              </w:rPr>
              <w:t xml:space="preserve">, </w:t>
            </w:r>
            <w:hyperlink r:id="rId1447" w:anchor="z1996" w:history="1">
              <w:r w:rsidRPr="00B3239A">
                <w:rPr>
                  <w:rFonts w:ascii="Times New Roman" w:eastAsia="Calibri" w:hAnsi="Times New Roman"/>
                  <w:color w:val="000000" w:themeColor="text1"/>
                  <w:sz w:val="28"/>
                  <w:szCs w:val="28"/>
                  <w:lang w:eastAsia="en-US"/>
                </w:rPr>
                <w:t>599</w:t>
              </w:r>
            </w:hyperlink>
            <w:r w:rsidRPr="00B3239A">
              <w:rPr>
                <w:rFonts w:ascii="Times New Roman" w:eastAsia="Calibri" w:hAnsi="Times New Roman"/>
                <w:color w:val="000000" w:themeColor="text1"/>
                <w:sz w:val="28"/>
                <w:szCs w:val="28"/>
                <w:lang w:eastAsia="en-US"/>
              </w:rPr>
              <w:t xml:space="preserve">, </w:t>
            </w:r>
            <w:hyperlink r:id="rId1448" w:anchor="z1999" w:history="1">
              <w:r w:rsidRPr="00B3239A">
                <w:rPr>
                  <w:rFonts w:ascii="Times New Roman" w:eastAsia="Calibri" w:hAnsi="Times New Roman"/>
                  <w:color w:val="000000" w:themeColor="text1"/>
                  <w:sz w:val="28"/>
                  <w:szCs w:val="28"/>
                  <w:lang w:eastAsia="en-US"/>
                </w:rPr>
                <w:t>600</w:t>
              </w:r>
            </w:hyperlink>
            <w:r w:rsidRPr="00B3239A">
              <w:rPr>
                <w:rFonts w:ascii="Times New Roman" w:eastAsia="Calibri" w:hAnsi="Times New Roman"/>
                <w:color w:val="000000" w:themeColor="text1"/>
                <w:sz w:val="28"/>
                <w:szCs w:val="28"/>
                <w:lang w:eastAsia="en-US"/>
              </w:rPr>
              <w:t xml:space="preserve">, </w:t>
            </w:r>
            <w:hyperlink r:id="rId1449" w:anchor="z2002" w:history="1">
              <w:r w:rsidRPr="00B3239A">
                <w:rPr>
                  <w:rFonts w:ascii="Times New Roman" w:eastAsia="Calibri" w:hAnsi="Times New Roman"/>
                  <w:color w:val="000000" w:themeColor="text1"/>
                  <w:sz w:val="28"/>
                  <w:szCs w:val="28"/>
                  <w:lang w:eastAsia="en-US"/>
                </w:rPr>
                <w:t>601</w:t>
              </w:r>
            </w:hyperlink>
            <w:r w:rsidRPr="00B3239A">
              <w:rPr>
                <w:rFonts w:ascii="Times New Roman" w:eastAsia="Calibri" w:hAnsi="Times New Roman"/>
                <w:color w:val="000000" w:themeColor="text1"/>
                <w:sz w:val="28"/>
                <w:szCs w:val="28"/>
                <w:lang w:eastAsia="en-US"/>
              </w:rPr>
              <w:t xml:space="preserve">, </w:t>
            </w:r>
            <w:hyperlink r:id="rId1450" w:anchor="z2005" w:history="1">
              <w:r w:rsidRPr="00B3239A">
                <w:rPr>
                  <w:rFonts w:ascii="Times New Roman" w:eastAsia="Calibri" w:hAnsi="Times New Roman"/>
                  <w:color w:val="000000" w:themeColor="text1"/>
                  <w:sz w:val="28"/>
                  <w:szCs w:val="28"/>
                  <w:lang w:eastAsia="en-US"/>
                </w:rPr>
                <w:t>602</w:t>
              </w:r>
            </w:hyperlink>
            <w:r w:rsidRPr="00B3239A">
              <w:rPr>
                <w:rFonts w:ascii="Times New Roman" w:eastAsia="Calibri" w:hAnsi="Times New Roman"/>
                <w:color w:val="000000" w:themeColor="text1"/>
                <w:sz w:val="28"/>
                <w:szCs w:val="28"/>
                <w:lang w:eastAsia="en-US"/>
              </w:rPr>
              <w:t xml:space="preserve">, </w:t>
            </w:r>
            <w:hyperlink r:id="rId1451" w:anchor="z2008" w:history="1">
              <w:r w:rsidRPr="00B3239A">
                <w:rPr>
                  <w:rFonts w:ascii="Times New Roman" w:eastAsia="Calibri" w:hAnsi="Times New Roman"/>
                  <w:color w:val="000000" w:themeColor="text1"/>
                  <w:sz w:val="28"/>
                  <w:szCs w:val="28"/>
                  <w:lang w:eastAsia="en-US"/>
                </w:rPr>
                <w:t>603</w:t>
              </w:r>
            </w:hyperlink>
            <w:r w:rsidRPr="00B3239A">
              <w:rPr>
                <w:rFonts w:ascii="Times New Roman" w:eastAsia="Calibri" w:hAnsi="Times New Roman"/>
                <w:color w:val="000000" w:themeColor="text1"/>
                <w:sz w:val="28"/>
                <w:szCs w:val="28"/>
                <w:lang w:eastAsia="en-US"/>
              </w:rPr>
              <w:t xml:space="preserve">, </w:t>
            </w:r>
            <w:hyperlink r:id="rId1452" w:anchor="z2023" w:history="1">
              <w:r w:rsidRPr="00B3239A">
                <w:rPr>
                  <w:rFonts w:ascii="Times New Roman" w:eastAsia="Calibri" w:hAnsi="Times New Roman"/>
                  <w:color w:val="000000" w:themeColor="text1"/>
                  <w:sz w:val="28"/>
                  <w:szCs w:val="28"/>
                  <w:lang w:eastAsia="en-US"/>
                </w:rPr>
                <w:t>606</w:t>
              </w:r>
            </w:hyperlink>
            <w:r w:rsidRPr="00B3239A">
              <w:rPr>
                <w:rFonts w:ascii="Times New Roman" w:eastAsia="Calibri" w:hAnsi="Times New Roman"/>
                <w:color w:val="000000" w:themeColor="text1"/>
                <w:sz w:val="28"/>
                <w:szCs w:val="28"/>
                <w:lang w:eastAsia="en-US"/>
              </w:rPr>
              <w:t xml:space="preserve">, </w:t>
            </w:r>
            <w:hyperlink r:id="rId1453" w:anchor="z2026" w:history="1">
              <w:r w:rsidRPr="00B3239A">
                <w:rPr>
                  <w:rFonts w:ascii="Times New Roman" w:eastAsia="Calibri" w:hAnsi="Times New Roman"/>
                  <w:color w:val="000000" w:themeColor="text1"/>
                  <w:sz w:val="28"/>
                  <w:szCs w:val="28"/>
                  <w:lang w:eastAsia="en-US"/>
                </w:rPr>
                <w:t>607</w:t>
              </w:r>
            </w:hyperlink>
            <w:r w:rsidRPr="00B3239A">
              <w:rPr>
                <w:rFonts w:ascii="Times New Roman" w:eastAsia="Calibri" w:hAnsi="Times New Roman"/>
                <w:color w:val="000000" w:themeColor="text1"/>
                <w:sz w:val="28"/>
                <w:szCs w:val="28"/>
                <w:lang w:eastAsia="en-US"/>
              </w:rPr>
              <w:t xml:space="preserve">, </w:t>
            </w:r>
            <w:hyperlink r:id="rId1454" w:anchor="z2029" w:history="1">
              <w:r w:rsidRPr="00B3239A">
                <w:rPr>
                  <w:rFonts w:ascii="Times New Roman" w:eastAsia="Calibri" w:hAnsi="Times New Roman"/>
                  <w:color w:val="000000" w:themeColor="text1"/>
                  <w:sz w:val="28"/>
                  <w:szCs w:val="28"/>
                  <w:lang w:eastAsia="en-US"/>
                </w:rPr>
                <w:t>608</w:t>
              </w:r>
            </w:hyperlink>
            <w:r w:rsidRPr="00B3239A">
              <w:rPr>
                <w:rFonts w:ascii="Times New Roman" w:eastAsia="Calibri" w:hAnsi="Times New Roman"/>
                <w:color w:val="000000" w:themeColor="text1"/>
                <w:sz w:val="28"/>
                <w:szCs w:val="28"/>
                <w:lang w:eastAsia="en-US"/>
              </w:rPr>
              <w:t xml:space="preserve">, </w:t>
            </w:r>
            <w:hyperlink r:id="rId1455" w:anchor="z2041" w:history="1">
              <w:r w:rsidRPr="00B3239A">
                <w:rPr>
                  <w:rFonts w:ascii="Times New Roman" w:eastAsia="Calibri" w:hAnsi="Times New Roman"/>
                  <w:color w:val="000000" w:themeColor="text1"/>
                  <w:sz w:val="28"/>
                  <w:szCs w:val="28"/>
                  <w:lang w:eastAsia="en-US"/>
                </w:rPr>
                <w:t>610</w:t>
              </w:r>
            </w:hyperlink>
            <w:r w:rsidRPr="00B3239A">
              <w:rPr>
                <w:rFonts w:ascii="Times New Roman" w:eastAsia="Calibri" w:hAnsi="Times New Roman"/>
                <w:color w:val="000000" w:themeColor="text1"/>
                <w:sz w:val="28"/>
                <w:szCs w:val="28"/>
                <w:lang w:eastAsia="en-US"/>
              </w:rPr>
              <w:t xml:space="preserve">, </w:t>
            </w:r>
            <w:hyperlink r:id="rId1456" w:anchor="z2045" w:history="1">
              <w:r w:rsidRPr="00B3239A">
                <w:rPr>
                  <w:rFonts w:ascii="Times New Roman" w:eastAsia="Calibri" w:hAnsi="Times New Roman"/>
                  <w:color w:val="000000" w:themeColor="text1"/>
                  <w:sz w:val="28"/>
                  <w:szCs w:val="28"/>
                  <w:lang w:eastAsia="en-US"/>
                </w:rPr>
                <w:t>611</w:t>
              </w:r>
            </w:hyperlink>
            <w:r w:rsidRPr="00B3239A">
              <w:rPr>
                <w:rFonts w:ascii="Times New Roman" w:eastAsia="Calibri" w:hAnsi="Times New Roman"/>
                <w:color w:val="000000" w:themeColor="text1"/>
                <w:sz w:val="28"/>
                <w:szCs w:val="28"/>
                <w:lang w:eastAsia="en-US"/>
              </w:rPr>
              <w:t xml:space="preserve">, </w:t>
            </w:r>
            <w:hyperlink r:id="rId1457" w:anchor="z2049" w:history="1">
              <w:r w:rsidRPr="00B3239A">
                <w:rPr>
                  <w:rFonts w:ascii="Times New Roman" w:eastAsia="Calibri" w:hAnsi="Times New Roman"/>
                  <w:color w:val="000000" w:themeColor="text1"/>
                  <w:sz w:val="28"/>
                  <w:szCs w:val="28"/>
                  <w:lang w:eastAsia="en-US"/>
                </w:rPr>
                <w:t>612</w:t>
              </w:r>
            </w:hyperlink>
            <w:r w:rsidRPr="00B3239A">
              <w:rPr>
                <w:rFonts w:ascii="Times New Roman" w:eastAsia="Calibri" w:hAnsi="Times New Roman"/>
                <w:color w:val="000000" w:themeColor="text1"/>
                <w:sz w:val="28"/>
                <w:szCs w:val="28"/>
                <w:lang w:eastAsia="en-US"/>
              </w:rPr>
              <w:t xml:space="preserve">, </w:t>
            </w:r>
            <w:hyperlink r:id="rId1458" w:anchor="z2056" w:history="1">
              <w:r w:rsidRPr="00B3239A">
                <w:rPr>
                  <w:rFonts w:ascii="Times New Roman" w:eastAsia="Calibri" w:hAnsi="Times New Roman"/>
                  <w:color w:val="000000" w:themeColor="text1"/>
                  <w:sz w:val="28"/>
                  <w:szCs w:val="28"/>
                  <w:lang w:eastAsia="en-US"/>
                </w:rPr>
                <w:t>613</w:t>
              </w:r>
            </w:hyperlink>
            <w:r w:rsidRPr="00B3239A">
              <w:rPr>
                <w:rFonts w:ascii="Times New Roman" w:eastAsia="Calibri" w:hAnsi="Times New Roman"/>
                <w:color w:val="000000" w:themeColor="text1"/>
                <w:sz w:val="28"/>
                <w:szCs w:val="28"/>
                <w:lang w:eastAsia="en-US"/>
              </w:rPr>
              <w:t xml:space="preserve">), </w:t>
            </w:r>
            <w:hyperlink r:id="rId1459" w:anchor="z2185" w:history="1">
              <w:r w:rsidRPr="00B3239A">
                <w:rPr>
                  <w:rFonts w:ascii="Times New Roman" w:eastAsia="Calibri" w:hAnsi="Times New Roman"/>
                  <w:color w:val="000000" w:themeColor="text1"/>
                  <w:sz w:val="28"/>
                  <w:szCs w:val="28"/>
                  <w:lang w:eastAsia="en-US"/>
                </w:rPr>
                <w:t>662</w:t>
              </w:r>
            </w:hyperlink>
            <w:r w:rsidRPr="00B3239A">
              <w:rPr>
                <w:rFonts w:ascii="Times New Roman" w:eastAsia="Calibri" w:hAnsi="Times New Roman"/>
                <w:color w:val="000000" w:themeColor="text1"/>
                <w:sz w:val="28"/>
                <w:szCs w:val="28"/>
                <w:lang w:eastAsia="en-US"/>
              </w:rPr>
              <w:t xml:space="preserve">, </w:t>
            </w:r>
            <w:hyperlink r:id="rId1460" w:anchor="z2186" w:history="1">
              <w:r w:rsidRPr="00B3239A">
                <w:rPr>
                  <w:rFonts w:ascii="Times New Roman" w:eastAsia="Calibri" w:hAnsi="Times New Roman"/>
                  <w:color w:val="000000" w:themeColor="text1"/>
                  <w:sz w:val="28"/>
                  <w:szCs w:val="28"/>
                  <w:lang w:eastAsia="en-US"/>
                </w:rPr>
                <w:t>663</w:t>
              </w:r>
            </w:hyperlink>
            <w:r w:rsidRPr="00B3239A">
              <w:rPr>
                <w:rFonts w:ascii="Times New Roman" w:eastAsia="Calibri" w:hAnsi="Times New Roman"/>
                <w:color w:val="000000" w:themeColor="text1"/>
                <w:sz w:val="28"/>
                <w:szCs w:val="28"/>
                <w:lang w:eastAsia="en-US"/>
              </w:rPr>
              <w:t xml:space="preserve">, </w:t>
            </w:r>
            <w:hyperlink r:id="rId1461" w:anchor="z2188" w:history="1">
              <w:r w:rsidRPr="00B3239A">
                <w:rPr>
                  <w:rFonts w:ascii="Times New Roman" w:eastAsia="Calibri" w:hAnsi="Times New Roman"/>
                  <w:color w:val="000000" w:themeColor="text1"/>
                  <w:sz w:val="28"/>
                  <w:szCs w:val="28"/>
                  <w:lang w:eastAsia="en-US"/>
                </w:rPr>
                <w:t>665</w:t>
              </w:r>
            </w:hyperlink>
            <w:r w:rsidRPr="00B3239A">
              <w:rPr>
                <w:rFonts w:ascii="Times New Roman" w:eastAsia="Calibri" w:hAnsi="Times New Roman"/>
                <w:color w:val="000000" w:themeColor="text1"/>
                <w:sz w:val="28"/>
                <w:szCs w:val="28"/>
                <w:lang w:eastAsia="en-US"/>
              </w:rPr>
              <w:t xml:space="preserve">, </w:t>
            </w:r>
            <w:hyperlink r:id="rId1462" w:anchor="z2192" w:history="1">
              <w:r w:rsidRPr="00B3239A">
                <w:rPr>
                  <w:rFonts w:ascii="Times New Roman" w:eastAsia="Calibri" w:hAnsi="Times New Roman"/>
                  <w:color w:val="000000" w:themeColor="text1"/>
                  <w:sz w:val="28"/>
                  <w:szCs w:val="28"/>
                  <w:lang w:eastAsia="en-US"/>
                </w:rPr>
                <w:t>667</w:t>
              </w:r>
            </w:hyperlink>
            <w:r w:rsidRPr="00B3239A">
              <w:rPr>
                <w:rFonts w:ascii="Times New Roman" w:eastAsia="Calibri" w:hAnsi="Times New Roman"/>
                <w:color w:val="000000" w:themeColor="text1"/>
                <w:sz w:val="28"/>
                <w:szCs w:val="28"/>
                <w:lang w:eastAsia="en-US"/>
              </w:rPr>
              <w:t xml:space="preserve">, </w:t>
            </w:r>
            <w:hyperlink r:id="rId1463" w:anchor="z2194" w:history="1">
              <w:r w:rsidRPr="00B3239A">
                <w:rPr>
                  <w:rFonts w:ascii="Times New Roman" w:eastAsia="Calibri" w:hAnsi="Times New Roman"/>
                  <w:color w:val="000000" w:themeColor="text1"/>
                  <w:sz w:val="28"/>
                  <w:szCs w:val="28"/>
                  <w:lang w:eastAsia="en-US"/>
                </w:rPr>
                <w:t>669</w:t>
              </w:r>
            </w:hyperlink>
            <w:r w:rsidRPr="00B3239A">
              <w:rPr>
                <w:rFonts w:ascii="Times New Roman" w:eastAsia="Calibri" w:hAnsi="Times New Roman"/>
                <w:color w:val="000000" w:themeColor="text1"/>
                <w:sz w:val="28"/>
                <w:szCs w:val="28"/>
                <w:lang w:eastAsia="en-US"/>
              </w:rPr>
              <w:t xml:space="preserve">, </w:t>
            </w:r>
            <w:hyperlink r:id="rId1464" w:anchor="z2202" w:history="1">
              <w:r w:rsidRPr="00B3239A">
                <w:rPr>
                  <w:rFonts w:ascii="Times New Roman" w:eastAsia="Calibri" w:hAnsi="Times New Roman"/>
                  <w:color w:val="000000" w:themeColor="text1"/>
                  <w:sz w:val="28"/>
                  <w:szCs w:val="28"/>
                  <w:lang w:eastAsia="en-US"/>
                </w:rPr>
                <w:t>674</w:t>
              </w:r>
            </w:hyperlink>
            <w:r w:rsidRPr="00B3239A">
              <w:rPr>
                <w:rFonts w:ascii="Times New Roman" w:eastAsia="Calibri" w:hAnsi="Times New Roman"/>
                <w:color w:val="000000" w:themeColor="text1"/>
                <w:sz w:val="28"/>
                <w:szCs w:val="28"/>
                <w:lang w:eastAsia="en-US"/>
              </w:rPr>
              <w:t xml:space="preserve">, </w:t>
            </w:r>
            <w:hyperlink r:id="rId1465" w:anchor="z2205" w:history="1">
              <w:r w:rsidRPr="00B3239A">
                <w:rPr>
                  <w:rFonts w:ascii="Times New Roman" w:eastAsia="Calibri" w:hAnsi="Times New Roman"/>
                  <w:color w:val="000000" w:themeColor="text1"/>
                  <w:sz w:val="28"/>
                  <w:szCs w:val="28"/>
                  <w:lang w:eastAsia="en-US"/>
                </w:rPr>
                <w:t>675</w:t>
              </w:r>
            </w:hyperlink>
            <w:r w:rsidRPr="00B3239A">
              <w:rPr>
                <w:rFonts w:ascii="Times New Roman" w:eastAsia="Calibri" w:hAnsi="Times New Roman"/>
                <w:color w:val="000000" w:themeColor="text1"/>
                <w:sz w:val="28"/>
                <w:szCs w:val="28"/>
                <w:lang w:eastAsia="en-US"/>
              </w:rPr>
              <w:t>);</w:t>
            </w: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eastAsia="Calibri" w:hAnsi="Times New Roman"/>
                <w:color w:val="000000" w:themeColor="text1"/>
                <w:sz w:val="28"/>
                <w:szCs w:val="28"/>
                <w:lang w:eastAsia="en-US"/>
              </w:rPr>
              <w:t>2) уполномоченного органа в сфере гражданской защиты (</w:t>
            </w:r>
            <w:hyperlink r:id="rId1466" w:anchor="z1090" w:history="1">
              <w:r w:rsidRPr="00B3239A">
                <w:rPr>
                  <w:rFonts w:ascii="Times New Roman" w:eastAsia="Calibri" w:hAnsi="Times New Roman"/>
                  <w:color w:val="000000" w:themeColor="text1"/>
                  <w:sz w:val="28"/>
                  <w:szCs w:val="28"/>
                  <w:lang w:eastAsia="en-US"/>
                </w:rPr>
                <w:t xml:space="preserve">статьи </w:t>
              </w:r>
            </w:hyperlink>
            <w:hyperlink r:id="rId1467" w:anchor="z1413" w:history="1">
              <w:r w:rsidRPr="00B3239A">
                <w:rPr>
                  <w:rFonts w:ascii="Times New Roman" w:eastAsia="Calibri" w:hAnsi="Times New Roman"/>
                  <w:color w:val="000000" w:themeColor="text1"/>
                  <w:sz w:val="28"/>
                  <w:szCs w:val="28"/>
                  <w:lang w:eastAsia="en-US"/>
                </w:rPr>
                <w:t xml:space="preserve">416 </w:t>
              </w:r>
            </w:hyperlink>
            <w:r w:rsidRPr="00B3239A">
              <w:rPr>
                <w:rFonts w:ascii="Times New Roman" w:eastAsia="Calibri" w:hAnsi="Times New Roman"/>
                <w:color w:val="000000" w:themeColor="text1"/>
                <w:sz w:val="28"/>
                <w:szCs w:val="28"/>
                <w:lang w:eastAsia="en-US"/>
              </w:rPr>
              <w:t xml:space="preserve">(по нарушениям требований безопасности к машинам и оборудованию, химической продукции в части </w:t>
            </w:r>
            <w:proofErr w:type="spellStart"/>
            <w:r w:rsidRPr="00B3239A">
              <w:rPr>
                <w:rFonts w:ascii="Times New Roman" w:eastAsia="Calibri" w:hAnsi="Times New Roman"/>
                <w:color w:val="000000" w:themeColor="text1"/>
                <w:sz w:val="28"/>
                <w:szCs w:val="28"/>
                <w:lang w:eastAsia="en-US"/>
              </w:rPr>
              <w:t>пожаро</w:t>
            </w:r>
            <w:proofErr w:type="spellEnd"/>
            <w:r w:rsidRPr="00B3239A">
              <w:rPr>
                <w:rFonts w:ascii="Times New Roman" w:eastAsia="Calibri" w:hAnsi="Times New Roman"/>
                <w:color w:val="000000" w:themeColor="text1"/>
                <w:sz w:val="28"/>
                <w:szCs w:val="28"/>
                <w:lang w:eastAsia="en-US"/>
              </w:rPr>
              <w:t>– и взрывоопасности),</w:t>
            </w:r>
            <w:hyperlink r:id="rId1468" w:anchor="z1464" w:history="1">
              <w:r w:rsidRPr="00B3239A">
                <w:rPr>
                  <w:rFonts w:ascii="Times New Roman" w:eastAsia="Calibri" w:hAnsi="Times New Roman"/>
                  <w:color w:val="000000" w:themeColor="text1"/>
                  <w:sz w:val="28"/>
                  <w:szCs w:val="28"/>
                  <w:lang w:eastAsia="en-US"/>
                </w:rPr>
                <w:t>433</w:t>
              </w:r>
            </w:hyperlink>
            <w:r w:rsidRPr="00B3239A">
              <w:rPr>
                <w:rFonts w:ascii="Times New Roman" w:eastAsia="Calibri" w:hAnsi="Times New Roman"/>
                <w:color w:val="000000" w:themeColor="text1"/>
                <w:sz w:val="28"/>
                <w:szCs w:val="28"/>
                <w:lang w:eastAsia="en-US"/>
              </w:rPr>
              <w:t xml:space="preserve"> (часть вторая), </w:t>
            </w:r>
            <w:hyperlink r:id="rId1469"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eastAsia="Calibri" w:hAnsi="Times New Roman"/>
                <w:color w:val="000000" w:themeColor="text1"/>
                <w:sz w:val="28"/>
                <w:szCs w:val="28"/>
                <w:lang w:eastAsia="en-US"/>
              </w:rPr>
              <w:t xml:space="preserve">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транспортными средствами Вооруженных Сил Республики Казахстан, других войск и воинских формирований Республики Казахстан, предусмотренных </w:t>
            </w:r>
            <w:hyperlink r:id="rId1470" w:anchor="z244" w:history="1">
              <w:r w:rsidRPr="00B3239A">
                <w:rPr>
                  <w:rFonts w:ascii="Times New Roman" w:eastAsia="Calibri" w:hAnsi="Times New Roman"/>
                  <w:color w:val="000000" w:themeColor="text1"/>
                  <w:sz w:val="28"/>
                  <w:szCs w:val="28"/>
                  <w:lang w:eastAsia="en-US"/>
                </w:rPr>
                <w:t>статьями 73</w:t>
              </w:r>
            </w:hyperlink>
            <w:r w:rsidRPr="00B3239A">
              <w:rPr>
                <w:rFonts w:ascii="Times New Roman" w:eastAsia="Calibri" w:hAnsi="Times New Roman"/>
                <w:color w:val="000000" w:themeColor="text1"/>
                <w:sz w:val="28"/>
                <w:szCs w:val="28"/>
                <w:lang w:eastAsia="en-US"/>
              </w:rPr>
              <w:t xml:space="preserve">, </w:t>
            </w:r>
            <w:hyperlink r:id="rId1471" w:anchor="z3488" w:history="1">
              <w:r w:rsidRPr="00B3239A">
                <w:rPr>
                  <w:rFonts w:ascii="Times New Roman" w:eastAsia="Calibri" w:hAnsi="Times New Roman"/>
                  <w:color w:val="000000" w:themeColor="text1"/>
                  <w:sz w:val="28"/>
                  <w:szCs w:val="28"/>
                  <w:lang w:eastAsia="en-US"/>
                </w:rPr>
                <w:t>73-1</w:t>
              </w:r>
            </w:hyperlink>
            <w:r w:rsidRPr="00B3239A">
              <w:rPr>
                <w:rFonts w:ascii="Times New Roman" w:eastAsia="Calibri" w:hAnsi="Times New Roman"/>
                <w:color w:val="000000" w:themeColor="text1"/>
                <w:sz w:val="28"/>
                <w:szCs w:val="28"/>
                <w:lang w:eastAsia="en-US"/>
              </w:rPr>
              <w:t xml:space="preserve">, </w:t>
            </w:r>
            <w:hyperlink r:id="rId1472" w:anchor="z3489" w:history="1">
              <w:r w:rsidRPr="00B3239A">
                <w:rPr>
                  <w:rFonts w:ascii="Times New Roman" w:eastAsia="Calibri" w:hAnsi="Times New Roman"/>
                  <w:color w:val="000000" w:themeColor="text1"/>
                  <w:sz w:val="28"/>
                  <w:szCs w:val="28"/>
                  <w:lang w:eastAsia="en-US"/>
                </w:rPr>
                <w:t>73-2</w:t>
              </w:r>
            </w:hyperlink>
            <w:r w:rsidRPr="00B3239A">
              <w:rPr>
                <w:rFonts w:ascii="Times New Roman" w:eastAsia="Calibri" w:hAnsi="Times New Roman"/>
                <w:color w:val="000000" w:themeColor="text1"/>
                <w:sz w:val="28"/>
                <w:szCs w:val="28"/>
                <w:lang w:eastAsia="en-US"/>
              </w:rPr>
              <w:t xml:space="preserve">, </w:t>
            </w:r>
            <w:hyperlink r:id="rId1473" w:anchor="z470" w:history="1">
              <w:r w:rsidRPr="00B3239A">
                <w:rPr>
                  <w:rFonts w:ascii="Times New Roman" w:eastAsia="Calibri" w:hAnsi="Times New Roman"/>
                  <w:color w:val="000000" w:themeColor="text1"/>
                  <w:sz w:val="28"/>
                  <w:szCs w:val="28"/>
                  <w:lang w:eastAsia="en-US"/>
                </w:rPr>
                <w:t>154</w:t>
              </w:r>
            </w:hyperlink>
            <w:r w:rsidRPr="00B3239A">
              <w:rPr>
                <w:rFonts w:ascii="Times New Roman" w:eastAsia="Calibri" w:hAnsi="Times New Roman"/>
                <w:color w:val="000000" w:themeColor="text1"/>
                <w:sz w:val="28"/>
                <w:szCs w:val="28"/>
                <w:lang w:eastAsia="en-US"/>
              </w:rPr>
              <w:t xml:space="preserve">, </w:t>
            </w:r>
            <w:hyperlink r:id="rId1474" w:anchor="z1468" w:history="1">
              <w:r w:rsidRPr="00B3239A">
                <w:rPr>
                  <w:rFonts w:ascii="Times New Roman" w:eastAsia="Calibri" w:hAnsi="Times New Roman"/>
                  <w:color w:val="000000" w:themeColor="text1"/>
                  <w:sz w:val="28"/>
                  <w:szCs w:val="28"/>
                  <w:lang w:eastAsia="en-US"/>
                </w:rPr>
                <w:t>434</w:t>
              </w:r>
            </w:hyperlink>
            <w:r w:rsidRPr="00B3239A">
              <w:rPr>
                <w:rFonts w:ascii="Times New Roman" w:eastAsia="Calibri" w:hAnsi="Times New Roman"/>
                <w:color w:val="000000" w:themeColor="text1"/>
                <w:sz w:val="28"/>
                <w:szCs w:val="28"/>
                <w:lang w:eastAsia="en-US"/>
              </w:rPr>
              <w:t xml:space="preserve">, </w:t>
            </w:r>
            <w:hyperlink r:id="rId1475" w:anchor="z1472" w:history="1">
              <w:r w:rsidRPr="00B3239A">
                <w:rPr>
                  <w:rFonts w:ascii="Times New Roman" w:eastAsia="Calibri" w:hAnsi="Times New Roman"/>
                  <w:color w:val="000000" w:themeColor="text1"/>
                  <w:sz w:val="28"/>
                  <w:szCs w:val="28"/>
                  <w:lang w:eastAsia="en-US"/>
                </w:rPr>
                <w:t>436</w:t>
              </w:r>
            </w:hyperlink>
            <w:r w:rsidRPr="00B3239A">
              <w:rPr>
                <w:rFonts w:ascii="Times New Roman" w:eastAsia="Calibri" w:hAnsi="Times New Roman"/>
                <w:color w:val="000000" w:themeColor="text1"/>
                <w:sz w:val="28"/>
                <w:szCs w:val="28"/>
                <w:lang w:eastAsia="en-US"/>
              </w:rPr>
              <w:t xml:space="preserve">, </w:t>
            </w:r>
            <w:hyperlink r:id="rId1476" w:anchor="z1485" w:history="1">
              <w:r w:rsidRPr="00B3239A">
                <w:rPr>
                  <w:rFonts w:ascii="Times New Roman" w:eastAsia="Calibri" w:hAnsi="Times New Roman"/>
                  <w:color w:val="000000" w:themeColor="text1"/>
                  <w:sz w:val="28"/>
                  <w:szCs w:val="28"/>
                  <w:lang w:eastAsia="en-US"/>
                </w:rPr>
                <w:t xml:space="preserve">440 </w:t>
              </w:r>
            </w:hyperlink>
            <w:r w:rsidRPr="00B3239A">
              <w:rPr>
                <w:rFonts w:ascii="Times New Roman" w:eastAsia="Calibri" w:hAnsi="Times New Roman"/>
                <w:color w:val="000000" w:themeColor="text1"/>
                <w:sz w:val="28"/>
                <w:szCs w:val="28"/>
                <w:lang w:eastAsia="en-US"/>
              </w:rPr>
              <w:t xml:space="preserve">(часть третья), </w:t>
            </w:r>
            <w:hyperlink r:id="rId1477" w:anchor="z1501" w:history="1">
              <w:r w:rsidRPr="00B3239A">
                <w:rPr>
                  <w:rFonts w:ascii="Times New Roman" w:eastAsia="Calibri" w:hAnsi="Times New Roman"/>
                  <w:color w:val="000000" w:themeColor="text1"/>
                  <w:sz w:val="28"/>
                  <w:szCs w:val="28"/>
                  <w:lang w:eastAsia="en-US"/>
                </w:rPr>
                <w:t>444</w:t>
              </w:r>
            </w:hyperlink>
            <w:r w:rsidRPr="00B3239A">
              <w:rPr>
                <w:rFonts w:ascii="Times New Roman" w:eastAsia="Calibri" w:hAnsi="Times New Roman"/>
                <w:color w:val="000000" w:themeColor="text1"/>
                <w:sz w:val="28"/>
                <w:szCs w:val="28"/>
                <w:lang w:eastAsia="en-US"/>
              </w:rPr>
              <w:t xml:space="preserve"> (часть первая), </w:t>
            </w:r>
            <w:hyperlink r:id="rId1478" w:anchor="z1621" w:history="1">
              <w:r w:rsidRPr="00B3239A">
                <w:rPr>
                  <w:rFonts w:ascii="Times New Roman" w:eastAsia="Calibri" w:hAnsi="Times New Roman"/>
                  <w:color w:val="000000" w:themeColor="text1"/>
                  <w:sz w:val="28"/>
                  <w:szCs w:val="28"/>
                  <w:lang w:eastAsia="en-US"/>
                </w:rPr>
                <w:t>479</w:t>
              </w:r>
            </w:hyperlink>
            <w:r w:rsidRPr="00B3239A">
              <w:rPr>
                <w:rFonts w:ascii="Times New Roman" w:eastAsia="Calibri" w:hAnsi="Times New Roman"/>
                <w:color w:val="000000" w:themeColor="text1"/>
                <w:sz w:val="28"/>
                <w:szCs w:val="28"/>
                <w:lang w:eastAsia="en-US"/>
              </w:rPr>
              <w:t xml:space="preserve">, </w:t>
            </w:r>
            <w:hyperlink r:id="rId1479" w:anchor="z1628" w:history="1">
              <w:r w:rsidRPr="00B3239A">
                <w:rPr>
                  <w:rFonts w:ascii="Times New Roman" w:eastAsia="Calibri" w:hAnsi="Times New Roman"/>
                  <w:color w:val="000000" w:themeColor="text1"/>
                  <w:sz w:val="28"/>
                  <w:szCs w:val="28"/>
                  <w:lang w:eastAsia="en-US"/>
                </w:rPr>
                <w:t>482</w:t>
              </w:r>
            </w:hyperlink>
            <w:r w:rsidRPr="00B3239A">
              <w:rPr>
                <w:rFonts w:ascii="Times New Roman" w:eastAsia="Calibri" w:hAnsi="Times New Roman"/>
                <w:color w:val="000000" w:themeColor="text1"/>
                <w:sz w:val="28"/>
                <w:szCs w:val="28"/>
                <w:lang w:eastAsia="en-US"/>
              </w:rPr>
              <w:t xml:space="preserve">, </w:t>
            </w:r>
            <w:hyperlink r:id="rId1480" w:anchor="z1631" w:history="1">
              <w:r w:rsidRPr="00B3239A">
                <w:rPr>
                  <w:rFonts w:ascii="Times New Roman" w:eastAsia="Calibri" w:hAnsi="Times New Roman"/>
                  <w:color w:val="000000" w:themeColor="text1"/>
                  <w:sz w:val="28"/>
                  <w:szCs w:val="28"/>
                  <w:lang w:eastAsia="en-US"/>
                </w:rPr>
                <w:t>483</w:t>
              </w:r>
            </w:hyperlink>
            <w:r w:rsidRPr="00B3239A">
              <w:rPr>
                <w:rFonts w:ascii="Times New Roman" w:eastAsia="Calibri" w:hAnsi="Times New Roman"/>
                <w:color w:val="000000" w:themeColor="text1"/>
                <w:sz w:val="28"/>
                <w:szCs w:val="28"/>
                <w:lang w:eastAsia="en-US"/>
              </w:rPr>
              <w:t xml:space="preserve">, </w:t>
            </w:r>
            <w:hyperlink r:id="rId1481" w:anchor="z1645" w:history="1">
              <w:r w:rsidRPr="00B3239A">
                <w:rPr>
                  <w:rFonts w:ascii="Times New Roman" w:eastAsia="Calibri" w:hAnsi="Times New Roman"/>
                  <w:color w:val="000000" w:themeColor="text1"/>
                  <w:sz w:val="28"/>
                  <w:szCs w:val="28"/>
                  <w:lang w:eastAsia="en-US"/>
                </w:rPr>
                <w:t>488</w:t>
              </w:r>
            </w:hyperlink>
            <w:r w:rsidRPr="00B3239A">
              <w:rPr>
                <w:rFonts w:ascii="Times New Roman" w:eastAsia="Calibri" w:hAnsi="Times New Roman"/>
                <w:color w:val="000000" w:themeColor="text1"/>
                <w:sz w:val="28"/>
                <w:szCs w:val="28"/>
                <w:lang w:eastAsia="en-US"/>
              </w:rPr>
              <w:t xml:space="preserve">, </w:t>
            </w:r>
            <w:hyperlink r:id="rId1482" w:anchor="z1719" w:history="1">
              <w:r w:rsidRPr="00B3239A">
                <w:rPr>
                  <w:rFonts w:ascii="Times New Roman" w:eastAsia="Calibri" w:hAnsi="Times New Roman"/>
                  <w:color w:val="000000" w:themeColor="text1"/>
                  <w:sz w:val="28"/>
                  <w:szCs w:val="28"/>
                  <w:lang w:eastAsia="en-US"/>
                </w:rPr>
                <w:t>506</w:t>
              </w:r>
            </w:hyperlink>
            <w:r w:rsidRPr="00B3239A">
              <w:rPr>
                <w:rFonts w:ascii="Times New Roman" w:eastAsia="Calibri" w:hAnsi="Times New Roman"/>
                <w:color w:val="000000" w:themeColor="text1"/>
                <w:sz w:val="28"/>
                <w:szCs w:val="28"/>
                <w:lang w:eastAsia="en-US"/>
              </w:rPr>
              <w:t xml:space="preserve">, </w:t>
            </w:r>
            <w:hyperlink r:id="rId1483" w:anchor="z1940" w:history="1">
              <w:r w:rsidRPr="00B3239A">
                <w:rPr>
                  <w:rFonts w:ascii="Times New Roman" w:eastAsia="Calibri" w:hAnsi="Times New Roman"/>
                  <w:color w:val="000000" w:themeColor="text1"/>
                  <w:sz w:val="28"/>
                  <w:szCs w:val="28"/>
                  <w:lang w:eastAsia="en-US"/>
                </w:rPr>
                <w:t xml:space="preserve">590 </w:t>
              </w:r>
            </w:hyperlink>
            <w:r w:rsidRPr="00B3239A">
              <w:rPr>
                <w:rFonts w:ascii="Times New Roman" w:eastAsia="Calibri" w:hAnsi="Times New Roman"/>
                <w:color w:val="000000" w:themeColor="text1"/>
                <w:sz w:val="28"/>
                <w:szCs w:val="28"/>
                <w:lang w:eastAsia="en-US"/>
              </w:rPr>
              <w:t xml:space="preserve">(часть четвертая), </w:t>
            </w:r>
            <w:hyperlink r:id="rId1484" w:anchor="z1979" w:history="1">
              <w:r w:rsidRPr="00B3239A">
                <w:rPr>
                  <w:rFonts w:ascii="Times New Roman" w:eastAsia="Calibri" w:hAnsi="Times New Roman"/>
                  <w:color w:val="000000" w:themeColor="text1"/>
                  <w:sz w:val="28"/>
                  <w:szCs w:val="28"/>
                  <w:lang w:eastAsia="en-US"/>
                </w:rPr>
                <w:t xml:space="preserve">596 </w:t>
              </w:r>
            </w:hyperlink>
            <w:r w:rsidRPr="00B3239A">
              <w:rPr>
                <w:rFonts w:ascii="Times New Roman" w:eastAsia="Calibri" w:hAnsi="Times New Roman"/>
                <w:color w:val="000000" w:themeColor="text1"/>
                <w:sz w:val="28"/>
                <w:szCs w:val="28"/>
                <w:lang w:eastAsia="en-US"/>
              </w:rPr>
              <w:t xml:space="preserve">(часть третья), </w:t>
            </w:r>
            <w:hyperlink r:id="rId1485" w:anchor="z2008" w:history="1">
              <w:r w:rsidRPr="00B3239A">
                <w:rPr>
                  <w:rFonts w:ascii="Times New Roman" w:eastAsia="Calibri" w:hAnsi="Times New Roman"/>
                  <w:color w:val="000000" w:themeColor="text1"/>
                  <w:sz w:val="28"/>
                  <w:szCs w:val="28"/>
                  <w:lang w:eastAsia="en-US"/>
                </w:rPr>
                <w:t xml:space="preserve">603 </w:t>
              </w:r>
            </w:hyperlink>
            <w:r w:rsidRPr="00B3239A">
              <w:rPr>
                <w:rFonts w:ascii="Times New Roman" w:eastAsia="Calibri" w:hAnsi="Times New Roman"/>
                <w:color w:val="000000" w:themeColor="text1"/>
                <w:sz w:val="28"/>
                <w:szCs w:val="28"/>
                <w:lang w:eastAsia="en-US"/>
              </w:rPr>
              <w:t xml:space="preserve">(части первая и вторая), </w:t>
            </w:r>
            <w:hyperlink r:id="rId1486" w:anchor="z2023" w:history="1">
              <w:r w:rsidRPr="00B3239A">
                <w:rPr>
                  <w:rFonts w:ascii="Times New Roman" w:eastAsia="Calibri" w:hAnsi="Times New Roman"/>
                  <w:color w:val="000000" w:themeColor="text1"/>
                  <w:sz w:val="28"/>
                  <w:szCs w:val="28"/>
                  <w:lang w:eastAsia="en-US"/>
                </w:rPr>
                <w:t xml:space="preserve">606 </w:t>
              </w:r>
            </w:hyperlink>
            <w:r w:rsidRPr="00B3239A">
              <w:rPr>
                <w:rFonts w:ascii="Times New Roman" w:eastAsia="Calibri" w:hAnsi="Times New Roman"/>
                <w:color w:val="000000" w:themeColor="text1"/>
                <w:sz w:val="28"/>
                <w:szCs w:val="28"/>
                <w:lang w:eastAsia="en-US"/>
              </w:rPr>
              <w:t xml:space="preserve">(часть вторая), </w:t>
            </w:r>
            <w:hyperlink r:id="rId1487" w:anchor="z2026" w:history="1">
              <w:r w:rsidRPr="00B3239A">
                <w:rPr>
                  <w:rFonts w:ascii="Times New Roman" w:eastAsia="Calibri" w:hAnsi="Times New Roman"/>
                  <w:color w:val="000000" w:themeColor="text1"/>
                  <w:sz w:val="28"/>
                  <w:szCs w:val="28"/>
                  <w:lang w:eastAsia="en-US"/>
                </w:rPr>
                <w:t>607</w:t>
              </w:r>
            </w:hyperlink>
            <w:r w:rsidRPr="00B3239A">
              <w:rPr>
                <w:rFonts w:ascii="Times New Roman" w:eastAsia="Calibri" w:hAnsi="Times New Roman"/>
                <w:color w:val="000000" w:themeColor="text1"/>
                <w:sz w:val="28"/>
                <w:szCs w:val="28"/>
                <w:lang w:eastAsia="en-US"/>
              </w:rPr>
              <w:t xml:space="preserve"> (часть вторая), </w:t>
            </w:r>
            <w:hyperlink r:id="rId1488" w:anchor="z2029" w:history="1">
              <w:r w:rsidRPr="00B3239A">
                <w:rPr>
                  <w:rFonts w:ascii="Times New Roman" w:eastAsia="Calibri" w:hAnsi="Times New Roman"/>
                  <w:color w:val="000000" w:themeColor="text1"/>
                  <w:sz w:val="28"/>
                  <w:szCs w:val="28"/>
                  <w:lang w:eastAsia="en-US"/>
                </w:rPr>
                <w:t>608</w:t>
              </w:r>
            </w:hyperlink>
            <w:r w:rsidRPr="00B3239A">
              <w:rPr>
                <w:rFonts w:ascii="Times New Roman" w:eastAsia="Calibri" w:hAnsi="Times New Roman"/>
                <w:color w:val="000000" w:themeColor="text1"/>
                <w:sz w:val="28"/>
                <w:szCs w:val="28"/>
                <w:lang w:eastAsia="en-US"/>
              </w:rPr>
              <w:t xml:space="preserve">, </w:t>
            </w:r>
            <w:hyperlink r:id="rId1489" w:anchor="z2045" w:history="1">
              <w:r w:rsidRPr="00B3239A">
                <w:rPr>
                  <w:rFonts w:ascii="Times New Roman" w:eastAsia="Calibri" w:hAnsi="Times New Roman"/>
                  <w:color w:val="000000" w:themeColor="text1"/>
                  <w:sz w:val="28"/>
                  <w:szCs w:val="28"/>
                  <w:lang w:eastAsia="en-US"/>
                </w:rPr>
                <w:t xml:space="preserve">611 </w:t>
              </w:r>
            </w:hyperlink>
            <w:r w:rsidRPr="00B3239A">
              <w:rPr>
                <w:rFonts w:ascii="Times New Roman" w:eastAsia="Calibri" w:hAnsi="Times New Roman"/>
                <w:color w:val="000000" w:themeColor="text1"/>
                <w:sz w:val="28"/>
                <w:szCs w:val="28"/>
                <w:lang w:eastAsia="en-US"/>
              </w:rPr>
              <w:t xml:space="preserve">(части вторая и третья), </w:t>
            </w:r>
            <w:hyperlink r:id="rId1490" w:anchor="z2049" w:history="1">
              <w:r w:rsidRPr="00B3239A">
                <w:rPr>
                  <w:rFonts w:ascii="Times New Roman" w:eastAsia="Calibri" w:hAnsi="Times New Roman"/>
                  <w:color w:val="000000" w:themeColor="text1"/>
                  <w:sz w:val="28"/>
                  <w:szCs w:val="28"/>
                  <w:lang w:eastAsia="en-US"/>
                </w:rPr>
                <w:t xml:space="preserve">612 </w:t>
              </w:r>
            </w:hyperlink>
            <w:r w:rsidRPr="00B3239A">
              <w:rPr>
                <w:rFonts w:ascii="Times New Roman" w:eastAsia="Calibri" w:hAnsi="Times New Roman"/>
                <w:color w:val="000000" w:themeColor="text1"/>
                <w:sz w:val="28"/>
                <w:szCs w:val="28"/>
                <w:lang w:eastAsia="en-US"/>
              </w:rPr>
              <w:t xml:space="preserve">(части третья и 4-1), </w:t>
            </w:r>
            <w:hyperlink r:id="rId1491" w:anchor="z2056" w:history="1">
              <w:r w:rsidRPr="00B3239A">
                <w:rPr>
                  <w:rFonts w:ascii="Times New Roman" w:eastAsia="Calibri" w:hAnsi="Times New Roman"/>
                  <w:color w:val="000000" w:themeColor="text1"/>
                  <w:sz w:val="28"/>
                  <w:szCs w:val="28"/>
                  <w:lang w:eastAsia="en-US"/>
                </w:rPr>
                <w:t xml:space="preserve">613 </w:t>
              </w:r>
            </w:hyperlink>
            <w:r w:rsidRPr="00B3239A">
              <w:rPr>
                <w:rFonts w:ascii="Times New Roman" w:eastAsia="Calibri" w:hAnsi="Times New Roman"/>
                <w:color w:val="000000" w:themeColor="text1"/>
                <w:sz w:val="28"/>
                <w:szCs w:val="28"/>
                <w:lang w:eastAsia="en-US"/>
              </w:rPr>
              <w:t xml:space="preserve">(части третья, четвертая, пятая, девятая, десятая и одиннадцатая), </w:t>
            </w:r>
            <w:hyperlink r:id="rId1492" w:anchor="z2071" w:history="1">
              <w:r w:rsidRPr="00B3239A">
                <w:rPr>
                  <w:rFonts w:ascii="Times New Roman" w:eastAsia="Calibri" w:hAnsi="Times New Roman"/>
                  <w:color w:val="000000" w:themeColor="text1"/>
                  <w:sz w:val="28"/>
                  <w:szCs w:val="28"/>
                  <w:lang w:eastAsia="en-US"/>
                </w:rPr>
                <w:t xml:space="preserve">615 </w:t>
              </w:r>
            </w:hyperlink>
            <w:r w:rsidRPr="00B3239A">
              <w:rPr>
                <w:rFonts w:ascii="Times New Roman" w:eastAsia="Calibri" w:hAnsi="Times New Roman"/>
                <w:color w:val="000000" w:themeColor="text1"/>
                <w:sz w:val="28"/>
                <w:szCs w:val="28"/>
                <w:lang w:eastAsia="en-US"/>
              </w:rPr>
              <w:t xml:space="preserve">(часть четвертая), </w:t>
            </w:r>
            <w:hyperlink r:id="rId1493" w:anchor="z2093" w:history="1">
              <w:r w:rsidRPr="00B3239A">
                <w:rPr>
                  <w:rFonts w:ascii="Times New Roman" w:eastAsia="Calibri" w:hAnsi="Times New Roman"/>
                  <w:color w:val="000000" w:themeColor="text1"/>
                  <w:sz w:val="28"/>
                  <w:szCs w:val="28"/>
                  <w:lang w:eastAsia="en-US"/>
                </w:rPr>
                <w:t xml:space="preserve">621 </w:t>
              </w:r>
            </w:hyperlink>
            <w:r w:rsidRPr="00B3239A">
              <w:rPr>
                <w:rFonts w:ascii="Times New Roman" w:eastAsia="Calibri" w:hAnsi="Times New Roman"/>
                <w:color w:val="000000" w:themeColor="text1"/>
                <w:sz w:val="28"/>
                <w:szCs w:val="28"/>
                <w:lang w:eastAsia="en-US"/>
              </w:rPr>
              <w:t xml:space="preserve">(часть третья), </w:t>
            </w:r>
            <w:hyperlink r:id="rId1494" w:anchor="z2165" w:history="1">
              <w:r w:rsidRPr="00B3239A">
                <w:rPr>
                  <w:rFonts w:ascii="Times New Roman" w:eastAsia="Calibri" w:hAnsi="Times New Roman"/>
                  <w:color w:val="000000" w:themeColor="text1"/>
                  <w:sz w:val="28"/>
                  <w:szCs w:val="28"/>
                  <w:lang w:eastAsia="en-US"/>
                </w:rPr>
                <w:t>652</w:t>
              </w:r>
            </w:hyperlink>
            <w:r w:rsidRPr="00B3239A">
              <w:rPr>
                <w:rFonts w:ascii="Times New Roman" w:eastAsia="Calibri" w:hAnsi="Times New Roman"/>
                <w:color w:val="000000" w:themeColor="text1"/>
                <w:sz w:val="28"/>
                <w:szCs w:val="28"/>
                <w:lang w:eastAsia="en-US"/>
              </w:rPr>
              <w:t xml:space="preserve">, </w:t>
            </w:r>
            <w:hyperlink r:id="rId1495" w:anchor="z2192" w:history="1">
              <w:r w:rsidRPr="00B3239A">
                <w:rPr>
                  <w:rFonts w:ascii="Times New Roman" w:eastAsia="Calibri" w:hAnsi="Times New Roman"/>
                  <w:color w:val="000000" w:themeColor="text1"/>
                  <w:sz w:val="28"/>
                  <w:szCs w:val="28"/>
                  <w:lang w:eastAsia="en-US"/>
                </w:rPr>
                <w:t>667</w:t>
              </w:r>
            </w:hyperlink>
            <w:r w:rsidRPr="00B3239A">
              <w:rPr>
                <w:rFonts w:ascii="Times New Roman" w:eastAsia="Calibri" w:hAnsi="Times New Roman"/>
                <w:color w:val="000000" w:themeColor="text1"/>
                <w:sz w:val="28"/>
                <w:szCs w:val="28"/>
                <w:lang w:eastAsia="en-US"/>
              </w:rPr>
              <w:t xml:space="preserve">, </w:t>
            </w:r>
            <w:hyperlink r:id="rId1496" w:anchor="z2209" w:history="1">
              <w:r w:rsidRPr="00B3239A">
                <w:rPr>
                  <w:rFonts w:ascii="Times New Roman" w:eastAsia="Calibri" w:hAnsi="Times New Roman"/>
                  <w:color w:val="000000" w:themeColor="text1"/>
                  <w:sz w:val="28"/>
                  <w:szCs w:val="28"/>
                  <w:lang w:eastAsia="en-US"/>
                </w:rPr>
                <w:t>676</w:t>
              </w:r>
            </w:hyperlink>
            <w:r w:rsidRPr="00B3239A">
              <w:rPr>
                <w:rFonts w:ascii="Times New Roman" w:eastAsia="Calibri" w:hAnsi="Times New Roman"/>
                <w:color w:val="000000" w:themeColor="text1"/>
                <w:sz w:val="28"/>
                <w:szCs w:val="28"/>
                <w:lang w:eastAsia="en-US"/>
              </w:rPr>
              <w:t xml:space="preserve">, </w:t>
            </w:r>
            <w:hyperlink r:id="rId1497" w:anchor="z2210" w:history="1">
              <w:r w:rsidRPr="00B3239A">
                <w:rPr>
                  <w:rFonts w:ascii="Times New Roman" w:eastAsia="Calibri" w:hAnsi="Times New Roman"/>
                  <w:color w:val="000000" w:themeColor="text1"/>
                  <w:sz w:val="28"/>
                  <w:szCs w:val="28"/>
                  <w:lang w:eastAsia="en-US"/>
                </w:rPr>
                <w:t>677</w:t>
              </w:r>
            </w:hyperlink>
            <w:r w:rsidRPr="00B3239A">
              <w:rPr>
                <w:rFonts w:ascii="Times New Roman" w:eastAsia="Calibri" w:hAnsi="Times New Roman"/>
                <w:color w:val="000000" w:themeColor="text1"/>
                <w:sz w:val="28"/>
                <w:szCs w:val="28"/>
                <w:lang w:eastAsia="en-US"/>
              </w:rPr>
              <w:t xml:space="preserve">, в отношении командиров (начальников) воинских частей (учреждений) по статьям </w:t>
            </w:r>
            <w:hyperlink r:id="rId1498" w:anchor="z2215" w:history="1">
              <w:r w:rsidRPr="00B3239A">
                <w:rPr>
                  <w:rFonts w:ascii="Times New Roman" w:eastAsia="Calibri" w:hAnsi="Times New Roman"/>
                  <w:color w:val="000000" w:themeColor="text1"/>
                  <w:sz w:val="28"/>
                  <w:szCs w:val="28"/>
                  <w:lang w:eastAsia="en-US"/>
                </w:rPr>
                <w:t>680</w:t>
              </w:r>
            </w:hyperlink>
            <w:r w:rsidRPr="00B3239A">
              <w:rPr>
                <w:rFonts w:ascii="Times New Roman" w:eastAsia="Calibri" w:hAnsi="Times New Roman"/>
                <w:color w:val="000000" w:themeColor="text1"/>
                <w:sz w:val="28"/>
                <w:szCs w:val="28"/>
                <w:lang w:eastAsia="en-US"/>
              </w:rPr>
              <w:t xml:space="preserve">, </w:t>
            </w:r>
            <w:hyperlink r:id="rId1499" w:anchor="z2216" w:history="1">
              <w:r w:rsidRPr="00B3239A">
                <w:rPr>
                  <w:rFonts w:ascii="Times New Roman" w:eastAsia="Calibri" w:hAnsi="Times New Roman"/>
                  <w:color w:val="000000" w:themeColor="text1"/>
                  <w:sz w:val="28"/>
                  <w:szCs w:val="28"/>
                  <w:lang w:eastAsia="en-US"/>
                </w:rPr>
                <w:t xml:space="preserve">681 </w:t>
              </w:r>
            </w:hyperlink>
            <w:r w:rsidRPr="00B3239A">
              <w:rPr>
                <w:rFonts w:ascii="Times New Roman" w:eastAsia="Calibri" w:hAnsi="Times New Roman"/>
                <w:color w:val="000000" w:themeColor="text1"/>
                <w:sz w:val="28"/>
                <w:szCs w:val="28"/>
                <w:lang w:eastAsia="en-US"/>
              </w:rPr>
              <w:t>настоящего Кодекса, за исключением лиц, указанных в подпунктах 5) и 6) настоящей части;</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5) органов военной полиции Комитета национальной безопасности Республики Казахстан о </w:t>
            </w:r>
            <w:r w:rsidRPr="00B3239A">
              <w:rPr>
                <w:rFonts w:ascii="Times New Roman" w:eastAsia="Calibri" w:hAnsi="Times New Roman"/>
                <w:color w:val="000000" w:themeColor="text1"/>
                <w:sz w:val="28"/>
                <w:szCs w:val="28"/>
                <w:lang w:eastAsia="en-US"/>
              </w:rPr>
              <w:lastRenderedPageBreak/>
              <w:t xml:space="preserve">правонарушениях, совершенных лицами, управляющими транспортными средствами специальных государственных органов, предусмотренных статьями 590 (часть четвертая), 596 (часть третья и </w:t>
            </w:r>
            <w:r w:rsidRPr="00B3239A">
              <w:rPr>
                <w:rFonts w:ascii="Times New Roman" w:eastAsia="Calibri" w:hAnsi="Times New Roman"/>
                <w:b/>
                <w:color w:val="000000" w:themeColor="text1"/>
                <w:sz w:val="28"/>
                <w:szCs w:val="28"/>
                <w:lang w:eastAsia="en-US"/>
              </w:rPr>
              <w:t>3-1</w:t>
            </w:r>
            <w:r w:rsidRPr="00B3239A">
              <w:rPr>
                <w:rFonts w:ascii="Times New Roman" w:eastAsia="Calibri" w:hAnsi="Times New Roman"/>
                <w:color w:val="000000" w:themeColor="text1"/>
                <w:sz w:val="28"/>
                <w:szCs w:val="28"/>
                <w:lang w:eastAsia="en-US"/>
              </w:rPr>
              <w:t>), 603 (части первая и вторая), 606 (часть вторая), 607 (часть вторая), 608, 610, 611 (части вторая и третья), 612 (части третья и 4-1), 613 (части третья, четвертая, пятая, девятая, десятая и одиннадцатая), 615 (часть четвертая), 621 (часть третья), совершенных военнослужащими органов национальной безопасности Республики Казахстан по статьям 73-1 (часть первая), 73-2 (часть первая), 434, 652, 667, а также в отношении иных лиц по статье 506, в отношении должностных лиц воинских частей по статьям 676, 677, 680, 681 настоящего Кодекса;</w:t>
            </w: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6) органов военной полиции Национальной гвардии Республики Казахстан о правонарушениях, совершенных военнослужащими и военнообязанными, призванными на сборы, предусмотренных статьями </w:t>
            </w:r>
            <w:r w:rsidRPr="00B3239A">
              <w:rPr>
                <w:rFonts w:ascii="Times New Roman" w:eastAsia="Calibri" w:hAnsi="Times New Roman"/>
                <w:color w:val="000000" w:themeColor="text1"/>
                <w:sz w:val="28"/>
                <w:szCs w:val="28"/>
                <w:lang w:eastAsia="en-US"/>
              </w:rPr>
              <w:lastRenderedPageBreak/>
              <w:t xml:space="preserve">506, 590 (часть четвертая), 596 (часть третья и </w:t>
            </w:r>
            <w:r w:rsidRPr="00B3239A">
              <w:rPr>
                <w:rFonts w:ascii="Times New Roman" w:eastAsia="Calibri" w:hAnsi="Times New Roman"/>
                <w:b/>
                <w:color w:val="000000" w:themeColor="text1"/>
                <w:sz w:val="28"/>
                <w:szCs w:val="28"/>
                <w:lang w:eastAsia="en-US"/>
              </w:rPr>
              <w:t>3-1</w:t>
            </w:r>
            <w:r w:rsidRPr="00B3239A">
              <w:rPr>
                <w:rFonts w:ascii="Times New Roman" w:eastAsia="Calibri" w:hAnsi="Times New Roman"/>
                <w:color w:val="000000" w:themeColor="text1"/>
                <w:sz w:val="28"/>
                <w:szCs w:val="28"/>
                <w:lang w:eastAsia="en-US"/>
              </w:rPr>
              <w:t>), 603 (части первая и вторая), 606 (часть вторая), 607 (часть вторая), 608, 610, 611 (части вторая и третья), 612 (части третья и 4-1), 613 (части третья, четвертая, пятая, девятая, десятая и одиннадцатая), 615 (часть четвертая), 621 (часть третья), 652, 667, 676, 677, а также в отношении командиров воинских частей по статьям 680, 681 настоящего Кодекса;</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eastAsia="Calibri" w:hAnsi="Times New Roman"/>
                <w:color w:val="000000" w:themeColor="text1"/>
                <w:sz w:val="28"/>
                <w:szCs w:val="28"/>
                <w:lang w:eastAsia="en-US"/>
              </w:rPr>
              <w:t>7) уполномоченного органа в области использования и охраны водного фонда (</w:t>
            </w:r>
            <w:hyperlink r:id="rId1500" w:anchor="z1090" w:history="1">
              <w:r w:rsidRPr="00B3239A">
                <w:rPr>
                  <w:rFonts w:ascii="Times New Roman" w:eastAsia="Calibri" w:hAnsi="Times New Roman"/>
                  <w:color w:val="000000" w:themeColor="text1"/>
                  <w:sz w:val="28"/>
                  <w:szCs w:val="28"/>
                  <w:lang w:eastAsia="en-US"/>
                </w:rPr>
                <w:t xml:space="preserve">статьи </w:t>
              </w:r>
            </w:hyperlink>
            <w:hyperlink r:id="rId1501" w:anchor="z1225" w:history="1">
              <w:r w:rsidRPr="00B3239A">
                <w:rPr>
                  <w:rFonts w:ascii="Times New Roman" w:eastAsia="Calibri" w:hAnsi="Times New Roman"/>
                  <w:color w:val="000000" w:themeColor="text1"/>
                  <w:sz w:val="28"/>
                  <w:szCs w:val="28"/>
                  <w:lang w:eastAsia="en-US"/>
                </w:rPr>
                <w:t>360</w:t>
              </w:r>
            </w:hyperlink>
            <w:r w:rsidRPr="00B3239A">
              <w:rPr>
                <w:rFonts w:ascii="Times New Roman" w:eastAsia="Calibri" w:hAnsi="Times New Roman"/>
                <w:color w:val="000000" w:themeColor="text1"/>
                <w:sz w:val="28"/>
                <w:szCs w:val="28"/>
                <w:lang w:eastAsia="en-US"/>
              </w:rPr>
              <w:t xml:space="preserve"> (часть первая), </w:t>
            </w:r>
            <w:hyperlink r:id="rId1502"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4144" w:rsidRPr="00B3239A" w:rsidRDefault="001B4144"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8) уполномоченного органа в области ветеринарии (статьи </w:t>
            </w:r>
            <w:r w:rsidRPr="00B3239A">
              <w:rPr>
                <w:rFonts w:ascii="Times New Roman" w:eastAsia="Calibri" w:hAnsi="Times New Roman"/>
                <w:b/>
                <w:color w:val="000000" w:themeColor="text1"/>
                <w:sz w:val="28"/>
                <w:szCs w:val="28"/>
                <w:lang w:eastAsia="en-US"/>
              </w:rPr>
              <w:t>415(часть вторая),</w:t>
            </w:r>
            <w:r w:rsidRPr="00B3239A">
              <w:rPr>
                <w:rFonts w:ascii="Times New Roman" w:hAnsi="Times New Roman"/>
                <w:bCs/>
                <w:color w:val="000000" w:themeColor="text1"/>
                <w:sz w:val="28"/>
                <w:szCs w:val="28"/>
              </w:rPr>
              <w:t xml:space="preserve"> 416 (по нарушениям требований безопасности к пищевой продукции, подлежащей ветеринарно-санитарному контролю и надзору) </w:t>
            </w:r>
            <w:r w:rsidRPr="00B3239A">
              <w:rPr>
                <w:rFonts w:ascii="Times New Roman" w:hAnsi="Times New Roman"/>
                <w:b/>
                <w:bCs/>
                <w:color w:val="000000" w:themeColor="text1"/>
                <w:sz w:val="28"/>
                <w:szCs w:val="28"/>
              </w:rPr>
              <w:t>462, 463</w:t>
            </w:r>
            <w:r w:rsidRPr="00B3239A">
              <w:rPr>
                <w:rFonts w:ascii="Times New Roman" w:hAnsi="Times New Roman"/>
                <w:bCs/>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eastAsia="Calibri" w:hAnsi="Times New Roman"/>
                <w:color w:val="000000" w:themeColor="text1"/>
                <w:sz w:val="28"/>
                <w:szCs w:val="28"/>
                <w:lang w:eastAsia="en-US"/>
              </w:rPr>
              <w:t>10) уполномоченного органа в области охраны окружающей среды (</w:t>
            </w:r>
            <w:hyperlink r:id="rId1503" w:anchor="z436" w:history="1">
              <w:r w:rsidRPr="00B3239A">
                <w:rPr>
                  <w:rFonts w:ascii="Times New Roman" w:eastAsia="Calibri" w:hAnsi="Times New Roman"/>
                  <w:color w:val="000000" w:themeColor="text1"/>
                  <w:sz w:val="28"/>
                  <w:szCs w:val="28"/>
                  <w:lang w:eastAsia="en-US"/>
                </w:rPr>
                <w:t>статьи 139</w:t>
              </w:r>
            </w:hyperlink>
            <w:r w:rsidRPr="00B3239A">
              <w:rPr>
                <w:rFonts w:ascii="Times New Roman" w:eastAsia="Calibri" w:hAnsi="Times New Roman"/>
                <w:color w:val="000000" w:themeColor="text1"/>
                <w:sz w:val="28"/>
                <w:szCs w:val="28"/>
                <w:lang w:eastAsia="en-US"/>
              </w:rPr>
              <w:t xml:space="preserve"> (часть вторая), </w:t>
            </w:r>
            <w:r w:rsidRPr="00B3239A">
              <w:rPr>
                <w:rFonts w:ascii="Times New Roman" w:eastAsia="Calibri" w:hAnsi="Times New Roman"/>
                <w:b/>
                <w:color w:val="000000" w:themeColor="text1"/>
                <w:sz w:val="28"/>
                <w:szCs w:val="28"/>
                <w:lang w:eastAsia="en-US"/>
              </w:rPr>
              <w:t>425 (часть вторая),</w:t>
            </w:r>
            <w:hyperlink r:id="rId1504" w:anchor="z1413" w:history="1">
              <w:r w:rsidRPr="00B3239A">
                <w:rPr>
                  <w:rFonts w:ascii="Times New Roman" w:eastAsia="Calibri" w:hAnsi="Times New Roman"/>
                  <w:color w:val="000000" w:themeColor="text1"/>
                  <w:sz w:val="28"/>
                  <w:szCs w:val="28"/>
                  <w:lang w:eastAsia="en-US"/>
                </w:rPr>
                <w:t>416</w:t>
              </w:r>
            </w:hyperlink>
            <w:r w:rsidRPr="00B3239A">
              <w:rPr>
                <w:rFonts w:ascii="Times New Roman" w:eastAsia="Calibri" w:hAnsi="Times New Roman"/>
                <w:color w:val="000000" w:themeColor="text1"/>
                <w:sz w:val="28"/>
                <w:szCs w:val="28"/>
                <w:lang w:eastAsia="en-US"/>
              </w:rPr>
              <w:t xml:space="preserve"> (по нарушениям требований безопасности к химической продукции), </w:t>
            </w:r>
            <w:hyperlink r:id="rId1505"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14) уполномоченного органа в сфере игорного бизнеса (214, </w:t>
            </w:r>
            <w:hyperlink r:id="rId1506" w:anchor="z760" w:history="1">
              <w:r w:rsidRPr="00B3239A">
                <w:rPr>
                  <w:rFonts w:ascii="Times New Roman" w:eastAsia="Calibri" w:hAnsi="Times New Roman"/>
                  <w:color w:val="000000" w:themeColor="text1"/>
                  <w:sz w:val="28"/>
                  <w:szCs w:val="28"/>
                  <w:lang w:eastAsia="en-US"/>
                </w:rPr>
                <w:t xml:space="preserve">статьи </w:t>
              </w:r>
            </w:hyperlink>
            <w:hyperlink r:id="rId1507" w:anchor="z1501" w:history="1">
              <w:r w:rsidRPr="00B3239A">
                <w:rPr>
                  <w:rFonts w:ascii="Times New Roman" w:eastAsia="Calibri" w:hAnsi="Times New Roman"/>
                  <w:color w:val="000000" w:themeColor="text1"/>
                  <w:sz w:val="28"/>
                  <w:szCs w:val="28"/>
                  <w:lang w:eastAsia="en-US"/>
                </w:rPr>
                <w:t>444</w:t>
              </w:r>
            </w:hyperlink>
            <w:r w:rsidRPr="00B3239A">
              <w:rPr>
                <w:rFonts w:ascii="Times New Roman" w:eastAsia="Calibri" w:hAnsi="Times New Roman"/>
                <w:color w:val="000000" w:themeColor="text1"/>
                <w:sz w:val="28"/>
                <w:szCs w:val="28"/>
                <w:lang w:eastAsia="en-US"/>
              </w:rPr>
              <w:t xml:space="preserve"> (часть первая), </w:t>
            </w:r>
            <w:hyperlink r:id="rId1508" w:anchor="z1504" w:history="1">
              <w:r w:rsidRPr="00B3239A">
                <w:rPr>
                  <w:rFonts w:ascii="Times New Roman" w:eastAsia="Calibri" w:hAnsi="Times New Roman"/>
                  <w:b/>
                  <w:color w:val="000000" w:themeColor="text1"/>
                  <w:sz w:val="28"/>
                  <w:szCs w:val="28"/>
                  <w:lang w:eastAsia="en-US"/>
                </w:rPr>
                <w:t>445</w:t>
              </w:r>
            </w:hyperlink>
            <w:r w:rsidRPr="00B3239A">
              <w:rPr>
                <w:rFonts w:ascii="Times New Roman" w:eastAsia="Calibri" w:hAnsi="Times New Roman"/>
                <w:b/>
                <w:color w:val="000000" w:themeColor="text1"/>
                <w:sz w:val="28"/>
                <w:szCs w:val="28"/>
                <w:lang w:eastAsia="en-US"/>
              </w:rPr>
              <w:t>(части третья и двенадцатая),</w:t>
            </w:r>
            <w:hyperlink r:id="rId1509"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w:t>
            </w: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14-1) уполномоченного органа в сфере лотереи и лотерейной деятельности (статьи 214, </w:t>
            </w:r>
            <w:r w:rsidRPr="00B3239A">
              <w:rPr>
                <w:rFonts w:ascii="Times New Roman" w:eastAsia="Calibri" w:hAnsi="Times New Roman"/>
                <w:b/>
                <w:color w:val="000000" w:themeColor="text1"/>
                <w:sz w:val="28"/>
                <w:szCs w:val="28"/>
                <w:lang w:eastAsia="en-US"/>
              </w:rPr>
              <w:t>445-1 (часть седьмая)</w:t>
            </w:r>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21) органов государственного архитектурно-строительного контроля и надзора (</w:t>
            </w:r>
            <w:hyperlink r:id="rId1510" w:anchor="z1127" w:history="1">
              <w:r w:rsidRPr="00B3239A">
                <w:rPr>
                  <w:rFonts w:ascii="Times New Roman" w:eastAsia="Calibri" w:hAnsi="Times New Roman"/>
                  <w:color w:val="000000" w:themeColor="text1"/>
                  <w:sz w:val="28"/>
                  <w:szCs w:val="28"/>
                  <w:lang w:eastAsia="en-US"/>
                </w:rPr>
                <w:t xml:space="preserve">статьи </w:t>
              </w:r>
            </w:hyperlink>
            <w:hyperlink r:id="rId1511" w:anchor="z1146" w:history="1">
              <w:r w:rsidRPr="00B3239A">
                <w:rPr>
                  <w:rFonts w:ascii="Times New Roman" w:eastAsia="Calibri" w:hAnsi="Times New Roman"/>
                  <w:color w:val="000000" w:themeColor="text1"/>
                  <w:sz w:val="28"/>
                  <w:szCs w:val="28"/>
                  <w:lang w:eastAsia="en-US"/>
                </w:rPr>
                <w:t>319</w:t>
              </w:r>
            </w:hyperlink>
            <w:r w:rsidRPr="00B3239A">
              <w:rPr>
                <w:rFonts w:ascii="Times New Roman" w:eastAsia="Calibri" w:hAnsi="Times New Roman"/>
                <w:color w:val="000000" w:themeColor="text1"/>
                <w:sz w:val="28"/>
                <w:szCs w:val="28"/>
                <w:lang w:eastAsia="en-US"/>
              </w:rPr>
              <w:t xml:space="preserve">, </w:t>
            </w:r>
            <w:hyperlink r:id="rId1512"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w:t>
            </w:r>
            <w:hyperlink r:id="rId1513"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22) государственного органа в сфере санитарно-эпидемиологического благополучия </w:t>
            </w:r>
            <w:r w:rsidRPr="00B3239A">
              <w:rPr>
                <w:rFonts w:ascii="Times New Roman" w:eastAsia="Calibri" w:hAnsi="Times New Roman"/>
                <w:color w:val="000000" w:themeColor="text1"/>
                <w:sz w:val="28"/>
                <w:szCs w:val="28"/>
                <w:lang w:eastAsia="en-US"/>
              </w:rPr>
              <w:lastRenderedPageBreak/>
              <w:t>населения (статьи 193 (части вторая и третья), 282 (части третья и четвертая), 416 (по нарушениям требований безопасности к пищевой продукции, игрушкам, химической продукции), 425 (часть вторая), 426 (части вторая и третья), 430 (часть вторая), 433 (часть вторая), 462, 463, 476);</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23) уполномоченного органа в сфере информатизации и связи (</w:t>
            </w:r>
            <w:hyperlink r:id="rId1514" w:anchor="z423" w:history="1">
              <w:r w:rsidRPr="00B3239A">
                <w:rPr>
                  <w:rFonts w:ascii="Times New Roman" w:eastAsia="Calibri" w:hAnsi="Times New Roman"/>
                  <w:color w:val="000000" w:themeColor="text1"/>
                  <w:sz w:val="28"/>
                  <w:szCs w:val="28"/>
                  <w:lang w:eastAsia="en-US"/>
                </w:rPr>
                <w:t>статьи 134</w:t>
              </w:r>
            </w:hyperlink>
            <w:r w:rsidRPr="00B3239A">
              <w:rPr>
                <w:rFonts w:ascii="Times New Roman" w:eastAsia="Calibri" w:hAnsi="Times New Roman"/>
                <w:color w:val="000000" w:themeColor="text1"/>
                <w:sz w:val="28"/>
                <w:szCs w:val="28"/>
                <w:lang w:eastAsia="en-US"/>
              </w:rPr>
              <w:t xml:space="preserve">, </w:t>
            </w:r>
            <w:hyperlink r:id="rId1515" w:anchor="z1413" w:history="1">
              <w:r w:rsidRPr="00B3239A">
                <w:rPr>
                  <w:rFonts w:ascii="Times New Roman" w:eastAsia="Calibri" w:hAnsi="Times New Roman"/>
                  <w:color w:val="000000" w:themeColor="text1"/>
                  <w:sz w:val="28"/>
                  <w:szCs w:val="28"/>
                  <w:lang w:eastAsia="en-US"/>
                </w:rPr>
                <w:t>416</w:t>
              </w:r>
            </w:hyperlink>
            <w:r w:rsidRPr="00B3239A">
              <w:rPr>
                <w:rFonts w:ascii="Times New Roman" w:eastAsia="Calibri" w:hAnsi="Times New Roman"/>
                <w:color w:val="000000" w:themeColor="text1"/>
                <w:sz w:val="28"/>
                <w:szCs w:val="28"/>
                <w:lang w:eastAsia="en-US"/>
              </w:rPr>
              <w:t xml:space="preserve"> (по нарушениям требований безопасности к средствам связи), </w:t>
            </w:r>
            <w:hyperlink r:id="rId1516"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w:t>
            </w:r>
            <w:hyperlink r:id="rId1517"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 xml:space="preserve">, </w:t>
            </w:r>
            <w:hyperlink r:id="rId1518" w:anchor="z2136" w:history="1">
              <w:r w:rsidRPr="00B3239A">
                <w:rPr>
                  <w:rFonts w:ascii="Times New Roman" w:eastAsia="Calibri" w:hAnsi="Times New Roman"/>
                  <w:color w:val="000000" w:themeColor="text1"/>
                  <w:sz w:val="28"/>
                  <w:szCs w:val="28"/>
                  <w:lang w:eastAsia="en-US"/>
                </w:rPr>
                <w:t xml:space="preserve">638 </w:t>
              </w:r>
            </w:hyperlink>
            <w:r w:rsidRPr="00B3239A">
              <w:rPr>
                <w:rFonts w:ascii="Times New Roman" w:eastAsia="Calibri" w:hAnsi="Times New Roman"/>
                <w:color w:val="000000" w:themeColor="text1"/>
                <w:sz w:val="28"/>
                <w:szCs w:val="28"/>
                <w:lang w:eastAsia="en-US"/>
              </w:rPr>
              <w:t>(часть вторая);</w:t>
            </w: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24) уполномоченного органа в сфере гражданской авиации (статьи 462, 563 (часть вторая), 564 (часть пятая), 569 (части первая, вторая и четвертая);»</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26) органов транспортного контроля (статьи 462, 463, 613 (часть третья));</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27) органов Министерства финансов Республики Казахстан </w:t>
            </w:r>
            <w:r w:rsidRPr="00B3239A">
              <w:rPr>
                <w:rFonts w:ascii="Times New Roman" w:eastAsia="Calibri" w:hAnsi="Times New Roman"/>
                <w:color w:val="000000" w:themeColor="text1"/>
                <w:sz w:val="28"/>
                <w:szCs w:val="28"/>
                <w:lang w:eastAsia="en-US"/>
              </w:rPr>
              <w:lastRenderedPageBreak/>
              <w:t>(статьи 214 (когда эти нарушения совершены аудиторами, аудиторскими организациями), 245, 246, 462);</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29) исключить</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49634E" w:rsidRPr="00B3239A" w:rsidRDefault="0049634E"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30) уполномоченного органа по противодействию коррупции (статьи 154, 173, </w:t>
            </w:r>
            <w:r w:rsidRPr="00B3239A">
              <w:rPr>
                <w:rFonts w:ascii="Times New Roman" w:eastAsia="Calibri" w:hAnsi="Times New Roman"/>
                <w:b/>
                <w:color w:val="000000" w:themeColor="text1"/>
                <w:sz w:val="28"/>
                <w:szCs w:val="28"/>
                <w:lang w:eastAsia="en-US"/>
              </w:rPr>
              <w:t>175, 175-1, 439,</w:t>
            </w:r>
            <w:r w:rsidRPr="00B3239A">
              <w:rPr>
                <w:rFonts w:ascii="Times New Roman" w:eastAsia="Calibri" w:hAnsi="Times New Roman"/>
                <w:color w:val="000000" w:themeColor="text1"/>
                <w:sz w:val="28"/>
                <w:szCs w:val="28"/>
                <w:lang w:eastAsia="en-US"/>
              </w:rPr>
              <w:t xml:space="preserve"> 658, 659, 660, 661, 662, 665, 667, 676, 677, 678, 679, 680, 681);</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eastAsia="Calibri" w:hAnsi="Times New Roman"/>
                <w:color w:val="000000" w:themeColor="text1"/>
                <w:sz w:val="28"/>
                <w:szCs w:val="28"/>
                <w:lang w:eastAsia="en-US"/>
              </w:rPr>
              <w:t xml:space="preserve">31) органов государственных доходов </w:t>
            </w:r>
            <w:hyperlink r:id="rId1519" w:anchor="z461" w:history="1">
              <w:r w:rsidRPr="00B3239A">
                <w:rPr>
                  <w:rFonts w:ascii="Times New Roman" w:eastAsia="Calibri" w:hAnsi="Times New Roman"/>
                  <w:color w:val="000000" w:themeColor="text1"/>
                  <w:sz w:val="28"/>
                  <w:szCs w:val="28"/>
                  <w:lang w:eastAsia="en-US"/>
                </w:rPr>
                <w:t>(статьи 150</w:t>
              </w:r>
            </w:hyperlink>
            <w:r w:rsidRPr="00B3239A">
              <w:rPr>
                <w:rFonts w:ascii="Times New Roman" w:eastAsia="Calibri" w:hAnsi="Times New Roman"/>
                <w:color w:val="000000" w:themeColor="text1"/>
                <w:sz w:val="28"/>
                <w:szCs w:val="28"/>
                <w:lang w:eastAsia="en-US"/>
              </w:rPr>
              <w:t xml:space="preserve">, </w:t>
            </w:r>
            <w:hyperlink r:id="rId1520" w:anchor="z463" w:history="1">
              <w:r w:rsidRPr="00B3239A">
                <w:rPr>
                  <w:rFonts w:ascii="Times New Roman" w:eastAsia="Calibri" w:hAnsi="Times New Roman"/>
                  <w:color w:val="000000" w:themeColor="text1"/>
                  <w:sz w:val="28"/>
                  <w:szCs w:val="28"/>
                  <w:lang w:eastAsia="en-US"/>
                </w:rPr>
                <w:t>151</w:t>
              </w:r>
            </w:hyperlink>
            <w:r w:rsidRPr="00B3239A">
              <w:rPr>
                <w:rFonts w:ascii="Times New Roman" w:eastAsia="Calibri" w:hAnsi="Times New Roman"/>
                <w:color w:val="000000" w:themeColor="text1"/>
                <w:sz w:val="28"/>
                <w:szCs w:val="28"/>
                <w:lang w:eastAsia="en-US"/>
              </w:rPr>
              <w:t xml:space="preserve"> (часть вторая), </w:t>
            </w:r>
            <w:hyperlink r:id="rId1521" w:anchor="z470" w:history="1">
              <w:r w:rsidRPr="00B3239A">
                <w:rPr>
                  <w:rFonts w:ascii="Times New Roman" w:eastAsia="Calibri" w:hAnsi="Times New Roman"/>
                  <w:color w:val="000000" w:themeColor="text1"/>
                  <w:sz w:val="28"/>
                  <w:szCs w:val="28"/>
                  <w:lang w:eastAsia="en-US"/>
                </w:rPr>
                <w:t>154</w:t>
              </w:r>
            </w:hyperlink>
            <w:r w:rsidRPr="00B3239A">
              <w:rPr>
                <w:rFonts w:ascii="Times New Roman" w:eastAsia="Calibri" w:hAnsi="Times New Roman"/>
                <w:color w:val="000000" w:themeColor="text1"/>
                <w:sz w:val="28"/>
                <w:szCs w:val="28"/>
                <w:lang w:eastAsia="en-US"/>
              </w:rPr>
              <w:t xml:space="preserve">, </w:t>
            </w:r>
            <w:hyperlink r:id="rId1522" w:anchor="z476" w:history="1">
              <w:r w:rsidRPr="00B3239A">
                <w:rPr>
                  <w:rFonts w:ascii="Times New Roman" w:eastAsia="Calibri" w:hAnsi="Times New Roman"/>
                  <w:color w:val="000000" w:themeColor="text1"/>
                  <w:sz w:val="28"/>
                  <w:szCs w:val="28"/>
                  <w:lang w:eastAsia="en-US"/>
                </w:rPr>
                <w:t>158</w:t>
              </w:r>
            </w:hyperlink>
            <w:r w:rsidRPr="00B3239A">
              <w:rPr>
                <w:rFonts w:ascii="Times New Roman" w:eastAsia="Calibri" w:hAnsi="Times New Roman"/>
                <w:color w:val="000000" w:themeColor="text1"/>
                <w:sz w:val="28"/>
                <w:szCs w:val="28"/>
                <w:lang w:eastAsia="en-US"/>
              </w:rPr>
              <w:t xml:space="preserve">, </w:t>
            </w:r>
            <w:hyperlink r:id="rId1523" w:anchor="z557" w:history="1">
              <w:r w:rsidRPr="00B3239A">
                <w:rPr>
                  <w:rFonts w:ascii="Times New Roman" w:eastAsia="Calibri" w:hAnsi="Times New Roman"/>
                  <w:color w:val="000000" w:themeColor="text1"/>
                  <w:sz w:val="28"/>
                  <w:szCs w:val="28"/>
                  <w:lang w:eastAsia="en-US"/>
                </w:rPr>
                <w:t xml:space="preserve">174 </w:t>
              </w:r>
            </w:hyperlink>
            <w:r w:rsidRPr="00B3239A">
              <w:rPr>
                <w:rFonts w:ascii="Times New Roman" w:eastAsia="Calibri" w:hAnsi="Times New Roman"/>
                <w:color w:val="000000" w:themeColor="text1"/>
                <w:sz w:val="28"/>
                <w:szCs w:val="28"/>
                <w:lang w:eastAsia="en-US"/>
              </w:rPr>
              <w:t>(часть вторая),</w:t>
            </w:r>
            <w:hyperlink r:id="rId1524" w:anchor="z886" w:history="1">
              <w:r w:rsidRPr="00B3239A">
                <w:rPr>
                  <w:rFonts w:ascii="Times New Roman" w:eastAsia="Calibri" w:hAnsi="Times New Roman"/>
                  <w:color w:val="000000" w:themeColor="text1"/>
                  <w:sz w:val="28"/>
                  <w:szCs w:val="28"/>
                  <w:lang w:eastAsia="en-US"/>
                </w:rPr>
                <w:t>246</w:t>
              </w:r>
            </w:hyperlink>
            <w:r w:rsidRPr="00B3239A">
              <w:rPr>
                <w:rFonts w:ascii="Times New Roman" w:eastAsia="Calibri" w:hAnsi="Times New Roman"/>
                <w:color w:val="000000" w:themeColor="text1"/>
                <w:sz w:val="28"/>
                <w:szCs w:val="28"/>
                <w:lang w:eastAsia="en-US"/>
              </w:rPr>
              <w:t xml:space="preserve"> (части пятая и шестая), </w:t>
            </w:r>
            <w:hyperlink r:id="rId1525" w:anchor="z995" w:history="1">
              <w:r w:rsidRPr="00B3239A">
                <w:rPr>
                  <w:rFonts w:ascii="Times New Roman" w:eastAsia="Calibri" w:hAnsi="Times New Roman"/>
                  <w:color w:val="000000" w:themeColor="text1"/>
                  <w:sz w:val="28"/>
                  <w:szCs w:val="28"/>
                  <w:lang w:eastAsia="en-US"/>
                </w:rPr>
                <w:t>281</w:t>
              </w:r>
            </w:hyperlink>
            <w:r w:rsidRPr="00B3239A">
              <w:rPr>
                <w:rFonts w:ascii="Times New Roman" w:eastAsia="Calibri" w:hAnsi="Times New Roman"/>
                <w:color w:val="000000" w:themeColor="text1"/>
                <w:sz w:val="28"/>
                <w:szCs w:val="28"/>
                <w:lang w:eastAsia="en-US"/>
              </w:rPr>
              <w:t xml:space="preserve"> (части пятая и шестая), </w:t>
            </w:r>
            <w:hyperlink r:id="rId1526" w:anchor="z1002" w:history="1">
              <w:r w:rsidRPr="00B3239A">
                <w:rPr>
                  <w:rFonts w:ascii="Times New Roman" w:eastAsia="Calibri" w:hAnsi="Times New Roman"/>
                  <w:color w:val="000000" w:themeColor="text1"/>
                  <w:sz w:val="28"/>
                  <w:szCs w:val="28"/>
                  <w:lang w:eastAsia="en-US"/>
                </w:rPr>
                <w:t>282</w:t>
              </w:r>
            </w:hyperlink>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b/>
                <w:color w:val="000000" w:themeColor="text1"/>
                <w:sz w:val="28"/>
                <w:szCs w:val="28"/>
                <w:lang w:eastAsia="en-US"/>
              </w:rPr>
              <w:t>части третья и четвертая</w:t>
            </w:r>
            <w:r w:rsidRPr="00B3239A">
              <w:rPr>
                <w:rFonts w:ascii="Times New Roman" w:eastAsia="Calibri" w:hAnsi="Times New Roman"/>
                <w:color w:val="000000" w:themeColor="text1"/>
                <w:sz w:val="28"/>
                <w:szCs w:val="28"/>
                <w:lang w:eastAsia="en-US"/>
              </w:rPr>
              <w:t xml:space="preserve">), </w:t>
            </w:r>
            <w:hyperlink r:id="rId1527" w:anchor="z1011" w:history="1">
              <w:r w:rsidRPr="00B3239A">
                <w:rPr>
                  <w:rFonts w:ascii="Times New Roman" w:eastAsia="Calibri" w:hAnsi="Times New Roman"/>
                  <w:color w:val="000000" w:themeColor="text1"/>
                  <w:sz w:val="28"/>
                  <w:szCs w:val="28"/>
                  <w:lang w:eastAsia="en-US"/>
                </w:rPr>
                <w:t>283</w:t>
              </w:r>
            </w:hyperlink>
            <w:r w:rsidRPr="00B3239A">
              <w:rPr>
                <w:rFonts w:ascii="Times New Roman" w:eastAsia="Calibri" w:hAnsi="Times New Roman"/>
                <w:b/>
                <w:color w:val="000000" w:themeColor="text1"/>
                <w:sz w:val="28"/>
                <w:szCs w:val="28"/>
                <w:lang w:eastAsia="en-US"/>
              </w:rPr>
              <w:t>,</w:t>
            </w:r>
            <w:hyperlink r:id="rId1528"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w:t>
            </w:r>
            <w:hyperlink r:id="rId1529"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 xml:space="preserve">, </w:t>
            </w:r>
            <w:hyperlink r:id="rId1530" w:anchor="z1649" w:history="1">
              <w:r w:rsidRPr="00B3239A">
                <w:rPr>
                  <w:rFonts w:ascii="Times New Roman" w:eastAsia="Calibri" w:hAnsi="Times New Roman"/>
                  <w:color w:val="000000" w:themeColor="text1"/>
                  <w:sz w:val="28"/>
                  <w:szCs w:val="28"/>
                  <w:lang w:eastAsia="en-US"/>
                </w:rPr>
                <w:t xml:space="preserve">489 </w:t>
              </w:r>
            </w:hyperlink>
            <w:r w:rsidRPr="00B3239A">
              <w:rPr>
                <w:rFonts w:ascii="Times New Roman" w:eastAsia="Calibri" w:hAnsi="Times New Roman"/>
                <w:color w:val="000000" w:themeColor="text1"/>
                <w:sz w:val="28"/>
                <w:szCs w:val="28"/>
                <w:lang w:eastAsia="en-US"/>
              </w:rPr>
              <w:t xml:space="preserve">(части пятая, шестая, седьмая и восьмая), </w:t>
            </w:r>
            <w:hyperlink r:id="rId1531" w:anchor="z1786" w:history="1">
              <w:r w:rsidRPr="00B3239A">
                <w:rPr>
                  <w:rFonts w:ascii="Times New Roman" w:eastAsia="Calibri" w:hAnsi="Times New Roman"/>
                  <w:color w:val="000000" w:themeColor="text1"/>
                  <w:sz w:val="28"/>
                  <w:szCs w:val="28"/>
                  <w:lang w:eastAsia="en-US"/>
                </w:rPr>
                <w:t xml:space="preserve">528 </w:t>
              </w:r>
            </w:hyperlink>
            <w:r w:rsidRPr="00B3239A">
              <w:rPr>
                <w:rFonts w:ascii="Times New Roman" w:eastAsia="Calibri" w:hAnsi="Times New Roman"/>
                <w:color w:val="000000" w:themeColor="text1"/>
                <w:sz w:val="28"/>
                <w:szCs w:val="28"/>
                <w:lang w:eastAsia="en-US"/>
              </w:rPr>
              <w:t xml:space="preserve">(часть 1-1), </w:t>
            </w:r>
            <w:hyperlink r:id="rId1532" w:anchor="z1793" w:history="1">
              <w:r w:rsidRPr="00B3239A">
                <w:rPr>
                  <w:rFonts w:ascii="Times New Roman" w:eastAsia="Calibri" w:hAnsi="Times New Roman"/>
                  <w:color w:val="000000" w:themeColor="text1"/>
                  <w:sz w:val="28"/>
                  <w:szCs w:val="28"/>
                  <w:lang w:eastAsia="en-US"/>
                </w:rPr>
                <w:t>532</w:t>
              </w:r>
            </w:hyperlink>
            <w:r w:rsidRPr="00B3239A">
              <w:rPr>
                <w:rFonts w:ascii="Times New Roman" w:eastAsia="Calibri" w:hAnsi="Times New Roman"/>
                <w:color w:val="000000" w:themeColor="text1"/>
                <w:sz w:val="28"/>
                <w:szCs w:val="28"/>
                <w:lang w:eastAsia="en-US"/>
              </w:rPr>
              <w:t xml:space="preserve"> (часть вторая), </w:t>
            </w:r>
            <w:hyperlink r:id="rId1533" w:anchor="z1812" w:history="1">
              <w:r w:rsidRPr="00B3239A">
                <w:rPr>
                  <w:rFonts w:ascii="Times New Roman" w:eastAsia="Calibri" w:hAnsi="Times New Roman"/>
                  <w:color w:val="000000" w:themeColor="text1"/>
                  <w:sz w:val="28"/>
                  <w:szCs w:val="28"/>
                  <w:lang w:eastAsia="en-US"/>
                </w:rPr>
                <w:t>543</w:t>
              </w:r>
            </w:hyperlink>
            <w:r w:rsidRPr="00B3239A">
              <w:rPr>
                <w:rFonts w:ascii="Times New Roman" w:eastAsia="Calibri" w:hAnsi="Times New Roman"/>
                <w:color w:val="000000" w:themeColor="text1"/>
                <w:sz w:val="28"/>
                <w:szCs w:val="28"/>
                <w:lang w:eastAsia="en-US"/>
              </w:rPr>
              <w:t xml:space="preserve"> (части  третья и четвертая), </w:t>
            </w:r>
            <w:hyperlink r:id="rId1534" w:anchor="z1816" w:history="1">
              <w:r w:rsidRPr="00B3239A">
                <w:rPr>
                  <w:rFonts w:ascii="Times New Roman" w:eastAsia="Calibri" w:hAnsi="Times New Roman"/>
                  <w:color w:val="000000" w:themeColor="text1"/>
                  <w:sz w:val="28"/>
                  <w:szCs w:val="28"/>
                  <w:lang w:eastAsia="en-US"/>
                </w:rPr>
                <w:t>544</w:t>
              </w:r>
            </w:hyperlink>
            <w:r w:rsidRPr="00B3239A">
              <w:rPr>
                <w:rFonts w:ascii="Times New Roman" w:eastAsia="Calibri" w:hAnsi="Times New Roman"/>
                <w:color w:val="000000" w:themeColor="text1"/>
                <w:sz w:val="28"/>
                <w:szCs w:val="28"/>
                <w:lang w:eastAsia="en-US"/>
              </w:rPr>
              <w:t xml:space="preserve">, </w:t>
            </w:r>
            <w:hyperlink r:id="rId1535" w:anchor="z1817" w:history="1">
              <w:r w:rsidRPr="00B3239A">
                <w:rPr>
                  <w:rFonts w:ascii="Times New Roman" w:eastAsia="Calibri" w:hAnsi="Times New Roman"/>
                  <w:color w:val="000000" w:themeColor="text1"/>
                  <w:sz w:val="28"/>
                  <w:szCs w:val="28"/>
                  <w:lang w:eastAsia="en-US"/>
                </w:rPr>
                <w:t>545</w:t>
              </w:r>
            </w:hyperlink>
            <w:r w:rsidRPr="00B3239A">
              <w:rPr>
                <w:rFonts w:ascii="Times New Roman" w:eastAsia="Calibri" w:hAnsi="Times New Roman"/>
                <w:color w:val="000000" w:themeColor="text1"/>
                <w:sz w:val="28"/>
                <w:szCs w:val="28"/>
                <w:lang w:eastAsia="en-US"/>
              </w:rPr>
              <w:t xml:space="preserve">, </w:t>
            </w:r>
            <w:hyperlink r:id="rId1536" w:anchor="z1820" w:history="1">
              <w:r w:rsidRPr="00B3239A">
                <w:rPr>
                  <w:rFonts w:ascii="Times New Roman" w:eastAsia="Calibri" w:hAnsi="Times New Roman"/>
                  <w:color w:val="000000" w:themeColor="text1"/>
                  <w:sz w:val="28"/>
                  <w:szCs w:val="28"/>
                  <w:lang w:eastAsia="en-US"/>
                </w:rPr>
                <w:t xml:space="preserve">548 </w:t>
              </w:r>
            </w:hyperlink>
            <w:r w:rsidRPr="00B3239A">
              <w:rPr>
                <w:rFonts w:ascii="Times New Roman" w:eastAsia="Calibri" w:hAnsi="Times New Roman"/>
                <w:color w:val="000000" w:themeColor="text1"/>
                <w:sz w:val="28"/>
                <w:szCs w:val="28"/>
                <w:lang w:eastAsia="en-US"/>
              </w:rPr>
              <w:t xml:space="preserve">(часть вторая), </w:t>
            </w:r>
            <w:hyperlink r:id="rId1537" w:anchor="z1823" w:history="1">
              <w:r w:rsidRPr="00B3239A">
                <w:rPr>
                  <w:rFonts w:ascii="Times New Roman" w:eastAsia="Calibri" w:hAnsi="Times New Roman"/>
                  <w:color w:val="000000" w:themeColor="text1"/>
                  <w:sz w:val="28"/>
                  <w:szCs w:val="28"/>
                  <w:lang w:eastAsia="en-US"/>
                </w:rPr>
                <w:t>549</w:t>
              </w:r>
            </w:hyperlink>
            <w:r w:rsidRPr="00B3239A">
              <w:rPr>
                <w:rFonts w:ascii="Times New Roman" w:eastAsia="Calibri" w:hAnsi="Times New Roman"/>
                <w:color w:val="000000" w:themeColor="text1"/>
                <w:sz w:val="28"/>
                <w:szCs w:val="28"/>
                <w:lang w:eastAsia="en-US"/>
              </w:rPr>
              <w:t xml:space="preserve">, </w:t>
            </w:r>
            <w:hyperlink r:id="rId1538" w:anchor="z1824" w:history="1">
              <w:r w:rsidRPr="00B3239A">
                <w:rPr>
                  <w:rFonts w:ascii="Times New Roman" w:eastAsia="Calibri" w:hAnsi="Times New Roman"/>
                  <w:color w:val="000000" w:themeColor="text1"/>
                  <w:sz w:val="28"/>
                  <w:szCs w:val="28"/>
                  <w:lang w:eastAsia="en-US"/>
                </w:rPr>
                <w:t>550</w:t>
              </w:r>
            </w:hyperlink>
            <w:r w:rsidRPr="00B3239A">
              <w:rPr>
                <w:rFonts w:ascii="Times New Roman" w:eastAsia="Calibri" w:hAnsi="Times New Roman"/>
                <w:color w:val="000000" w:themeColor="text1"/>
                <w:sz w:val="28"/>
                <w:szCs w:val="28"/>
                <w:lang w:eastAsia="en-US"/>
              </w:rPr>
              <w:t xml:space="preserve">, </w:t>
            </w:r>
            <w:hyperlink r:id="rId1539" w:anchor="z1829" w:history="1">
              <w:r w:rsidRPr="00B3239A">
                <w:rPr>
                  <w:rFonts w:ascii="Times New Roman" w:eastAsia="Calibri" w:hAnsi="Times New Roman"/>
                  <w:color w:val="000000" w:themeColor="text1"/>
                  <w:sz w:val="28"/>
                  <w:szCs w:val="28"/>
                  <w:lang w:eastAsia="en-US"/>
                </w:rPr>
                <w:t xml:space="preserve">552 </w:t>
              </w:r>
            </w:hyperlink>
            <w:r w:rsidRPr="00B3239A">
              <w:rPr>
                <w:rFonts w:ascii="Times New Roman" w:eastAsia="Calibri" w:hAnsi="Times New Roman"/>
                <w:color w:val="000000" w:themeColor="text1"/>
                <w:sz w:val="28"/>
                <w:szCs w:val="28"/>
                <w:lang w:eastAsia="en-US"/>
              </w:rPr>
              <w:t xml:space="preserve">(часть вторая), </w:t>
            </w:r>
            <w:hyperlink r:id="rId1540" w:anchor="z1940" w:history="1">
              <w:r w:rsidRPr="00B3239A">
                <w:rPr>
                  <w:rFonts w:ascii="Times New Roman" w:eastAsia="Calibri" w:hAnsi="Times New Roman"/>
                  <w:color w:val="000000" w:themeColor="text1"/>
                  <w:sz w:val="28"/>
                  <w:szCs w:val="28"/>
                  <w:lang w:eastAsia="en-US"/>
                </w:rPr>
                <w:t xml:space="preserve">590 </w:t>
              </w:r>
            </w:hyperlink>
            <w:r w:rsidRPr="00B3239A">
              <w:rPr>
                <w:rFonts w:ascii="Times New Roman" w:eastAsia="Calibri" w:hAnsi="Times New Roman"/>
                <w:color w:val="000000" w:themeColor="text1"/>
                <w:sz w:val="28"/>
                <w:szCs w:val="28"/>
                <w:lang w:eastAsia="en-US"/>
              </w:rPr>
              <w:t xml:space="preserve">(часть четвертая), </w:t>
            </w:r>
            <w:hyperlink r:id="rId1541" w:anchor="z2172" w:history="1">
              <w:r w:rsidRPr="00B3239A">
                <w:rPr>
                  <w:rFonts w:ascii="Times New Roman" w:eastAsia="Calibri" w:hAnsi="Times New Roman"/>
                  <w:color w:val="000000" w:themeColor="text1"/>
                  <w:sz w:val="28"/>
                  <w:szCs w:val="28"/>
                  <w:lang w:eastAsia="en-US"/>
                </w:rPr>
                <w:t>654</w:t>
              </w:r>
            </w:hyperlink>
            <w:r w:rsidRPr="00B3239A">
              <w:rPr>
                <w:rFonts w:ascii="Times New Roman" w:eastAsia="Calibri" w:hAnsi="Times New Roman"/>
                <w:color w:val="000000" w:themeColor="text1"/>
                <w:sz w:val="28"/>
                <w:szCs w:val="28"/>
                <w:lang w:eastAsia="en-US"/>
              </w:rPr>
              <w:t xml:space="preserve">, а также по </w:t>
            </w:r>
            <w:r w:rsidRPr="00B3239A">
              <w:rPr>
                <w:rFonts w:ascii="Times New Roman" w:eastAsia="Calibri" w:hAnsi="Times New Roman"/>
                <w:color w:val="000000" w:themeColor="text1"/>
                <w:sz w:val="28"/>
                <w:szCs w:val="28"/>
                <w:lang w:eastAsia="en-US"/>
              </w:rPr>
              <w:lastRenderedPageBreak/>
              <w:t xml:space="preserve">административным правонарушениям, совершенным в автомобильных пунктах пропуска через Государственную границу Республики Казахстан, предусмотренным </w:t>
            </w:r>
            <w:hyperlink r:id="rId1542" w:anchor="z1443" w:history="1">
              <w:r w:rsidRPr="00B3239A">
                <w:rPr>
                  <w:rFonts w:ascii="Times New Roman" w:eastAsia="Calibri" w:hAnsi="Times New Roman"/>
                  <w:color w:val="000000" w:themeColor="text1"/>
                  <w:sz w:val="28"/>
                  <w:szCs w:val="28"/>
                  <w:lang w:eastAsia="en-US"/>
                </w:rPr>
                <w:t>статьей 425</w:t>
              </w:r>
            </w:hyperlink>
            <w:r w:rsidRPr="00B3239A">
              <w:rPr>
                <w:rFonts w:ascii="Times New Roman" w:eastAsia="Calibri" w:hAnsi="Times New Roman"/>
                <w:color w:val="000000" w:themeColor="text1"/>
                <w:sz w:val="28"/>
                <w:szCs w:val="28"/>
                <w:lang w:eastAsia="en-US"/>
              </w:rPr>
              <w:t xml:space="preserve"> (часть вторая);</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eastAsia="Calibri" w:hAnsi="Times New Roman"/>
                <w:color w:val="000000" w:themeColor="text1"/>
                <w:sz w:val="28"/>
                <w:szCs w:val="28"/>
                <w:lang w:eastAsia="en-US"/>
              </w:rPr>
              <w:t xml:space="preserve">34) органов, являющихся лицензиарами или уполномоченных на выдачу разрешений второй категории в соответствии с законодательством Республики Казахстан (статьи </w:t>
            </w:r>
            <w:hyperlink r:id="rId1543" w:anchor="z1146" w:history="1">
              <w:r w:rsidRPr="00B3239A">
                <w:rPr>
                  <w:rFonts w:ascii="Times New Roman" w:eastAsia="Calibri" w:hAnsi="Times New Roman"/>
                  <w:color w:val="000000" w:themeColor="text1"/>
                  <w:sz w:val="28"/>
                  <w:szCs w:val="28"/>
                  <w:lang w:eastAsia="en-US"/>
                </w:rPr>
                <w:t>319</w:t>
              </w:r>
            </w:hyperlink>
            <w:r w:rsidRPr="00B3239A">
              <w:rPr>
                <w:rFonts w:ascii="Times New Roman" w:eastAsia="Calibri" w:hAnsi="Times New Roman"/>
                <w:color w:val="000000" w:themeColor="text1"/>
                <w:sz w:val="28"/>
                <w:szCs w:val="28"/>
                <w:lang w:eastAsia="en-US"/>
              </w:rPr>
              <w:t xml:space="preserve">, </w:t>
            </w:r>
            <w:hyperlink r:id="rId1544" w:anchor="z1304" w:history="1">
              <w:r w:rsidRPr="00B3239A">
                <w:rPr>
                  <w:rFonts w:ascii="Times New Roman" w:eastAsia="Calibri" w:hAnsi="Times New Roman"/>
                  <w:color w:val="000000" w:themeColor="text1"/>
                  <w:sz w:val="28"/>
                  <w:szCs w:val="28"/>
                  <w:lang w:eastAsia="en-US"/>
                </w:rPr>
                <w:t>392</w:t>
              </w:r>
            </w:hyperlink>
            <w:r w:rsidRPr="00B3239A">
              <w:rPr>
                <w:rFonts w:ascii="Times New Roman" w:eastAsia="Calibri" w:hAnsi="Times New Roman"/>
                <w:color w:val="000000" w:themeColor="text1"/>
                <w:sz w:val="28"/>
                <w:szCs w:val="28"/>
                <w:lang w:eastAsia="en-US"/>
              </w:rPr>
              <w:t xml:space="preserve"> (часть третья), </w:t>
            </w:r>
            <w:hyperlink r:id="rId1545"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w:t>
            </w:r>
            <w:hyperlink r:id="rId1546"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 xml:space="preserve">, 465, </w:t>
            </w:r>
            <w:hyperlink r:id="rId1547" w:anchor="z2093" w:history="1">
              <w:r w:rsidRPr="00B3239A">
                <w:rPr>
                  <w:rFonts w:ascii="Times New Roman" w:eastAsia="Calibri" w:hAnsi="Times New Roman"/>
                  <w:color w:val="000000" w:themeColor="text1"/>
                  <w:sz w:val="28"/>
                  <w:szCs w:val="28"/>
                  <w:lang w:eastAsia="en-US"/>
                </w:rPr>
                <w:t>621</w:t>
              </w:r>
            </w:hyperlink>
            <w:r w:rsidRPr="00B3239A">
              <w:rPr>
                <w:rFonts w:ascii="Times New Roman" w:eastAsia="Calibri" w:hAnsi="Times New Roman"/>
                <w:color w:val="000000" w:themeColor="text1"/>
                <w:sz w:val="28"/>
                <w:szCs w:val="28"/>
                <w:lang w:eastAsia="en-US"/>
              </w:rPr>
              <w:t xml:space="preserve"> (часть третья);</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35) уполномоченного органа, осуществляющего руководство в сферах естественных монополий (статьи </w:t>
            </w:r>
            <w:hyperlink r:id="rId1548"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37) органов в области </w:t>
            </w:r>
            <w:r w:rsidRPr="00B3239A">
              <w:rPr>
                <w:rFonts w:ascii="Times New Roman" w:eastAsia="Calibri" w:hAnsi="Times New Roman"/>
                <w:color w:val="000000" w:themeColor="text1"/>
                <w:sz w:val="28"/>
                <w:szCs w:val="28"/>
                <w:lang w:eastAsia="en-US"/>
              </w:rPr>
              <w:lastRenderedPageBreak/>
              <w:t>технического регулирования и обеспечения единства измерений и их территориальных органов (</w:t>
            </w:r>
            <w:hyperlink r:id="rId1549" w:anchor="z1410" w:history="1">
              <w:r w:rsidRPr="00B3239A">
                <w:rPr>
                  <w:rFonts w:ascii="Times New Roman" w:eastAsia="Calibri" w:hAnsi="Times New Roman"/>
                  <w:color w:val="000000" w:themeColor="text1"/>
                  <w:sz w:val="28"/>
                  <w:szCs w:val="28"/>
                  <w:lang w:eastAsia="en-US"/>
                </w:rPr>
                <w:t>статьи 415</w:t>
              </w:r>
            </w:hyperlink>
            <w:r w:rsidRPr="00B3239A">
              <w:rPr>
                <w:rFonts w:ascii="Times New Roman" w:eastAsia="Calibri" w:hAnsi="Times New Roman"/>
                <w:color w:val="000000" w:themeColor="text1"/>
                <w:sz w:val="28"/>
                <w:szCs w:val="28"/>
                <w:lang w:eastAsia="en-US"/>
              </w:rPr>
              <w:t xml:space="preserve"> (часть вторая),  </w:t>
            </w:r>
            <w:hyperlink r:id="rId1550"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w:t>
            </w:r>
            <w:hyperlink r:id="rId1551"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49634E" w:rsidRPr="00B3239A" w:rsidRDefault="0049634E" w:rsidP="00B3239A">
            <w:pPr>
              <w:shd w:val="clear" w:color="auto" w:fill="FFFFFF" w:themeFill="background1"/>
              <w:spacing w:after="0" w:line="240" w:lineRule="auto"/>
              <w:ind w:firstLine="709"/>
              <w:jc w:val="both"/>
              <w:outlineLvl w:val="2"/>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40) уполномоченного органа в области регулирования торговой деятельности (</w:t>
            </w:r>
            <w:r w:rsidRPr="00B3239A">
              <w:rPr>
                <w:rFonts w:ascii="Times New Roman" w:eastAsia="Calibri" w:hAnsi="Times New Roman"/>
                <w:b/>
                <w:bCs/>
                <w:color w:val="000000" w:themeColor="text1"/>
                <w:sz w:val="28"/>
                <w:szCs w:val="28"/>
                <w:lang w:eastAsia="en-US"/>
              </w:rPr>
              <w:t>статья 462</w:t>
            </w:r>
            <w:r w:rsidRPr="00B3239A">
              <w:rPr>
                <w:rFonts w:ascii="Times New Roman" w:eastAsia="Calibri" w:hAnsi="Times New Roman"/>
                <w:bCs/>
                <w:color w:val="000000" w:themeColor="text1"/>
                <w:sz w:val="28"/>
                <w:szCs w:val="28"/>
                <w:lang w:eastAsia="en-US"/>
              </w:rPr>
              <w:t>);</w:t>
            </w: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42) уполномоченного органа в области углеводородов (</w:t>
            </w:r>
            <w:hyperlink r:id="rId1552" w:anchor="z535" w:history="1">
              <w:r w:rsidRPr="00B3239A">
                <w:rPr>
                  <w:rFonts w:ascii="Times New Roman" w:eastAsia="Calibri" w:hAnsi="Times New Roman"/>
                  <w:color w:val="000000" w:themeColor="text1"/>
                  <w:sz w:val="28"/>
                  <w:szCs w:val="28"/>
                  <w:lang w:eastAsia="en-US"/>
                </w:rPr>
                <w:t>статьи 170</w:t>
              </w:r>
            </w:hyperlink>
            <w:r w:rsidRPr="00B3239A">
              <w:rPr>
                <w:rFonts w:ascii="Times New Roman" w:eastAsia="Calibri" w:hAnsi="Times New Roman"/>
                <w:color w:val="000000" w:themeColor="text1"/>
                <w:sz w:val="28"/>
                <w:szCs w:val="28"/>
                <w:lang w:eastAsia="en-US"/>
              </w:rPr>
              <w:t xml:space="preserve"> (части девятая, десятая, одиннадцатая и двенадцатая), </w:t>
            </w:r>
            <w:hyperlink r:id="rId1553"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b/>
                <w:bCs/>
                <w:color w:val="000000" w:themeColor="text1"/>
                <w:spacing w:val="2"/>
                <w:sz w:val="28"/>
                <w:szCs w:val="28"/>
                <w:shd w:val="clear" w:color="auto" w:fill="FFFFFF"/>
                <w:lang w:eastAsia="en-US"/>
              </w:rPr>
              <w:t xml:space="preserve">части первая, вторая, </w:t>
            </w:r>
            <w:r w:rsidRPr="00B3239A">
              <w:rPr>
                <w:rFonts w:ascii="Times New Roman" w:eastAsia="Calibri" w:hAnsi="Times New Roman"/>
                <w:color w:val="000000" w:themeColor="text1"/>
                <w:spacing w:val="2"/>
                <w:sz w:val="28"/>
                <w:szCs w:val="28"/>
                <w:shd w:val="clear" w:color="auto" w:fill="FFFFFF"/>
                <w:lang w:eastAsia="en-US"/>
              </w:rPr>
              <w:t>третья</w:t>
            </w:r>
            <w:r w:rsidRPr="00B3239A">
              <w:rPr>
                <w:rFonts w:ascii="Times New Roman" w:eastAsia="Calibri" w:hAnsi="Times New Roman"/>
                <w:b/>
                <w:bCs/>
                <w:color w:val="000000" w:themeColor="text1"/>
                <w:spacing w:val="2"/>
                <w:sz w:val="28"/>
                <w:szCs w:val="28"/>
                <w:shd w:val="clear" w:color="auto" w:fill="FFFFFF"/>
                <w:lang w:eastAsia="en-US"/>
              </w:rPr>
              <w:t xml:space="preserve"> и четвертая</w:t>
            </w:r>
            <w:r w:rsidRPr="00B3239A">
              <w:rPr>
                <w:rFonts w:ascii="Times New Roman" w:eastAsia="Calibri" w:hAnsi="Times New Roman"/>
                <w:color w:val="000000" w:themeColor="text1"/>
                <w:sz w:val="28"/>
                <w:szCs w:val="28"/>
                <w:lang w:eastAsia="en-US"/>
              </w:rPr>
              <w:t xml:space="preserve">), </w:t>
            </w:r>
            <w:hyperlink r:id="rId1554"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49634E" w:rsidRPr="00B3239A" w:rsidRDefault="0049634E"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47) Счетного комитета по контролю за исполнением республиканского бюджета и ревизионных комиссий областей, городов республиканского значения, столицы (статья 462);</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49) уполномоченного органа в области образования (</w:t>
            </w:r>
            <w:hyperlink r:id="rId1555" w:anchor="z4047" w:history="1">
              <w:r w:rsidRPr="00B3239A">
                <w:rPr>
                  <w:rFonts w:ascii="Times New Roman" w:eastAsia="Calibri" w:hAnsi="Times New Roman"/>
                  <w:color w:val="000000" w:themeColor="text1"/>
                  <w:sz w:val="28"/>
                  <w:szCs w:val="28"/>
                  <w:lang w:eastAsia="en-US"/>
                </w:rPr>
                <w:t>статьи 127-1</w:t>
              </w:r>
            </w:hyperlink>
            <w:r w:rsidRPr="00B3239A">
              <w:rPr>
                <w:rFonts w:ascii="Times New Roman" w:eastAsia="Calibri" w:hAnsi="Times New Roman"/>
                <w:color w:val="000000" w:themeColor="text1"/>
                <w:sz w:val="28"/>
                <w:szCs w:val="28"/>
                <w:lang w:eastAsia="en-US"/>
              </w:rPr>
              <w:t xml:space="preserve">, </w:t>
            </w:r>
            <w:hyperlink r:id="rId1556" w:anchor="z423" w:history="1">
              <w:r w:rsidRPr="00B3239A">
                <w:rPr>
                  <w:rFonts w:ascii="Times New Roman" w:eastAsia="Calibri" w:hAnsi="Times New Roman"/>
                  <w:color w:val="000000" w:themeColor="text1"/>
                  <w:sz w:val="28"/>
                  <w:szCs w:val="28"/>
                  <w:lang w:eastAsia="en-US"/>
                </w:rPr>
                <w:t>134</w:t>
              </w:r>
            </w:hyperlink>
            <w:r w:rsidRPr="00B3239A">
              <w:rPr>
                <w:rFonts w:ascii="Times New Roman" w:eastAsia="Calibri" w:hAnsi="Times New Roman"/>
                <w:color w:val="000000" w:themeColor="text1"/>
                <w:sz w:val="28"/>
                <w:szCs w:val="28"/>
                <w:lang w:eastAsia="en-US"/>
              </w:rPr>
              <w:t>,</w:t>
            </w:r>
            <w:hyperlink r:id="rId1557" w:anchor="z1393" w:history="1">
              <w:r w:rsidRPr="00B3239A">
                <w:rPr>
                  <w:rFonts w:ascii="Times New Roman" w:hAnsi="Times New Roman"/>
                  <w:color w:val="000000" w:themeColor="text1"/>
                  <w:spacing w:val="2"/>
                  <w:sz w:val="28"/>
                  <w:szCs w:val="28"/>
                  <w:shd w:val="clear" w:color="auto" w:fill="FFFFFF"/>
                </w:rPr>
                <w:t>409</w:t>
              </w:r>
            </w:hyperlink>
            <w:r w:rsidRPr="00B3239A">
              <w:rPr>
                <w:rFonts w:ascii="Times New Roman" w:hAnsi="Times New Roman"/>
                <w:color w:val="000000" w:themeColor="text1"/>
                <w:spacing w:val="2"/>
                <w:sz w:val="28"/>
                <w:szCs w:val="28"/>
                <w:shd w:val="clear" w:color="auto" w:fill="FFFFFF"/>
              </w:rPr>
              <w:t> (части седьмая, 7-1 и 7-8)</w:t>
            </w:r>
            <w:r w:rsidRPr="00B3239A">
              <w:rPr>
                <w:rFonts w:ascii="Times New Roman" w:eastAsia="Calibri" w:hAnsi="Times New Roman"/>
                <w:color w:val="000000" w:themeColor="text1"/>
                <w:sz w:val="28"/>
                <w:szCs w:val="28"/>
                <w:lang w:eastAsia="en-US"/>
              </w:rPr>
              <w:t xml:space="preserve">, </w:t>
            </w:r>
            <w:hyperlink r:id="rId1558"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w:t>
            </w:r>
            <w:hyperlink r:id="rId1559"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50) местных исполнительных органов областей, городов республиканского значения, столицы, районов, городов областного значения (</w:t>
            </w:r>
            <w:hyperlink r:id="rId1560" w:anchor="z423" w:history="1">
              <w:r w:rsidRPr="00B3239A">
                <w:rPr>
                  <w:rFonts w:ascii="Times New Roman" w:eastAsia="Calibri" w:hAnsi="Times New Roman"/>
                  <w:color w:val="000000" w:themeColor="text1"/>
                  <w:sz w:val="28"/>
                  <w:szCs w:val="28"/>
                  <w:lang w:eastAsia="en-US"/>
                </w:rPr>
                <w:t>статьи 134</w:t>
              </w:r>
            </w:hyperlink>
            <w:r w:rsidRPr="00B3239A">
              <w:rPr>
                <w:rFonts w:ascii="Times New Roman" w:eastAsia="Calibri" w:hAnsi="Times New Roman"/>
                <w:color w:val="000000" w:themeColor="text1"/>
                <w:sz w:val="28"/>
                <w:szCs w:val="28"/>
                <w:lang w:eastAsia="en-US"/>
              </w:rPr>
              <w:t xml:space="preserve">, </w:t>
            </w:r>
            <w:hyperlink r:id="rId1561" w:anchor="z452" w:history="1">
              <w:r w:rsidRPr="00B3239A">
                <w:rPr>
                  <w:rFonts w:ascii="Times New Roman" w:eastAsia="Calibri" w:hAnsi="Times New Roman"/>
                  <w:color w:val="000000" w:themeColor="text1"/>
                  <w:sz w:val="28"/>
                  <w:szCs w:val="28"/>
                  <w:lang w:eastAsia="en-US"/>
                </w:rPr>
                <w:t>145</w:t>
              </w:r>
            </w:hyperlink>
            <w:r w:rsidRPr="00B3239A">
              <w:rPr>
                <w:rFonts w:ascii="Times New Roman" w:eastAsia="Calibri" w:hAnsi="Times New Roman"/>
                <w:color w:val="000000" w:themeColor="text1"/>
                <w:sz w:val="28"/>
                <w:szCs w:val="28"/>
                <w:lang w:eastAsia="en-US"/>
              </w:rPr>
              <w:t xml:space="preserve">, </w:t>
            </w:r>
            <w:hyperlink r:id="rId1562" w:anchor="z4033" w:history="1">
              <w:r w:rsidRPr="00B3239A">
                <w:rPr>
                  <w:rFonts w:ascii="Times New Roman" w:eastAsia="Calibri" w:hAnsi="Times New Roman"/>
                  <w:color w:val="000000" w:themeColor="text1"/>
                  <w:sz w:val="28"/>
                  <w:szCs w:val="28"/>
                  <w:lang w:eastAsia="en-US"/>
                </w:rPr>
                <w:t>156-1</w:t>
              </w:r>
            </w:hyperlink>
            <w:r w:rsidRPr="00B3239A">
              <w:rPr>
                <w:rFonts w:ascii="Times New Roman" w:eastAsia="Calibri" w:hAnsi="Times New Roman"/>
                <w:color w:val="000000" w:themeColor="text1"/>
                <w:sz w:val="28"/>
                <w:szCs w:val="28"/>
                <w:lang w:eastAsia="en-US"/>
              </w:rPr>
              <w:t xml:space="preserve">, </w:t>
            </w:r>
            <w:hyperlink r:id="rId1563" w:anchor="z1070" w:history="1">
              <w:r w:rsidRPr="00B3239A">
                <w:rPr>
                  <w:rFonts w:ascii="Times New Roman" w:eastAsia="Calibri" w:hAnsi="Times New Roman"/>
                  <w:color w:val="000000" w:themeColor="text1"/>
                  <w:sz w:val="28"/>
                  <w:szCs w:val="28"/>
                  <w:lang w:eastAsia="en-US"/>
                </w:rPr>
                <w:t>294</w:t>
              </w:r>
            </w:hyperlink>
            <w:r w:rsidRPr="00B3239A">
              <w:rPr>
                <w:rFonts w:ascii="Times New Roman" w:eastAsia="Calibri" w:hAnsi="Times New Roman"/>
                <w:color w:val="000000" w:themeColor="text1"/>
                <w:sz w:val="28"/>
                <w:szCs w:val="28"/>
                <w:lang w:eastAsia="en-US"/>
              </w:rPr>
              <w:t xml:space="preserve"> (части первая и вторая), </w:t>
            </w:r>
            <w:hyperlink r:id="rId1564" w:anchor="z4173" w:history="1">
              <w:r w:rsidRPr="00B3239A">
                <w:rPr>
                  <w:rFonts w:ascii="Times New Roman" w:eastAsia="Calibri" w:hAnsi="Times New Roman"/>
                  <w:color w:val="000000" w:themeColor="text1"/>
                  <w:sz w:val="28"/>
                  <w:szCs w:val="28"/>
                  <w:lang w:eastAsia="en-US"/>
                </w:rPr>
                <w:t>381-1</w:t>
              </w:r>
            </w:hyperlink>
            <w:r w:rsidRPr="00B3239A">
              <w:rPr>
                <w:rFonts w:ascii="Times New Roman" w:eastAsia="Calibri" w:hAnsi="Times New Roman"/>
                <w:color w:val="000000" w:themeColor="text1"/>
                <w:sz w:val="28"/>
                <w:szCs w:val="28"/>
                <w:lang w:eastAsia="en-US"/>
              </w:rPr>
              <w:t xml:space="preserve">, </w:t>
            </w:r>
            <w:hyperlink r:id="rId1565" w:anchor="z1276" w:history="1">
              <w:r w:rsidRPr="00B3239A">
                <w:rPr>
                  <w:rFonts w:ascii="Times New Roman" w:eastAsia="Calibri" w:hAnsi="Times New Roman"/>
                  <w:color w:val="000000" w:themeColor="text1"/>
                  <w:sz w:val="28"/>
                  <w:szCs w:val="28"/>
                  <w:lang w:eastAsia="en-US"/>
                </w:rPr>
                <w:t>382</w:t>
              </w:r>
            </w:hyperlink>
            <w:r w:rsidRPr="00B3239A">
              <w:rPr>
                <w:rFonts w:ascii="Times New Roman" w:eastAsia="Calibri" w:hAnsi="Times New Roman"/>
                <w:color w:val="000000" w:themeColor="text1"/>
                <w:sz w:val="28"/>
                <w:szCs w:val="28"/>
                <w:lang w:eastAsia="en-US"/>
              </w:rPr>
              <w:t xml:space="preserve"> (части вторая и третья), </w:t>
            </w:r>
            <w:hyperlink r:id="rId1566" w:anchor="z1280" w:history="1">
              <w:r w:rsidRPr="00B3239A">
                <w:rPr>
                  <w:rFonts w:ascii="Times New Roman" w:eastAsia="Calibri" w:hAnsi="Times New Roman"/>
                  <w:color w:val="000000" w:themeColor="text1"/>
                  <w:sz w:val="28"/>
                  <w:szCs w:val="28"/>
                  <w:lang w:eastAsia="en-US"/>
                </w:rPr>
                <w:t>383</w:t>
              </w:r>
            </w:hyperlink>
            <w:r w:rsidRPr="00B3239A">
              <w:rPr>
                <w:rFonts w:ascii="Times New Roman" w:eastAsia="Calibri" w:hAnsi="Times New Roman"/>
                <w:color w:val="000000" w:themeColor="text1"/>
                <w:sz w:val="28"/>
                <w:szCs w:val="28"/>
                <w:lang w:eastAsia="en-US"/>
              </w:rPr>
              <w:t xml:space="preserve"> (части третья и четвертая), </w:t>
            </w:r>
            <w:r w:rsidRPr="00B3239A">
              <w:rPr>
                <w:rFonts w:ascii="Times New Roman" w:eastAsia="Calibri" w:hAnsi="Times New Roman"/>
                <w:b/>
                <w:bCs/>
                <w:color w:val="000000" w:themeColor="text1"/>
                <w:sz w:val="28"/>
                <w:szCs w:val="28"/>
                <w:lang w:eastAsia="en-US"/>
              </w:rPr>
              <w:t>452 (часть 1-2),</w:t>
            </w:r>
            <w:hyperlink r:id="rId1567" w:anchor="z1543" w:history="1">
              <w:r w:rsidRPr="00B3239A">
                <w:rPr>
                  <w:rFonts w:ascii="Times New Roman" w:eastAsia="Calibri" w:hAnsi="Times New Roman"/>
                  <w:color w:val="000000" w:themeColor="text1"/>
                  <w:sz w:val="28"/>
                  <w:szCs w:val="28"/>
                  <w:lang w:eastAsia="en-US"/>
                </w:rPr>
                <w:t>453</w:t>
              </w:r>
            </w:hyperlink>
            <w:r w:rsidRPr="00B3239A">
              <w:rPr>
                <w:rFonts w:ascii="Times New Roman" w:eastAsia="Calibri" w:hAnsi="Times New Roman"/>
                <w:color w:val="000000" w:themeColor="text1"/>
                <w:sz w:val="28"/>
                <w:szCs w:val="28"/>
                <w:lang w:eastAsia="en-US"/>
              </w:rPr>
              <w:t xml:space="preserve">, </w:t>
            </w:r>
            <w:hyperlink r:id="rId1568"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w:t>
            </w:r>
            <w:hyperlink r:id="rId1569"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 xml:space="preserve">, </w:t>
            </w:r>
            <w:hyperlink r:id="rId1570" w:anchor="z1661" w:history="1">
              <w:r w:rsidRPr="00B3239A">
                <w:rPr>
                  <w:rFonts w:ascii="Times New Roman" w:eastAsia="Calibri" w:hAnsi="Times New Roman"/>
                  <w:color w:val="000000" w:themeColor="text1"/>
                  <w:sz w:val="28"/>
                  <w:szCs w:val="28"/>
                  <w:lang w:eastAsia="en-US"/>
                </w:rPr>
                <w:t>490</w:t>
              </w:r>
            </w:hyperlink>
            <w:r w:rsidRPr="00B3239A">
              <w:rPr>
                <w:rFonts w:ascii="Times New Roman" w:eastAsia="Calibri" w:hAnsi="Times New Roman"/>
                <w:color w:val="000000" w:themeColor="text1"/>
                <w:sz w:val="28"/>
                <w:szCs w:val="28"/>
                <w:lang w:eastAsia="en-US"/>
              </w:rPr>
              <w:t xml:space="preserve">); </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подпункт 50-1) исключить</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50-1) исключить</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51) антимонопольного органа (статьи 159 (части первая, </w:t>
            </w:r>
            <w:r w:rsidRPr="00B3239A">
              <w:rPr>
                <w:rFonts w:ascii="Times New Roman" w:eastAsia="Calibri" w:hAnsi="Times New Roman"/>
                <w:b/>
                <w:bCs/>
                <w:color w:val="000000" w:themeColor="text1"/>
                <w:sz w:val="28"/>
                <w:szCs w:val="28"/>
                <w:lang w:eastAsia="en-US"/>
              </w:rPr>
              <w:t>1-1</w:t>
            </w:r>
            <w:r w:rsidRPr="00B3239A">
              <w:rPr>
                <w:rFonts w:ascii="Times New Roman" w:eastAsia="Calibri" w:hAnsi="Times New Roman"/>
                <w:bCs/>
                <w:color w:val="000000" w:themeColor="text1"/>
                <w:sz w:val="28"/>
                <w:szCs w:val="28"/>
                <w:lang w:eastAsia="en-US"/>
              </w:rPr>
              <w:t xml:space="preserve">, вторая, третья, 3-1 и четвертая), 160 (часть вторая), </w:t>
            </w:r>
            <w:r w:rsidRPr="00B3239A">
              <w:rPr>
                <w:rFonts w:ascii="Times New Roman" w:eastAsia="Calibri" w:hAnsi="Times New Roman"/>
                <w:b/>
                <w:bCs/>
                <w:color w:val="000000" w:themeColor="text1"/>
                <w:sz w:val="28"/>
                <w:szCs w:val="28"/>
                <w:lang w:eastAsia="en-US"/>
              </w:rPr>
              <w:t>214, 462, 463)</w:t>
            </w:r>
            <w:r w:rsidRPr="00B3239A">
              <w:rPr>
                <w:rFonts w:ascii="Times New Roman" w:eastAsia="Calibri" w:hAnsi="Times New Roman"/>
                <w:bCs/>
                <w:color w:val="000000" w:themeColor="text1"/>
                <w:sz w:val="28"/>
                <w:szCs w:val="28"/>
                <w:lang w:eastAsia="en-US"/>
              </w:rPr>
              <w:t>;</w:t>
            </w:r>
          </w:p>
          <w:p w:rsidR="001B4144" w:rsidRPr="00B3239A" w:rsidRDefault="001B4144"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52) государственного органа в сфере оказания медицинских услуг (помощи) (</w:t>
            </w:r>
            <w:r w:rsidRPr="00B3239A">
              <w:rPr>
                <w:rFonts w:ascii="Times New Roman" w:eastAsia="Calibri" w:hAnsi="Times New Roman"/>
                <w:color w:val="000000" w:themeColor="text1"/>
                <w:sz w:val="28"/>
                <w:szCs w:val="28"/>
                <w:lang w:eastAsia="en-US"/>
              </w:rPr>
              <w:t>статьи127-1</w:t>
            </w:r>
            <w:r w:rsidRPr="00B3239A">
              <w:rPr>
                <w:rFonts w:ascii="Times New Roman" w:hAnsi="Times New Roman"/>
                <w:bCs/>
                <w:color w:val="000000" w:themeColor="text1"/>
                <w:sz w:val="28"/>
                <w:szCs w:val="28"/>
              </w:rPr>
              <w:t xml:space="preserve">, </w:t>
            </w:r>
            <w:hyperlink r:id="rId1571" w:anchor="z1437" w:history="1">
              <w:r w:rsidRPr="00B3239A">
                <w:rPr>
                  <w:rFonts w:ascii="Times New Roman" w:eastAsia="Calibri" w:hAnsi="Times New Roman"/>
                  <w:color w:val="000000" w:themeColor="text1"/>
                  <w:sz w:val="28"/>
                  <w:szCs w:val="28"/>
                  <w:lang w:eastAsia="en-US"/>
                </w:rPr>
                <w:t>424</w:t>
              </w:r>
            </w:hyperlink>
            <w:r w:rsidRPr="00B3239A">
              <w:rPr>
                <w:rFonts w:ascii="Times New Roman" w:hAnsi="Times New Roman"/>
                <w:bCs/>
                <w:color w:val="000000" w:themeColor="text1"/>
                <w:sz w:val="28"/>
                <w:szCs w:val="28"/>
              </w:rPr>
              <w:t xml:space="preserve"> (</w:t>
            </w:r>
            <w:r w:rsidRPr="00B3239A">
              <w:rPr>
                <w:rFonts w:ascii="Times New Roman" w:hAnsi="Times New Roman"/>
                <w:b/>
                <w:bCs/>
                <w:color w:val="000000" w:themeColor="text1"/>
                <w:sz w:val="28"/>
                <w:szCs w:val="28"/>
              </w:rPr>
              <w:t>часть</w:t>
            </w:r>
            <w:r w:rsidRPr="00B3239A">
              <w:rPr>
                <w:rFonts w:ascii="Times New Roman" w:hAnsi="Times New Roman"/>
                <w:bCs/>
                <w:color w:val="000000" w:themeColor="text1"/>
                <w:sz w:val="28"/>
                <w:szCs w:val="28"/>
              </w:rPr>
              <w:t xml:space="preserve"> третья), </w:t>
            </w:r>
            <w:hyperlink r:id="rId1572" w:anchor="z1464" w:history="1">
              <w:r w:rsidRPr="00B3239A">
                <w:rPr>
                  <w:rFonts w:ascii="Times New Roman" w:eastAsia="Calibri" w:hAnsi="Times New Roman"/>
                  <w:color w:val="000000" w:themeColor="text1"/>
                  <w:sz w:val="28"/>
                  <w:szCs w:val="28"/>
                  <w:lang w:eastAsia="en-US"/>
                </w:rPr>
                <w:t>433</w:t>
              </w:r>
            </w:hyperlink>
            <w:r w:rsidRPr="00B3239A">
              <w:rPr>
                <w:rFonts w:ascii="Times New Roman" w:hAnsi="Times New Roman"/>
                <w:bCs/>
                <w:color w:val="000000" w:themeColor="text1"/>
                <w:sz w:val="28"/>
                <w:szCs w:val="28"/>
              </w:rPr>
              <w:t xml:space="preserve">(часть вторая), </w:t>
            </w:r>
            <w:hyperlink r:id="rId1573"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hAnsi="Times New Roman"/>
                <w:bCs/>
                <w:color w:val="000000" w:themeColor="text1"/>
                <w:sz w:val="28"/>
                <w:szCs w:val="28"/>
              </w:rPr>
              <w:t xml:space="preserve">, </w:t>
            </w:r>
            <w:hyperlink r:id="rId1574"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hAnsi="Times New Roman"/>
                <w:bCs/>
                <w:color w:val="000000" w:themeColor="text1"/>
                <w:sz w:val="28"/>
                <w:szCs w:val="28"/>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53) органа в сфере обращения лекарственных средств и медицинских изделий (статьи </w:t>
            </w:r>
            <w:hyperlink r:id="rId1575" w:anchor="z1446" w:history="1">
              <w:r w:rsidRPr="00B3239A">
                <w:rPr>
                  <w:rFonts w:ascii="Times New Roman" w:eastAsia="Calibri" w:hAnsi="Times New Roman"/>
                  <w:color w:val="000000" w:themeColor="text1"/>
                  <w:sz w:val="28"/>
                  <w:szCs w:val="28"/>
                  <w:lang w:eastAsia="en-US"/>
                </w:rPr>
                <w:t>426</w:t>
              </w:r>
            </w:hyperlink>
            <w:r w:rsidRPr="00B3239A">
              <w:rPr>
                <w:rFonts w:ascii="Times New Roman" w:eastAsia="Calibri" w:hAnsi="Times New Roman"/>
                <w:color w:val="000000" w:themeColor="text1"/>
                <w:sz w:val="28"/>
                <w:szCs w:val="28"/>
                <w:lang w:eastAsia="en-US"/>
              </w:rPr>
              <w:t xml:space="preserve"> (части третья и четвертая), </w:t>
            </w:r>
            <w:hyperlink r:id="rId1576"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и </w:t>
            </w:r>
            <w:hyperlink r:id="rId1577" w:anchor="z1580" w:history="1">
              <w:r w:rsidRPr="00B3239A">
                <w:rPr>
                  <w:rFonts w:ascii="Times New Roman" w:eastAsia="Calibri" w:hAnsi="Times New Roman"/>
                  <w:color w:val="000000" w:themeColor="text1"/>
                  <w:sz w:val="28"/>
                  <w:szCs w:val="28"/>
                  <w:lang w:eastAsia="en-US"/>
                </w:rPr>
                <w:t>463</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4144" w:rsidRPr="00B3239A" w:rsidRDefault="001B4144"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55) уполномоченного государственного органа в сфере религиозной деятельности (статья 490 (части </w:t>
            </w:r>
            <w:r w:rsidRPr="00B3239A">
              <w:rPr>
                <w:rFonts w:ascii="Times New Roman" w:hAnsi="Times New Roman"/>
                <w:b/>
                <w:color w:val="000000" w:themeColor="text1"/>
                <w:sz w:val="28"/>
                <w:szCs w:val="28"/>
              </w:rPr>
              <w:t>третья</w:t>
            </w:r>
            <w:r w:rsidRPr="00B3239A">
              <w:rPr>
                <w:rFonts w:ascii="Times New Roman" w:hAnsi="Times New Roman"/>
                <w:color w:val="000000" w:themeColor="text1"/>
                <w:sz w:val="28"/>
                <w:szCs w:val="28"/>
              </w:rPr>
              <w:t xml:space="preserve">, </w:t>
            </w:r>
            <w:r w:rsidRPr="00B3239A">
              <w:rPr>
                <w:rFonts w:ascii="Times New Roman" w:hAnsi="Times New Roman"/>
                <w:b/>
                <w:color w:val="000000" w:themeColor="text1"/>
                <w:sz w:val="28"/>
                <w:szCs w:val="28"/>
              </w:rPr>
              <w:t>седьмая</w:t>
            </w:r>
            <w:r w:rsidRPr="00B3239A">
              <w:rPr>
                <w:rFonts w:ascii="Times New Roman" w:hAnsi="Times New Roman"/>
                <w:color w:val="000000" w:themeColor="text1"/>
                <w:sz w:val="28"/>
                <w:szCs w:val="28"/>
              </w:rPr>
              <w:t xml:space="preserve"> и </w:t>
            </w:r>
            <w:r w:rsidRPr="00B3239A">
              <w:rPr>
                <w:rFonts w:ascii="Times New Roman" w:hAnsi="Times New Roman"/>
                <w:b/>
                <w:color w:val="000000" w:themeColor="text1"/>
                <w:sz w:val="28"/>
                <w:szCs w:val="28"/>
              </w:rPr>
              <w:t>десятая</w:t>
            </w:r>
            <w:r w:rsidRPr="00B3239A">
              <w:rPr>
                <w:rFonts w:ascii="Times New Roman" w:hAnsi="Times New Roman"/>
                <w:color w:val="000000" w:themeColor="text1"/>
                <w:sz w:val="28"/>
                <w:szCs w:val="28"/>
              </w:rPr>
              <w:t xml:space="preserve"> (когда эти нарушения совершены должностными лицами центральных государственных органов);</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49634E" w:rsidRPr="00B3239A" w:rsidRDefault="0049634E"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60) уполномоченного органа по делам государственной службы (</w:t>
            </w:r>
            <w:hyperlink r:id="rId1578" w:anchor="z351" w:history="1">
              <w:r w:rsidRPr="00B3239A">
                <w:rPr>
                  <w:rFonts w:ascii="Times New Roman" w:eastAsia="Calibri" w:hAnsi="Times New Roman"/>
                  <w:color w:val="000000" w:themeColor="text1"/>
                  <w:sz w:val="28"/>
                  <w:szCs w:val="28"/>
                  <w:lang w:eastAsia="en-US"/>
                </w:rPr>
                <w:t xml:space="preserve">статьи </w:t>
              </w:r>
            </w:hyperlink>
            <w:hyperlink r:id="rId1579" w:anchor="z470" w:history="1">
              <w:r w:rsidRPr="00B3239A">
                <w:rPr>
                  <w:rFonts w:ascii="Times New Roman" w:eastAsia="Calibri" w:hAnsi="Times New Roman"/>
                  <w:color w:val="000000" w:themeColor="text1"/>
                  <w:sz w:val="28"/>
                  <w:szCs w:val="28"/>
                  <w:lang w:eastAsia="en-US"/>
                </w:rPr>
                <w:t>154</w:t>
              </w:r>
            </w:hyperlink>
            <w:r w:rsidRPr="00B3239A">
              <w:rPr>
                <w:rFonts w:ascii="Times New Roman" w:eastAsia="Calibri" w:hAnsi="Times New Roman"/>
                <w:color w:val="000000" w:themeColor="text1"/>
                <w:sz w:val="28"/>
                <w:szCs w:val="28"/>
                <w:lang w:eastAsia="en-US"/>
              </w:rPr>
              <w:t xml:space="preserve">, </w:t>
            </w:r>
            <w:hyperlink r:id="rId1580" w:anchor="z1572" w:history="1">
              <w:r w:rsidRPr="00B3239A">
                <w:rPr>
                  <w:rFonts w:ascii="Times New Roman" w:eastAsia="Calibri" w:hAnsi="Times New Roman"/>
                  <w:color w:val="000000" w:themeColor="text1"/>
                  <w:sz w:val="28"/>
                  <w:szCs w:val="28"/>
                  <w:lang w:eastAsia="en-US"/>
                </w:rPr>
                <w:t>462</w:t>
              </w:r>
            </w:hyperlink>
            <w:r w:rsidRPr="00B3239A">
              <w:rPr>
                <w:rFonts w:ascii="Times New Roman" w:eastAsia="Calibri" w:hAnsi="Times New Roman"/>
                <w:color w:val="000000" w:themeColor="text1"/>
                <w:sz w:val="28"/>
                <w:szCs w:val="28"/>
                <w:lang w:eastAsia="en-US"/>
              </w:rPr>
              <w:t xml:space="preserve"> (части третья и четвертая), </w:t>
            </w:r>
            <w:hyperlink r:id="rId1581" w:anchor="z1586" w:history="1">
              <w:r w:rsidRPr="00B3239A">
                <w:rPr>
                  <w:rFonts w:ascii="Times New Roman" w:eastAsia="Calibri" w:hAnsi="Times New Roman"/>
                  <w:color w:val="000000" w:themeColor="text1"/>
                  <w:sz w:val="28"/>
                  <w:szCs w:val="28"/>
                  <w:lang w:eastAsia="en-US"/>
                </w:rPr>
                <w:t>465</w:t>
              </w:r>
            </w:hyperlink>
            <w:r w:rsidRPr="00B3239A">
              <w:rPr>
                <w:rFonts w:ascii="Times New Roman" w:eastAsia="Calibri" w:hAnsi="Times New Roman"/>
                <w:color w:val="000000" w:themeColor="text1"/>
                <w:sz w:val="28"/>
                <w:szCs w:val="28"/>
                <w:lang w:eastAsia="en-US"/>
              </w:rPr>
              <w:t>,</w:t>
            </w:r>
            <w:hyperlink r:id="rId1582" w:anchor="z2184" w:history="1">
              <w:r w:rsidRPr="00B3239A">
                <w:rPr>
                  <w:rFonts w:ascii="Times New Roman" w:eastAsia="Calibri" w:hAnsi="Times New Roman"/>
                  <w:color w:val="000000" w:themeColor="text1"/>
                  <w:sz w:val="28"/>
                  <w:szCs w:val="28"/>
                  <w:lang w:eastAsia="en-US"/>
                </w:rPr>
                <w:t>661</w:t>
              </w:r>
            </w:hyperlink>
            <w:r w:rsidRPr="00B3239A">
              <w:rPr>
                <w:rFonts w:ascii="Times New Roman" w:eastAsia="Calibri" w:hAnsi="Times New Roman"/>
                <w:color w:val="000000" w:themeColor="text1"/>
                <w:sz w:val="28"/>
                <w:szCs w:val="28"/>
                <w:lang w:eastAsia="en-US"/>
              </w:rPr>
              <w:t xml:space="preserve">, </w:t>
            </w:r>
            <w:hyperlink r:id="rId1583" w:anchor="z2216" w:history="1">
              <w:r w:rsidRPr="00B3239A">
                <w:rPr>
                  <w:rFonts w:ascii="Times New Roman" w:eastAsia="Calibri" w:hAnsi="Times New Roman"/>
                  <w:color w:val="000000" w:themeColor="text1"/>
                  <w:sz w:val="28"/>
                  <w:szCs w:val="28"/>
                  <w:lang w:eastAsia="en-US"/>
                </w:rPr>
                <w:t>681</w:t>
              </w:r>
            </w:hyperlink>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65) уполномоченного органа в области защиты прав ребенка </w:t>
            </w:r>
            <w:r w:rsidRPr="00B3239A">
              <w:rPr>
                <w:rFonts w:ascii="Times New Roman" w:eastAsia="Calibri" w:hAnsi="Times New Roman"/>
                <w:i/>
                <w:color w:val="000000" w:themeColor="text1"/>
                <w:sz w:val="28"/>
                <w:szCs w:val="28"/>
                <w:lang w:eastAsia="en-US"/>
              </w:rPr>
              <w:t xml:space="preserve">(статья 135, </w:t>
            </w:r>
            <w:r w:rsidRPr="00B3239A">
              <w:rPr>
                <w:rFonts w:ascii="Times New Roman" w:eastAsia="Calibri" w:hAnsi="Times New Roman"/>
                <w:b/>
                <w:i/>
                <w:color w:val="000000" w:themeColor="text1"/>
                <w:sz w:val="28"/>
                <w:szCs w:val="28"/>
                <w:lang w:eastAsia="en-US"/>
              </w:rPr>
              <w:t>462</w:t>
            </w:r>
            <w:r w:rsidRPr="00B3239A">
              <w:rPr>
                <w:rFonts w:ascii="Times New Roman" w:eastAsia="Calibri" w:hAnsi="Times New Roman"/>
                <w:i/>
                <w:color w:val="000000" w:themeColor="text1"/>
                <w:sz w:val="28"/>
                <w:szCs w:val="28"/>
                <w:lang w:eastAsia="en-US"/>
              </w:rPr>
              <w:t>);</w:t>
            </w:r>
          </w:p>
          <w:p w:rsidR="001B3958" w:rsidRPr="00B3239A" w:rsidRDefault="001B3958" w:rsidP="00B3239A">
            <w:pPr>
              <w:shd w:val="clear" w:color="auto" w:fill="FFFFFF" w:themeFill="background1"/>
              <w:autoSpaceDE w:val="0"/>
              <w:autoSpaceDN w:val="0"/>
              <w:adjustRightInd w:val="0"/>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2-1. По делам об </w:t>
            </w:r>
            <w:r w:rsidRPr="00B3239A">
              <w:rPr>
                <w:rFonts w:ascii="Times New Roman" w:eastAsia="Calibri" w:hAnsi="Times New Roman"/>
                <w:color w:val="000000" w:themeColor="text1"/>
                <w:sz w:val="28"/>
                <w:szCs w:val="28"/>
                <w:lang w:eastAsia="en-US"/>
              </w:rPr>
              <w:lastRenderedPageBreak/>
              <w:t xml:space="preserve">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уполномоченного органа по регулированию, контролю и надзору финансового рынка и финансовых организаций (статьи 214 (части первая, вторая, третья, четвертая, пятая, шестая, седьмая, восьмая, девятая, десятая, одиннадцатая и двенадцатая (в отношении Национального оператора </w:t>
            </w:r>
            <w:r w:rsidRPr="00B3239A">
              <w:rPr>
                <w:rFonts w:ascii="Times New Roman" w:eastAsia="Calibri" w:hAnsi="Times New Roman"/>
                <w:b/>
                <w:color w:val="000000" w:themeColor="text1"/>
                <w:sz w:val="28"/>
                <w:szCs w:val="28"/>
                <w:lang w:eastAsia="en-US"/>
              </w:rPr>
              <w:t>почты</w:t>
            </w:r>
            <w:r w:rsidRPr="00B3239A">
              <w:rPr>
                <w:rFonts w:ascii="Times New Roman" w:eastAsia="Calibri" w:hAnsi="Times New Roman"/>
                <w:color w:val="000000" w:themeColor="text1"/>
                <w:sz w:val="28"/>
                <w:szCs w:val="28"/>
                <w:lang w:eastAsia="en-US"/>
              </w:rPr>
              <w:t xml:space="preserve">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462, 463).</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lang w:eastAsia="en-US"/>
              </w:rPr>
              <w:lastRenderedPageBreak/>
              <w:t xml:space="preserve">        Предлагается функции по составлению административных протоколов по части 3 статьи 73-3 исключить из компетенции ОВД и передать в уполномоченный </w:t>
            </w:r>
            <w:r w:rsidRPr="00B3239A">
              <w:rPr>
                <w:rFonts w:ascii="Times New Roman" w:eastAsia="Calibri" w:hAnsi="Times New Roman"/>
                <w:color w:val="000000" w:themeColor="text1"/>
                <w:sz w:val="28"/>
                <w:szCs w:val="28"/>
                <w:lang w:eastAsia="en-US"/>
              </w:rPr>
              <w:t xml:space="preserve">орган по противодействию коррупции, т.к. диспозиция указанной части является деянием сопряженным с коррупционным правонарушением, либо создающим условие для коррупции, которые влекут установленную законодательством ответственность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Предлагаем из подведомственности суда передать уполномоченным органам на рассмотрение дела, в санкциях которых предусматривается такие виды взыскания как приостановление </w:t>
            </w:r>
            <w:r w:rsidRPr="00B3239A">
              <w:rPr>
                <w:rFonts w:ascii="Times New Roman" w:hAnsi="Times New Roman"/>
                <w:color w:val="000000" w:themeColor="text1"/>
                <w:sz w:val="28"/>
                <w:szCs w:val="28"/>
              </w:rPr>
              <w:lastRenderedPageBreak/>
              <w:t xml:space="preserve">и лишение разрешительных документов, приостановления и запрещения деятельности. Тем более статьи 47 и 48 КоАП наделяют их таким правом.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Зачастую такие  санкции предусматриваются при повторном совершении правонарушений, как дополнительная мера взыскания. При совершении правонарушения впервые рассматривают сами уполномоченные органы.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На практике в виду отсутствия судебного усмотрения по таким делам, поскольку в санкциях указаны фиксированный размер штрафа с дополнительной мерой взыскания, по сути, суды «штампуют»  решения.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С учетом изложенного, полагаем целесообразно передать такие дела уполномоченным органам. За судами сохранить рассмотрение дел, где в санкции предусмотрен арест, конфискации имущества, лишения специального права, принудительный снос и </w:t>
            </w:r>
            <w:r w:rsidRPr="00B3239A">
              <w:rPr>
                <w:rFonts w:ascii="Times New Roman" w:hAnsi="Times New Roman"/>
                <w:color w:val="000000" w:themeColor="text1"/>
                <w:sz w:val="28"/>
                <w:szCs w:val="28"/>
              </w:rPr>
              <w:lastRenderedPageBreak/>
              <w:t xml:space="preserve">выдворение иностранного гражданина за пределы республики.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Такая практика приведет к повышению ответственности уполномоченных органов.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При этом необходимо отметить, что функция судебного контроля сохраняется при любых обстоятельствах. То есть лицо, привлеченное к административной ответственности, имеет право на обжалование решений уполномоченных органов.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соответствии с пунктами 7 и 8 статьи 14-1 и пунктом 1 статьи 18 Закона РК «О ветеринарии», государственными ветеринарно-санитарными инспекторами издаются: предписания, постановление о привлечении к административной ответственности в случае нарушения законодательства </w:t>
            </w:r>
            <w:r w:rsidRPr="00B3239A">
              <w:rPr>
                <w:rFonts w:ascii="Times New Roman" w:eastAsia="Calibri" w:hAnsi="Times New Roman"/>
                <w:color w:val="000000" w:themeColor="text1"/>
                <w:sz w:val="28"/>
                <w:szCs w:val="28"/>
                <w:lang w:eastAsia="en-US"/>
              </w:rPr>
              <w:lastRenderedPageBreak/>
              <w:t>Республики Казахстан в области ветеринарии в соответствии с законами Республики Казахстан; постановление об изъятии животных, продукции и сырья животного происхождения, представляющих особую опасность для здоровья животных и человека, обязательные к исполнению физическими и юридическими лицами.</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целях реализации норм законов РК «О ветеринарии» и «О разрешениях и уведомлениях».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Согласно пунктам 1 и 2 статьи 13-2 Закона РК «О ветеринарии»:</w:t>
            </w:r>
          </w:p>
          <w:p w:rsidR="001B3958" w:rsidRPr="00B3239A" w:rsidRDefault="001B3958" w:rsidP="00B3239A">
            <w:pPr>
              <w:numPr>
                <w:ilvl w:val="0"/>
                <w:numId w:val="8"/>
              </w:numPr>
              <w:shd w:val="clear" w:color="auto" w:fill="FFFFFF" w:themeFill="background1"/>
              <w:tabs>
                <w:tab w:val="left" w:pos="223"/>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уведомлению подлежит осуществление деятельности по выдаче ветеринарной справки ветеринарными врачами подразделений производственного контроля по определению соответствия животных, продукции и сырья животного происхождения ветеринарным нормативам;</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ветеринарные врачи </w:t>
            </w:r>
            <w:r w:rsidRPr="00B3239A">
              <w:rPr>
                <w:rFonts w:ascii="Times New Roman" w:eastAsia="Calibri" w:hAnsi="Times New Roman"/>
                <w:color w:val="000000" w:themeColor="text1"/>
                <w:sz w:val="28"/>
                <w:szCs w:val="28"/>
                <w:lang w:eastAsia="en-US"/>
              </w:rPr>
              <w:lastRenderedPageBreak/>
              <w:t xml:space="preserve">подразделений производственного контроля по определению соответствия животных, продукции и сырья животного происхождения ветеринарным нормативам до начала осуществления или прекращения деятельности по выдаче ветеринарной справки обязаны уведомить об этом территориальное подразделение ведомства уполномоченного органа </w:t>
            </w:r>
            <w:r w:rsidRPr="00B3239A">
              <w:rPr>
                <w:rFonts w:ascii="Times New Roman" w:eastAsia="Calibri" w:hAnsi="Times New Roman"/>
                <w:b/>
                <w:color w:val="000000" w:themeColor="text1"/>
                <w:sz w:val="28"/>
                <w:szCs w:val="28"/>
                <w:lang w:eastAsia="en-US"/>
              </w:rPr>
              <w:t>в порядке,</w:t>
            </w:r>
            <w:r w:rsidRPr="00B3239A">
              <w:rPr>
                <w:rFonts w:ascii="Times New Roman" w:eastAsia="Calibri" w:hAnsi="Times New Roman"/>
                <w:color w:val="000000" w:themeColor="text1"/>
                <w:sz w:val="28"/>
                <w:szCs w:val="28"/>
                <w:lang w:eastAsia="en-US"/>
              </w:rPr>
              <w:t xml:space="preserve"> установленном Законом Республики Казахстан «О разрешениях и уведомлениях».</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Style w:val="ListLabel3"/>
                <w:rFonts w:eastAsia="Calibri"/>
                <w:color w:val="000000" w:themeColor="text1"/>
              </w:rPr>
            </w:pPr>
            <w:r w:rsidRPr="00B3239A">
              <w:rPr>
                <w:rFonts w:ascii="Times New Roman" w:eastAsia="Calibri" w:hAnsi="Times New Roman"/>
                <w:color w:val="000000" w:themeColor="text1"/>
                <w:sz w:val="28"/>
                <w:szCs w:val="28"/>
                <w:lang w:eastAsia="en-US"/>
              </w:rPr>
              <w:t xml:space="preserve">Предлагаем из подведомственности суда передать уполномоченным органам на рассмотрение дела, в санкциях которых предусматривается такие виды взыскания как приостановление </w:t>
            </w:r>
            <w:r w:rsidRPr="00B3239A">
              <w:rPr>
                <w:rFonts w:ascii="Times New Roman" w:eastAsia="Calibri" w:hAnsi="Times New Roman"/>
                <w:color w:val="000000" w:themeColor="text1"/>
                <w:sz w:val="28"/>
                <w:szCs w:val="28"/>
                <w:lang w:eastAsia="en-US"/>
              </w:rPr>
              <w:lastRenderedPageBreak/>
              <w:t xml:space="preserve">и лишение разрешительных документов, приостановления и запрещения деятельности. Тем более статьи 47 и 48 КоАП наделяют их таким правом. </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части дополнений в подпункте 42) части 1 статьи 804:</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При выполнении должностными лицами территориальных управлений служебных обязанностей часто сталкиваются с отказом компаний в предоставлении необходимых документов и материалов.</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Также, по результатам контрольных мероприятий в случае установления нарушений выдается предписание об устранении нарушений. Однако не предусмотрена ответственность за </w:t>
            </w:r>
            <w:proofErr w:type="spellStart"/>
            <w:r w:rsidRPr="00B3239A">
              <w:rPr>
                <w:rFonts w:ascii="Times New Roman" w:eastAsia="Calibri" w:hAnsi="Times New Roman"/>
                <w:color w:val="000000" w:themeColor="text1"/>
                <w:sz w:val="28"/>
                <w:szCs w:val="28"/>
                <w:lang w:eastAsia="en-US"/>
              </w:rPr>
              <w:t>непредоставление</w:t>
            </w:r>
            <w:proofErr w:type="spellEnd"/>
            <w:r w:rsidRPr="00B3239A">
              <w:rPr>
                <w:rFonts w:ascii="Times New Roman" w:eastAsia="Calibri" w:hAnsi="Times New Roman"/>
                <w:color w:val="000000" w:themeColor="text1"/>
                <w:sz w:val="28"/>
                <w:szCs w:val="28"/>
                <w:lang w:eastAsia="en-US"/>
              </w:rPr>
              <w:t xml:space="preserve"> либо несвоевременное предоставление проверяемыми субъектами информации о мерах, которые будут приняты по устранению нарушений.</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Таким образом, </w:t>
            </w:r>
            <w:r w:rsidRPr="00B3239A">
              <w:rPr>
                <w:rFonts w:ascii="Times New Roman" w:eastAsia="Calibri" w:hAnsi="Times New Roman"/>
                <w:color w:val="000000" w:themeColor="text1"/>
                <w:sz w:val="28"/>
                <w:szCs w:val="28"/>
                <w:lang w:eastAsia="en-US"/>
              </w:rPr>
              <w:lastRenderedPageBreak/>
              <w:t>компетенцию уполномоченного органа предлагается дополнить частями первой, второй и четвертой статьи 462.</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Необходимо отметить, что аналогичные полномочия по частям 1, 2. 3, 4 ст.462 предусмотрены в статье 804 для других схожих по виду деятельности уполномоченных органов (например, пп.7), пп.10), пп.11), пп.32), пп.38), пп.43) части 1 ст.804).</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соответствии с подпунктами 4) и 6) статьи 1 Закона Республики Казахстан «о </w:t>
            </w:r>
            <w:r w:rsidRPr="00B3239A">
              <w:rPr>
                <w:rFonts w:ascii="Times New Roman" w:eastAsia="Calibri" w:hAnsi="Times New Roman"/>
                <w:color w:val="000000" w:themeColor="text1"/>
                <w:sz w:val="28"/>
                <w:szCs w:val="28"/>
                <w:lang w:eastAsia="en-US"/>
              </w:rPr>
              <w:lastRenderedPageBreak/>
              <w:t>государственном регулировании, контроле и надзоре финансового рынка и финансовых организаций» финансовая организация – юридическое лицо, осуществляющее предпринимательскую деятельность по предоставлению финансовых услуг;</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финансовые услуги – деятельность, в том числе  организаций, осуществляющих </w:t>
            </w:r>
            <w:proofErr w:type="spellStart"/>
            <w:r w:rsidRPr="00B3239A">
              <w:rPr>
                <w:rFonts w:ascii="Times New Roman" w:eastAsia="Calibri" w:hAnsi="Times New Roman"/>
                <w:color w:val="000000" w:themeColor="text1"/>
                <w:sz w:val="28"/>
                <w:szCs w:val="28"/>
                <w:lang w:eastAsia="en-US"/>
              </w:rPr>
              <w:t>микрофинансовую</w:t>
            </w:r>
            <w:proofErr w:type="spellEnd"/>
            <w:r w:rsidRPr="00B3239A">
              <w:rPr>
                <w:rFonts w:ascii="Times New Roman" w:eastAsia="Calibri" w:hAnsi="Times New Roman"/>
                <w:color w:val="000000" w:themeColor="text1"/>
                <w:sz w:val="28"/>
                <w:szCs w:val="28"/>
                <w:lang w:eastAsia="en-US"/>
              </w:rPr>
              <w:t xml:space="preserve"> деятельность, осуществляемые на основании лицензий, полученных в соответствии с законодательством Республики Казахстан.</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proofErr w:type="spellStart"/>
            <w:r w:rsidRPr="00B3239A">
              <w:rPr>
                <w:rFonts w:ascii="Times New Roman" w:hAnsi="Times New Roman"/>
                <w:color w:val="000000" w:themeColor="text1"/>
                <w:sz w:val="28"/>
                <w:szCs w:val="28"/>
              </w:rPr>
              <w:t>Корреспондирование</w:t>
            </w:r>
            <w:proofErr w:type="spellEnd"/>
            <w:r w:rsidRPr="00B3239A">
              <w:rPr>
                <w:rFonts w:ascii="Times New Roman" w:hAnsi="Times New Roman"/>
                <w:color w:val="000000" w:themeColor="text1"/>
                <w:sz w:val="28"/>
                <w:szCs w:val="28"/>
              </w:rPr>
              <w:t xml:space="preserve"> с предложениями в статью 214 КоАП в части дополнения новой частью 8-1.</w:t>
            </w:r>
          </w:p>
          <w:p w:rsidR="001B3958" w:rsidRPr="00B3239A" w:rsidRDefault="001B3958" w:rsidP="00B3239A">
            <w:pPr>
              <w:keepNext/>
              <w:keepLines/>
              <w:shd w:val="clear" w:color="auto" w:fill="FFFFFF" w:themeFill="background1"/>
              <w:spacing w:after="0" w:line="240" w:lineRule="auto"/>
              <w:ind w:firstLine="709"/>
              <w:jc w:val="both"/>
              <w:outlineLvl w:val="0"/>
              <w:rPr>
                <w:rFonts w:ascii="Times New Roman" w:eastAsia="Calibri" w:hAnsi="Times New Roman"/>
                <w:b/>
                <w:color w:val="000000" w:themeColor="text1"/>
                <w:sz w:val="28"/>
                <w:szCs w:val="28"/>
              </w:rPr>
            </w:pPr>
            <w:r w:rsidRPr="00B3239A">
              <w:rPr>
                <w:rFonts w:ascii="Times New Roman" w:eastAsia="Calibri" w:hAnsi="Times New Roman"/>
                <w:b/>
                <w:color w:val="000000" w:themeColor="text1"/>
                <w:sz w:val="28"/>
                <w:szCs w:val="28"/>
              </w:rPr>
              <w:t>В части подпункта 51).</w:t>
            </w:r>
          </w:p>
          <w:p w:rsidR="001B3958" w:rsidRPr="00B3239A" w:rsidRDefault="001B3958" w:rsidP="00B3239A">
            <w:pPr>
              <w:keepNext/>
              <w:keepLines/>
              <w:shd w:val="clear" w:color="auto" w:fill="FFFFFF" w:themeFill="background1"/>
              <w:spacing w:after="0" w:line="240" w:lineRule="auto"/>
              <w:ind w:firstLine="709"/>
              <w:jc w:val="both"/>
              <w:outlineLvl w:val="0"/>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В соответствии с пунктом 2 Указа Президента Республики Казахстан от 5 октября 2020 года № 428 функции и полномочия Министерства торговли и интеграции Республики Казахстан (уполномоченного органа) по осуществлению </w:t>
            </w:r>
            <w:r w:rsidRPr="00B3239A">
              <w:rPr>
                <w:rFonts w:ascii="Times New Roman" w:eastAsia="Calibri" w:hAnsi="Times New Roman"/>
                <w:color w:val="000000" w:themeColor="text1"/>
                <w:sz w:val="28"/>
                <w:szCs w:val="28"/>
              </w:rPr>
              <w:lastRenderedPageBreak/>
              <w:t>государственного контроля и лицензирования деятельности в сфере товарных бирж переданы Агентству по защите и развитию конкуренции Республики Казахстан (антимонопольному органу).</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iCs/>
                <w:color w:val="000000" w:themeColor="text1"/>
                <w:sz w:val="28"/>
                <w:szCs w:val="28"/>
              </w:rPr>
              <w:t>Данная поправка вносится в целях обеспечения реализации этих функций и полномочий.</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Статья 806, часть 6</w:t>
            </w:r>
          </w:p>
          <w:p w:rsidR="001B3958" w:rsidRPr="00B3239A" w:rsidRDefault="001B3958"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
                <w:color w:val="000000" w:themeColor="text1"/>
                <w:sz w:val="28"/>
                <w:szCs w:val="28"/>
                <w:lang w:eastAsia="en-US"/>
              </w:rPr>
              <w:t>Статья 806.</w:t>
            </w:r>
            <w:r w:rsidRPr="00B3239A">
              <w:rPr>
                <w:rFonts w:ascii="Times New Roman" w:hAnsi="Times New Roman"/>
                <w:color w:val="000000" w:themeColor="text1"/>
                <w:sz w:val="28"/>
                <w:szCs w:val="28"/>
                <w:lang w:eastAsia="en-US"/>
              </w:rPr>
              <w:t xml:space="preserve"> Сроки составления протокола об административном правонарушении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6.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со дня установления указанных обстоятельств, а по административным правонарушениям, предусмотренным статьями 210, 213 (части четвертая, восьмая и девятая), 217, 218, 220, 222, 227 (части первая, вторая, третья и пятая), 228 (части пятая и двенадцатая), 239 (части третья и четвертая), 243, 244, 251, </w:t>
            </w:r>
            <w:r w:rsidRPr="00B3239A">
              <w:rPr>
                <w:rFonts w:ascii="Times New Roman" w:hAnsi="Times New Roman"/>
                <w:b/>
                <w:color w:val="000000" w:themeColor="text1"/>
                <w:sz w:val="28"/>
                <w:szCs w:val="28"/>
                <w:lang w:eastAsia="en-US"/>
              </w:rPr>
              <w:t>252,</w:t>
            </w:r>
            <w:r w:rsidRPr="00B3239A">
              <w:rPr>
                <w:rFonts w:ascii="Times New Roman" w:hAnsi="Times New Roman"/>
                <w:color w:val="000000" w:themeColor="text1"/>
                <w:sz w:val="28"/>
                <w:szCs w:val="28"/>
                <w:lang w:eastAsia="en-US"/>
              </w:rPr>
              <w:t xml:space="preserve"> 464 (часть первая), 571, 572, 573, 575, 593 (часть первая) настоящего Кодекса, а также при передаче </w:t>
            </w:r>
            <w:r w:rsidRPr="00B3239A">
              <w:rPr>
                <w:rFonts w:ascii="Times New Roman" w:hAnsi="Times New Roman"/>
                <w:color w:val="000000" w:themeColor="text1"/>
                <w:sz w:val="28"/>
                <w:szCs w:val="28"/>
                <w:lang w:eastAsia="en-US"/>
              </w:rPr>
              <w:lastRenderedPageBreak/>
              <w:t>материалов по административному правонарушению в территориальные филиалы в течение десяти суток с момента обнаружения правонарушения или лица, его совершившего.</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b/>
                <w:color w:val="000000" w:themeColor="text1"/>
                <w:sz w:val="28"/>
                <w:szCs w:val="28"/>
                <w:lang w:eastAsia="en-US"/>
              </w:rPr>
              <w:lastRenderedPageBreak/>
              <w:t>Статья 806.</w:t>
            </w:r>
            <w:r w:rsidRPr="00B3239A">
              <w:rPr>
                <w:rFonts w:ascii="Times New Roman" w:hAnsi="Times New Roman"/>
                <w:color w:val="000000" w:themeColor="text1"/>
                <w:sz w:val="28"/>
                <w:szCs w:val="28"/>
                <w:lang w:eastAsia="en-US"/>
              </w:rPr>
              <w:t xml:space="preserve"> Сроки составления протокола об административном правонарушении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6.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со дня установления указанных обстоятельств, а по административным правонарушениям, предусмотренным статьями 210, 213 (части четвертая, восьмая, девятая и пятнадцатая), 217, 218, 220, 222, 227 (части первая, 1-1, вторая, третья и пятая), 228 (части пятая и двенадцатая), 239 (части третья и четвертая), 243, 244, 251, 252, 252-1,  464 (часть первая), 571, 572, 573, 575, 593 (часть первая) настоящего Кодекса, а также при передаче материалов по административному правонарушению в территориальные филиалы в </w:t>
            </w:r>
            <w:r w:rsidRPr="00B3239A">
              <w:rPr>
                <w:rFonts w:ascii="Times New Roman" w:hAnsi="Times New Roman"/>
                <w:color w:val="000000" w:themeColor="text1"/>
                <w:sz w:val="28"/>
                <w:szCs w:val="28"/>
                <w:lang w:eastAsia="en-US"/>
              </w:rPr>
              <w:lastRenderedPageBreak/>
              <w:t>течение десяти суток с момента обнаружения правонарушения или лица, его совершившего.</w:t>
            </w:r>
          </w:p>
        </w:tc>
        <w:tc>
          <w:tcPr>
            <w:tcW w:w="4224" w:type="dxa"/>
            <w:shd w:val="clear" w:color="auto" w:fill="FFFFFF"/>
          </w:tcPr>
          <w:p w:rsidR="001B3958" w:rsidRPr="00B3239A" w:rsidRDefault="001B3958" w:rsidP="00B3239A">
            <w:pPr>
              <w:shd w:val="clear" w:color="auto" w:fill="FFFFFF" w:themeFill="background1"/>
              <w:tabs>
                <w:tab w:val="left" w:pos="1470"/>
              </w:tabs>
              <w:spacing w:after="0" w:line="240" w:lineRule="auto"/>
              <w:jc w:val="both"/>
              <w:rPr>
                <w:rFonts w:ascii="Times New Roman" w:hAnsi="Times New Roman"/>
                <w:b/>
                <w:color w:val="000000" w:themeColor="text1"/>
                <w:sz w:val="28"/>
                <w:szCs w:val="28"/>
              </w:rPr>
            </w:pPr>
            <w:r w:rsidRPr="00B3239A">
              <w:rPr>
                <w:rFonts w:ascii="Times New Roman" w:hAnsi="Times New Roman"/>
                <w:color w:val="000000" w:themeColor="text1"/>
                <w:sz w:val="28"/>
                <w:szCs w:val="28"/>
              </w:rPr>
              <w:lastRenderedPageBreak/>
              <w:t>Уточнение в связи с предлагаемой новой статьей 252-1 КоАП и новыми частями пятнадцатой статьи 213 КоАП  и 1-1 статьи 227 КоАП..</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hAnsi="Times New Roman"/>
                <w:bCs/>
                <w:color w:val="000000" w:themeColor="text1"/>
                <w:sz w:val="28"/>
                <w:szCs w:val="28"/>
                <w:lang w:eastAsia="en-US"/>
              </w:rPr>
            </w:pPr>
            <w:r w:rsidRPr="00B3239A">
              <w:rPr>
                <w:rFonts w:ascii="Times New Roman" w:eastAsia="Calibri" w:hAnsi="Times New Roman"/>
                <w:color w:val="000000" w:themeColor="text1"/>
                <w:sz w:val="28"/>
                <w:szCs w:val="28"/>
                <w:lang w:eastAsia="en-US"/>
              </w:rPr>
              <w:t>Подпункт 4 статьи 807</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807. Случаи, когда протокол об административном правонарушении не составляется</w:t>
            </w:r>
          </w:p>
          <w:p w:rsidR="001B3958" w:rsidRPr="00B3239A" w:rsidRDefault="001B3958" w:rsidP="00B3239A">
            <w:pPr>
              <w:shd w:val="clear" w:color="auto" w:fill="FFFFFF" w:themeFill="background1"/>
              <w:spacing w:after="0" w:line="240" w:lineRule="auto"/>
              <w:ind w:firstLine="709"/>
              <w:jc w:val="both"/>
              <w:rPr>
                <w:rFonts w:eastAsia="Calibri"/>
                <w:bCs/>
                <w:color w:val="000000" w:themeColor="text1"/>
                <w:sz w:val="28"/>
                <w:szCs w:val="28"/>
                <w:lang w:eastAsia="en-US"/>
              </w:rPr>
            </w:pPr>
            <w:r w:rsidRPr="00B3239A">
              <w:rPr>
                <w:rFonts w:ascii="Times New Roman" w:eastAsia="Calibri" w:hAnsi="Times New Roman"/>
                <w:color w:val="000000" w:themeColor="text1"/>
                <w:sz w:val="28"/>
                <w:szCs w:val="28"/>
                <w:lang w:eastAsia="en-US"/>
              </w:rPr>
              <w:t>4) при обращении физических лиц с заявлением о восстановлении нарушенных прав дела об административных правонарушениях, предусмотренных статьями 74, 75, 76, 78, 81, 82, 82-1, 83, 84, 85, 86, 87, 88, 89, 90, 91, 92, 92-1,93, 94, 95, 96, 97, 98, 99, 100, 101, 102, 103, 104, 105, 106, 107, 108, 109, 110, 111, 112, 113, 114, 115, 116, 117, 118, 119, 120, 121, 122, 123, 124, 125, 126, 128, 130, 132 и 456-1 настоящего Кодекса, рассматриваются судом без составления протокола о правонарушении;</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807. Случаи, когда протокол об административном правонарушении не составляется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4) при обращении физических лиц с заявлением о восстановлении нарушенных прав дела об административных правонарушениях, предусмотренных статьями </w:t>
            </w:r>
            <w:r w:rsidRPr="00B3239A">
              <w:rPr>
                <w:rFonts w:ascii="Times New Roman" w:hAnsi="Times New Roman"/>
                <w:b/>
                <w:color w:val="000000" w:themeColor="text1"/>
                <w:sz w:val="28"/>
                <w:szCs w:val="28"/>
                <w:lang w:eastAsia="en-US"/>
              </w:rPr>
              <w:t>73-3</w:t>
            </w:r>
            <w:r w:rsidRPr="00B3239A">
              <w:rPr>
                <w:rFonts w:ascii="Times New Roman" w:hAnsi="Times New Roman"/>
                <w:color w:val="000000" w:themeColor="text1"/>
                <w:sz w:val="28"/>
                <w:szCs w:val="28"/>
                <w:lang w:eastAsia="en-US"/>
              </w:rPr>
              <w:t>, 74, 75, 76, 78, 81, 82, 82-1, 83, 84, 85, 86, 87, 88, 89, 90, 91, 92, 92-1,93, 94, 95, 96, 97, 98, 99, 100, 101, 102, 103, 104, 105, 106, 107, 108, 109, 110, 111, 112, 113, 114, 115, 116, 117, 118, 119, 120, 121, 122, 123, 124, 125, 126, 128, 130, 132 и 456-1 настоящего Кодекса, рассматриваются судом без составления протокола о правонарушении;</w:t>
            </w:r>
          </w:p>
        </w:tc>
        <w:tc>
          <w:tcPr>
            <w:tcW w:w="4224" w:type="dxa"/>
            <w:shd w:val="clear" w:color="auto" w:fill="FFFFFF"/>
          </w:tcPr>
          <w:p w:rsidR="001B3958" w:rsidRPr="00B3239A" w:rsidRDefault="001B3958" w:rsidP="00B3239A">
            <w:pPr>
              <w:shd w:val="clear" w:color="auto" w:fill="FFFFFF" w:themeFill="background1"/>
              <w:tabs>
                <w:tab w:val="left" w:pos="329"/>
              </w:tabs>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Предлагается подпункт 4 части 1 статьи 807 КоАП дополнить статьей 73-3 КоАП, что позволит гражданам самостоятельно обратиться в суд для защиты своих интересов.</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keepNext/>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Подпункт 7) пункта 2 статьи 810</w:t>
            </w:r>
          </w:p>
        </w:tc>
        <w:tc>
          <w:tcPr>
            <w:tcW w:w="4535" w:type="dxa"/>
            <w:shd w:val="clear" w:color="auto" w:fill="FFFFFF"/>
          </w:tcPr>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810. Основания сокращенного производства по делу об административном правонарушении</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Сокращенное производство </w:t>
            </w:r>
            <w:r w:rsidRPr="00B3239A">
              <w:rPr>
                <w:rFonts w:ascii="Times New Roman" w:eastAsia="Calibri" w:hAnsi="Times New Roman"/>
                <w:color w:val="000000" w:themeColor="text1"/>
                <w:sz w:val="28"/>
                <w:szCs w:val="28"/>
                <w:lang w:eastAsia="en-US"/>
              </w:rPr>
              <w:lastRenderedPageBreak/>
              <w:t>осуществляется по делам об административных правонарушениях, в том числе по делам, отнесенным к подведомственности суда, за которое предусмотрено административное взыскание в виде штрафа согласно абзацу первому части первой статьи 44, а также установлено совершившее его лицо, которое признает факт его совершения и согласно с уплатой штрафа в размере пятидесяти процентов от указанной в санкции статьи Особенной части настоящего Кодекса и не обжалует представленные доказательства.</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Сокращенное производство по делу об административном правонарушении не применяется в случаях:</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contextualSpacing/>
              <w:jc w:val="both"/>
              <w:textAlignment w:val="baseline"/>
              <w:rPr>
                <w:rFonts w:ascii="Times New Roman" w:hAnsi="Times New Roman"/>
                <w:color w:val="000000" w:themeColor="text1"/>
                <w:spacing w:val="2"/>
                <w:sz w:val="28"/>
                <w:szCs w:val="28"/>
                <w:lang w:eastAsia="en-US"/>
              </w:rPr>
            </w:pPr>
            <w:r w:rsidRPr="00B3239A">
              <w:rPr>
                <w:rFonts w:ascii="Times New Roman" w:hAnsi="Times New Roman"/>
                <w:color w:val="000000" w:themeColor="text1"/>
                <w:spacing w:val="2"/>
                <w:sz w:val="28"/>
                <w:szCs w:val="28"/>
                <w:lang w:eastAsia="en-US"/>
              </w:rPr>
              <w:t>1) когда санкцией статьи предусмотрены иные виды взыскания, за исключением предупреждения;</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6) совершения административных правонарушений, дела по которым </w:t>
            </w:r>
            <w:r w:rsidRPr="00B3239A">
              <w:rPr>
                <w:rFonts w:ascii="Times New Roman" w:eastAsia="Calibri" w:hAnsi="Times New Roman"/>
                <w:color w:val="000000" w:themeColor="text1"/>
                <w:sz w:val="28"/>
                <w:szCs w:val="28"/>
                <w:lang w:eastAsia="en-US"/>
              </w:rPr>
              <w:lastRenderedPageBreak/>
              <w:t xml:space="preserve">рассматриваются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а также в случае составления уполномоченными работниками Национального Банка Республики Казахстан и уполномоченного органа по регулированию, контролю и надзору финансового рынка и финансовых организаций протоколов об административных правонарушениях по статьям, указанным в частях второй и 2-1 статьи 804 </w:t>
            </w:r>
            <w:r w:rsidRPr="00B3239A">
              <w:rPr>
                <w:rFonts w:ascii="Times New Roman" w:eastAsia="Calibri" w:hAnsi="Times New Roman"/>
                <w:b/>
                <w:color w:val="000000" w:themeColor="text1"/>
                <w:sz w:val="28"/>
                <w:szCs w:val="28"/>
                <w:lang w:eastAsia="en-US"/>
              </w:rPr>
              <w:t>настоящего Кодекса.</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7) отсутствует </w:t>
            </w:r>
          </w:p>
        </w:tc>
        <w:tc>
          <w:tcPr>
            <w:tcW w:w="4821" w:type="dxa"/>
            <w:shd w:val="clear" w:color="auto" w:fill="FFFFFF"/>
          </w:tcPr>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lastRenderedPageBreak/>
              <w:t>Статья 810. Основания сокращенного производства по делу об административном правонарушении</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Сокращенное производство </w:t>
            </w:r>
            <w:r w:rsidRPr="00B3239A">
              <w:rPr>
                <w:rFonts w:ascii="Times New Roman" w:eastAsia="Calibri" w:hAnsi="Times New Roman"/>
                <w:color w:val="000000" w:themeColor="text1"/>
                <w:sz w:val="28"/>
                <w:szCs w:val="28"/>
                <w:lang w:eastAsia="en-US"/>
              </w:rPr>
              <w:lastRenderedPageBreak/>
              <w:t xml:space="preserve">осуществляется по делам об административных правонарушениях, в том числе по делам, отнесенным к подведомственности суда, за которое предусмотрено административное взыскание в виде штрафа согласно абзацу первому части первой статьи 44, а также установлено совершившее его лицо, которое признает факт его совершения и согласно с уплатой штрафа в размере пятидесяти процентов от указанной в санкции статьи Особенной части настоящего Кодекса и не обжалует представленные доказательства. </w:t>
            </w:r>
          </w:p>
          <w:p w:rsidR="0049634E" w:rsidRPr="00B3239A" w:rsidRDefault="0049634E"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49634E" w:rsidRPr="00B3239A" w:rsidRDefault="0049634E"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2. Сокращенное производство по делу об административном правонарушении не применяется в случаях:</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1) когда санкцией </w:t>
            </w:r>
            <w:r w:rsidRPr="00B3239A">
              <w:rPr>
                <w:rFonts w:ascii="Times New Roman" w:eastAsia="Calibri" w:hAnsi="Times New Roman"/>
                <w:b/>
                <w:color w:val="000000" w:themeColor="text1"/>
                <w:sz w:val="28"/>
                <w:szCs w:val="28"/>
                <w:lang w:eastAsia="en-US"/>
              </w:rPr>
              <w:t xml:space="preserve">применяемой нормы </w:t>
            </w:r>
            <w:r w:rsidRPr="00B3239A">
              <w:rPr>
                <w:rFonts w:ascii="Times New Roman" w:eastAsia="Calibri" w:hAnsi="Times New Roman"/>
                <w:color w:val="000000" w:themeColor="text1"/>
                <w:sz w:val="28"/>
                <w:szCs w:val="28"/>
                <w:lang w:eastAsia="en-US"/>
              </w:rPr>
              <w:t>статьи предусмотрены иные виды взыскания, за исключением предупреждения;</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6) совершения административных правонарушений, дела по которым рассматриваются </w:t>
            </w:r>
            <w:r w:rsidRPr="00B3239A">
              <w:rPr>
                <w:rFonts w:ascii="Times New Roman" w:eastAsia="Calibri" w:hAnsi="Times New Roman"/>
                <w:color w:val="000000" w:themeColor="text1"/>
                <w:sz w:val="28"/>
                <w:szCs w:val="28"/>
                <w:lang w:eastAsia="en-US"/>
              </w:rPr>
              <w:lastRenderedPageBreak/>
              <w:t xml:space="preserve">Национальным Банком Республики Казахстан и уполномоченным органом по регулированию, контролю и надзору финансового рынка и финансовых организаций, а также в случае составления уполномоченными работниками Национального Банка Республики Казахстан и уполномоченного органа по регулированию, контролю и надзору финансового рынка и финансовых организаций протоколов об административных правонарушениях по статьям, указанным в частях второй и 2-1 статьи 804 </w:t>
            </w:r>
            <w:r w:rsidRPr="00B3239A">
              <w:rPr>
                <w:rFonts w:ascii="Times New Roman" w:eastAsia="Calibri" w:hAnsi="Times New Roman"/>
                <w:b/>
                <w:color w:val="000000" w:themeColor="text1"/>
                <w:sz w:val="28"/>
                <w:szCs w:val="28"/>
                <w:lang w:eastAsia="en-US"/>
              </w:rPr>
              <w:t>настоящего Кодекса;</w:t>
            </w:r>
          </w:p>
          <w:p w:rsidR="0049634E" w:rsidRPr="00B3239A" w:rsidRDefault="0049634E" w:rsidP="00B3239A">
            <w:pPr>
              <w:keepNext/>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7) совершения административных коррупционных правонарушений.</w:t>
            </w:r>
          </w:p>
        </w:tc>
        <w:tc>
          <w:tcPr>
            <w:tcW w:w="4224" w:type="dxa"/>
            <w:shd w:val="clear" w:color="auto" w:fill="FFFFFF"/>
          </w:tcPr>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i/>
                <w:color w:val="000000" w:themeColor="text1"/>
                <w:sz w:val="28"/>
                <w:szCs w:val="28"/>
                <w:lang w:eastAsia="en-US"/>
              </w:rPr>
            </w:pPr>
            <w:r w:rsidRPr="00B3239A">
              <w:rPr>
                <w:rFonts w:ascii="Times New Roman" w:eastAsia="Calibri" w:hAnsi="Times New Roman"/>
                <w:bCs/>
                <w:i/>
                <w:color w:val="000000" w:themeColor="text1"/>
                <w:sz w:val="28"/>
                <w:szCs w:val="28"/>
                <w:lang w:eastAsia="en-US"/>
              </w:rPr>
              <w:lastRenderedPageBreak/>
              <w:t>По подпункту 1)</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Предлагается с целью исключения неясностей и различного понимания нормы права.</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i/>
                <w:color w:val="000000" w:themeColor="text1"/>
                <w:sz w:val="28"/>
                <w:szCs w:val="28"/>
                <w:lang w:eastAsia="en-US"/>
              </w:rPr>
            </w:pPr>
            <w:r w:rsidRPr="00B3239A">
              <w:rPr>
                <w:rFonts w:ascii="Times New Roman" w:eastAsia="Calibri" w:hAnsi="Times New Roman"/>
                <w:bCs/>
                <w:i/>
                <w:color w:val="000000" w:themeColor="text1"/>
                <w:sz w:val="28"/>
                <w:szCs w:val="28"/>
                <w:lang w:eastAsia="en-US"/>
              </w:rPr>
              <w:t>По подпункту 6)</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 соответствии с частью первой статьи 684 дела об административных коррупционных правонарушениях рассматривают судьи специализированных районных и приравненных к ним судов по административным правонарушениям.</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Вместе с тем, руководствуясь, частью первой статьи 810 КоАП, антикоррупционная служба широко применяет сокращенную форму производства по делу об административном правонарушении, то есть во внесудебном порядке. Доля таких дел составляет 67 %.</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Вместе с тем, привлечение к ответственности за административные коррупционные правонарушения несет серьезные последствия в виде увольнения с государственной службы по отрицательным мотивам, с запретом возвращения на </w:t>
            </w:r>
            <w:r w:rsidRPr="00B3239A">
              <w:rPr>
                <w:rFonts w:ascii="Times New Roman" w:eastAsia="Calibri" w:hAnsi="Times New Roman"/>
                <w:bCs/>
                <w:color w:val="000000" w:themeColor="text1"/>
                <w:sz w:val="28"/>
                <w:szCs w:val="28"/>
                <w:lang w:eastAsia="en-US"/>
              </w:rPr>
              <w:lastRenderedPageBreak/>
              <w:t>госслужбу в течение 3-х лет.</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Для исключения фактов жалоб на действия сотрудников Агентства, обеспечения принципа сдержек и противовесов при принятии решений, предлагается исключить применение сокращенного производства по делам об административных коррупционных правонарушениях.</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tabs>
                <w:tab w:val="left" w:pos="2410"/>
              </w:tabs>
              <w:spacing w:after="0" w:line="240" w:lineRule="auto"/>
              <w:ind w:hanging="108"/>
              <w:jc w:val="center"/>
              <w:rPr>
                <w:rFonts w:ascii="Times New Roman" w:hAnsi="Times New Roman"/>
                <w:color w:val="000000" w:themeColor="text1"/>
                <w:sz w:val="28"/>
                <w:szCs w:val="28"/>
              </w:rPr>
            </w:pPr>
            <w:r w:rsidRPr="00B3239A">
              <w:rPr>
                <w:rFonts w:ascii="Times New Roman" w:hAnsi="Times New Roman"/>
                <w:color w:val="000000" w:themeColor="text1"/>
                <w:sz w:val="28"/>
                <w:szCs w:val="28"/>
              </w:rPr>
              <w:t>Статья 811</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Статья 811. Порядок сокращенного производства по делу об административном правонарушении</w:t>
            </w:r>
          </w:p>
          <w:p w:rsidR="001B3958" w:rsidRPr="00B3239A" w:rsidRDefault="001B3958"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 xml:space="preserve">Отсутствует  </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Статья 811. Порядок сокращенного производства по делу об административном правонарушении</w:t>
            </w:r>
          </w:p>
          <w:p w:rsidR="001B3958" w:rsidRPr="00B3239A" w:rsidRDefault="001B3958"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 xml:space="preserve">4. В случае ненадлежащего применения порядка сокращенного производства по делу об административном правонарушении, дела, рассмотренные по правилам </w:t>
            </w:r>
            <w:r w:rsidRPr="00B3239A">
              <w:rPr>
                <w:rFonts w:ascii="Times New Roman" w:hAnsi="Times New Roman"/>
                <w:b/>
                <w:bCs/>
                <w:color w:val="000000" w:themeColor="text1"/>
                <w:sz w:val="28"/>
                <w:szCs w:val="28"/>
                <w:lang w:eastAsia="en-US"/>
              </w:rPr>
              <w:lastRenderedPageBreak/>
              <w:t>настоящей главы могут быть пересмотрены по протесту прокурора в общем порядке в течение года со дня принятия решения о применении сокращенного производства.</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В ч.2 ст.810 КоАП предусмотрен исчерпывающий перечень категории дел, где не применятся сокращенное производство.</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Однако, несмотря на требования КоАП, уполномоченными органами рассматриваются дела в сокращенном порядке, где в санкциях иные виды взысканий: </w:t>
            </w:r>
            <w:r w:rsidRPr="00B3239A">
              <w:rPr>
                <w:rFonts w:ascii="Times New Roman" w:eastAsia="Calibri" w:hAnsi="Times New Roman"/>
                <w:color w:val="000000" w:themeColor="text1"/>
                <w:sz w:val="28"/>
                <w:szCs w:val="28"/>
                <w:lang w:eastAsia="en-US"/>
              </w:rPr>
              <w:lastRenderedPageBreak/>
              <w:t>арест, лишение и т.д.</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Только в 2019 года было установлено 96 таких фактов. Аналогичные нарушения имели место в 2020 году и продолжаются в текущем году.</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К примеру, за 2019-2020 годы Департаментом внутреннего </w:t>
            </w:r>
            <w:proofErr w:type="spellStart"/>
            <w:r w:rsidRPr="00B3239A">
              <w:rPr>
                <w:rFonts w:ascii="Times New Roman" w:eastAsia="Calibri" w:hAnsi="Times New Roman"/>
                <w:color w:val="000000" w:themeColor="text1"/>
                <w:sz w:val="28"/>
                <w:szCs w:val="28"/>
                <w:lang w:eastAsia="en-US"/>
              </w:rPr>
              <w:t>госаудита</w:t>
            </w:r>
            <w:proofErr w:type="spellEnd"/>
            <w:r w:rsidRPr="00B3239A">
              <w:rPr>
                <w:rFonts w:ascii="Times New Roman" w:eastAsia="Calibri" w:hAnsi="Times New Roman"/>
                <w:color w:val="000000" w:themeColor="text1"/>
                <w:sz w:val="28"/>
                <w:szCs w:val="28"/>
                <w:lang w:eastAsia="en-US"/>
              </w:rPr>
              <w:t xml:space="preserve"> </w:t>
            </w:r>
            <w:proofErr w:type="spellStart"/>
            <w:r w:rsidRPr="00B3239A">
              <w:rPr>
                <w:rFonts w:ascii="Times New Roman" w:eastAsia="Calibri" w:hAnsi="Times New Roman"/>
                <w:color w:val="000000" w:themeColor="text1"/>
                <w:sz w:val="28"/>
                <w:szCs w:val="28"/>
                <w:lang w:eastAsia="en-US"/>
              </w:rPr>
              <w:t>Костанайской</w:t>
            </w:r>
            <w:proofErr w:type="spellEnd"/>
            <w:r w:rsidRPr="00B3239A">
              <w:rPr>
                <w:rFonts w:ascii="Times New Roman" w:eastAsia="Calibri" w:hAnsi="Times New Roman"/>
                <w:color w:val="000000" w:themeColor="text1"/>
                <w:sz w:val="28"/>
                <w:szCs w:val="28"/>
                <w:lang w:eastAsia="en-US"/>
              </w:rPr>
              <w:t xml:space="preserve"> области в сокращенном порядке самостоятельно рассмотрены 10 </w:t>
            </w:r>
            <w:proofErr w:type="spellStart"/>
            <w:r w:rsidRPr="00B3239A">
              <w:rPr>
                <w:rFonts w:ascii="Times New Roman" w:eastAsia="Calibri" w:hAnsi="Times New Roman"/>
                <w:color w:val="000000" w:themeColor="text1"/>
                <w:sz w:val="28"/>
                <w:szCs w:val="28"/>
                <w:lang w:eastAsia="en-US"/>
              </w:rPr>
              <w:t>адмдел</w:t>
            </w:r>
            <w:proofErr w:type="spellEnd"/>
            <w:r w:rsidRPr="00B3239A">
              <w:rPr>
                <w:rFonts w:ascii="Times New Roman" w:eastAsia="Calibri" w:hAnsi="Times New Roman"/>
                <w:color w:val="000000" w:themeColor="text1"/>
                <w:sz w:val="28"/>
                <w:szCs w:val="28"/>
                <w:lang w:eastAsia="en-US"/>
              </w:rPr>
              <w:t xml:space="preserve"> по ч.3 ст.462 КоАП, отнесенные к исключительной компетенции суда (п.1 ч.2 ст.810 КоАП).</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Кроме того, уполномоченные органы, не проверяя сведений о ранее наложенных взысканиях, необходимых для правильной квалификации действий правонарушителя, применяют сокращенное производство.</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Анализом было выявлено 119 таких фактов только за 2019 год. Нарушения продолжаются по сей день.</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К примеру, 2 июня 2021 года полицейским УП </w:t>
            </w:r>
            <w:proofErr w:type="spellStart"/>
            <w:r w:rsidRPr="00B3239A">
              <w:rPr>
                <w:rFonts w:ascii="Times New Roman" w:eastAsia="Calibri" w:hAnsi="Times New Roman"/>
                <w:color w:val="000000" w:themeColor="text1"/>
                <w:sz w:val="28"/>
                <w:szCs w:val="28"/>
                <w:lang w:eastAsia="en-US"/>
              </w:rPr>
              <w:t>Турксибского</w:t>
            </w:r>
            <w:proofErr w:type="spellEnd"/>
            <w:r w:rsidRPr="00B3239A">
              <w:rPr>
                <w:rFonts w:ascii="Times New Roman" w:eastAsia="Calibri" w:hAnsi="Times New Roman"/>
                <w:color w:val="000000" w:themeColor="text1"/>
                <w:sz w:val="28"/>
                <w:szCs w:val="28"/>
                <w:lang w:eastAsia="en-US"/>
              </w:rPr>
              <w:t xml:space="preserve"> района </w:t>
            </w:r>
            <w:proofErr w:type="spellStart"/>
            <w:r w:rsidRPr="00B3239A">
              <w:rPr>
                <w:rFonts w:ascii="Times New Roman" w:eastAsia="Calibri" w:hAnsi="Times New Roman"/>
                <w:color w:val="000000" w:themeColor="text1"/>
                <w:sz w:val="28"/>
                <w:szCs w:val="28"/>
                <w:lang w:eastAsia="en-US"/>
              </w:rPr>
              <w:t>г.Алматы</w:t>
            </w:r>
            <w:proofErr w:type="spellEnd"/>
            <w:r w:rsidRPr="00B3239A">
              <w:rPr>
                <w:rFonts w:ascii="Times New Roman" w:eastAsia="Calibri" w:hAnsi="Times New Roman"/>
                <w:color w:val="000000" w:themeColor="text1"/>
                <w:sz w:val="28"/>
                <w:szCs w:val="28"/>
                <w:lang w:eastAsia="en-US"/>
              </w:rPr>
              <w:t xml:space="preserve"> </w:t>
            </w:r>
            <w:r w:rsidRPr="00B3239A">
              <w:rPr>
                <w:rFonts w:ascii="Times New Roman" w:eastAsia="Calibri" w:hAnsi="Times New Roman"/>
                <w:color w:val="000000" w:themeColor="text1"/>
                <w:sz w:val="28"/>
                <w:szCs w:val="28"/>
                <w:lang w:eastAsia="en-US"/>
              </w:rPr>
              <w:lastRenderedPageBreak/>
              <w:t xml:space="preserve">был составлен электронный </w:t>
            </w:r>
            <w:proofErr w:type="spellStart"/>
            <w:r w:rsidRPr="00B3239A">
              <w:rPr>
                <w:rFonts w:ascii="Times New Roman" w:eastAsia="Calibri" w:hAnsi="Times New Roman"/>
                <w:color w:val="000000" w:themeColor="text1"/>
                <w:sz w:val="28"/>
                <w:szCs w:val="28"/>
                <w:lang w:eastAsia="en-US"/>
              </w:rPr>
              <w:t>адмпротокол</w:t>
            </w:r>
            <w:proofErr w:type="spellEnd"/>
            <w:r w:rsidRPr="00B3239A">
              <w:rPr>
                <w:rFonts w:ascii="Times New Roman" w:eastAsia="Calibri" w:hAnsi="Times New Roman"/>
                <w:color w:val="000000" w:themeColor="text1"/>
                <w:sz w:val="28"/>
                <w:szCs w:val="28"/>
                <w:lang w:eastAsia="en-US"/>
              </w:rPr>
              <w:t xml:space="preserve"> по ч.1 ст.601 КоАП в отношении </w:t>
            </w:r>
            <w:proofErr w:type="spellStart"/>
            <w:r w:rsidRPr="00B3239A">
              <w:rPr>
                <w:rFonts w:ascii="Times New Roman" w:eastAsia="Calibri" w:hAnsi="Times New Roman"/>
                <w:color w:val="000000" w:themeColor="text1"/>
                <w:sz w:val="28"/>
                <w:szCs w:val="28"/>
                <w:lang w:eastAsia="en-US"/>
              </w:rPr>
              <w:t>гр.С</w:t>
            </w:r>
            <w:proofErr w:type="spellEnd"/>
            <w:r w:rsidRPr="00B3239A">
              <w:rPr>
                <w:rFonts w:ascii="Times New Roman" w:eastAsia="Calibri" w:hAnsi="Times New Roman"/>
                <w:color w:val="000000" w:themeColor="text1"/>
                <w:sz w:val="28"/>
                <w:szCs w:val="28"/>
                <w:lang w:eastAsia="en-US"/>
              </w:rPr>
              <w:t xml:space="preserve">. При этом, в ходе последующей проверки было установлено, что правонарушитель ранее – 12 апреля 2021 года уже привлекался по ч. 1 ст.601 КоАП.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Таким образом, второй </w:t>
            </w:r>
            <w:proofErr w:type="spellStart"/>
            <w:r w:rsidRPr="00B3239A">
              <w:rPr>
                <w:rFonts w:ascii="Times New Roman" w:eastAsia="Calibri" w:hAnsi="Times New Roman"/>
                <w:color w:val="000000" w:themeColor="text1"/>
                <w:sz w:val="28"/>
                <w:szCs w:val="28"/>
                <w:lang w:eastAsia="en-US"/>
              </w:rPr>
              <w:t>адмматериал</w:t>
            </w:r>
            <w:proofErr w:type="spellEnd"/>
            <w:r w:rsidRPr="00B3239A">
              <w:rPr>
                <w:rFonts w:ascii="Times New Roman" w:eastAsia="Calibri" w:hAnsi="Times New Roman"/>
                <w:color w:val="000000" w:themeColor="text1"/>
                <w:sz w:val="28"/>
                <w:szCs w:val="28"/>
                <w:lang w:eastAsia="en-US"/>
              </w:rPr>
              <w:t xml:space="preserve"> должен был быть возбужден по ч.2 ст.601 КоАП – за повторное нарушение в течение года после наложения взыскания.</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Вместе с тем рассмотренные дела в указанном порядке не подлежат пересмотру, что создает условия для коррупции (за исключением гл.47 КоАП).</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Следовательно, должностное лицо неправильно квалифицировав деяние правонарушителя или же применив сокращенное производство по делам, где оно не применяется, может увести правонарушителя от более строгой ответственности, что в последствии может привести к </w:t>
            </w:r>
            <w:r w:rsidRPr="00B3239A">
              <w:rPr>
                <w:rFonts w:ascii="Times New Roman" w:eastAsia="Calibri" w:hAnsi="Times New Roman"/>
                <w:color w:val="000000" w:themeColor="text1"/>
                <w:sz w:val="28"/>
                <w:szCs w:val="28"/>
                <w:lang w:eastAsia="en-US"/>
              </w:rPr>
              <w:lastRenderedPageBreak/>
              <w:t>коррупционным схемам применения этой нормы.</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Кроме того, в случае нарушения прав правонарушителя для его восстановления отсутствует процессуальная возможность.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 Отсутствуют основания, предусмотренные ч.2 ст.852 КоАП (глава 47) для пересмотра дела по вновь открывшимся обстоятельствам.</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этой связи предлагаем предусмотреть право прокурора на опротестование таких дел в случае нарушения порядка применения сокращенного производства.</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keepLines/>
              <w:shd w:val="clear" w:color="auto" w:fill="FFFFFF" w:themeFill="background1"/>
              <w:spacing w:after="0" w:line="240" w:lineRule="auto"/>
              <w:ind w:hanging="108"/>
              <w:contextualSpacing/>
              <w:jc w:val="center"/>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Абзац 2 пункта 1 статьи 817</w:t>
            </w:r>
          </w:p>
          <w:p w:rsidR="001B3958" w:rsidRPr="00B3239A" w:rsidRDefault="001B3958" w:rsidP="00B3239A">
            <w:pPr>
              <w:keepLines/>
              <w:shd w:val="clear" w:color="auto" w:fill="FFFFFF" w:themeFill="background1"/>
              <w:spacing w:after="0" w:line="240" w:lineRule="auto"/>
              <w:ind w:hanging="108"/>
              <w:contextualSpacing/>
              <w:jc w:val="center"/>
              <w:rPr>
                <w:rFonts w:ascii="Times New Roman" w:eastAsia="Calibri" w:hAnsi="Times New Roman"/>
                <w:b/>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817. Сроки рассмотрения дел об административных правонарушениях</w:t>
            </w:r>
          </w:p>
          <w:p w:rsidR="001B3958" w:rsidRPr="00B3239A" w:rsidRDefault="001B3958" w:rsidP="00B3239A">
            <w:pPr>
              <w:shd w:val="clear" w:color="auto" w:fill="FFFFFF" w:themeFill="background1"/>
              <w:spacing w:after="0" w:line="240" w:lineRule="auto"/>
              <w:ind w:firstLine="709"/>
              <w:contextualSpacing/>
              <w:jc w:val="both"/>
              <w:outlineLvl w:val="2"/>
              <w:rPr>
                <w:rFonts w:ascii="Times New Roman" w:hAnsi="Times New Roman"/>
                <w:color w:val="000000" w:themeColor="text1"/>
                <w:sz w:val="28"/>
                <w:szCs w:val="28"/>
              </w:rPr>
            </w:pPr>
          </w:p>
          <w:p w:rsidR="001B3958" w:rsidRPr="00B3239A" w:rsidRDefault="0049634E" w:rsidP="00B3239A">
            <w:pPr>
              <w:shd w:val="clear" w:color="auto" w:fill="FFFFFF" w:themeFill="background1"/>
              <w:spacing w:after="0" w:line="240" w:lineRule="auto"/>
              <w:ind w:firstLine="709"/>
              <w:contextualSpacing/>
              <w:jc w:val="both"/>
              <w:outlineLvl w:val="2"/>
              <w:rPr>
                <w:rFonts w:ascii="Times New Roman" w:hAnsi="Times New Roman"/>
                <w:b/>
                <w:color w:val="000000" w:themeColor="text1"/>
                <w:sz w:val="28"/>
                <w:szCs w:val="28"/>
              </w:rPr>
            </w:pPr>
            <w:r w:rsidRPr="00B3239A">
              <w:rPr>
                <w:rFonts w:ascii="Times New Roman" w:hAnsi="Times New Roman"/>
                <w:b/>
                <w:color w:val="000000" w:themeColor="text1"/>
                <w:sz w:val="28"/>
                <w:szCs w:val="28"/>
              </w:rPr>
              <w:t>О</w:t>
            </w:r>
            <w:r w:rsidR="001B3958" w:rsidRPr="00B3239A">
              <w:rPr>
                <w:rFonts w:ascii="Times New Roman" w:hAnsi="Times New Roman"/>
                <w:b/>
                <w:color w:val="000000" w:themeColor="text1"/>
                <w:sz w:val="28"/>
                <w:szCs w:val="28"/>
              </w:rPr>
              <w:t>тсутствует</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306"/>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817. Сроки рассмотрения дел об административных правонарушениях</w:t>
            </w:r>
          </w:p>
          <w:p w:rsidR="001B3958" w:rsidRPr="00B3239A" w:rsidRDefault="001B3958" w:rsidP="00B3239A">
            <w:pPr>
              <w:shd w:val="clear" w:color="auto" w:fill="FFFFFF" w:themeFill="background1"/>
              <w:spacing w:after="0" w:line="240" w:lineRule="auto"/>
              <w:ind w:firstLine="709"/>
              <w:contextualSpacing/>
              <w:jc w:val="both"/>
              <w:outlineLvl w:val="2"/>
              <w:rPr>
                <w:rFonts w:ascii="Times New Roman" w:hAnsi="Times New Roman"/>
                <w:color w:val="000000" w:themeColor="text1"/>
                <w:sz w:val="28"/>
                <w:szCs w:val="28"/>
              </w:rPr>
            </w:pPr>
          </w:p>
          <w:p w:rsidR="0049634E" w:rsidRPr="00B3239A" w:rsidRDefault="0049634E" w:rsidP="00B3239A">
            <w:pPr>
              <w:shd w:val="clear" w:color="auto" w:fill="FFFFFF" w:themeFill="background1"/>
              <w:spacing w:after="0" w:line="240" w:lineRule="auto"/>
              <w:ind w:firstLine="709"/>
              <w:contextualSpacing/>
              <w:jc w:val="both"/>
              <w:outlineLvl w:val="2"/>
              <w:rPr>
                <w:rFonts w:ascii="Times New Roman"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contextualSpacing/>
              <w:jc w:val="both"/>
              <w:outlineLvl w:val="2"/>
              <w:rPr>
                <w:rFonts w:ascii="Times New Roman" w:hAnsi="Times New Roman"/>
                <w:color w:val="000000" w:themeColor="text1"/>
                <w:sz w:val="28"/>
                <w:szCs w:val="28"/>
              </w:rPr>
            </w:pPr>
            <w:r w:rsidRPr="00B3239A">
              <w:rPr>
                <w:rFonts w:ascii="Times New Roman" w:hAnsi="Times New Roman"/>
                <w:b/>
                <w:bCs/>
                <w:color w:val="000000" w:themeColor="text1"/>
                <w:sz w:val="28"/>
                <w:szCs w:val="28"/>
              </w:rPr>
              <w:t xml:space="preserve">2-1. В случае введения чрезвычайного положения в Республике Казахстан или его отдельных ее местностях срок рассмотрения дела об административном правонарушении может быть приостановлен до прекращения </w:t>
            </w:r>
            <w:r w:rsidRPr="00B3239A">
              <w:rPr>
                <w:rFonts w:ascii="Times New Roman" w:hAnsi="Times New Roman"/>
                <w:b/>
                <w:bCs/>
                <w:color w:val="000000" w:themeColor="text1"/>
                <w:sz w:val="28"/>
                <w:szCs w:val="28"/>
              </w:rPr>
              <w:lastRenderedPageBreak/>
              <w:t>чрезвычайного положения.</w:t>
            </w:r>
          </w:p>
        </w:tc>
        <w:tc>
          <w:tcPr>
            <w:tcW w:w="4224" w:type="dxa"/>
            <w:shd w:val="clear" w:color="auto" w:fill="FFFFFF"/>
          </w:tcPr>
          <w:p w:rsidR="001B3958" w:rsidRPr="00B3239A" w:rsidRDefault="001B3958" w:rsidP="00B3239A">
            <w:pPr>
              <w:keepNext/>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p>
          <w:p w:rsidR="001B3958" w:rsidRPr="00B3239A" w:rsidRDefault="001B3958" w:rsidP="00B3239A">
            <w:pPr>
              <w:keepNext/>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 период с 16 марта по 13 мая 2020 года было введено ЧП. При этом нормами КоАП не предусмотрен порядок приостановления сроков рассмотрения административных дел в период ЧП.</w:t>
            </w:r>
          </w:p>
          <w:p w:rsidR="001B3958" w:rsidRPr="00B3239A" w:rsidRDefault="001B3958" w:rsidP="00B3239A">
            <w:pPr>
              <w:keepNext/>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 связи с чем государственные органы в целях соблюдения процессуальных норм ставя под угрозу здоровье своих работников и участников </w:t>
            </w:r>
            <w:r w:rsidRPr="00B3239A">
              <w:rPr>
                <w:rFonts w:ascii="Times New Roman" w:eastAsia="Calibri" w:hAnsi="Times New Roman"/>
                <w:bCs/>
                <w:color w:val="000000" w:themeColor="text1"/>
                <w:sz w:val="28"/>
                <w:szCs w:val="28"/>
                <w:lang w:eastAsia="en-US"/>
              </w:rPr>
              <w:lastRenderedPageBreak/>
              <w:t>процесса (переводчик, адвокат, эксперт) рассматривали административные дела и жалобы.</w:t>
            </w:r>
          </w:p>
          <w:p w:rsidR="001B3958" w:rsidRPr="00B3239A" w:rsidRDefault="001B3958" w:rsidP="00B3239A">
            <w:pPr>
              <w:keepNext/>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Здоровье нации превыше всего, в связи с чем, полагаем необходимым предусмотреть норму позволяющую приостановление срока рассмотрения административных дел и жалоб.</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widowControl w:val="0"/>
              <w:shd w:val="clear" w:color="auto" w:fill="FFFFFF" w:themeFill="background1"/>
              <w:spacing w:after="0" w:line="240" w:lineRule="auto"/>
              <w:ind w:hanging="108"/>
              <w:jc w:val="center"/>
              <w:rPr>
                <w:rFonts w:ascii="Times New Roman" w:eastAsia="Calibri" w:hAnsi="Times New Roman"/>
                <w:bCs/>
                <w:color w:val="000000" w:themeColor="text1"/>
                <w:sz w:val="28"/>
                <w:szCs w:val="28"/>
                <w:lang w:bidi="ru-RU"/>
              </w:rPr>
            </w:pPr>
            <w:r w:rsidRPr="00B3239A">
              <w:rPr>
                <w:rFonts w:ascii="Times New Roman" w:eastAsia="Calibri" w:hAnsi="Times New Roman"/>
                <w:bCs/>
                <w:color w:val="000000" w:themeColor="text1"/>
                <w:sz w:val="28"/>
                <w:szCs w:val="28"/>
                <w:lang w:bidi="ru-RU"/>
              </w:rPr>
              <w:t>Часть 1-1 статьи 818</w:t>
            </w:r>
          </w:p>
        </w:tc>
        <w:tc>
          <w:tcPr>
            <w:tcW w:w="4535" w:type="dxa"/>
            <w:shd w:val="clear" w:color="auto" w:fill="FFFFFF"/>
          </w:tcPr>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818. Порядок рассмотрения дел об административных правонарушениях</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Отсутствует </w:t>
            </w:r>
          </w:p>
        </w:tc>
        <w:tc>
          <w:tcPr>
            <w:tcW w:w="4821" w:type="dxa"/>
            <w:shd w:val="clear" w:color="auto" w:fill="FFFFFF"/>
          </w:tcPr>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Статья 818. Порядок рассмотрения дел об административных правонарушениях </w:t>
            </w:r>
          </w:p>
          <w:p w:rsidR="0049634E" w:rsidRPr="00B3239A" w:rsidRDefault="0049634E"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1-1. При рассмотрении дела проверяются законность и обоснованность возбуждения дела об административном правонарушении, дополнительно представленным материалам, а также принимается решение по доводам жалобы, поданных в соответствии с абзацем вторым части первой статьи 829 настоящего Кодекса. </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Орган (должностное лицо) не связан с доводами и обстоятельствами дела и проверяет дело в полном объеме, при этом он вправе устанавливать новые </w:t>
            </w:r>
            <w:r w:rsidRPr="00B3239A">
              <w:rPr>
                <w:rFonts w:ascii="Times New Roman" w:eastAsia="Calibri" w:hAnsi="Times New Roman"/>
                <w:b/>
                <w:color w:val="000000" w:themeColor="text1"/>
                <w:sz w:val="28"/>
                <w:szCs w:val="28"/>
                <w:lang w:eastAsia="en-US"/>
              </w:rPr>
              <w:lastRenderedPageBreak/>
              <w:t>факты и исследовать новые доказательства</w:t>
            </w:r>
            <w:r w:rsidRPr="00B3239A">
              <w:rPr>
                <w:rFonts w:ascii="Times New Roman" w:eastAsia="Calibri" w:hAnsi="Times New Roman"/>
                <w:color w:val="000000" w:themeColor="text1"/>
                <w:sz w:val="28"/>
                <w:szCs w:val="28"/>
                <w:lang w:eastAsia="en-US"/>
              </w:rPr>
              <w:t xml:space="preserve">. </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При рассмотрении дела </w:t>
            </w:r>
            <w:r w:rsidRPr="00B3239A">
              <w:rPr>
                <w:rFonts w:ascii="Times New Roman" w:hAnsi="Times New Roman"/>
                <w:b/>
                <w:color w:val="000000" w:themeColor="text1"/>
                <w:sz w:val="28"/>
                <w:szCs w:val="28"/>
                <w:lang w:eastAsia="en-US"/>
              </w:rPr>
              <w:t>орган (должностное лицо)</w:t>
            </w:r>
            <w:r w:rsidRPr="00B3239A">
              <w:rPr>
                <w:rFonts w:ascii="Times New Roman" w:eastAsia="Calibri" w:hAnsi="Times New Roman"/>
                <w:b/>
                <w:color w:val="000000" w:themeColor="text1"/>
                <w:sz w:val="28"/>
                <w:szCs w:val="28"/>
                <w:lang w:eastAsia="en-US"/>
              </w:rPr>
              <w:t xml:space="preserve"> может изменить юридическую квалификацию деяния только в пределах статьи или части статьи Особенной части раздела 2 настоящего Кодекса, по которой возбуждено административное производство. Изменение квалификации деяния допускается только при условии улучшения положения лица, привлеченного к административной ответственности. </w:t>
            </w:r>
          </w:p>
        </w:tc>
        <w:tc>
          <w:tcPr>
            <w:tcW w:w="4224" w:type="dxa"/>
            <w:shd w:val="clear" w:color="auto" w:fill="FFFFFF"/>
          </w:tcPr>
          <w:p w:rsidR="001B3958" w:rsidRPr="00B3239A" w:rsidRDefault="001B3958"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lastRenderedPageBreak/>
              <w:t xml:space="preserve">Должностное лицо уполномоченного органа, суд при рассмотрении дела по существу, не вправе изменять события правонарушения, указывать признаки правонарушения, отягчающие ответственность и обстоятельства, если они не описаны, не указаны в протоколе об административном правонарушении. </w:t>
            </w:r>
          </w:p>
          <w:p w:rsidR="001B3958" w:rsidRPr="00B3239A" w:rsidRDefault="001B3958"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 xml:space="preserve">Они не должны сами отягчать положение лица и выходить за пределы обвинения, установленного правонарушения, которые определены уполномоченным органом (должностным лицом) в протоколе об административном </w:t>
            </w:r>
            <w:r w:rsidRPr="00B3239A">
              <w:rPr>
                <w:rFonts w:ascii="Times New Roman" w:eastAsia="Calibri" w:hAnsi="Times New Roman"/>
                <w:color w:val="000000" w:themeColor="text1"/>
                <w:sz w:val="28"/>
                <w:szCs w:val="28"/>
                <w:lang w:bidi="ru-RU"/>
              </w:rPr>
              <w:lastRenderedPageBreak/>
              <w:t>правонарушении.</w:t>
            </w:r>
          </w:p>
          <w:p w:rsidR="001B3958" w:rsidRPr="00B3239A" w:rsidRDefault="001B3958"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Такой подход обеспечит реализацию принципа презумпции невиновности.</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Часть 1 статьи 823</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Статья 823. Объявление постановления по делу об административном правонарушении и вручение копии постановления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 xml:space="preserve">      1. Постановление по делу об административном правонарушении объявляется незамедлительно по окончании рассмотрения дела.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
                <w:bCs/>
                <w:color w:val="000000" w:themeColor="text1"/>
                <w:sz w:val="28"/>
                <w:szCs w:val="28"/>
                <w:lang w:eastAsia="en-US"/>
              </w:rPr>
            </w:pPr>
            <w:r w:rsidRPr="00B3239A">
              <w:rPr>
                <w:rFonts w:ascii="Times New Roman" w:hAnsi="Times New Roman"/>
                <w:b/>
                <w:bCs/>
                <w:color w:val="000000" w:themeColor="text1"/>
                <w:sz w:val="28"/>
                <w:szCs w:val="28"/>
                <w:lang w:eastAsia="en-US"/>
              </w:rPr>
              <w:t>Статья 823. Объявление постановления по делу об административном правонарушении и вручение копии постановления</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Постановление по делу об административном правонарушении объявляется незамедлительно по окончании рассмотрения дела, </w:t>
            </w:r>
            <w:r w:rsidRPr="00B3239A">
              <w:rPr>
                <w:rFonts w:ascii="Times New Roman" w:eastAsia="Calibri" w:hAnsi="Times New Roman"/>
                <w:b/>
                <w:bCs/>
                <w:color w:val="000000" w:themeColor="text1"/>
                <w:sz w:val="28"/>
                <w:szCs w:val="28"/>
                <w:lang w:eastAsia="en-US"/>
              </w:rPr>
              <w:t>за исключением случаев неиспользования или ненадлежащего использования права, предусмотренного частью второй статьи 811 КоАП.</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В таких случаях </w:t>
            </w:r>
            <w:r w:rsidRPr="00B3239A">
              <w:rPr>
                <w:rFonts w:ascii="Times New Roman" w:eastAsia="Calibri" w:hAnsi="Times New Roman"/>
                <w:b/>
                <w:bCs/>
                <w:color w:val="000000" w:themeColor="text1"/>
                <w:sz w:val="28"/>
                <w:szCs w:val="28"/>
                <w:lang w:eastAsia="en-US"/>
              </w:rPr>
              <w:lastRenderedPageBreak/>
              <w:t>направляется текстовое сообщение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уполномоченного органа в области правовой статистики и специальных учетов о переводе суммы штрафа указанной в санкции статьи Особенной части настоящего Кодекса.</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В соответствии с нормами КоАП, сокращенное производство осуществляется по делам об административных правонарушениях, за которое предусмотрено административное взыскание в виде штрафа, а также установлено совершившее его лицо, которое признает факт его совершения и согласно с уплатой штрафа и не обжалует представленные доказательства.</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        При этом общий порядок производства по делу об </w:t>
            </w:r>
            <w:proofErr w:type="spellStart"/>
            <w:r w:rsidRPr="00B3239A">
              <w:rPr>
                <w:rFonts w:ascii="Times New Roman" w:hAnsi="Times New Roman"/>
                <w:color w:val="000000" w:themeColor="text1"/>
                <w:sz w:val="28"/>
                <w:szCs w:val="28"/>
                <w:lang w:eastAsia="en-US"/>
              </w:rPr>
              <w:lastRenderedPageBreak/>
              <w:t>адмправонарушениях</w:t>
            </w:r>
            <w:proofErr w:type="spellEnd"/>
            <w:r w:rsidRPr="00B3239A">
              <w:rPr>
                <w:rFonts w:ascii="Times New Roman" w:hAnsi="Times New Roman"/>
                <w:color w:val="000000" w:themeColor="text1"/>
                <w:sz w:val="28"/>
                <w:szCs w:val="28"/>
                <w:lang w:eastAsia="en-US"/>
              </w:rPr>
              <w:t xml:space="preserve"> подразумевает вынесение по делу постановления </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       На практике, предлагается предусмотреть возможность внесения поправок в КоАП, исключающих необходимость внесения постановления о наложении взыскания в случае, если лицо не уплатило штраф в порядке сокращенного производства.</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Новая</w:t>
            </w: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5-1 статьи 826-3</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826-3. Рассмотрение жалобы, протеста на постановление по делу об административном правонарушении, предписание о необходимости уплаты штрафа</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p w:rsidR="001B3958" w:rsidRPr="00B3239A" w:rsidRDefault="0049634E" w:rsidP="00B3239A">
            <w:pPr>
              <w:shd w:val="clear" w:color="auto" w:fill="FFFFFF" w:themeFill="background1"/>
              <w:spacing w:after="0" w:line="240" w:lineRule="auto"/>
              <w:ind w:firstLine="709"/>
              <w:jc w:val="both"/>
              <w:outlineLvl w:val="2"/>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О</w:t>
            </w:r>
            <w:r w:rsidR="001B3958" w:rsidRPr="00B3239A">
              <w:rPr>
                <w:rFonts w:ascii="Times New Roman" w:eastAsia="Calibri" w:hAnsi="Times New Roman"/>
                <w:b/>
                <w:bCs/>
                <w:color w:val="000000" w:themeColor="text1"/>
                <w:sz w:val="28"/>
                <w:szCs w:val="28"/>
                <w:lang w:eastAsia="en-US"/>
              </w:rPr>
              <w:t>тсутствует</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826-3. Рассмотрение жалобы, протеста на постановление по делу об административном правонарушении, предписание о необходимости уплаты штрафа</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5-1. В случае введения чрезвычайного положения на всей территории Республики Казахстан или в отдельных ее местностях срок рассмотрения жалобы, протеста на постановление по делу об административном правонарушении может быть приостановлен до прекращения чрезвычайного положения.</w:t>
            </w:r>
          </w:p>
        </w:tc>
        <w:tc>
          <w:tcPr>
            <w:tcW w:w="4224" w:type="dxa"/>
            <w:shd w:val="clear" w:color="auto" w:fill="FFFFFF"/>
          </w:tcPr>
          <w:p w:rsidR="001B3958" w:rsidRPr="00B3239A" w:rsidRDefault="001B3958" w:rsidP="00B3239A">
            <w:pPr>
              <w:keepNext/>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 период с 16 марта по 13 мая 2020 года было введено ЧП. При этом нормами КоАП не предусмотрен порядок приостановления сроков рассмотрения административных дел в период ЧП.</w:t>
            </w:r>
          </w:p>
          <w:p w:rsidR="001B3958" w:rsidRPr="00B3239A" w:rsidRDefault="001B3958" w:rsidP="00B3239A">
            <w:pPr>
              <w:keepNext/>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 связи с чем государственные органы в целях соблюдения процессуальных норм ставя под угрозу здоровье своих работников и участников процесса (переводчик, адвокат, эксперт) рассматривали административные дела и жалобы.</w:t>
            </w:r>
          </w:p>
          <w:p w:rsidR="001B3958" w:rsidRPr="00B3239A" w:rsidRDefault="001B3958"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hAnsi="Times New Roman"/>
                <w:bCs/>
                <w:color w:val="000000" w:themeColor="text1"/>
                <w:sz w:val="28"/>
                <w:szCs w:val="28"/>
                <w:lang w:bidi="ru-RU"/>
              </w:rPr>
              <w:t xml:space="preserve">Здоровье нации превыше всего, в связи с чем, полагаем </w:t>
            </w:r>
            <w:r w:rsidRPr="00B3239A">
              <w:rPr>
                <w:rFonts w:ascii="Times New Roman" w:hAnsi="Times New Roman"/>
                <w:bCs/>
                <w:color w:val="000000" w:themeColor="text1"/>
                <w:sz w:val="28"/>
                <w:szCs w:val="28"/>
                <w:lang w:bidi="ru-RU"/>
              </w:rPr>
              <w:lastRenderedPageBreak/>
              <w:t>необходимым предусмотреть норму позволяющую приостановление срока рассмотрения административных дел и жалоб.</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Часть восьмая</w:t>
            </w:r>
          </w:p>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статьи 827</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Статья 827. Порядок подачи жалобы</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49634E" w:rsidRPr="00B3239A" w:rsidRDefault="0049634E" w:rsidP="00B3239A">
            <w:pPr>
              <w:shd w:val="clear" w:color="auto" w:fill="FFFFFF" w:themeFill="background1"/>
              <w:spacing w:after="0" w:line="240" w:lineRule="auto"/>
              <w:ind w:firstLine="709"/>
              <w:jc w:val="both"/>
              <w:outlineLvl w:val="2"/>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Статья 827. Порядок подачи жалобы</w:t>
            </w:r>
          </w:p>
          <w:p w:rsidR="0049634E" w:rsidRPr="00B3239A" w:rsidRDefault="0049634E"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 xml:space="preserve">8. </w:t>
            </w:r>
            <w:r w:rsidRPr="00B3239A">
              <w:rPr>
                <w:rFonts w:ascii="Times New Roman" w:hAnsi="Times New Roman"/>
                <w:b/>
                <w:bCs/>
                <w:color w:val="000000" w:themeColor="text1"/>
                <w:sz w:val="28"/>
                <w:szCs w:val="36"/>
              </w:rPr>
              <w:t xml:space="preserve">В случае принятия решения по делу об административном правонарушении, жалобы на действия (бездействие) и </w:t>
            </w:r>
            <w:proofErr w:type="spellStart"/>
            <w:r w:rsidRPr="00B3239A">
              <w:rPr>
                <w:rFonts w:ascii="Times New Roman" w:hAnsi="Times New Roman"/>
                <w:b/>
                <w:bCs/>
                <w:color w:val="000000" w:themeColor="text1"/>
                <w:spacing w:val="2"/>
                <w:sz w:val="28"/>
                <w:szCs w:val="32"/>
                <w:shd w:val="clear" w:color="auto" w:fill="FFFFFF"/>
              </w:rPr>
              <w:t>решения</w:t>
            </w:r>
            <w:r w:rsidRPr="00B3239A">
              <w:rPr>
                <w:rFonts w:ascii="Times New Roman" w:hAnsi="Times New Roman"/>
                <w:b/>
                <w:bCs/>
                <w:color w:val="000000" w:themeColor="text1"/>
                <w:sz w:val="28"/>
                <w:szCs w:val="36"/>
              </w:rPr>
              <w:t>должностного</w:t>
            </w:r>
            <w:proofErr w:type="spellEnd"/>
            <w:r w:rsidRPr="00B3239A">
              <w:rPr>
                <w:rFonts w:ascii="Times New Roman" w:hAnsi="Times New Roman"/>
                <w:b/>
                <w:bCs/>
                <w:color w:val="000000" w:themeColor="text1"/>
                <w:sz w:val="28"/>
                <w:szCs w:val="36"/>
              </w:rPr>
              <w:t xml:space="preserve"> лица, осуществляющего производство по административному делу, судьей оставляются без рассмотрения и выносится определение о возвращении жалобы.</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p>
        </w:tc>
        <w:tc>
          <w:tcPr>
            <w:tcW w:w="4224" w:type="dxa"/>
            <w:shd w:val="clear" w:color="auto" w:fill="FFFFFF"/>
          </w:tcPr>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Глава 44 КоАП предусматривает порядок обжалования действия уполномоченного органа (должностного лица) по составлению протокола об административном правонарушении.</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 xml:space="preserve">Из смысла данной нормы следует, что процедура рассмотрения по этой главе и предоставление права лицу по обжалованию протокола и т.д. возможно лишь до рассмотрения </w:t>
            </w:r>
            <w:proofErr w:type="spellStart"/>
            <w:r w:rsidRPr="00B3239A">
              <w:rPr>
                <w:rFonts w:ascii="Times New Roman" w:eastAsia="Calibri" w:hAnsi="Times New Roman"/>
                <w:color w:val="000000" w:themeColor="text1"/>
                <w:sz w:val="28"/>
                <w:szCs w:val="28"/>
                <w:lang w:eastAsia="en-US" w:bidi="en-US"/>
              </w:rPr>
              <w:t>адмдела</w:t>
            </w:r>
            <w:proofErr w:type="spellEnd"/>
            <w:r w:rsidRPr="00B3239A">
              <w:rPr>
                <w:rFonts w:ascii="Times New Roman" w:eastAsia="Calibri" w:hAnsi="Times New Roman"/>
                <w:color w:val="000000" w:themeColor="text1"/>
                <w:sz w:val="28"/>
                <w:szCs w:val="28"/>
                <w:lang w:eastAsia="en-US" w:bidi="en-US"/>
              </w:rPr>
              <w:t xml:space="preserve"> по существу, то есть до принятия окончательного постановления по делу о виновности либо невиновности лица в совершении правонарушения. </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 xml:space="preserve">По действующему административному законодательству если обжалование протокола не было, то законность протокола и действия уполномоченного </w:t>
            </w:r>
            <w:r w:rsidRPr="00B3239A">
              <w:rPr>
                <w:rFonts w:ascii="Times New Roman" w:eastAsia="Calibri" w:hAnsi="Times New Roman"/>
                <w:color w:val="000000" w:themeColor="text1"/>
                <w:sz w:val="28"/>
                <w:szCs w:val="28"/>
                <w:lang w:eastAsia="en-US" w:bidi="en-US"/>
              </w:rPr>
              <w:lastRenderedPageBreak/>
              <w:t>органа (должностного лица), должно быть предметом обсуждения при рассмотрении дела по существу, а не после принятия окончательного решения по делу.</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Указанное также согласуется с ч.1 ст.827 КоАП, согласно которой лицо вправе обратиться с жалобой в суд (в вышестоящий орган) на нарушение закона по составлению протокола об административном правонарушении и т.д., за исключением принимаемых решений по результатам рассмотрения дела об административном правонарушении и по жалобе (протесту) на постановление по делу об административном правонарушении.</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 xml:space="preserve">То есть из гл.44 КоАП следует, что нормы по данной главе применимы только до рассмотрения дела по существу, а не после него. </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 xml:space="preserve">Следовательно, после рассмотрения дела по существу и вынесения постановления, </w:t>
            </w:r>
            <w:r w:rsidRPr="00B3239A">
              <w:rPr>
                <w:rFonts w:ascii="Times New Roman" w:eastAsia="Calibri" w:hAnsi="Times New Roman"/>
                <w:color w:val="000000" w:themeColor="text1"/>
                <w:sz w:val="28"/>
                <w:szCs w:val="28"/>
                <w:lang w:eastAsia="en-US" w:bidi="en-US"/>
              </w:rPr>
              <w:lastRenderedPageBreak/>
              <w:t xml:space="preserve">рассмотрение дела по гл.44 КоАП считаем несостоятельным. </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На практике имеются случаи, когда законность протокола, тех или иных действий должностных лиц были предметом спора, когда по основному делу уже было решений (постановление).</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К примеру постановление Верховного Суда от 17 сентября 2020 года по делу в отношении ТОО «</w:t>
            </w:r>
            <w:proofErr w:type="spellStart"/>
            <w:r w:rsidRPr="00B3239A">
              <w:rPr>
                <w:rFonts w:ascii="Times New Roman" w:eastAsia="Calibri" w:hAnsi="Times New Roman"/>
                <w:color w:val="000000" w:themeColor="text1"/>
                <w:sz w:val="28"/>
                <w:szCs w:val="28"/>
                <w:lang w:eastAsia="en-US" w:bidi="en-US"/>
              </w:rPr>
              <w:t>Orange</w:t>
            </w:r>
            <w:proofErr w:type="spellEnd"/>
            <w:r w:rsidRPr="00B3239A">
              <w:rPr>
                <w:rFonts w:ascii="Times New Roman" w:eastAsia="Calibri" w:hAnsi="Times New Roman"/>
                <w:color w:val="000000" w:themeColor="text1"/>
                <w:sz w:val="28"/>
                <w:szCs w:val="28"/>
                <w:lang w:eastAsia="en-US" w:bidi="en-US"/>
              </w:rPr>
              <w:t xml:space="preserve"> </w:t>
            </w:r>
            <w:proofErr w:type="spellStart"/>
            <w:r w:rsidRPr="00B3239A">
              <w:rPr>
                <w:rFonts w:ascii="Times New Roman" w:eastAsia="Calibri" w:hAnsi="Times New Roman"/>
                <w:color w:val="000000" w:themeColor="text1"/>
                <w:sz w:val="28"/>
                <w:szCs w:val="28"/>
                <w:lang w:eastAsia="en-US" w:bidi="en-US"/>
              </w:rPr>
              <w:t>Trading</w:t>
            </w:r>
            <w:proofErr w:type="spellEnd"/>
            <w:r w:rsidRPr="00B3239A">
              <w:rPr>
                <w:rFonts w:ascii="Times New Roman" w:eastAsia="Calibri" w:hAnsi="Times New Roman"/>
                <w:color w:val="000000" w:themeColor="text1"/>
                <w:sz w:val="28"/>
                <w:szCs w:val="28"/>
                <w:lang w:eastAsia="en-US" w:bidi="en-US"/>
              </w:rPr>
              <w:t>» по ст.282 КоАП (по протесту Генеральной прокуратурой).</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 xml:space="preserve">В этой связи полагаем, необходимым законодательно запретить рассмотрение жалоб по гл.44 КоАП после рассмотрения дела по существу и принятия по нему решения. </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Также это способствует по недопущению количественного увеличения рассмотренных административных дел.</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p>
          <w:p w:rsidR="001B3958" w:rsidRPr="00B3239A" w:rsidRDefault="001B3958" w:rsidP="00B3239A">
            <w:pPr>
              <w:pStyle w:val="Default"/>
              <w:shd w:val="clear" w:color="auto" w:fill="FFFFFF" w:themeFill="background1"/>
              <w:ind w:firstLine="709"/>
              <w:jc w:val="both"/>
              <w:rPr>
                <w:i/>
                <w:color w:val="000000" w:themeColor="text1"/>
              </w:rPr>
            </w:pPr>
            <w:r w:rsidRPr="00B3239A">
              <w:rPr>
                <w:i/>
                <w:color w:val="000000" w:themeColor="text1"/>
              </w:rPr>
              <w:t xml:space="preserve">В частности, нами предложено дополнить ст.827 КоАП частью 8, а именно – оставлять без рассмотрения жалобы на действия государственного органа (должностного лица), поданной после </w:t>
            </w:r>
            <w:r w:rsidRPr="00B3239A">
              <w:rPr>
                <w:i/>
                <w:color w:val="000000" w:themeColor="text1"/>
              </w:rPr>
              <w:lastRenderedPageBreak/>
              <w:t xml:space="preserve">рассмотрения дела по существу. </w:t>
            </w:r>
          </w:p>
          <w:p w:rsidR="001B3958" w:rsidRPr="00B3239A" w:rsidRDefault="001B3958" w:rsidP="00B3239A">
            <w:pPr>
              <w:pStyle w:val="Default"/>
              <w:shd w:val="clear" w:color="auto" w:fill="FFFFFF" w:themeFill="background1"/>
              <w:ind w:firstLine="709"/>
              <w:jc w:val="both"/>
              <w:rPr>
                <w:i/>
                <w:color w:val="000000" w:themeColor="text1"/>
              </w:rPr>
            </w:pPr>
            <w:r w:rsidRPr="00B3239A">
              <w:rPr>
                <w:i/>
                <w:color w:val="000000" w:themeColor="text1"/>
              </w:rPr>
              <w:t xml:space="preserve">Однако по мнению АП это существенно сокращает инструментарий граждан на защиту своих прав. </w:t>
            </w:r>
          </w:p>
          <w:p w:rsidR="001B3958" w:rsidRPr="00B3239A" w:rsidRDefault="001B3958" w:rsidP="00B3239A">
            <w:pPr>
              <w:pStyle w:val="Default"/>
              <w:shd w:val="clear" w:color="auto" w:fill="FFFFFF" w:themeFill="background1"/>
              <w:ind w:firstLine="709"/>
              <w:jc w:val="both"/>
              <w:rPr>
                <w:i/>
                <w:color w:val="000000" w:themeColor="text1"/>
              </w:rPr>
            </w:pPr>
            <w:r w:rsidRPr="00B3239A">
              <w:rPr>
                <w:i/>
                <w:color w:val="000000" w:themeColor="text1"/>
              </w:rPr>
              <w:t xml:space="preserve">С такими выводами не можем согласиться ввиду следующего. </w:t>
            </w:r>
          </w:p>
          <w:p w:rsidR="001B3958" w:rsidRPr="00B3239A" w:rsidRDefault="001B3958" w:rsidP="00B3239A">
            <w:pPr>
              <w:pStyle w:val="Default"/>
              <w:shd w:val="clear" w:color="auto" w:fill="FFFFFF" w:themeFill="background1"/>
              <w:ind w:firstLine="709"/>
              <w:jc w:val="both"/>
              <w:rPr>
                <w:i/>
                <w:color w:val="000000" w:themeColor="text1"/>
              </w:rPr>
            </w:pPr>
            <w:r w:rsidRPr="00B3239A">
              <w:rPr>
                <w:i/>
                <w:color w:val="000000" w:themeColor="text1"/>
              </w:rPr>
              <w:t xml:space="preserve">Из смысла ст.827 КоАП следует, что она применима только до рассмотрения дела по существу (т.е. до принятия окончательного решения по делу). </w:t>
            </w:r>
          </w:p>
          <w:p w:rsidR="001B3958" w:rsidRPr="00B3239A" w:rsidRDefault="001B3958" w:rsidP="00B3239A">
            <w:pPr>
              <w:pStyle w:val="Default"/>
              <w:shd w:val="clear" w:color="auto" w:fill="FFFFFF" w:themeFill="background1"/>
              <w:ind w:firstLine="709"/>
              <w:jc w:val="both"/>
              <w:rPr>
                <w:i/>
                <w:color w:val="000000" w:themeColor="text1"/>
              </w:rPr>
            </w:pPr>
            <w:r w:rsidRPr="00B3239A">
              <w:rPr>
                <w:i/>
                <w:color w:val="000000" w:themeColor="text1"/>
              </w:rPr>
              <w:t xml:space="preserve">Отмечается, что если действия госоргана не обжаловались, то их законность проверяется при рассмотрении дела по существу. </w:t>
            </w:r>
          </w:p>
          <w:p w:rsidR="001B3958" w:rsidRPr="00B3239A" w:rsidRDefault="001B3958" w:rsidP="00B3239A">
            <w:pPr>
              <w:pStyle w:val="Default"/>
              <w:shd w:val="clear" w:color="auto" w:fill="FFFFFF" w:themeFill="background1"/>
              <w:ind w:firstLine="709"/>
              <w:jc w:val="both"/>
              <w:rPr>
                <w:i/>
                <w:color w:val="000000" w:themeColor="text1"/>
              </w:rPr>
            </w:pPr>
            <w:r w:rsidRPr="00B3239A">
              <w:rPr>
                <w:i/>
                <w:color w:val="000000" w:themeColor="text1"/>
              </w:rPr>
              <w:t xml:space="preserve">Однако, на практике имеются случаи, когда законность тех или иных действий госоргана (в </w:t>
            </w:r>
            <w:proofErr w:type="spellStart"/>
            <w:r w:rsidRPr="00B3239A">
              <w:rPr>
                <w:i/>
                <w:color w:val="000000" w:themeColor="text1"/>
              </w:rPr>
              <w:t>т.ч</w:t>
            </w:r>
            <w:proofErr w:type="spellEnd"/>
            <w:r w:rsidRPr="00B3239A">
              <w:rPr>
                <w:i/>
                <w:color w:val="000000" w:themeColor="text1"/>
              </w:rPr>
              <w:t xml:space="preserve">. протокола) были предметом спора, когда по основному делу уже имеется вступившее в законную силу постановление. </w:t>
            </w:r>
          </w:p>
          <w:p w:rsidR="001B3958" w:rsidRPr="00B3239A" w:rsidRDefault="001B3958" w:rsidP="00B3239A">
            <w:pPr>
              <w:pStyle w:val="Default"/>
              <w:shd w:val="clear" w:color="auto" w:fill="FFFFFF" w:themeFill="background1"/>
              <w:ind w:firstLine="709"/>
              <w:jc w:val="both"/>
              <w:rPr>
                <w:i/>
                <w:color w:val="000000" w:themeColor="text1"/>
              </w:rPr>
            </w:pPr>
            <w:r w:rsidRPr="00B3239A">
              <w:rPr>
                <w:i/>
                <w:color w:val="000000" w:themeColor="text1"/>
              </w:rPr>
              <w:t xml:space="preserve">После рассмотрения дела такие жалобы не должны рассматриваться. </w:t>
            </w:r>
          </w:p>
          <w:p w:rsidR="001B3958" w:rsidRPr="00B3239A" w:rsidRDefault="001B3958" w:rsidP="00B3239A">
            <w:pPr>
              <w:pStyle w:val="Default"/>
              <w:shd w:val="clear" w:color="auto" w:fill="FFFFFF" w:themeFill="background1"/>
              <w:ind w:firstLine="709"/>
              <w:jc w:val="both"/>
              <w:rPr>
                <w:i/>
                <w:color w:val="000000" w:themeColor="text1"/>
              </w:rPr>
            </w:pPr>
            <w:r w:rsidRPr="00B3239A">
              <w:rPr>
                <w:i/>
                <w:color w:val="000000" w:themeColor="text1"/>
              </w:rPr>
              <w:t xml:space="preserve">Вместе с тем после рассмотрения дела по существу доводы в части несогласия с действиями государственного органа (в </w:t>
            </w:r>
            <w:proofErr w:type="spellStart"/>
            <w:r w:rsidRPr="00B3239A">
              <w:rPr>
                <w:i/>
                <w:color w:val="000000" w:themeColor="text1"/>
              </w:rPr>
              <w:t>т.ч</w:t>
            </w:r>
            <w:proofErr w:type="spellEnd"/>
            <w:r w:rsidRPr="00B3239A">
              <w:rPr>
                <w:i/>
                <w:color w:val="000000" w:themeColor="text1"/>
              </w:rPr>
              <w:t xml:space="preserve">. по составлению протокола) должны быть включены (оспорены) в апелляционные, кассационные жалобы на постановление по уже состоявшемуся основному делу. </w:t>
            </w:r>
          </w:p>
          <w:p w:rsidR="001B3958" w:rsidRPr="00B3239A" w:rsidRDefault="001B3958" w:rsidP="00B3239A">
            <w:pPr>
              <w:pStyle w:val="Default"/>
              <w:shd w:val="clear" w:color="auto" w:fill="FFFFFF" w:themeFill="background1"/>
              <w:ind w:firstLine="709"/>
              <w:jc w:val="both"/>
              <w:rPr>
                <w:i/>
                <w:color w:val="000000" w:themeColor="text1"/>
              </w:rPr>
            </w:pPr>
            <w:r w:rsidRPr="00B3239A">
              <w:rPr>
                <w:i/>
                <w:color w:val="000000" w:themeColor="text1"/>
              </w:rPr>
              <w:t xml:space="preserve">Именно по этим причинам </w:t>
            </w:r>
            <w:r w:rsidRPr="00B3239A">
              <w:rPr>
                <w:i/>
                <w:color w:val="000000" w:themeColor="text1"/>
              </w:rPr>
              <w:lastRenderedPageBreak/>
              <w:t xml:space="preserve">нами была инициирована вышеуказанная процессуальная поправка, которая не сокращает правовые возможности обжалования, а лишь урегулирует их процедуру.  </w:t>
            </w:r>
          </w:p>
          <w:p w:rsidR="001B3958" w:rsidRPr="00B3239A" w:rsidRDefault="001B3958" w:rsidP="00B3239A">
            <w:pPr>
              <w:pStyle w:val="Default"/>
              <w:shd w:val="clear" w:color="auto" w:fill="FFFFFF" w:themeFill="background1"/>
              <w:ind w:firstLine="709"/>
              <w:jc w:val="both"/>
              <w:rPr>
                <w:i/>
                <w:color w:val="000000" w:themeColor="text1"/>
              </w:rPr>
            </w:pPr>
          </w:p>
          <w:p w:rsidR="001B3958" w:rsidRPr="00B3239A" w:rsidRDefault="001B3958" w:rsidP="00B3239A">
            <w:pPr>
              <w:pStyle w:val="Default"/>
              <w:pageBreakBefore/>
              <w:shd w:val="clear" w:color="auto" w:fill="FFFFFF" w:themeFill="background1"/>
              <w:ind w:firstLine="709"/>
              <w:jc w:val="both"/>
              <w:rPr>
                <w:i/>
                <w:color w:val="000000" w:themeColor="text1"/>
              </w:rPr>
            </w:pPr>
            <w:r w:rsidRPr="00B3239A">
              <w:rPr>
                <w:i/>
                <w:color w:val="000000" w:themeColor="text1"/>
              </w:rPr>
              <w:t xml:space="preserve">Более того, отмечаем, что в КоАПе предусмотрено достаточно правовых возможностей по отмене судебных актов, к примеру, отмена судебных актов по вновь открывшимся обстоятельствам (гл.47 КоАП) а также в случае отмены закона, устанавливающей ответственность (если постановление о наложении взыскания не исполнено – ст.ст.5, 919 КоАП). </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widowControl w:val="0"/>
              <w:shd w:val="clear" w:color="auto" w:fill="FFFFFF" w:themeFill="background1"/>
              <w:spacing w:after="0" w:line="240" w:lineRule="auto"/>
              <w:ind w:hanging="108"/>
              <w:jc w:val="center"/>
              <w:rPr>
                <w:rFonts w:ascii="Times New Roman" w:eastAsia="Calibri" w:hAnsi="Times New Roman"/>
                <w:bCs/>
                <w:color w:val="000000" w:themeColor="text1"/>
                <w:sz w:val="28"/>
                <w:szCs w:val="28"/>
                <w:lang w:bidi="ru-RU"/>
              </w:rPr>
            </w:pPr>
            <w:r w:rsidRPr="00B3239A">
              <w:rPr>
                <w:rFonts w:ascii="Times New Roman" w:eastAsia="Calibri" w:hAnsi="Times New Roman"/>
                <w:bCs/>
                <w:color w:val="000000" w:themeColor="text1"/>
                <w:sz w:val="28"/>
                <w:szCs w:val="28"/>
                <w:lang w:bidi="ru-RU"/>
              </w:rPr>
              <w:t>Часть первая статьи 829</w:t>
            </w:r>
          </w:p>
        </w:tc>
        <w:tc>
          <w:tcPr>
            <w:tcW w:w="4535" w:type="dxa"/>
            <w:shd w:val="clear" w:color="auto" w:fill="FFFFFF"/>
          </w:tcPr>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829. Порядок рассмотрения жалобы</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Рассматривая жалобу, судья или орган (должностное лицо) обязан всесторонне проверить изложенные в ней доводы, при необходимости истребовать дополнительные материалы, получить от соответствующих должностных лиц, физических и юридических лиц пояснения относительно обжалуемых действий (бездействия) и решений.</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p>
          <w:p w:rsidR="0049634E" w:rsidRPr="00B3239A" w:rsidRDefault="0049634E" w:rsidP="00B3239A">
            <w:pPr>
              <w:shd w:val="clear" w:color="auto" w:fill="FFFFFF" w:themeFill="background1"/>
              <w:tabs>
                <w:tab w:val="left" w:pos="188"/>
              </w:tabs>
              <w:spacing w:after="0" w:line="240" w:lineRule="auto"/>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188"/>
              </w:tabs>
              <w:spacing w:after="0" w:line="240" w:lineRule="auto"/>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tc>
        <w:tc>
          <w:tcPr>
            <w:tcW w:w="4821" w:type="dxa"/>
            <w:shd w:val="clear" w:color="auto" w:fill="FFFFFF"/>
          </w:tcPr>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829. Порядок рассмотрения жалобы</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1. Рассматривая жалобу, судья или орган (должностное лицо) обязан всесторонне проверить изложенные в ней доводы, при необходимости истребовать дополнительные материалы, получить от соответствующих должностных лиц, физических и юридических лиц пояснения относительно обжалуемых действий (бездействия) и решений.</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Жалоба, поданная на момент рассмотрения дела об </w:t>
            </w:r>
            <w:r w:rsidRPr="00B3239A">
              <w:rPr>
                <w:rFonts w:ascii="Times New Roman" w:eastAsia="Calibri" w:hAnsi="Times New Roman"/>
                <w:b/>
                <w:color w:val="000000" w:themeColor="text1"/>
                <w:sz w:val="28"/>
                <w:szCs w:val="28"/>
                <w:lang w:eastAsia="en-US"/>
              </w:rPr>
              <w:lastRenderedPageBreak/>
              <w:t xml:space="preserve">административном правонарушении, передается другому судье, органу (должностному лицу), в производстве которого находится дело для их совместного рассмотрения, о чем выносится определение. </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z w:val="28"/>
                <w:szCs w:val="28"/>
                <w:lang w:eastAsia="en-US"/>
              </w:rPr>
            </w:pP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2-1. Срок рассмотрения жалобы на действия (бездействия) и решения органа (должностного лица), осуществляющего производство по делу об административном правонарушении может быть приостановлен в случаях действия непреодолимой силы, препятствующей дальнейшему производству по делу. </w:t>
            </w:r>
          </w:p>
        </w:tc>
        <w:tc>
          <w:tcPr>
            <w:tcW w:w="4224" w:type="dxa"/>
            <w:shd w:val="clear" w:color="auto" w:fill="FFFFFF"/>
          </w:tcPr>
          <w:p w:rsidR="001B3958" w:rsidRPr="00B3239A" w:rsidRDefault="001B3958"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lastRenderedPageBreak/>
              <w:t xml:space="preserve">Должностное лицо уполномоченного органа, суд при рассмотрении дела по существу, не вправе изменять события правонарушения, указывать признаки правонарушения, отягчающие ответственность и административное взыскание обстоятельства, если они не описаны, не указаны в протоколе об административном правонарушении. </w:t>
            </w:r>
          </w:p>
          <w:p w:rsidR="001B3958" w:rsidRPr="00B3239A" w:rsidRDefault="001B3958"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 xml:space="preserve">Они не должны сами </w:t>
            </w:r>
            <w:r w:rsidRPr="00B3239A">
              <w:rPr>
                <w:rFonts w:ascii="Times New Roman" w:eastAsia="Calibri" w:hAnsi="Times New Roman"/>
                <w:color w:val="000000" w:themeColor="text1"/>
                <w:sz w:val="28"/>
                <w:szCs w:val="28"/>
                <w:lang w:bidi="ru-RU"/>
              </w:rPr>
              <w:lastRenderedPageBreak/>
              <w:t>отягчать положение лица и выходить за пределы обвинения, установленного правонарушения, которые определены уполномоченным органом (должностным лицом) в протоколе об административном правонарушении.</w:t>
            </w:r>
          </w:p>
          <w:p w:rsidR="001B3958" w:rsidRPr="00B3239A" w:rsidRDefault="001B3958"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 xml:space="preserve">Суд не является органом административного преследования, а согласно Конституции и Конституционного закона «О судебной системе и статусе судей Республики Казахстан» является органом, осуществляющим правосудие. </w:t>
            </w:r>
          </w:p>
          <w:p w:rsidR="001B3958" w:rsidRPr="00B3239A" w:rsidRDefault="001B3958"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Уполномоченный орган, рассматривающий дело по существу, также не должен выходить за указанные пределы, так как принимает решение об определении виновности лица и наложения взыскания, а не занимается сбором материалов дела и доказыванием виновности лица.</w:t>
            </w:r>
          </w:p>
          <w:p w:rsidR="001B3958" w:rsidRPr="00B3239A" w:rsidRDefault="001B3958"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Такой подход обеспечит реализацию принципа презумпции невиновности.</w:t>
            </w:r>
          </w:p>
          <w:p w:rsidR="001B3958" w:rsidRPr="00B3239A" w:rsidRDefault="001B3958"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p>
          <w:p w:rsidR="001B3958" w:rsidRPr="00B3239A" w:rsidRDefault="001B3958"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lastRenderedPageBreak/>
              <w:t xml:space="preserve">В период с 16 марта по 13 мая 2020 года было введено ЧП. При этом нормами КоАП не предусмотрен порядок приостановления сроков рассмотрения административных дел в период ЧП. </w:t>
            </w:r>
          </w:p>
          <w:p w:rsidR="001B3958" w:rsidRPr="00B3239A" w:rsidRDefault="001B3958"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В связи с чем государственные органы в целях соблюдения процессуальных норм ставя под угрозу здоровье своих работников и участников процесса (переводчик, адвокат, эксперт) рассматривали административные дела и жалобы.</w:t>
            </w:r>
          </w:p>
          <w:p w:rsidR="001B3958" w:rsidRPr="00B3239A" w:rsidRDefault="001B3958"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 xml:space="preserve">Здоровье нации превыше всего, в связи с чем, полагаем необходимым предусмотреть норму позволяющую приостановление срока рассмотрения административных дел и жалоб.  </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829-5</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b/>
                <w:bCs/>
                <w:color w:val="000000" w:themeColor="text1"/>
                <w:sz w:val="28"/>
                <w:szCs w:val="28"/>
              </w:rPr>
            </w:pPr>
            <w:r w:rsidRPr="00B3239A">
              <w:rPr>
                <w:rFonts w:ascii="Times New Roman" w:eastAsia="Calibri" w:hAnsi="Times New Roman"/>
                <w:bCs/>
                <w:color w:val="000000" w:themeColor="text1"/>
                <w:sz w:val="28"/>
                <w:szCs w:val="28"/>
              </w:rPr>
              <w:t xml:space="preserve">Статья 829-5. Сроки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w:t>
            </w:r>
            <w:r w:rsidRPr="00B3239A">
              <w:rPr>
                <w:rFonts w:ascii="Times New Roman" w:eastAsia="Calibri" w:hAnsi="Times New Roman"/>
                <w:bCs/>
                <w:color w:val="000000" w:themeColor="text1"/>
                <w:sz w:val="28"/>
                <w:szCs w:val="28"/>
              </w:rPr>
              <w:lastRenderedPageBreak/>
              <w:t>постановление вышестоящего органа (должностного лица) по жалобе, протесту</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rPr>
            </w:pPr>
            <w:bookmarkStart w:id="77" w:name="z3740"/>
            <w:bookmarkEnd w:id="77"/>
            <w:r w:rsidRPr="00B3239A">
              <w:rPr>
                <w:rFonts w:ascii="Times New Roman" w:eastAsia="Calibri" w:hAnsi="Times New Roman"/>
                <w:color w:val="000000" w:themeColor="text1"/>
                <w:sz w:val="28"/>
                <w:szCs w:val="28"/>
              </w:rPr>
              <w:t>3. Дело об административном правонарушении, совершение которого влечет административный арест, административное выдворение за пределы Республики Казахстан,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двадцати четырех часов с момента его задержания.</w:t>
            </w:r>
          </w:p>
          <w:p w:rsidR="0049634E" w:rsidRPr="00B3239A" w:rsidRDefault="0049634E"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49634E" w:rsidRPr="00B3239A" w:rsidRDefault="0049634E"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4. Суд обязан приостановить срок рассмотрения дела, жалобы, протеста при невозможности его (ее) рассмотрения до разрешения другого дела, рассматриваемого в гражданском, уголовном или административном судопроизводстве, а также в случае обжалования результатов налоговой и (или) таможенной проверок, на основании которых возбуждено дело об </w:t>
            </w:r>
            <w:r w:rsidRPr="00B3239A">
              <w:rPr>
                <w:rFonts w:ascii="Times New Roman" w:hAnsi="Times New Roman"/>
                <w:color w:val="000000" w:themeColor="text1"/>
                <w:sz w:val="28"/>
                <w:szCs w:val="28"/>
                <w:lang w:eastAsia="en-US"/>
              </w:rPr>
              <w:lastRenderedPageBreak/>
              <w:t xml:space="preserve">административном правонарушении, в вышестоящий орган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 </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b/>
                <w:bCs/>
                <w:color w:val="000000" w:themeColor="text1"/>
                <w:sz w:val="28"/>
                <w:szCs w:val="28"/>
              </w:rPr>
            </w:pP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Cs/>
                <w:color w:val="000000" w:themeColor="text1"/>
                <w:sz w:val="28"/>
                <w:szCs w:val="28"/>
              </w:rPr>
              <w:lastRenderedPageBreak/>
              <w:t xml:space="preserve">Статья 829-5. Сроки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w:t>
            </w:r>
            <w:r w:rsidRPr="00B3239A">
              <w:rPr>
                <w:rFonts w:ascii="Times New Roman" w:hAnsi="Times New Roman"/>
                <w:bCs/>
                <w:color w:val="000000" w:themeColor="text1"/>
                <w:sz w:val="28"/>
                <w:szCs w:val="28"/>
              </w:rPr>
              <w:lastRenderedPageBreak/>
              <w:t>(должностного лица) по жалобе, протесту</w:t>
            </w:r>
          </w:p>
          <w:p w:rsidR="0049634E" w:rsidRPr="00B3239A" w:rsidRDefault="0049634E"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3. Дело об административном правонарушении, совершение которого влечет административный арест, административное выдворение за пределы Республики Казахстан, </w:t>
            </w:r>
            <w:r w:rsidRPr="00B3239A">
              <w:rPr>
                <w:rFonts w:ascii="Times New Roman" w:eastAsia="Calibri" w:hAnsi="Times New Roman"/>
                <w:b/>
                <w:bCs/>
                <w:color w:val="000000" w:themeColor="text1"/>
                <w:sz w:val="28"/>
                <w:szCs w:val="28"/>
                <w:lang w:eastAsia="en-US"/>
              </w:rPr>
              <w:t>а также за нарушение режима чрезвычайного положения</w:t>
            </w:r>
            <w:r w:rsidRPr="00B3239A">
              <w:rPr>
                <w:rFonts w:ascii="Times New Roman" w:eastAsia="Calibri" w:hAnsi="Times New Roman"/>
                <w:color w:val="000000" w:themeColor="text1"/>
                <w:sz w:val="28"/>
                <w:szCs w:val="28"/>
                <w:lang w:eastAsia="en-US"/>
              </w:rPr>
              <w:t xml:space="preserve">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w:t>
            </w:r>
            <w:r w:rsidRPr="00B3239A">
              <w:rPr>
                <w:rFonts w:ascii="Times New Roman" w:eastAsia="Calibri" w:hAnsi="Times New Roman"/>
                <w:color w:val="000000" w:themeColor="text1"/>
                <w:sz w:val="28"/>
                <w:szCs w:val="28"/>
                <w:lang w:eastAsia="en-US"/>
              </w:rPr>
              <w:noBreakHyphen/>
              <w:t xml:space="preserve"> не позднее двадцати четырех часов с момента его задержания.</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 xml:space="preserve">4. Суд обязан приостановить срок рассмотрения дела, жалобы, протеста при невозможности его (ее) рассмотрения до разрешения другого дела, рассматриваемого в гражданском, уголовном или административном судопроизводстве,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w:t>
            </w:r>
            <w:r w:rsidRPr="00B3239A">
              <w:rPr>
                <w:rFonts w:ascii="Times New Roman" w:hAnsi="Times New Roman"/>
                <w:color w:val="000000" w:themeColor="text1"/>
                <w:sz w:val="28"/>
                <w:szCs w:val="28"/>
                <w:lang w:eastAsia="en-US"/>
              </w:rPr>
              <w:lastRenderedPageBreak/>
              <w:t xml:space="preserve">в вышестоящий орган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 </w:t>
            </w:r>
          </w:p>
          <w:p w:rsidR="0049634E" w:rsidRPr="00B3239A" w:rsidRDefault="0049634E"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shd w:val="clear" w:color="auto" w:fill="FFFFFF"/>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shd w:val="clear" w:color="auto" w:fill="FFFFFF"/>
                <w:lang w:eastAsia="en-US"/>
              </w:rPr>
              <w:t xml:space="preserve">Срок рассмотрения дела, жалобы, протеста может быть приостановлен </w:t>
            </w:r>
            <w:r w:rsidRPr="00B3239A">
              <w:rPr>
                <w:rFonts w:ascii="Times New Roman" w:hAnsi="Times New Roman"/>
                <w:b/>
                <w:color w:val="000000" w:themeColor="text1"/>
                <w:sz w:val="28"/>
                <w:szCs w:val="28"/>
                <w:shd w:val="clear" w:color="auto" w:fill="FFFFFF"/>
              </w:rPr>
              <w:t xml:space="preserve">в случае </w:t>
            </w:r>
            <w:r w:rsidRPr="00B3239A">
              <w:rPr>
                <w:rFonts w:ascii="Times New Roman" w:eastAsia="Calibri" w:hAnsi="Times New Roman"/>
                <w:b/>
                <w:color w:val="000000" w:themeColor="text1"/>
                <w:sz w:val="28"/>
                <w:szCs w:val="28"/>
                <w:shd w:val="clear" w:color="auto" w:fill="FFFFFF"/>
              </w:rPr>
              <w:t xml:space="preserve">назначения экспертизы, привода, а </w:t>
            </w:r>
            <w:proofErr w:type="spellStart"/>
            <w:r w:rsidRPr="00B3239A">
              <w:rPr>
                <w:rFonts w:ascii="Times New Roman" w:eastAsia="Calibri" w:hAnsi="Times New Roman"/>
                <w:b/>
                <w:color w:val="000000" w:themeColor="text1"/>
                <w:sz w:val="28"/>
                <w:szCs w:val="28"/>
                <w:shd w:val="clear" w:color="auto" w:fill="FFFFFF"/>
              </w:rPr>
              <w:t>также</w:t>
            </w:r>
            <w:r w:rsidRPr="00B3239A">
              <w:rPr>
                <w:rFonts w:ascii="Times New Roman" w:eastAsia="Calibri" w:hAnsi="Times New Roman"/>
                <w:b/>
                <w:color w:val="000000" w:themeColor="text1"/>
                <w:sz w:val="28"/>
                <w:szCs w:val="28"/>
                <w:lang w:eastAsia="en-US"/>
              </w:rPr>
              <w:t>в</w:t>
            </w:r>
            <w:proofErr w:type="spellEnd"/>
            <w:r w:rsidRPr="00B3239A">
              <w:rPr>
                <w:rFonts w:ascii="Times New Roman" w:eastAsia="Calibri" w:hAnsi="Times New Roman"/>
                <w:b/>
                <w:color w:val="000000" w:themeColor="text1"/>
                <w:sz w:val="28"/>
                <w:szCs w:val="28"/>
                <w:lang w:eastAsia="en-US"/>
              </w:rPr>
              <w:t xml:space="preserve"> случаях действия непреодолимой силы, временно препятствующей дальнейшему производству по делу. </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lastRenderedPageBreak/>
              <w:t xml:space="preserve">Часть 3. В интересах обеспечения безопасности граждан и защиты конституционного строя Республики Казахстан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Часть 4.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r w:rsidRPr="00B3239A">
              <w:rPr>
                <w:rFonts w:ascii="Times New Roman" w:hAnsi="Times New Roman"/>
                <w:bCs/>
                <w:color w:val="000000" w:themeColor="text1"/>
                <w:sz w:val="28"/>
                <w:szCs w:val="28"/>
              </w:rPr>
              <w:t xml:space="preserve">КоАП  отсутствуют основания и возможность для </w:t>
            </w:r>
            <w:r w:rsidRPr="00B3239A">
              <w:rPr>
                <w:rFonts w:ascii="Times New Roman" w:hAnsi="Times New Roman"/>
                <w:bCs/>
                <w:color w:val="000000" w:themeColor="text1"/>
                <w:sz w:val="28"/>
                <w:szCs w:val="28"/>
              </w:rPr>
              <w:lastRenderedPageBreak/>
              <w:t xml:space="preserve">приостановления производства по делу в случае назначения экспертизы, которые проводятся, к примеру больше месяца.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rPr>
            </w:pPr>
            <w:r w:rsidRPr="00B3239A">
              <w:rPr>
                <w:rFonts w:ascii="Times New Roman" w:eastAsia="Calibri" w:hAnsi="Times New Roman"/>
                <w:color w:val="000000" w:themeColor="text1"/>
                <w:sz w:val="28"/>
                <w:szCs w:val="28"/>
              </w:rPr>
              <w:t xml:space="preserve">Кроме того, в интересах обеспечения безопасности граждан,  предлагаем также приостанавливать производство в случае введения чрезвычайного положения, </w:t>
            </w:r>
            <w:r w:rsidRPr="00B3239A">
              <w:rPr>
                <w:rFonts w:ascii="Times New Roman" w:hAnsi="Times New Roman"/>
                <w:color w:val="000000" w:themeColor="text1"/>
                <w:sz w:val="28"/>
                <w:szCs w:val="28"/>
              </w:rPr>
              <w:t>угрозы или возникновения чрезвычайной ситуации природного и техногенного характера или других чрезвычайных обстоятельств.</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widowControl w:val="0"/>
              <w:shd w:val="clear" w:color="auto" w:fill="FFFFFF" w:themeFill="background1"/>
              <w:spacing w:after="0" w:line="240" w:lineRule="auto"/>
              <w:ind w:hanging="108"/>
              <w:jc w:val="center"/>
              <w:rPr>
                <w:rFonts w:ascii="Times New Roman" w:eastAsia="Calibri" w:hAnsi="Times New Roman"/>
                <w:bCs/>
                <w:color w:val="000000" w:themeColor="text1"/>
                <w:sz w:val="28"/>
                <w:szCs w:val="28"/>
                <w:lang w:bidi="ru-RU"/>
              </w:rPr>
            </w:pPr>
            <w:r w:rsidRPr="00B3239A">
              <w:rPr>
                <w:rFonts w:ascii="Times New Roman" w:eastAsia="Calibri" w:hAnsi="Times New Roman"/>
                <w:bCs/>
                <w:color w:val="000000" w:themeColor="text1"/>
                <w:sz w:val="28"/>
                <w:szCs w:val="28"/>
                <w:lang w:bidi="ru-RU"/>
              </w:rPr>
              <w:t>Часть вторая статьи 829-10</w:t>
            </w:r>
          </w:p>
        </w:tc>
        <w:tc>
          <w:tcPr>
            <w:tcW w:w="4535" w:type="dxa"/>
            <w:shd w:val="clear" w:color="auto" w:fill="FFFFFF"/>
          </w:tcPr>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Статья 829-10. Порядок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При рассмотрении дела, жалобы, протеста проверяются законность и обоснованность возбуждения дела об административном </w:t>
            </w:r>
            <w:r w:rsidRPr="00B3239A">
              <w:rPr>
                <w:rFonts w:ascii="Times New Roman" w:eastAsia="Calibri" w:hAnsi="Times New Roman"/>
                <w:color w:val="000000" w:themeColor="text1"/>
                <w:sz w:val="28"/>
                <w:szCs w:val="28"/>
                <w:lang w:eastAsia="en-US"/>
              </w:rPr>
              <w:lastRenderedPageBreak/>
              <w:t>правонарушении, вынесенных постановлений по имеющимся в деле и дополнительно представленным материалам. Суд не связан с доводами и обстоятельствами дела, жалобы, протеста и проверяет дело в полном объеме, при этом он вправе устанавливать новые факты и исследовать новые доказательства.</w:t>
            </w:r>
          </w:p>
        </w:tc>
        <w:tc>
          <w:tcPr>
            <w:tcW w:w="4821" w:type="dxa"/>
            <w:shd w:val="clear" w:color="auto" w:fill="FFFFFF"/>
          </w:tcPr>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 xml:space="preserve">Статья 829-10. Порядок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w:t>
            </w:r>
          </w:p>
          <w:p w:rsidR="0049634E" w:rsidRPr="00B3239A" w:rsidRDefault="0049634E"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При рассмотрении дела, жалобы, протеста проверяются законность и обоснованность возбуждения дела об административном правонарушении, </w:t>
            </w:r>
            <w:r w:rsidRPr="00B3239A">
              <w:rPr>
                <w:rFonts w:ascii="Times New Roman" w:eastAsia="Calibri" w:hAnsi="Times New Roman"/>
                <w:color w:val="000000" w:themeColor="text1"/>
                <w:sz w:val="28"/>
                <w:szCs w:val="28"/>
                <w:lang w:eastAsia="en-US"/>
              </w:rPr>
              <w:lastRenderedPageBreak/>
              <w:t xml:space="preserve">вынесенных постановлений по имеющимся в деле, дополнительно представленным материалам, </w:t>
            </w:r>
            <w:r w:rsidRPr="00B3239A">
              <w:rPr>
                <w:rFonts w:ascii="Times New Roman" w:eastAsia="Calibri" w:hAnsi="Times New Roman"/>
                <w:b/>
                <w:color w:val="000000" w:themeColor="text1"/>
                <w:sz w:val="28"/>
                <w:szCs w:val="28"/>
                <w:lang w:eastAsia="en-US"/>
              </w:rPr>
              <w:t xml:space="preserve">а также принимается  решение по доводам жалобы, поданных в соответствии с абзацем вторым части первой статьи 829 настоящего Кодекса. </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Суд не связан с доводами и обстоятельствами дела, жалобы, протеста и проверяет дело в полном объеме, при этом он вправе устанавливать новые факты и исследовать новые доказательства. </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 xml:space="preserve">При рассмотрении дела, жалобы, протеста суд может изменить юридическую квалификацию деяния только в пределах статьи или части статьи Особенной части раздела 2 настоящего Кодекса, по которой возбуждено административное производство. Изменение квалификации деяния допускается только при условии улучшения положения лица, привлеченного к административной ответственности. </w:t>
            </w:r>
          </w:p>
        </w:tc>
        <w:tc>
          <w:tcPr>
            <w:tcW w:w="4224" w:type="dxa"/>
            <w:shd w:val="clear" w:color="auto" w:fill="FFFFFF"/>
          </w:tcPr>
          <w:p w:rsidR="001B3958" w:rsidRPr="00B3239A" w:rsidRDefault="001B3958"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lastRenderedPageBreak/>
              <w:t xml:space="preserve">Должностное лицо уполномоченного органа, суд при рассмотрении дела по существу, не вправе изменять события правонарушения, указывать признаки правонарушения, отягчающие ответственность и административное взыскание обстоятельства, если они не описаны, не указаны в протоколе об административном правонарушении. </w:t>
            </w:r>
          </w:p>
          <w:p w:rsidR="001B3958" w:rsidRPr="00B3239A" w:rsidRDefault="001B3958"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 xml:space="preserve">Они не должны сами отягчать положение лица и выходить за пределы обвинения, </w:t>
            </w:r>
            <w:r w:rsidRPr="00B3239A">
              <w:rPr>
                <w:rFonts w:ascii="Times New Roman" w:eastAsia="Calibri" w:hAnsi="Times New Roman"/>
                <w:color w:val="000000" w:themeColor="text1"/>
                <w:sz w:val="28"/>
                <w:szCs w:val="28"/>
                <w:lang w:bidi="ru-RU"/>
              </w:rPr>
              <w:lastRenderedPageBreak/>
              <w:t>установленного правонарушения, которые определены уполномоченным органом (должностным лицом) в протоколе об административном правонарушении.</w:t>
            </w:r>
          </w:p>
          <w:p w:rsidR="001B3958" w:rsidRPr="00B3239A" w:rsidRDefault="001B3958"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Такой подход обеспечит реализацию принципа презумпции невиновности.</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Часть вторая статьи 829-12</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829-12. Протокол судебного заседания</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2. В протоколе судебного заседания указываются:</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Cs/>
                <w:color w:val="000000" w:themeColor="text1"/>
                <w:sz w:val="28"/>
                <w:szCs w:val="28"/>
              </w:rPr>
              <w:lastRenderedPageBreak/>
              <w:t>13) ознакомление с протоколом судебного заседания и разъяснение срока подачи на него замечаний</w:t>
            </w:r>
            <w:r w:rsidRPr="00B3239A">
              <w:rPr>
                <w:rFonts w:ascii="Times New Roman" w:hAnsi="Times New Roman"/>
                <w:b/>
                <w:bCs/>
                <w:color w:val="000000" w:themeColor="text1"/>
                <w:sz w:val="28"/>
                <w:szCs w:val="28"/>
              </w:rPr>
              <w:t>.</w:t>
            </w:r>
          </w:p>
          <w:p w:rsidR="001B3958" w:rsidRPr="00B3239A" w:rsidRDefault="0049634E"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О</w:t>
            </w:r>
            <w:r w:rsidR="001B3958" w:rsidRPr="00B3239A">
              <w:rPr>
                <w:rFonts w:ascii="Times New Roman" w:hAnsi="Times New Roman"/>
                <w:b/>
                <w:bCs/>
                <w:color w:val="000000" w:themeColor="text1"/>
                <w:sz w:val="28"/>
                <w:szCs w:val="28"/>
              </w:rPr>
              <w:t xml:space="preserve">тсутствует </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Статья 829-12. Протокол судебного заседания</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2. В протоколе судебного заседания указываются:</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Cs/>
                <w:color w:val="000000" w:themeColor="text1"/>
                <w:sz w:val="28"/>
                <w:szCs w:val="28"/>
              </w:rPr>
              <w:lastRenderedPageBreak/>
              <w:t>13) ознакомление с протоколом судебного заседания и разъяснение срока подачи на него замечаний</w:t>
            </w:r>
            <w:r w:rsidRPr="00B3239A">
              <w:rPr>
                <w:rFonts w:ascii="Times New Roman" w:hAnsi="Times New Roman"/>
                <w:b/>
                <w:bCs/>
                <w:color w:val="000000" w:themeColor="text1"/>
                <w:sz w:val="28"/>
                <w:szCs w:val="28"/>
              </w:rPr>
              <w:t>;</w:t>
            </w:r>
          </w:p>
          <w:p w:rsidR="0049634E" w:rsidRPr="00B3239A" w:rsidRDefault="0049634E"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
                <w:bCs/>
                <w:color w:val="000000" w:themeColor="text1"/>
                <w:sz w:val="28"/>
                <w:szCs w:val="28"/>
              </w:rPr>
              <w:t>14) отложении или продлении рассмотрения дела, жалобы, протеста.</w:t>
            </w:r>
          </w:p>
        </w:tc>
        <w:tc>
          <w:tcPr>
            <w:tcW w:w="4224" w:type="dxa"/>
            <w:shd w:val="clear" w:color="auto" w:fill="FFFFFF"/>
          </w:tcPr>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lastRenderedPageBreak/>
              <w:t xml:space="preserve">Для устранения формального оформления и исключения необходимости выносить   промежуточные акты  </w:t>
            </w:r>
            <w:r w:rsidRPr="00B3239A">
              <w:rPr>
                <w:rFonts w:ascii="Times New Roman" w:eastAsia="Calibri" w:hAnsi="Times New Roman"/>
                <w:color w:val="000000" w:themeColor="text1"/>
                <w:sz w:val="28"/>
                <w:szCs w:val="28"/>
                <w:lang w:eastAsia="en-US" w:bidi="en-US"/>
              </w:rPr>
              <w:lastRenderedPageBreak/>
              <w:t xml:space="preserve">достаточно в протоколе судебного заседания фиксировать дополнительно об отложении или продлении срока рассмотрения дела, жалобы, протеста.  </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tcPr>
          <w:p w:rsidR="001B3958" w:rsidRPr="00B3239A" w:rsidRDefault="001B3958" w:rsidP="00B3239A">
            <w:pPr>
              <w:shd w:val="clear" w:color="auto" w:fill="FFFFFF" w:themeFill="background1"/>
              <w:spacing w:after="0" w:line="240" w:lineRule="auto"/>
              <w:ind w:hanging="108"/>
              <w:jc w:val="both"/>
              <w:outlineLvl w:val="2"/>
              <w:rPr>
                <w:rFonts w:ascii="Times New Roman" w:hAnsi="Times New Roman"/>
                <w:bCs/>
                <w:color w:val="000000" w:themeColor="text1"/>
                <w:sz w:val="28"/>
                <w:szCs w:val="28"/>
              </w:rPr>
            </w:pPr>
            <w:r w:rsidRPr="00B3239A">
              <w:rPr>
                <w:rFonts w:ascii="Times New Roman" w:hAnsi="Times New Roman"/>
                <w:color w:val="000000" w:themeColor="text1"/>
                <w:sz w:val="28"/>
                <w:szCs w:val="28"/>
              </w:rPr>
              <w:t>Новый абзац третий ч. 2</w:t>
            </w:r>
            <w:r w:rsidRPr="00B3239A">
              <w:rPr>
                <w:rFonts w:ascii="Times New Roman" w:hAnsi="Times New Roman"/>
                <w:color w:val="000000" w:themeColor="text1"/>
                <w:sz w:val="28"/>
                <w:szCs w:val="28"/>
              </w:rPr>
              <w:br/>
              <w:t>ст. 829-13</w:t>
            </w:r>
          </w:p>
        </w:tc>
        <w:tc>
          <w:tcPr>
            <w:tcW w:w="4535" w:type="dxa"/>
          </w:tcPr>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Статья 829-13. Фиксирование судебного заседания средствами </w:t>
            </w:r>
            <w:r w:rsidRPr="00B3239A">
              <w:rPr>
                <w:rFonts w:ascii="Times New Roman" w:hAnsi="Times New Roman"/>
                <w:color w:val="000000" w:themeColor="text1"/>
                <w:sz w:val="28"/>
                <w:szCs w:val="28"/>
              </w:rPr>
              <w:br/>
              <w:t>аудио-, видеозаписи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 кратком протоколе судебного заседания указываются: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1) место и дата заседания, время его начала и окончания;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w:t>
            </w:r>
            <w:r w:rsidRPr="00B3239A">
              <w:rPr>
                <w:rFonts w:ascii="Times New Roman" w:hAnsi="Times New Roman"/>
                <w:color w:val="000000" w:themeColor="text1"/>
                <w:sz w:val="28"/>
                <w:szCs w:val="28"/>
              </w:rPr>
              <w:lastRenderedPageBreak/>
              <w:t>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3) должности, фамилии, инициалы судьи, секретаря судебного заседания;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4) сведения о применении судом средств аудио-, видеозаписи;</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5) наименование файла, содержащего аудио-, видеозапись;</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6) сведения о явке лиц, участвующих в рассмотрении дела, об извещении отсутствующих лиц в установленном порядке;</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7)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8) рассмотренные материалы и документы;</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9) ознакомление с аудио-, видеозаписью, протоколом судебного заседания и разъяснение срока подачи на него замечаний.</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Краткий протокол составляется, подписывается судьей и секретарем судебного заседания не позднее трех суток со дня рассмотрения дела.</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color w:val="000000" w:themeColor="text1"/>
                <w:sz w:val="28"/>
                <w:szCs w:val="28"/>
              </w:rPr>
              <w:t>Материальный носитель, содержащий аудио-, видеозапись, и краткий протокол судебного заседания приобщаются к материалам дела.</w:t>
            </w:r>
          </w:p>
        </w:tc>
        <w:tc>
          <w:tcPr>
            <w:tcW w:w="4821" w:type="dxa"/>
          </w:tcPr>
          <w:p w:rsidR="001B3958" w:rsidRPr="00B3239A" w:rsidRDefault="001B3958" w:rsidP="00B3239A">
            <w:pPr>
              <w:shd w:val="clear" w:color="auto" w:fill="FFFFFF" w:themeFill="background1"/>
              <w:tabs>
                <w:tab w:val="left" w:pos="3180"/>
              </w:tabs>
              <w:spacing w:after="0" w:line="240" w:lineRule="auto"/>
              <w:ind w:firstLine="340"/>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 xml:space="preserve">Статья 829-13. Фиксирование судебного заседания средствами </w:t>
            </w:r>
          </w:p>
          <w:p w:rsidR="001B3958" w:rsidRPr="00B3239A" w:rsidRDefault="001B3958" w:rsidP="00B3239A">
            <w:pPr>
              <w:shd w:val="clear" w:color="auto" w:fill="FFFFFF" w:themeFill="background1"/>
              <w:tabs>
                <w:tab w:val="left" w:pos="3180"/>
              </w:tabs>
              <w:spacing w:after="0" w:line="240" w:lineRule="auto"/>
              <w:ind w:firstLine="340"/>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аудио-, видеозаписи</w:t>
            </w:r>
          </w:p>
          <w:p w:rsidR="001B3958" w:rsidRPr="00B3239A" w:rsidRDefault="001B3958" w:rsidP="00B3239A">
            <w:pPr>
              <w:shd w:val="clear" w:color="auto" w:fill="FFFFFF" w:themeFill="background1"/>
              <w:tabs>
                <w:tab w:val="left" w:pos="3180"/>
              </w:tabs>
              <w:spacing w:after="0" w:line="240" w:lineRule="auto"/>
              <w:ind w:firstLine="340"/>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p w:rsidR="001B3958" w:rsidRPr="00B3239A" w:rsidRDefault="001B3958" w:rsidP="00B3239A">
            <w:pPr>
              <w:shd w:val="clear" w:color="auto" w:fill="FFFFFF" w:themeFill="background1"/>
              <w:tabs>
                <w:tab w:val="left" w:pos="3180"/>
              </w:tabs>
              <w:spacing w:after="0" w:line="240" w:lineRule="auto"/>
              <w:ind w:firstLine="340"/>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В кратком протоколе судебного заседания указываются:</w:t>
            </w:r>
          </w:p>
          <w:p w:rsidR="001B3958" w:rsidRPr="00B3239A" w:rsidRDefault="001B3958" w:rsidP="00B3239A">
            <w:pPr>
              <w:shd w:val="clear" w:color="auto" w:fill="FFFFFF" w:themeFill="background1"/>
              <w:tabs>
                <w:tab w:val="left" w:pos="3180"/>
              </w:tabs>
              <w:spacing w:after="0" w:line="240" w:lineRule="auto"/>
              <w:ind w:firstLine="340"/>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1) место и дата заседания, время его начала и окончания;</w:t>
            </w:r>
          </w:p>
          <w:p w:rsidR="001B3958" w:rsidRPr="00B3239A" w:rsidRDefault="001B3958" w:rsidP="00B3239A">
            <w:pPr>
              <w:shd w:val="clear" w:color="auto" w:fill="FFFFFF" w:themeFill="background1"/>
              <w:tabs>
                <w:tab w:val="left" w:pos="3180"/>
              </w:tabs>
              <w:spacing w:after="0" w:line="240" w:lineRule="auto"/>
              <w:ind w:firstLine="340"/>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w:t>
            </w:r>
            <w:r w:rsidRPr="00B3239A">
              <w:rPr>
                <w:rFonts w:ascii="Times New Roman" w:hAnsi="Times New Roman"/>
                <w:color w:val="000000" w:themeColor="text1"/>
                <w:sz w:val="28"/>
                <w:szCs w:val="28"/>
              </w:rPr>
              <w:lastRenderedPageBreak/>
              <w:t>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rsidR="0049634E" w:rsidRPr="00B3239A" w:rsidRDefault="0049634E" w:rsidP="00B3239A">
            <w:pPr>
              <w:shd w:val="clear" w:color="auto" w:fill="FFFFFF" w:themeFill="background1"/>
              <w:tabs>
                <w:tab w:val="left" w:pos="3180"/>
              </w:tabs>
              <w:spacing w:after="0" w:line="240" w:lineRule="auto"/>
              <w:ind w:firstLine="340"/>
              <w:jc w:val="both"/>
              <w:rPr>
                <w:rFonts w:ascii="Times New Roman" w:hAnsi="Times New Roman"/>
                <w:color w:val="000000" w:themeColor="text1"/>
                <w:sz w:val="28"/>
                <w:szCs w:val="28"/>
              </w:rPr>
            </w:pPr>
          </w:p>
          <w:p w:rsidR="0049634E" w:rsidRPr="00B3239A" w:rsidRDefault="0049634E" w:rsidP="00B3239A">
            <w:pPr>
              <w:shd w:val="clear" w:color="auto" w:fill="FFFFFF" w:themeFill="background1"/>
              <w:tabs>
                <w:tab w:val="left" w:pos="3180"/>
              </w:tabs>
              <w:spacing w:after="0" w:line="240" w:lineRule="auto"/>
              <w:ind w:firstLine="340"/>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tabs>
                <w:tab w:val="left" w:pos="3180"/>
              </w:tabs>
              <w:spacing w:after="0" w:line="240" w:lineRule="auto"/>
              <w:ind w:firstLine="340"/>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3) должности, фамилии, инициалы судьи, секретаря судебного заседания;</w:t>
            </w:r>
          </w:p>
          <w:p w:rsidR="0049634E" w:rsidRPr="00B3239A" w:rsidRDefault="0049634E" w:rsidP="00B3239A">
            <w:pPr>
              <w:shd w:val="clear" w:color="auto" w:fill="FFFFFF" w:themeFill="background1"/>
              <w:tabs>
                <w:tab w:val="left" w:pos="3180"/>
              </w:tabs>
              <w:spacing w:after="0" w:line="240" w:lineRule="auto"/>
              <w:ind w:firstLine="340"/>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tabs>
                <w:tab w:val="left" w:pos="3180"/>
              </w:tabs>
              <w:spacing w:after="0" w:line="240" w:lineRule="auto"/>
              <w:ind w:firstLine="340"/>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4) сведения о применении судом средств аудио-, видеозаписи;</w:t>
            </w:r>
          </w:p>
          <w:p w:rsidR="001B3958" w:rsidRPr="00B3239A" w:rsidRDefault="001B3958" w:rsidP="00B3239A">
            <w:pPr>
              <w:shd w:val="clear" w:color="auto" w:fill="FFFFFF" w:themeFill="background1"/>
              <w:tabs>
                <w:tab w:val="left" w:pos="3180"/>
              </w:tabs>
              <w:spacing w:after="0" w:line="240" w:lineRule="auto"/>
              <w:ind w:firstLine="340"/>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5) наименование файла, содержащего аудио-, видеозапись;</w:t>
            </w:r>
          </w:p>
          <w:p w:rsidR="001B3958" w:rsidRPr="00B3239A" w:rsidRDefault="001B3958" w:rsidP="00B3239A">
            <w:pPr>
              <w:shd w:val="clear" w:color="auto" w:fill="FFFFFF" w:themeFill="background1"/>
              <w:tabs>
                <w:tab w:val="left" w:pos="3180"/>
              </w:tabs>
              <w:spacing w:after="0" w:line="240" w:lineRule="auto"/>
              <w:ind w:firstLine="340"/>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6) сведения о явке лиц, участвующих в рассмотрении дела, об извещении отсутствующих лиц в установленном порядке;</w:t>
            </w:r>
          </w:p>
          <w:p w:rsidR="001B3958" w:rsidRPr="00B3239A" w:rsidRDefault="001B3958" w:rsidP="00B3239A">
            <w:pPr>
              <w:shd w:val="clear" w:color="auto" w:fill="FFFFFF" w:themeFill="background1"/>
              <w:tabs>
                <w:tab w:val="left" w:pos="3180"/>
              </w:tabs>
              <w:spacing w:after="0" w:line="240" w:lineRule="auto"/>
              <w:ind w:firstLine="340"/>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7)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rsidR="001B3958" w:rsidRPr="00B3239A" w:rsidRDefault="001B3958" w:rsidP="00B3239A">
            <w:pPr>
              <w:shd w:val="clear" w:color="auto" w:fill="FFFFFF" w:themeFill="background1"/>
              <w:tabs>
                <w:tab w:val="left" w:pos="3180"/>
              </w:tabs>
              <w:spacing w:after="0" w:line="240" w:lineRule="auto"/>
              <w:ind w:firstLine="340"/>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8) рассмотренные материалы и документы;</w:t>
            </w:r>
          </w:p>
          <w:p w:rsidR="001B3958" w:rsidRPr="00B3239A" w:rsidRDefault="001B3958" w:rsidP="00B3239A">
            <w:pPr>
              <w:shd w:val="clear" w:color="auto" w:fill="FFFFFF" w:themeFill="background1"/>
              <w:tabs>
                <w:tab w:val="left" w:pos="3180"/>
              </w:tabs>
              <w:spacing w:after="0" w:line="240" w:lineRule="auto"/>
              <w:ind w:firstLine="340"/>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9) ознакомление с аудио-, видеозаписью, протоколом судебного заседания и разъяснение срока подачи на него замечаний.</w:t>
            </w:r>
          </w:p>
          <w:p w:rsidR="001B3958" w:rsidRPr="00B3239A" w:rsidRDefault="001B3958" w:rsidP="00B3239A">
            <w:pPr>
              <w:shd w:val="clear" w:color="auto" w:fill="FFFFFF" w:themeFill="background1"/>
              <w:tabs>
                <w:tab w:val="left" w:pos="3180"/>
              </w:tabs>
              <w:spacing w:after="0" w:line="240" w:lineRule="auto"/>
              <w:ind w:firstLine="340"/>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lastRenderedPageBreak/>
              <w:t>Решение суда об отложении судебного заседания или о продлении сроков рассмотрения дела об административном правонарушении заносится в краткий протокол судебного заседания.</w:t>
            </w:r>
          </w:p>
          <w:p w:rsidR="001B3958" w:rsidRPr="00B3239A" w:rsidRDefault="001B3958" w:rsidP="00B3239A">
            <w:pPr>
              <w:shd w:val="clear" w:color="auto" w:fill="FFFFFF" w:themeFill="background1"/>
              <w:tabs>
                <w:tab w:val="left" w:pos="3180"/>
              </w:tabs>
              <w:spacing w:after="0" w:line="240" w:lineRule="auto"/>
              <w:ind w:firstLine="340"/>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Краткий протокол составляется, подписывается судьей и секретарем судебного заседания не позднее трех суток со дня рассмотрения дела.</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color w:val="000000" w:themeColor="text1"/>
                <w:sz w:val="28"/>
                <w:szCs w:val="28"/>
              </w:rPr>
              <w:t>Материальный носитель, содержащий аудио-, видеозапись, и краткий протокол судебного заседания приобщаются к материалам дела.</w:t>
            </w:r>
          </w:p>
        </w:tc>
        <w:tc>
          <w:tcPr>
            <w:tcW w:w="4224" w:type="dxa"/>
          </w:tcPr>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hAnsi="Times New Roman"/>
                <w:color w:val="000000" w:themeColor="text1"/>
                <w:sz w:val="28"/>
                <w:szCs w:val="28"/>
              </w:rPr>
              <w:lastRenderedPageBreak/>
              <w:t xml:space="preserve">В целях снижения нагрузки на суды исключаются промежуточные акты. </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Часть вторая статьи 829-14</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hAnsi="Times New Roman"/>
                <w:bCs/>
                <w:color w:val="000000" w:themeColor="text1"/>
                <w:sz w:val="28"/>
                <w:szCs w:val="28"/>
              </w:rPr>
              <w:t xml:space="preserve">829-14. </w:t>
            </w:r>
            <w:r w:rsidRPr="00B3239A">
              <w:rPr>
                <w:rFonts w:ascii="Times New Roman" w:eastAsia="Calibri" w:hAnsi="Times New Roman"/>
                <w:bCs/>
                <w:color w:val="000000" w:themeColor="text1"/>
                <w:sz w:val="28"/>
                <w:szCs w:val="28"/>
                <w:lang w:eastAsia="en-US"/>
              </w:rPr>
              <w:t>Решения, принимаемые по результатам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2. Постановление, предусмотренное настоящей статьей, должно быть законным и </w:t>
            </w:r>
            <w:r w:rsidRPr="00B3239A">
              <w:rPr>
                <w:rFonts w:ascii="Times New Roman" w:hAnsi="Times New Roman"/>
                <w:color w:val="000000" w:themeColor="text1"/>
                <w:sz w:val="28"/>
                <w:szCs w:val="28"/>
              </w:rPr>
              <w:lastRenderedPageBreak/>
              <w:t>обоснованным.</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Если при решении вопроса о наложении взыскания за административное правонарушение судьей одновременно решается вопрос о возмещении виновным имущественного ущерба, то в постановлении указываются размер ущерба, подлежащего взысканию, срок и порядок его возмещения.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Постановление суда о выдворении иностранца или лица без гражданства за пределы Республики Казахстан вступает в законную силу со дня его вынесения и служит основанием для выдворения иностранца или лица без гражданства за пределы Республики Казахстан. В нем также указывается срок, в течение которого иностранец или лицо без гражданства должны покинуть территорию Республики Казахстан.</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hAnsi="Times New Roman"/>
                <w:bCs/>
                <w:color w:val="000000" w:themeColor="text1"/>
                <w:sz w:val="28"/>
                <w:szCs w:val="28"/>
              </w:rPr>
              <w:lastRenderedPageBreak/>
              <w:t xml:space="preserve">829-14. </w:t>
            </w:r>
            <w:r w:rsidRPr="00B3239A">
              <w:rPr>
                <w:rFonts w:ascii="Times New Roman" w:eastAsia="Calibri" w:hAnsi="Times New Roman"/>
                <w:bCs/>
                <w:color w:val="000000" w:themeColor="text1"/>
                <w:sz w:val="28"/>
                <w:szCs w:val="28"/>
                <w:lang w:eastAsia="en-US"/>
              </w:rPr>
              <w:t>Решения, принимаемые по результатам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49634E" w:rsidRPr="00B3239A" w:rsidRDefault="0049634E"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2. Постановление, предусмотренное настоящей статьей, должно быть законным и обоснованным.</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lastRenderedPageBreak/>
              <w:t>Если при решении вопроса о наложении взыскания за административное правонарушение судьей одновременно решается вопрос о возмещении виновным имущественного ущерба, то в постановлении указываются размер ущерба, подлежащего взысканию, срок и порядок его возмещения.</w:t>
            </w:r>
          </w:p>
          <w:p w:rsidR="001B3958" w:rsidRPr="00B3239A" w:rsidRDefault="001B3958"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B3239A">
              <w:rPr>
                <w:rFonts w:ascii="Times New Roman" w:hAnsi="Times New Roman"/>
                <w:b/>
                <w:color w:val="000000" w:themeColor="text1"/>
                <w:sz w:val="28"/>
                <w:szCs w:val="28"/>
              </w:rPr>
              <w:t>В постановлении суда о выдворении иностранца или лица без гражданства за пределы Республики Казахстан также указывается срок, в течение которого иностранец или лицо без гражданства должны покинуть территорию Республики Казахстан.</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b/>
                <w:color w:val="000000" w:themeColor="text1"/>
                <w:sz w:val="28"/>
                <w:szCs w:val="28"/>
              </w:rPr>
              <w:t>Постановление суда о выдворении может быть обжаловано, а также пересмотрено по апелляционному ходатайству прокурора вышестоящим судом в порядке, предусмотренным главой 45 настоящего Кодекса</w:t>
            </w:r>
          </w:p>
        </w:tc>
        <w:tc>
          <w:tcPr>
            <w:tcW w:w="4224" w:type="dxa"/>
            <w:shd w:val="clear" w:color="auto" w:fill="FFFFFF"/>
          </w:tcPr>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lastRenderedPageBreak/>
              <w:t xml:space="preserve">В КоАП есть общая статья 883, которая регулирует вступление постановлений, предписания о необходимости уплаты штрафа в законную силу. </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 xml:space="preserve">Нормы в части вступления в силу  дублируют </w:t>
            </w:r>
            <w:proofErr w:type="spellStart"/>
            <w:r w:rsidRPr="00B3239A">
              <w:rPr>
                <w:rFonts w:ascii="Times New Roman" w:eastAsia="Calibri" w:hAnsi="Times New Roman"/>
                <w:color w:val="000000" w:themeColor="text1"/>
                <w:sz w:val="28"/>
                <w:szCs w:val="28"/>
                <w:lang w:eastAsia="en-US" w:bidi="en-US"/>
              </w:rPr>
              <w:t>пп</w:t>
            </w:r>
            <w:proofErr w:type="spellEnd"/>
            <w:r w:rsidRPr="00B3239A">
              <w:rPr>
                <w:rFonts w:ascii="Times New Roman" w:eastAsia="Calibri" w:hAnsi="Times New Roman"/>
                <w:color w:val="000000" w:themeColor="text1"/>
                <w:sz w:val="28"/>
                <w:szCs w:val="28"/>
                <w:lang w:eastAsia="en-US" w:bidi="en-US"/>
              </w:rPr>
              <w:t xml:space="preserve">. 4) ст. 883. </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 xml:space="preserve">Этой связи предлагаем их исключить. </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color w:val="000000" w:themeColor="text1"/>
                <w:sz w:val="28"/>
                <w:szCs w:val="28"/>
                <w:lang w:eastAsia="en-US" w:bidi="en-US"/>
              </w:rPr>
              <w:t xml:space="preserve">Кроме того, в рамках законопроекта предлагается </w:t>
            </w:r>
            <w:r w:rsidRPr="00B3239A">
              <w:rPr>
                <w:rFonts w:ascii="Times New Roman" w:eastAsia="Calibri" w:hAnsi="Times New Roman"/>
                <w:bCs/>
                <w:color w:val="000000" w:themeColor="text1"/>
                <w:sz w:val="28"/>
                <w:szCs w:val="28"/>
                <w:lang w:eastAsia="en-US"/>
              </w:rPr>
              <w:t xml:space="preserve">по аналогии с ГПК (ст. 386) предоставить правонарушителю право на обжалование   постановления о выдворении в </w:t>
            </w:r>
            <w:r w:rsidRPr="00B3239A">
              <w:rPr>
                <w:rFonts w:ascii="Times New Roman" w:eastAsia="Calibri" w:hAnsi="Times New Roman"/>
                <w:bCs/>
                <w:color w:val="000000" w:themeColor="text1"/>
                <w:sz w:val="28"/>
                <w:szCs w:val="28"/>
                <w:lang w:eastAsia="en-US"/>
              </w:rPr>
              <w:lastRenderedPageBreak/>
              <w:t>апелляционной инстанции.</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 xml:space="preserve">После вступления в законную силу, дальнейшее его обжалование и опротестование такого постановления осуществляется в кассационном порядке (судебная практика имеется). </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color w:val="000000" w:themeColor="text1"/>
                <w:sz w:val="28"/>
                <w:szCs w:val="28"/>
                <w:lang w:eastAsia="en-US" w:bidi="en-US"/>
              </w:rPr>
              <w:t>Для предоставления иностранцам права апелляционного оспаривания судебного акта о выдворении полагаем целесообразным дополнить ч.2 ст.829-14 КоАП новым абзацем.</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829-16</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rPr>
              <w:t xml:space="preserve">Статья 829-16. Оглашение постановления по результатам рассмотрения дела об административном правонарушении, по жалобе, протесту на постановление по делу об административном </w:t>
            </w:r>
            <w:r w:rsidRPr="00B3239A">
              <w:rPr>
                <w:rFonts w:ascii="Times New Roman" w:hAnsi="Times New Roman"/>
                <w:bCs/>
                <w:color w:val="000000" w:themeColor="text1"/>
                <w:sz w:val="28"/>
                <w:szCs w:val="28"/>
              </w:rPr>
              <w:lastRenderedPageBreak/>
              <w:t>правонарушении, предписание о необходимости уплаты штрафа, постановление вышестоящего органа (должностного лица) по жалобе, протесту</w:t>
            </w:r>
          </w:p>
          <w:p w:rsidR="001B3958" w:rsidRPr="00B3239A" w:rsidRDefault="00E93DC0" w:rsidP="00B3239A">
            <w:pPr>
              <w:shd w:val="clear" w:color="auto" w:fill="FFFFFF" w:themeFill="background1"/>
              <w:spacing w:after="0" w:line="240" w:lineRule="auto"/>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1.</w:t>
            </w:r>
            <w:r w:rsidR="001B3958" w:rsidRPr="00B3239A">
              <w:rPr>
                <w:rFonts w:ascii="Times New Roman" w:hAnsi="Times New Roman"/>
                <w:color w:val="000000" w:themeColor="text1"/>
                <w:sz w:val="28"/>
                <w:szCs w:val="28"/>
              </w:rPr>
              <w:t>Постановление суда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оглашается незамедлительно после его вынесения.</w:t>
            </w:r>
          </w:p>
          <w:p w:rsidR="00E93DC0" w:rsidRPr="00B3239A" w:rsidRDefault="00E93DC0" w:rsidP="00B3239A">
            <w:pPr>
              <w:shd w:val="clear" w:color="auto" w:fill="FFFFFF" w:themeFill="background1"/>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Отсутствует</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4. По делам об административных правонарушениях, предусмотренных </w:t>
            </w:r>
            <w:bookmarkStart w:id="78" w:name="sub1004113622"/>
            <w:r w:rsidR="00370AEF" w:rsidRPr="00B3239A">
              <w:rPr>
                <w:rFonts w:ascii="Times New Roman" w:eastAsia="Calibri" w:hAnsi="Times New Roman"/>
                <w:b/>
                <w:color w:val="000000" w:themeColor="text1"/>
                <w:sz w:val="28"/>
                <w:szCs w:val="28"/>
              </w:rPr>
              <w:fldChar w:fldCharType="begin"/>
            </w:r>
            <w:r w:rsidRPr="00B3239A">
              <w:rPr>
                <w:rFonts w:ascii="Times New Roman" w:eastAsia="Calibri" w:hAnsi="Times New Roman"/>
                <w:b/>
                <w:color w:val="000000" w:themeColor="text1"/>
                <w:sz w:val="28"/>
                <w:szCs w:val="28"/>
              </w:rPr>
              <w:instrText xml:space="preserve"> HYPERLINK "jl:31577399.4360000.1004113622_6" \o "Кодекс Республики Казахстан об административных правонарушениях от 5 июля 2014 года № 235-V (с изменениями и дополнениями по состоянию на 02.07.2021 г.)" </w:instrText>
            </w:r>
            <w:r w:rsidR="00370AEF" w:rsidRPr="00B3239A">
              <w:rPr>
                <w:rFonts w:ascii="Times New Roman" w:eastAsia="Calibri" w:hAnsi="Times New Roman"/>
                <w:b/>
                <w:color w:val="000000" w:themeColor="text1"/>
                <w:sz w:val="28"/>
                <w:szCs w:val="28"/>
              </w:rPr>
              <w:fldChar w:fldCharType="separate"/>
            </w:r>
            <w:r w:rsidRPr="00B3239A">
              <w:rPr>
                <w:rFonts w:ascii="Times New Roman" w:hAnsi="Times New Roman"/>
                <w:b/>
                <w:color w:val="000000" w:themeColor="text1"/>
                <w:sz w:val="28"/>
                <w:szCs w:val="28"/>
              </w:rPr>
              <w:t>статьями 436</w:t>
            </w:r>
            <w:r w:rsidR="00370AEF" w:rsidRPr="00B3239A">
              <w:rPr>
                <w:rFonts w:ascii="Times New Roman" w:eastAsia="Calibri" w:hAnsi="Times New Roman"/>
                <w:b/>
                <w:color w:val="000000" w:themeColor="text1"/>
                <w:sz w:val="28"/>
                <w:szCs w:val="28"/>
              </w:rPr>
              <w:fldChar w:fldCharType="end"/>
            </w:r>
            <w:bookmarkEnd w:id="78"/>
            <w:r w:rsidRPr="00B3239A">
              <w:rPr>
                <w:rFonts w:ascii="Times New Roman" w:hAnsi="Times New Roman"/>
                <w:b/>
                <w:color w:val="000000" w:themeColor="text1"/>
                <w:sz w:val="28"/>
                <w:szCs w:val="28"/>
              </w:rPr>
              <w:t xml:space="preserve"> </w:t>
            </w:r>
            <w:r w:rsidRPr="00B3239A">
              <w:rPr>
                <w:rFonts w:ascii="Times New Roman" w:hAnsi="Times New Roman"/>
                <w:b/>
                <w:color w:val="000000" w:themeColor="text1"/>
                <w:sz w:val="28"/>
                <w:szCs w:val="28"/>
              </w:rPr>
              <w:lastRenderedPageBreak/>
              <w:t>и</w:t>
            </w:r>
            <w:hyperlink r:id="rId1584" w:tooltip="Кодекс Республики Казахстан об административных правонарушениях от 5 июля 2014 года № 235-V (с изменениями и дополнениями по состоянию на 02.07.2021 г.)" w:history="1">
              <w:r w:rsidRPr="00B3239A">
                <w:rPr>
                  <w:rFonts w:ascii="Times New Roman" w:hAnsi="Times New Roman"/>
                  <w:color w:val="000000" w:themeColor="text1"/>
                  <w:sz w:val="28"/>
                  <w:szCs w:val="28"/>
                </w:rPr>
                <w:t>484</w:t>
              </w:r>
            </w:hyperlink>
            <w:r w:rsidRPr="00B3239A">
              <w:rPr>
                <w:rFonts w:ascii="Times New Roman" w:hAnsi="Times New Roman"/>
                <w:color w:val="000000" w:themeColor="text1"/>
                <w:sz w:val="28"/>
                <w:szCs w:val="28"/>
              </w:rPr>
              <w:t>настоящего Кодекса, в отношении лица, которому огнестрельное оружие, а также боеприпасы вверены в связи с выполнением служебных обязанностей или переданы во временное пользование организацией, копия постановления направляется соответствующей организации.</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 xml:space="preserve">Статья 829-16. Оглашение постановления по результатам рассмотрения дела об административном правонарушении, по жалобе, протесту на постановление по делу об административном правонарушении, </w:t>
            </w:r>
            <w:r w:rsidRPr="00B3239A">
              <w:rPr>
                <w:rFonts w:ascii="Times New Roman" w:hAnsi="Times New Roman"/>
                <w:bCs/>
                <w:color w:val="000000" w:themeColor="text1"/>
                <w:sz w:val="28"/>
                <w:szCs w:val="28"/>
              </w:rPr>
              <w:lastRenderedPageBreak/>
              <w:t>предписание о необходимости уплаты штрафа, постановление вышестоящего органа (должностного лица) по жалобе, протесту</w:t>
            </w:r>
          </w:p>
          <w:p w:rsidR="00E93DC0" w:rsidRPr="00B3239A" w:rsidRDefault="00E93DC0"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1. Постановление суда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оглашается незамедлительно после его вынесения.</w:t>
            </w:r>
          </w:p>
          <w:p w:rsidR="00E93DC0" w:rsidRPr="00B3239A" w:rsidRDefault="00E93DC0"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p>
          <w:p w:rsidR="00E93DC0" w:rsidRPr="00B3239A" w:rsidRDefault="00E93DC0" w:rsidP="00B3239A">
            <w:pPr>
              <w:shd w:val="clear" w:color="auto" w:fill="FFFFFF" w:themeFill="background1"/>
              <w:spacing w:after="0" w:line="240" w:lineRule="auto"/>
              <w:ind w:firstLine="709"/>
              <w:jc w:val="both"/>
              <w:rPr>
                <w:rFonts w:ascii="Times New Roman" w:hAnsi="Times New Roman"/>
                <w:b/>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hAnsi="Times New Roman"/>
                <w:b/>
                <w:color w:val="000000" w:themeColor="text1"/>
                <w:sz w:val="28"/>
                <w:szCs w:val="28"/>
              </w:rPr>
              <w:t>1-1.</w:t>
            </w:r>
            <w:r w:rsidRPr="00B3239A">
              <w:rPr>
                <w:rFonts w:ascii="Times New Roman" w:eastAsia="Calibri" w:hAnsi="Times New Roman"/>
                <w:b/>
                <w:color w:val="000000" w:themeColor="text1"/>
                <w:sz w:val="28"/>
                <w:szCs w:val="28"/>
                <w:lang w:eastAsia="en-US" w:bidi="en-US"/>
              </w:rPr>
              <w:t xml:space="preserve">После оглашения постановления судья  разъясняет правовые последствия его принятия, порядок и сроки обжалования постановления и </w:t>
            </w:r>
            <w:r w:rsidRPr="00B3239A">
              <w:rPr>
                <w:rFonts w:ascii="Times New Roman" w:eastAsia="Calibri" w:hAnsi="Times New Roman"/>
                <w:b/>
                <w:color w:val="000000" w:themeColor="text1"/>
                <w:sz w:val="28"/>
                <w:szCs w:val="28"/>
                <w:lang w:eastAsia="en-US"/>
              </w:rPr>
              <w:t>объявляет судебное   заседание закрытым.</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rPr>
            </w:pPr>
            <w:r w:rsidRPr="00B3239A">
              <w:rPr>
                <w:rFonts w:ascii="Times New Roman" w:hAnsi="Times New Roman"/>
                <w:color w:val="000000" w:themeColor="text1"/>
                <w:sz w:val="28"/>
                <w:szCs w:val="28"/>
              </w:rPr>
              <w:t xml:space="preserve">4. По делам об административных правонарушениях, предусмотренных </w:t>
            </w:r>
            <w:hyperlink r:id="rId1585" w:tooltip="Кодекс Республики Казахстан об административных правонарушениях от 5 июля 2014 года № 235-V (с изменениями и дополнениями по состоянию на 02.07.2021 г.)" w:history="1">
              <w:r w:rsidRPr="00B3239A">
                <w:rPr>
                  <w:rFonts w:ascii="Times New Roman" w:hAnsi="Times New Roman"/>
                  <w:b/>
                  <w:color w:val="000000" w:themeColor="text1"/>
                  <w:sz w:val="28"/>
                  <w:szCs w:val="28"/>
                </w:rPr>
                <w:t>статьями 484</w:t>
              </w:r>
            </w:hyperlink>
            <w:r w:rsidRPr="00B3239A">
              <w:rPr>
                <w:rFonts w:ascii="Times New Roman" w:hAnsi="Times New Roman"/>
                <w:b/>
                <w:color w:val="000000" w:themeColor="text1"/>
                <w:sz w:val="28"/>
                <w:szCs w:val="28"/>
              </w:rPr>
              <w:t xml:space="preserve"> и </w:t>
            </w:r>
            <w:hyperlink r:id="rId1586" w:tooltip="Кодекс Республики Казахстан об административных правонарушениях от 5 июля 2014 года № 235-V (с изменениями и дополнениями по состоянию на 02.07.2021 г.)" w:history="1">
              <w:r w:rsidRPr="00B3239A">
                <w:rPr>
                  <w:rFonts w:ascii="Times New Roman" w:hAnsi="Times New Roman"/>
                  <w:b/>
                  <w:color w:val="000000" w:themeColor="text1"/>
                  <w:sz w:val="28"/>
                  <w:szCs w:val="28"/>
                </w:rPr>
                <w:t>48</w:t>
              </w:r>
            </w:hyperlink>
            <w:r w:rsidRPr="00B3239A">
              <w:rPr>
                <w:rFonts w:ascii="Times New Roman" w:hAnsi="Times New Roman"/>
                <w:b/>
                <w:color w:val="000000" w:themeColor="text1"/>
                <w:sz w:val="28"/>
                <w:szCs w:val="28"/>
              </w:rPr>
              <w:t xml:space="preserve">5 </w:t>
            </w:r>
            <w:r w:rsidRPr="00B3239A">
              <w:rPr>
                <w:rFonts w:ascii="Times New Roman" w:hAnsi="Times New Roman"/>
                <w:color w:val="000000" w:themeColor="text1"/>
                <w:sz w:val="28"/>
                <w:szCs w:val="28"/>
              </w:rPr>
              <w:t xml:space="preserve">настоящего Кодекса, в </w:t>
            </w:r>
            <w:r w:rsidRPr="00B3239A">
              <w:rPr>
                <w:rFonts w:ascii="Times New Roman" w:hAnsi="Times New Roman"/>
                <w:color w:val="000000" w:themeColor="text1"/>
                <w:sz w:val="28"/>
                <w:szCs w:val="28"/>
              </w:rPr>
              <w:lastRenderedPageBreak/>
              <w:t>отношении лица, которому огнестрельное оружие, а также боеприпасы вверены в связи с выполнением служебных обязанностей или переданы во временное пользование организацией, копия постановления направляется соответствующей организации.</w:t>
            </w:r>
          </w:p>
        </w:tc>
        <w:tc>
          <w:tcPr>
            <w:tcW w:w="4224" w:type="dxa"/>
            <w:shd w:val="clear" w:color="auto" w:fill="FFFFFF"/>
          </w:tcPr>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bidi="en-US"/>
              </w:rPr>
              <w:lastRenderedPageBreak/>
              <w:t xml:space="preserve">Сторонам объясняется суть принятого решения.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bidi="en-US"/>
              </w:rPr>
            </w:pPr>
            <w:r w:rsidRPr="00B3239A">
              <w:rPr>
                <w:rFonts w:ascii="Times New Roman" w:eastAsia="Calibri" w:hAnsi="Times New Roman"/>
                <w:bCs/>
                <w:color w:val="000000" w:themeColor="text1"/>
                <w:sz w:val="28"/>
                <w:szCs w:val="28"/>
                <w:shd w:val="clear" w:color="auto" w:fill="FFFFFF"/>
                <w:lang w:eastAsia="en-US" w:bidi="en-US"/>
              </w:rPr>
              <w:t xml:space="preserve">     Рекомендация Комитета министров Совета Европы от 14 мая 1981 г. N R (81) 7</w:t>
            </w:r>
            <w:r w:rsidRPr="00B3239A">
              <w:rPr>
                <w:rFonts w:ascii="Times New Roman" w:eastAsia="Calibri" w:hAnsi="Times New Roman"/>
                <w:bCs/>
                <w:color w:val="000000" w:themeColor="text1"/>
                <w:sz w:val="28"/>
                <w:szCs w:val="28"/>
                <w:lang w:eastAsia="en-US" w:bidi="en-US"/>
              </w:rPr>
              <w:br/>
            </w:r>
            <w:r w:rsidRPr="00B3239A">
              <w:rPr>
                <w:rFonts w:ascii="Times New Roman" w:eastAsia="Calibri" w:hAnsi="Times New Roman"/>
                <w:bCs/>
                <w:color w:val="000000" w:themeColor="text1"/>
                <w:sz w:val="28"/>
                <w:szCs w:val="28"/>
                <w:shd w:val="clear" w:color="auto" w:fill="FFFFFF"/>
                <w:lang w:eastAsia="en-US" w:bidi="en-US"/>
              </w:rPr>
              <w:t xml:space="preserve">«Комитет министров - государствам-членам </w:t>
            </w:r>
            <w:r w:rsidRPr="00B3239A">
              <w:rPr>
                <w:rFonts w:ascii="Times New Roman" w:eastAsia="Calibri" w:hAnsi="Times New Roman"/>
                <w:bCs/>
                <w:color w:val="000000" w:themeColor="text1"/>
                <w:sz w:val="28"/>
                <w:szCs w:val="28"/>
                <w:shd w:val="clear" w:color="auto" w:fill="FFFFFF"/>
                <w:lang w:eastAsia="en-US" w:bidi="en-US"/>
              </w:rPr>
              <w:lastRenderedPageBreak/>
              <w:t>относительно путей облегчения доступа к правосудию»:</w:t>
            </w:r>
            <w:r w:rsidRPr="00B3239A">
              <w:rPr>
                <w:rFonts w:ascii="Times New Roman" w:eastAsia="Calibri" w:hAnsi="Times New Roman"/>
                <w:color w:val="000000" w:themeColor="text1"/>
                <w:sz w:val="28"/>
                <w:szCs w:val="28"/>
                <w:lang w:eastAsia="en-US" w:bidi="en-US"/>
              </w:rPr>
              <w:t xml:space="preserve"> государствам следует    принять меры, чтобы все </w:t>
            </w:r>
            <w:r w:rsidRPr="00B3239A">
              <w:rPr>
                <w:rFonts w:ascii="Times New Roman" w:eastAsia="Calibri" w:hAnsi="Times New Roman"/>
                <w:color w:val="000000" w:themeColor="text1"/>
                <w:sz w:val="28"/>
                <w:szCs w:val="28"/>
                <w:lang w:eastAsia="en-US" w:bidi="en-US"/>
              </w:rPr>
              <w:br/>
              <w:t xml:space="preserve">процессуальные действия носили простой характер, используемый язык </w:t>
            </w:r>
            <w:r w:rsidRPr="00B3239A">
              <w:rPr>
                <w:rFonts w:ascii="Times New Roman" w:eastAsia="Calibri" w:hAnsi="Times New Roman"/>
                <w:color w:val="000000" w:themeColor="text1"/>
                <w:sz w:val="28"/>
                <w:szCs w:val="28"/>
                <w:lang w:eastAsia="en-US" w:bidi="en-US"/>
              </w:rPr>
              <w:br/>
              <w:t>был понятен публике, а судебные решения были понятны сторонам.</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bidi="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bidi="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bidi="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bidi="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bidi="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bidi="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bidi="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bidi="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bidi="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bidi="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bidi="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bidi="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bidi="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bidi="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bidi="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связи с предлагаемой поправкой изложить статью 436 КоАП в новой редакции.</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widowControl w:val="0"/>
              <w:shd w:val="clear" w:color="auto" w:fill="FFFFFF" w:themeFill="background1"/>
              <w:spacing w:after="0" w:line="240" w:lineRule="auto"/>
              <w:ind w:hanging="108"/>
              <w:jc w:val="center"/>
              <w:rPr>
                <w:rFonts w:ascii="Times New Roman" w:eastAsia="Calibri" w:hAnsi="Times New Roman"/>
                <w:bCs/>
                <w:color w:val="000000" w:themeColor="text1"/>
                <w:sz w:val="28"/>
                <w:szCs w:val="28"/>
                <w:lang w:bidi="ru-RU"/>
              </w:rPr>
            </w:pPr>
            <w:r w:rsidRPr="00B3239A">
              <w:rPr>
                <w:rFonts w:ascii="Times New Roman" w:eastAsia="Calibri" w:hAnsi="Times New Roman"/>
                <w:bCs/>
                <w:color w:val="000000" w:themeColor="text1"/>
                <w:sz w:val="28"/>
                <w:szCs w:val="28"/>
                <w:lang w:bidi="ru-RU"/>
              </w:rPr>
              <w:t>Часть вторая статьи 832</w:t>
            </w:r>
          </w:p>
        </w:tc>
        <w:tc>
          <w:tcPr>
            <w:tcW w:w="4535" w:type="dxa"/>
            <w:shd w:val="clear" w:color="auto" w:fill="FFFFFF"/>
          </w:tcPr>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832. Срок обжалования, принесения апелляционного ходатайства прокурором на постановление суда</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w:t>
            </w:r>
            <w:r w:rsidRPr="00B3239A">
              <w:rPr>
                <w:rFonts w:ascii="Times New Roman" w:eastAsia="Calibri" w:hAnsi="Times New Roman"/>
                <w:b/>
                <w:color w:val="000000" w:themeColor="text1"/>
                <w:sz w:val="28"/>
                <w:szCs w:val="28"/>
                <w:lang w:eastAsia="en-US"/>
              </w:rPr>
              <w:t>Пропуск срока на подачу</w:t>
            </w:r>
            <w:r w:rsidRPr="00B3239A">
              <w:rPr>
                <w:rFonts w:ascii="Times New Roman" w:eastAsia="Calibri" w:hAnsi="Times New Roman"/>
                <w:color w:val="000000" w:themeColor="text1"/>
                <w:sz w:val="28"/>
                <w:szCs w:val="28"/>
                <w:lang w:eastAsia="en-US"/>
              </w:rPr>
              <w:t xml:space="preserve"> жалобы, принесение апелляционного ходатайства прокурором не является основанием к отказу в их принятии к рассмотрению. Сроки и их значение для правильного разрешения дела проверяются судом независимо от содержания жалобы, апелляционного ходатайства прокурора.</w:t>
            </w:r>
          </w:p>
        </w:tc>
        <w:tc>
          <w:tcPr>
            <w:tcW w:w="4821" w:type="dxa"/>
            <w:shd w:val="clear" w:color="auto" w:fill="FFFFFF"/>
          </w:tcPr>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832. Срок обжалования, принесения апелляционного ходатайства прокурором на постановление суда</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2. </w:t>
            </w:r>
            <w:r w:rsidRPr="00B3239A">
              <w:rPr>
                <w:rFonts w:ascii="Times New Roman" w:eastAsia="Calibri" w:hAnsi="Times New Roman"/>
                <w:b/>
                <w:color w:val="000000" w:themeColor="text1"/>
                <w:sz w:val="28"/>
                <w:szCs w:val="28"/>
                <w:lang w:eastAsia="en-US"/>
              </w:rPr>
              <w:t>Подача</w:t>
            </w:r>
            <w:r w:rsidRPr="00B3239A">
              <w:rPr>
                <w:rFonts w:ascii="Times New Roman" w:eastAsia="Calibri" w:hAnsi="Times New Roman"/>
                <w:color w:val="000000" w:themeColor="text1"/>
                <w:sz w:val="28"/>
                <w:szCs w:val="28"/>
                <w:lang w:eastAsia="en-US"/>
              </w:rPr>
              <w:t xml:space="preserve"> жалобы, принесение апелляционного ходатайства прокурором </w:t>
            </w:r>
            <w:r w:rsidRPr="00B3239A">
              <w:rPr>
                <w:rFonts w:ascii="Times New Roman" w:eastAsia="Calibri" w:hAnsi="Times New Roman"/>
                <w:b/>
                <w:color w:val="000000" w:themeColor="text1"/>
                <w:sz w:val="28"/>
                <w:szCs w:val="28"/>
                <w:lang w:eastAsia="en-US"/>
              </w:rPr>
              <w:t>улучшающего положения лица, привлеченного к административной ответственности, могут быть поданы в течение срока, которого лицо считается подвергнутым административному взысканию.</w:t>
            </w:r>
            <w:r w:rsidRPr="00B3239A">
              <w:rPr>
                <w:rFonts w:ascii="Times New Roman" w:eastAsia="Calibri" w:hAnsi="Times New Roman"/>
                <w:color w:val="000000" w:themeColor="text1"/>
                <w:sz w:val="28"/>
                <w:szCs w:val="28"/>
                <w:lang w:eastAsia="en-US"/>
              </w:rPr>
              <w:t xml:space="preserve"> Сроки и их значение для правильного разрешения дела проверяются судом независимо от содержания жалобы, апелляционного ходатайства прокурора.</w:t>
            </w:r>
          </w:p>
        </w:tc>
        <w:tc>
          <w:tcPr>
            <w:tcW w:w="4224" w:type="dxa"/>
            <w:shd w:val="clear" w:color="auto" w:fill="FFFFFF"/>
          </w:tcPr>
          <w:p w:rsidR="001B3958" w:rsidRPr="00B3239A" w:rsidRDefault="001B3958"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t>В апелляции жалоба, ходатайство прокурора в сторону улучшающего положения лица, привлеченного к административной ответственности, могут быть поданы в течение срока, которого лицо считается подвергнутым административному взысканию.</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Новая часть</w:t>
            </w:r>
          </w:p>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статьи 834</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 xml:space="preserve">Статья 834. Приостановление исполнения постановления в связи </w:t>
            </w:r>
            <w:r w:rsidRPr="00B3239A">
              <w:rPr>
                <w:rFonts w:ascii="Times New Roman" w:hAnsi="Times New Roman"/>
                <w:bCs/>
                <w:color w:val="000000" w:themeColor="text1"/>
                <w:sz w:val="28"/>
                <w:szCs w:val="28"/>
              </w:rPr>
              <w:lastRenderedPageBreak/>
              <w:t>с подачей жалобы или принесением апелляционного ходатайства прокурора</w:t>
            </w:r>
          </w:p>
          <w:p w:rsidR="00E93DC0" w:rsidRPr="00B3239A" w:rsidRDefault="00E93DC0"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p>
          <w:p w:rsidR="00E93DC0" w:rsidRPr="00B3239A" w:rsidRDefault="00E93DC0"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Отсутствует</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 xml:space="preserve">Статья 834. Приостановление исполнения постановления в связи с </w:t>
            </w:r>
            <w:r w:rsidRPr="00B3239A">
              <w:rPr>
                <w:rFonts w:ascii="Times New Roman" w:hAnsi="Times New Roman"/>
                <w:bCs/>
                <w:color w:val="000000" w:themeColor="text1"/>
                <w:sz w:val="28"/>
                <w:szCs w:val="28"/>
              </w:rPr>
              <w:lastRenderedPageBreak/>
              <w:t xml:space="preserve">подачей жалобы или принесением апелляционного ходатайства прокурора </w:t>
            </w:r>
          </w:p>
          <w:p w:rsidR="00E93DC0" w:rsidRPr="00B3239A" w:rsidRDefault="00E93DC0"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4. Постановление суда о выдворении иностранца или лица без гражданства за пределы Республики Казахстан в случае поступления жалобы или апелляционного ходатайства прокурора до срока, указанного судом, в течение которого иностранец или лицо без гражданства должны покинуть территорию Республики Казахстан, приостанавливается до рассмотрения жалобы или апелляционного ходатайства прокурора.</w:t>
            </w:r>
          </w:p>
        </w:tc>
        <w:tc>
          <w:tcPr>
            <w:tcW w:w="4224" w:type="dxa"/>
            <w:shd w:val="clear" w:color="auto" w:fill="FFFFFF"/>
          </w:tcPr>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Лишение права лица на судебную защиту в </w:t>
            </w:r>
            <w:r w:rsidRPr="00B3239A">
              <w:rPr>
                <w:rFonts w:ascii="Times New Roman" w:eastAsia="Calibri" w:hAnsi="Times New Roman"/>
                <w:bCs/>
                <w:color w:val="000000" w:themeColor="text1"/>
                <w:sz w:val="28"/>
                <w:szCs w:val="28"/>
                <w:lang w:eastAsia="en-US"/>
              </w:rPr>
              <w:lastRenderedPageBreak/>
              <w:t xml:space="preserve">апелляционной инстанции, полагаем, нарушает его конституционное право на судебную защиту. </w:t>
            </w:r>
          </w:p>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В этой связи, предлагаем по аналогии с ГПК (ст. 386) предоставить правонарушителю право на обжалование   постановления о выдворении в апелляционной инстанции.</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Часть третья статьи 835</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rPr>
              <w:t>Статья 835. Сроки рассмотрения жалобы, апелляционного ходатайства прокурора на постановление суда</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3. 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w:t>
            </w:r>
            <w:r w:rsidRPr="00B3239A">
              <w:rPr>
                <w:rFonts w:ascii="Times New Roman" w:eastAsia="Calibri" w:hAnsi="Times New Roman"/>
                <w:bCs/>
                <w:color w:val="000000" w:themeColor="text1"/>
                <w:sz w:val="28"/>
                <w:szCs w:val="28"/>
                <w:lang w:eastAsia="en-US"/>
              </w:rPr>
              <w:lastRenderedPageBreak/>
              <w:t xml:space="preserve">апелляционного ходатайства прокурора может быть продлен судом, рассматривающим дело, но не более чем на десять суток. Суд обязан приостановить срок рассмотрения жалобы, апелляционного ходатайства прокурора при невозможности ее (его) рассмотрения до разрешения другого дела, рассматриваемого в гражданском, уголовном или административном судопроизводстве. Решение о продлении и (или) приостановлении срока выносится в виде мотивированного определения. </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rPr>
              <w:lastRenderedPageBreak/>
              <w:t>Статья 835. Сроки рассмотрения жалобы, апелляционного ходатайства прокурора на постановление суда</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 xml:space="preserve">3. </w:t>
            </w:r>
            <w:r w:rsidRPr="00B3239A">
              <w:rPr>
                <w:rFonts w:ascii="Times New Roman" w:hAnsi="Times New Roman"/>
                <w:b/>
                <w:bCs/>
                <w:color w:val="000000" w:themeColor="text1"/>
                <w:sz w:val="28"/>
                <w:szCs w:val="28"/>
                <w:shd w:val="clear" w:color="auto" w:fill="FFFFFF"/>
              </w:rPr>
              <w:t xml:space="preserve">Срок рассмотрения жалобы, </w:t>
            </w:r>
            <w:r w:rsidRPr="00B3239A">
              <w:rPr>
                <w:rFonts w:ascii="Times New Roman" w:hAnsi="Times New Roman"/>
                <w:b/>
                <w:bCs/>
                <w:color w:val="000000" w:themeColor="text1"/>
                <w:sz w:val="28"/>
                <w:szCs w:val="28"/>
              </w:rPr>
              <w:t xml:space="preserve">апелляционного ходатайства прокурора </w:t>
            </w:r>
            <w:r w:rsidRPr="00B3239A">
              <w:rPr>
                <w:rFonts w:ascii="Times New Roman" w:hAnsi="Times New Roman"/>
                <w:b/>
                <w:bCs/>
                <w:color w:val="000000" w:themeColor="text1"/>
                <w:sz w:val="28"/>
                <w:szCs w:val="28"/>
                <w:shd w:val="clear" w:color="auto" w:fill="FFFFFF"/>
              </w:rPr>
              <w:t xml:space="preserve"> может быть приостановлен в случае </w:t>
            </w:r>
            <w:r w:rsidRPr="00B3239A">
              <w:rPr>
                <w:rFonts w:ascii="Times New Roman" w:eastAsia="Calibri" w:hAnsi="Times New Roman"/>
                <w:b/>
                <w:bCs/>
                <w:color w:val="000000" w:themeColor="text1"/>
                <w:sz w:val="28"/>
                <w:szCs w:val="28"/>
                <w:shd w:val="clear" w:color="auto" w:fill="FFFFFF"/>
              </w:rPr>
              <w:t xml:space="preserve">назначения </w:t>
            </w:r>
            <w:proofErr w:type="spellStart"/>
            <w:r w:rsidRPr="00B3239A">
              <w:rPr>
                <w:rFonts w:ascii="Times New Roman" w:eastAsia="Calibri" w:hAnsi="Times New Roman"/>
                <w:b/>
                <w:bCs/>
                <w:color w:val="000000" w:themeColor="text1"/>
                <w:sz w:val="28"/>
                <w:szCs w:val="28"/>
                <w:shd w:val="clear" w:color="auto" w:fill="FFFFFF"/>
              </w:rPr>
              <w:t>экспертизы,а</w:t>
            </w:r>
            <w:proofErr w:type="spellEnd"/>
            <w:r w:rsidRPr="00B3239A">
              <w:rPr>
                <w:rFonts w:ascii="Times New Roman" w:eastAsia="Calibri" w:hAnsi="Times New Roman"/>
                <w:b/>
                <w:bCs/>
                <w:color w:val="000000" w:themeColor="text1"/>
                <w:sz w:val="28"/>
                <w:szCs w:val="28"/>
                <w:shd w:val="clear" w:color="auto" w:fill="FFFFFF"/>
              </w:rPr>
              <w:t xml:space="preserve"> </w:t>
            </w:r>
            <w:proofErr w:type="spellStart"/>
            <w:r w:rsidRPr="00B3239A">
              <w:rPr>
                <w:rFonts w:ascii="Times New Roman" w:eastAsia="Calibri" w:hAnsi="Times New Roman"/>
                <w:b/>
                <w:bCs/>
                <w:color w:val="000000" w:themeColor="text1"/>
                <w:sz w:val="28"/>
                <w:szCs w:val="28"/>
                <w:shd w:val="clear" w:color="auto" w:fill="FFFFFF"/>
              </w:rPr>
              <w:t>также</w:t>
            </w:r>
            <w:r w:rsidRPr="00B3239A">
              <w:rPr>
                <w:rFonts w:ascii="Times New Roman" w:eastAsia="Calibri" w:hAnsi="Times New Roman"/>
                <w:b/>
                <w:bCs/>
                <w:color w:val="000000" w:themeColor="text1"/>
                <w:sz w:val="28"/>
                <w:szCs w:val="28"/>
              </w:rPr>
              <w:t>в</w:t>
            </w:r>
            <w:proofErr w:type="spellEnd"/>
            <w:r w:rsidRPr="00B3239A">
              <w:rPr>
                <w:rFonts w:ascii="Times New Roman" w:eastAsia="Calibri" w:hAnsi="Times New Roman"/>
                <w:b/>
                <w:bCs/>
                <w:color w:val="000000" w:themeColor="text1"/>
                <w:sz w:val="28"/>
                <w:szCs w:val="28"/>
              </w:rPr>
              <w:t xml:space="preserve"> случаях действия непреодолимой силы, временно препятствующей дальнейшему производству по делу.</w:t>
            </w:r>
          </w:p>
          <w:p w:rsidR="001B3958" w:rsidRPr="00B3239A" w:rsidRDefault="001B3958" w:rsidP="00B3239A">
            <w:pPr>
              <w:shd w:val="clear" w:color="auto" w:fill="FFFFFF" w:themeFill="background1"/>
              <w:spacing w:after="0" w:line="240" w:lineRule="auto"/>
              <w:ind w:firstLine="709"/>
              <w:jc w:val="both"/>
              <w:outlineLvl w:val="2"/>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апелляционного ходатайства прокурора может быть продлен судом, рассматривающим дело, но не более чем на десять суток. Суд обязан приостановить срок рассмотрения жалобы, апелляционного ходатайства прокурора при невозможности ее (его) рассмотрения до разрешения другого дела, рассматриваемого в гражданском, уголовном или административном судопроизводстве. Решение о продлении и (или) приостановлении срока выносится в виде мотивированного определения. </w:t>
            </w: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hAnsi="Times New Roman"/>
                <w:bCs/>
                <w:color w:val="000000" w:themeColor="text1"/>
                <w:sz w:val="28"/>
                <w:szCs w:val="28"/>
              </w:rPr>
              <w:lastRenderedPageBreak/>
              <w:t xml:space="preserve">КоАП  отсутствуют основания и возможность для приостановления производства по делу в случае назначения экспертизы, которые проводятся, к примеру больше месяца.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color w:val="000000" w:themeColor="text1"/>
                <w:sz w:val="28"/>
                <w:szCs w:val="28"/>
              </w:rPr>
            </w:pPr>
            <w:r w:rsidRPr="00B3239A">
              <w:rPr>
                <w:rFonts w:ascii="Times New Roman" w:eastAsia="Calibri" w:hAnsi="Times New Roman"/>
                <w:color w:val="000000" w:themeColor="text1"/>
                <w:sz w:val="28"/>
                <w:szCs w:val="28"/>
              </w:rPr>
              <w:t xml:space="preserve">Кроме того, в интересах обеспечения безопасности граждан,  предлагаем также приостанавливать производство в случае введения чрезвычайного положения, </w:t>
            </w:r>
            <w:r w:rsidRPr="00B3239A">
              <w:rPr>
                <w:rFonts w:ascii="Times New Roman" w:hAnsi="Times New Roman"/>
                <w:color w:val="000000" w:themeColor="text1"/>
                <w:sz w:val="28"/>
                <w:szCs w:val="28"/>
              </w:rPr>
              <w:lastRenderedPageBreak/>
              <w:t>угрозы или возникновения чрезвычайной ситуации природного и техногенного характера или других чрезвычайных обстоятельств.</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widowControl w:val="0"/>
              <w:shd w:val="clear" w:color="auto" w:fill="FFFFFF" w:themeFill="background1"/>
              <w:spacing w:after="0" w:line="240" w:lineRule="auto"/>
              <w:ind w:hanging="108"/>
              <w:jc w:val="center"/>
              <w:rPr>
                <w:rFonts w:ascii="Times New Roman" w:eastAsia="Calibri" w:hAnsi="Times New Roman"/>
                <w:bCs/>
                <w:color w:val="000000" w:themeColor="text1"/>
                <w:sz w:val="28"/>
                <w:szCs w:val="28"/>
                <w:lang w:bidi="ru-RU"/>
              </w:rPr>
            </w:pPr>
            <w:r w:rsidRPr="00B3239A">
              <w:rPr>
                <w:rFonts w:ascii="Times New Roman" w:eastAsia="Calibri" w:hAnsi="Times New Roman"/>
                <w:bCs/>
                <w:color w:val="000000" w:themeColor="text1"/>
                <w:sz w:val="28"/>
                <w:szCs w:val="28"/>
                <w:lang w:bidi="ru-RU"/>
              </w:rPr>
              <w:t>Часть четвертая статьи 851</w:t>
            </w:r>
          </w:p>
        </w:tc>
        <w:tc>
          <w:tcPr>
            <w:tcW w:w="4535" w:type="dxa"/>
            <w:shd w:val="clear" w:color="auto" w:fill="FFFFFF"/>
          </w:tcPr>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Статья 851. Кассационный порядок пересмотра вступивших в законную силу постановлений по делам об административных правонарушениях</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4. Право подачи ходатайства о внесении представления и принесении кассационного </w:t>
            </w:r>
            <w:r w:rsidRPr="00B3239A">
              <w:rPr>
                <w:rFonts w:ascii="Times New Roman" w:eastAsia="Calibri" w:hAnsi="Times New Roman"/>
                <w:color w:val="000000" w:themeColor="text1"/>
                <w:sz w:val="28"/>
                <w:szCs w:val="28"/>
                <w:lang w:eastAsia="en-US"/>
              </w:rPr>
              <w:lastRenderedPageBreak/>
              <w:t>протеста имеют лицо, привлеченное к административной ответственности, потерпевший, их законные представители, защитники, представители юридических лиц, а также уполномоченные органы (должностные лица), осуществлявшие производство по делу через свои центральные государственные, местные исполнительные органы областей, городов республиканского значения и столицы.</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p>
        </w:tc>
        <w:tc>
          <w:tcPr>
            <w:tcW w:w="4821" w:type="dxa"/>
            <w:shd w:val="clear" w:color="auto" w:fill="FFFFFF"/>
          </w:tcPr>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lastRenderedPageBreak/>
              <w:t>Статья 851. Кассационный порядок пересмотра вступивших в законную силу постановлений по делам об административных правонарушениях</w:t>
            </w: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p>
          <w:p w:rsidR="001B3958" w:rsidRPr="00B3239A" w:rsidRDefault="001B3958" w:rsidP="00B3239A">
            <w:pPr>
              <w:shd w:val="clear" w:color="auto" w:fill="FFFFFF" w:themeFill="background1"/>
              <w:tabs>
                <w:tab w:val="left" w:pos="188"/>
              </w:tabs>
              <w:spacing w:after="0" w:line="240" w:lineRule="auto"/>
              <w:ind w:firstLine="709"/>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4. Право подачи ходатайства о внесении представления и принесении кассационного протеста </w:t>
            </w:r>
            <w:r w:rsidRPr="00B3239A">
              <w:rPr>
                <w:rFonts w:ascii="Times New Roman" w:eastAsia="Calibri" w:hAnsi="Times New Roman"/>
                <w:color w:val="000000" w:themeColor="text1"/>
                <w:sz w:val="28"/>
                <w:szCs w:val="28"/>
                <w:lang w:eastAsia="en-US"/>
              </w:rPr>
              <w:lastRenderedPageBreak/>
              <w:t xml:space="preserve">имеют лицо, привлеченное к административной ответственности, потерпевший, их законные представители, защитники, представители юридических лиц, а также уполномоченные органы (должностные лица), осуществлявшие производство по делу через свои центральные государственные, местные исполнительные органы областей, городов республиканского значения и столицы. </w:t>
            </w:r>
            <w:r w:rsidRPr="00B3239A">
              <w:rPr>
                <w:rFonts w:ascii="Times New Roman" w:eastAsia="Calibri" w:hAnsi="Times New Roman"/>
                <w:b/>
                <w:color w:val="000000" w:themeColor="text1"/>
                <w:sz w:val="28"/>
                <w:szCs w:val="28"/>
                <w:lang w:eastAsia="en-US"/>
              </w:rPr>
              <w:t>Ходатайства о внесении представления и принесении кассационного протеста, улучшающего положения лица, привлеченного к административной ответственности, могут быть поданы в течение двух лет со дня вступления в силу постановления по делу об административном правонарушении.</w:t>
            </w:r>
          </w:p>
        </w:tc>
        <w:tc>
          <w:tcPr>
            <w:tcW w:w="4224" w:type="dxa"/>
            <w:shd w:val="clear" w:color="auto" w:fill="FFFFFF"/>
          </w:tcPr>
          <w:p w:rsidR="001B3958" w:rsidRPr="00B3239A" w:rsidRDefault="001B3958" w:rsidP="00B3239A">
            <w:pPr>
              <w:widowControl w:val="0"/>
              <w:shd w:val="clear" w:color="auto" w:fill="FFFFFF" w:themeFill="background1"/>
              <w:tabs>
                <w:tab w:val="left" w:pos="2268"/>
              </w:tabs>
              <w:spacing w:after="0" w:line="240" w:lineRule="auto"/>
              <w:ind w:firstLine="709"/>
              <w:jc w:val="both"/>
              <w:rPr>
                <w:rFonts w:ascii="Times New Roman" w:eastAsia="Calibri" w:hAnsi="Times New Roman"/>
                <w:color w:val="000000" w:themeColor="text1"/>
                <w:sz w:val="28"/>
                <w:szCs w:val="28"/>
                <w:lang w:bidi="ru-RU"/>
              </w:rPr>
            </w:pPr>
            <w:r w:rsidRPr="00B3239A">
              <w:rPr>
                <w:rFonts w:ascii="Times New Roman" w:eastAsia="Calibri" w:hAnsi="Times New Roman"/>
                <w:color w:val="000000" w:themeColor="text1"/>
                <w:sz w:val="28"/>
                <w:szCs w:val="28"/>
                <w:lang w:bidi="ru-RU"/>
              </w:rPr>
              <w:lastRenderedPageBreak/>
              <w:t xml:space="preserve">В целях установления </w:t>
            </w:r>
            <w:proofErr w:type="spellStart"/>
            <w:r w:rsidRPr="00B3239A">
              <w:rPr>
                <w:rFonts w:ascii="Times New Roman" w:eastAsia="Calibri" w:hAnsi="Times New Roman"/>
                <w:color w:val="000000" w:themeColor="text1"/>
                <w:sz w:val="28"/>
                <w:szCs w:val="28"/>
                <w:lang w:bidi="ru-RU"/>
              </w:rPr>
              <w:t>пресекательного</w:t>
            </w:r>
            <w:proofErr w:type="spellEnd"/>
            <w:r w:rsidRPr="00B3239A">
              <w:rPr>
                <w:rFonts w:ascii="Times New Roman" w:eastAsia="Calibri" w:hAnsi="Times New Roman"/>
                <w:color w:val="000000" w:themeColor="text1"/>
                <w:sz w:val="28"/>
                <w:szCs w:val="28"/>
                <w:lang w:bidi="ru-RU"/>
              </w:rPr>
              <w:t xml:space="preserve"> срока обращения в апелляцию и кассацию.</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Часть 2 статьи 895</w:t>
            </w:r>
          </w:p>
          <w:p w:rsidR="001B3958" w:rsidRPr="00B3239A" w:rsidRDefault="001B3958" w:rsidP="00B3239A">
            <w:pPr>
              <w:shd w:val="clear" w:color="auto" w:fill="FFFFFF" w:themeFill="background1"/>
              <w:spacing w:after="0" w:line="240" w:lineRule="auto"/>
              <w:ind w:hanging="108"/>
              <w:contextualSpacing/>
              <w:jc w:val="center"/>
              <w:rPr>
                <w:rFonts w:ascii="Times New Roman" w:hAnsi="Times New Roman"/>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Статья 895. </w:t>
            </w:r>
            <w:r w:rsidRPr="00B3239A">
              <w:rPr>
                <w:rFonts w:ascii="Times New Roman" w:eastAsia="Calibri" w:hAnsi="Times New Roman"/>
                <w:bCs/>
                <w:color w:val="000000" w:themeColor="text1"/>
                <w:sz w:val="28"/>
                <w:szCs w:val="28"/>
                <w:lang w:eastAsia="en-US"/>
              </w:rPr>
              <w:t>Принудительное исполнение постановления о наложении штрафа на юридическое лицо</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hAnsi="Times New Roman"/>
                <w:color w:val="000000" w:themeColor="text1"/>
                <w:sz w:val="28"/>
                <w:szCs w:val="28"/>
                <w:lang w:eastAsia="en-US"/>
              </w:rPr>
              <w:t xml:space="preserve">2. </w:t>
            </w:r>
            <w:r w:rsidRPr="00B3239A">
              <w:rPr>
                <w:rFonts w:ascii="Times New Roman" w:hAnsi="Times New Roman"/>
                <w:b/>
                <w:color w:val="000000" w:themeColor="text1"/>
                <w:sz w:val="28"/>
                <w:szCs w:val="28"/>
                <w:lang w:eastAsia="en-US"/>
              </w:rPr>
              <w:t>Банк</w:t>
            </w:r>
            <w:r w:rsidRPr="00B3239A">
              <w:rPr>
                <w:rFonts w:ascii="Times New Roman" w:hAnsi="Times New Roman"/>
                <w:color w:val="000000" w:themeColor="text1"/>
                <w:sz w:val="28"/>
                <w:szCs w:val="28"/>
                <w:lang w:eastAsia="en-US"/>
              </w:rPr>
              <w:t xml:space="preserve"> или организация, осуществляющая иные виды банковских операций, обязаны перечислить сумму штрафа в бюджет в установленном порядке.</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textAlignment w:val="baseline"/>
              <w:rPr>
                <w:rFonts w:ascii="Times New Roman" w:eastAsia="Calibri" w:hAnsi="Times New Roman"/>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Статья 895. </w:t>
            </w:r>
            <w:r w:rsidRPr="00B3239A">
              <w:rPr>
                <w:rFonts w:ascii="Times New Roman" w:eastAsia="Calibri" w:hAnsi="Times New Roman"/>
                <w:bCs/>
                <w:color w:val="000000" w:themeColor="text1"/>
                <w:sz w:val="28"/>
                <w:szCs w:val="28"/>
                <w:lang w:eastAsia="en-US"/>
              </w:rPr>
              <w:t>Принудительное исполнение постановления о наложении штрафа на юридическое лицо</w:t>
            </w:r>
          </w:p>
          <w:p w:rsidR="001B3958" w:rsidRPr="00B3239A" w:rsidRDefault="001B3958" w:rsidP="00B3239A">
            <w:pPr>
              <w:shd w:val="clear" w:color="auto" w:fill="FFFFFF" w:themeFill="background1"/>
              <w:spacing w:after="0" w:line="240" w:lineRule="auto"/>
              <w:ind w:firstLine="709"/>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t>2. Банк,</w:t>
            </w:r>
            <w:r w:rsidRPr="00B3239A">
              <w:rPr>
                <w:rFonts w:ascii="Times New Roman" w:hAnsi="Times New Roman"/>
                <w:b/>
                <w:bCs/>
                <w:color w:val="000000" w:themeColor="text1"/>
                <w:sz w:val="28"/>
                <w:szCs w:val="28"/>
                <w:lang w:eastAsia="en-US"/>
              </w:rPr>
              <w:t xml:space="preserve"> филиал банка-нерезидента Республики Казахстан</w:t>
            </w:r>
            <w:r w:rsidRPr="00B3239A">
              <w:rPr>
                <w:rFonts w:ascii="Times New Roman" w:hAnsi="Times New Roman"/>
                <w:color w:val="000000" w:themeColor="text1"/>
                <w:sz w:val="28"/>
                <w:szCs w:val="28"/>
                <w:lang w:eastAsia="en-US"/>
              </w:rPr>
              <w:t xml:space="preserve"> или организация, осуществляющая иные виды банковских операций, обязаны перечислить сумму штрафа в </w:t>
            </w:r>
            <w:r w:rsidRPr="00B3239A">
              <w:rPr>
                <w:rFonts w:ascii="Times New Roman" w:hAnsi="Times New Roman"/>
                <w:color w:val="000000" w:themeColor="text1"/>
                <w:sz w:val="28"/>
                <w:szCs w:val="28"/>
                <w:lang w:eastAsia="en-US"/>
              </w:rPr>
              <w:lastRenderedPageBreak/>
              <w:t>бюджет в установленном порядке.</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tc>
        <w:tc>
          <w:tcPr>
            <w:tcW w:w="4224"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В соответствии с обязательствами Республики Казахстан в рамках ВТО с 16.12.2020г. иностранные банки, страховые (перестраховочные) организации и страховые брокеры вправе открывать на территории Республики Казахстан свои филиалы.</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color w:val="000000" w:themeColor="text1"/>
                <w:sz w:val="28"/>
                <w:szCs w:val="28"/>
                <w:lang w:eastAsia="en-US"/>
              </w:rPr>
            </w:pPr>
            <w:r w:rsidRPr="00B3239A">
              <w:rPr>
                <w:rFonts w:ascii="Times New Roman" w:hAnsi="Times New Roman"/>
                <w:color w:val="000000" w:themeColor="text1"/>
                <w:sz w:val="28"/>
                <w:szCs w:val="28"/>
                <w:lang w:eastAsia="en-US"/>
              </w:rPr>
              <w:lastRenderedPageBreak/>
              <w:t>В рамках указанных обязательств, к филиалам-банков нерезидентов Республики Казахстан должны применяться требования, эквивалентные требованиям, предъявляемым к казахстанским финансовым организациям, и создаваться эквивалентные (недискриминационные) условия деятельности.</w:t>
            </w:r>
          </w:p>
          <w:p w:rsidR="001B3958" w:rsidRPr="00B3239A" w:rsidRDefault="001B3958" w:rsidP="00B3239A">
            <w:pPr>
              <w:shd w:val="clear" w:color="auto" w:fill="FFFFFF" w:themeFill="background1"/>
              <w:spacing w:after="0" w:line="240" w:lineRule="auto"/>
              <w:ind w:firstLine="709"/>
              <w:contextualSpacing/>
              <w:jc w:val="both"/>
              <w:rPr>
                <w:rFonts w:ascii="Times New Roman" w:hAnsi="Times New Roman"/>
                <w:b/>
                <w:color w:val="000000" w:themeColor="text1"/>
                <w:sz w:val="28"/>
                <w:szCs w:val="28"/>
                <w:lang w:eastAsia="en-US"/>
              </w:rPr>
            </w:pPr>
            <w:r w:rsidRPr="00B3239A">
              <w:rPr>
                <w:rFonts w:ascii="Times New Roman" w:hAnsi="Times New Roman"/>
                <w:color w:val="000000" w:themeColor="text1"/>
                <w:sz w:val="28"/>
                <w:szCs w:val="28"/>
                <w:lang w:eastAsia="en-US"/>
              </w:rPr>
              <w:t>В этой связи предусматривается распространение норм законодательства Республики Казахстан на филиалы банков-нерезидентов Республики Казахстан по аналогии с нормами, установленными к банкам.</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right="-108" w:hanging="108"/>
              <w:jc w:val="center"/>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Часть 1-1 статьи 897</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Статья 897. Порядок исполнения отдельных видов административных взысканий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Лицо, признавшее факт совершения правонарушения и согласное с уплатой штрафа на основании полученных уведомления и (или) извещения о явке в орган государственных доходов, направленных (врученных) органом </w:t>
            </w:r>
            <w:r w:rsidRPr="00B3239A">
              <w:rPr>
                <w:rFonts w:ascii="Times New Roman" w:eastAsia="Calibri" w:hAnsi="Times New Roman"/>
                <w:bCs/>
                <w:color w:val="000000" w:themeColor="text1"/>
                <w:sz w:val="28"/>
                <w:szCs w:val="28"/>
                <w:lang w:eastAsia="en-US"/>
              </w:rPr>
              <w:lastRenderedPageBreak/>
              <w:t>государственных доходов в соответствии с законодательством Республики Казахстан, уплачивает штраф в течение десяти суток со дня, следующего за днем получения (вручения) уведомления или извещения в размере пятидесяти процентов от указанной в санкции статьи Особенной части настоящего Кодекса суммы штрафа.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1-1. Положение части первой настоящей статьи в части сокращения размера административного штрафа не распространяется на административные правонарушения, предусмотренные статьями 91 (частями шестой, седьмой, и восьмой), 92 (частями второй, третьей и четвертой), 92-1, 266, 275 (частями первой, второй и пятой), 278 (частями второй и третьей), 279 (частью первой), 280, 282 (частью пятой), 537, 551 настоящего Кодекса.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lastRenderedPageBreak/>
              <w:t>Статья 897. Порядок исполнения отдельных видов административных взысканий</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Лицо, признавшее факт совершения правонарушения и согласное с уплатой штрафа на основании полученных уведомления и (или) извещения о явке в орган государственных доходов, направленных (врученных) органом государственных доходов в </w:t>
            </w:r>
            <w:r w:rsidRPr="00B3239A">
              <w:rPr>
                <w:rFonts w:ascii="Times New Roman" w:eastAsia="Calibri" w:hAnsi="Times New Roman"/>
                <w:bCs/>
                <w:color w:val="000000" w:themeColor="text1"/>
                <w:sz w:val="28"/>
                <w:szCs w:val="28"/>
                <w:lang w:eastAsia="en-US"/>
              </w:rPr>
              <w:lastRenderedPageBreak/>
              <w:t>соответствии с законодательством Республики Казахстан, уплачивает штраф в течение десяти суток со дня, следующего за днем получения (вручения) уведомления или извещения в размере пятидесяти процентов от указанной в санкции статьи Особенной части настоящего Кодекса суммы штрафа.</w:t>
            </w:r>
          </w:p>
          <w:p w:rsidR="00E93DC0" w:rsidRPr="00B3239A" w:rsidRDefault="00E93DC0"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E93DC0" w:rsidRPr="00B3239A" w:rsidRDefault="00E93DC0"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1-1. Положение части первой настоящей статьи в части сокращения размера административного штрафа не распространяется на административные правонарушения, предусмотренные статьями 91 (частями седьмой и восьмой), 92 (частями третьей и четвертой), 92-1 </w:t>
            </w:r>
            <w:r w:rsidRPr="00B3239A">
              <w:rPr>
                <w:rFonts w:ascii="Times New Roman" w:eastAsia="Calibri" w:hAnsi="Times New Roman"/>
                <w:b/>
                <w:bCs/>
                <w:color w:val="000000" w:themeColor="text1"/>
                <w:sz w:val="28"/>
                <w:szCs w:val="28"/>
                <w:lang w:eastAsia="en-US"/>
              </w:rPr>
              <w:t>(частями второй и третьей)</w:t>
            </w:r>
            <w:r w:rsidRPr="00B3239A">
              <w:rPr>
                <w:rFonts w:ascii="Times New Roman" w:eastAsia="Calibri" w:hAnsi="Times New Roman"/>
                <w:bCs/>
                <w:color w:val="000000" w:themeColor="text1"/>
                <w:sz w:val="28"/>
                <w:szCs w:val="28"/>
                <w:lang w:eastAsia="en-US"/>
              </w:rPr>
              <w:t xml:space="preserve">, 266, 275 (частями первой, второй, </w:t>
            </w:r>
            <w:r w:rsidRPr="00B3239A">
              <w:rPr>
                <w:rFonts w:ascii="Times New Roman" w:eastAsia="Calibri" w:hAnsi="Times New Roman"/>
                <w:b/>
                <w:bCs/>
                <w:color w:val="000000" w:themeColor="text1"/>
                <w:sz w:val="28"/>
                <w:szCs w:val="28"/>
                <w:lang w:eastAsia="en-US"/>
              </w:rPr>
              <w:t>3-1</w:t>
            </w:r>
            <w:r w:rsidRPr="00B3239A">
              <w:rPr>
                <w:rFonts w:ascii="Times New Roman" w:eastAsia="Calibri" w:hAnsi="Times New Roman"/>
                <w:bCs/>
                <w:color w:val="000000" w:themeColor="text1"/>
                <w:sz w:val="28"/>
                <w:szCs w:val="28"/>
                <w:lang w:eastAsia="en-US"/>
              </w:rPr>
              <w:t xml:space="preserve"> и пятой), 278 (частями второй и третьей), 279 (частью первой), 280, </w:t>
            </w:r>
            <w:r w:rsidRPr="00B3239A">
              <w:rPr>
                <w:rFonts w:ascii="Times New Roman" w:eastAsia="Calibri" w:hAnsi="Times New Roman"/>
                <w:b/>
                <w:bCs/>
                <w:color w:val="000000" w:themeColor="text1"/>
                <w:sz w:val="28"/>
                <w:szCs w:val="28"/>
                <w:lang w:eastAsia="en-US"/>
              </w:rPr>
              <w:t>281 (частями третьей, четвертой, пятой, шестой),</w:t>
            </w:r>
            <w:r w:rsidRPr="00B3239A">
              <w:rPr>
                <w:rFonts w:ascii="Times New Roman" w:eastAsia="Calibri" w:hAnsi="Times New Roman"/>
                <w:bCs/>
                <w:color w:val="000000" w:themeColor="text1"/>
                <w:sz w:val="28"/>
                <w:szCs w:val="28"/>
                <w:lang w:eastAsia="en-US"/>
              </w:rPr>
              <w:t xml:space="preserve"> 282 </w:t>
            </w:r>
            <w:r w:rsidRPr="00B3239A">
              <w:rPr>
                <w:rFonts w:ascii="Times New Roman" w:eastAsia="Calibri" w:hAnsi="Times New Roman"/>
                <w:b/>
                <w:bCs/>
                <w:color w:val="000000" w:themeColor="text1"/>
                <w:sz w:val="28"/>
                <w:szCs w:val="28"/>
                <w:lang w:eastAsia="en-US"/>
              </w:rPr>
              <w:t>(частями третьей, четвертой, пятой, шестой, седьмой, десятой, одиннадцатой, двенадцатой, тринадцатой</w:t>
            </w:r>
            <w:r w:rsidRPr="00B3239A">
              <w:rPr>
                <w:rFonts w:ascii="Times New Roman" w:eastAsia="Calibri" w:hAnsi="Times New Roman"/>
                <w:bCs/>
                <w:color w:val="000000" w:themeColor="text1"/>
                <w:sz w:val="28"/>
                <w:szCs w:val="28"/>
                <w:lang w:eastAsia="en-US"/>
              </w:rPr>
              <w:t>),</w:t>
            </w:r>
            <w:r w:rsidRPr="00B3239A">
              <w:rPr>
                <w:rFonts w:ascii="Times New Roman" w:eastAsia="Calibri" w:hAnsi="Times New Roman"/>
                <w:b/>
                <w:bCs/>
                <w:color w:val="000000" w:themeColor="text1"/>
                <w:sz w:val="28"/>
                <w:szCs w:val="28"/>
                <w:lang w:eastAsia="en-US"/>
              </w:rPr>
              <w:t xml:space="preserve"> 283, 460-1 (частями второй, третьей),</w:t>
            </w:r>
            <w:r w:rsidRPr="00B3239A">
              <w:rPr>
                <w:rFonts w:ascii="Times New Roman" w:eastAsia="Calibri" w:hAnsi="Times New Roman"/>
                <w:bCs/>
                <w:color w:val="000000" w:themeColor="text1"/>
                <w:sz w:val="28"/>
                <w:szCs w:val="28"/>
                <w:lang w:eastAsia="en-US"/>
              </w:rPr>
              <w:t xml:space="preserve"> 537, 551 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tc>
        <w:tc>
          <w:tcPr>
            <w:tcW w:w="4224" w:type="dxa"/>
            <w:shd w:val="clear" w:color="auto" w:fill="FFFFFF"/>
          </w:tcPr>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 xml:space="preserve">Статья 897 КоАП предусматривает упрощенный порядок уплаты штрафа по нарушениям, рассматриваемым органами государственных доходов, что в свою очередь, предусматривает возможность лицу, признавшему факт совершения правонарушения, уплатить административный штраф в сумме пятьдесят </w:t>
            </w:r>
            <w:r w:rsidRPr="00B3239A">
              <w:rPr>
                <w:rFonts w:ascii="Times New Roman" w:eastAsia="Calibri" w:hAnsi="Times New Roman"/>
                <w:bCs/>
                <w:color w:val="000000" w:themeColor="text1"/>
                <w:sz w:val="28"/>
                <w:szCs w:val="28"/>
                <w:lang w:eastAsia="en-US"/>
              </w:rPr>
              <w:lastRenderedPageBreak/>
              <w:t>процентов от размера санкции, установленного статьями Особенной части КоАП, в течение десяти суток после получения уведомления и (или) извещения о явке в орган государственных доходов.</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Частью 1-1 статьи 897 КоАП установлены исключения по перечню статей, на которые не распространяется сокращение размера административного штрафа.</w:t>
            </w:r>
          </w:p>
          <w:p w:rsidR="001B3958" w:rsidRPr="00B3239A" w:rsidRDefault="001B3958" w:rsidP="00B3239A">
            <w:pPr>
              <w:keepNext/>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При этом положения статьи 897 КоАП не предусматривает порядок направлений извещений по статьям, санкция которых имеют административные взыскания в виде «предупреждения», а также административного штрафа с наложением дополнительного вида взыскания.</w:t>
            </w:r>
          </w:p>
          <w:p w:rsidR="001B3958" w:rsidRPr="00B3239A" w:rsidRDefault="001B3958" w:rsidP="00B3239A">
            <w:pPr>
              <w:keepNext/>
              <w:widowControl w:val="0"/>
              <w:shd w:val="clear" w:color="auto" w:fill="FFFFFF" w:themeFill="background1"/>
              <w:spacing w:after="0" w:line="240" w:lineRule="auto"/>
              <w:ind w:firstLine="709"/>
              <w:contextualSpacing/>
              <w:jc w:val="both"/>
              <w:rPr>
                <w:rFonts w:ascii="Times New Roman" w:eastAsia="Calibri" w:hAnsi="Times New Roman"/>
                <w:bCs/>
                <w:i/>
                <w:color w:val="000000" w:themeColor="text1"/>
                <w:sz w:val="28"/>
                <w:szCs w:val="28"/>
                <w:lang w:eastAsia="en-US"/>
              </w:rPr>
            </w:pPr>
            <w:r w:rsidRPr="00B3239A">
              <w:rPr>
                <w:rFonts w:ascii="Times New Roman" w:eastAsia="Calibri" w:hAnsi="Times New Roman"/>
                <w:bCs/>
                <w:color w:val="000000" w:themeColor="text1"/>
                <w:sz w:val="28"/>
                <w:szCs w:val="28"/>
                <w:lang w:eastAsia="en-US"/>
              </w:rPr>
              <w:t>В связи с чем, предлагается пересмотреть перечень статей, определенных частью 1-1 статьи 897 КоАП.</w:t>
            </w:r>
          </w:p>
          <w:p w:rsidR="001B3958" w:rsidRPr="00B3239A" w:rsidRDefault="001B3958" w:rsidP="00B3239A">
            <w:pPr>
              <w:keepNext/>
              <w:widowControl w:val="0"/>
              <w:shd w:val="clear" w:color="auto" w:fill="FFFFFF" w:themeFill="background1"/>
              <w:spacing w:after="0" w:line="240" w:lineRule="auto"/>
              <w:ind w:firstLine="709"/>
              <w:contextualSpacing/>
              <w:jc w:val="both"/>
              <w:rPr>
                <w:rFonts w:ascii="Times New Roman" w:eastAsia="Calibri" w:hAnsi="Times New Roman"/>
                <w:bCs/>
                <w:i/>
                <w:color w:val="000000" w:themeColor="text1"/>
                <w:sz w:val="28"/>
                <w:szCs w:val="28"/>
                <w:lang w:eastAsia="en-US"/>
              </w:rPr>
            </w:pPr>
            <w:r w:rsidRPr="00B3239A">
              <w:rPr>
                <w:rFonts w:ascii="Times New Roman" w:eastAsia="Calibri" w:hAnsi="Times New Roman"/>
                <w:bCs/>
                <w:i/>
                <w:color w:val="000000" w:themeColor="text1"/>
                <w:sz w:val="28"/>
                <w:szCs w:val="28"/>
                <w:lang w:eastAsia="en-US"/>
              </w:rPr>
              <w:t>По части 3-1 статьи 275</w:t>
            </w:r>
          </w:p>
          <w:p w:rsidR="001B3958" w:rsidRPr="00B3239A" w:rsidRDefault="001B3958" w:rsidP="00B3239A">
            <w:pPr>
              <w:keepNext/>
              <w:widowControl w:val="0"/>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В целях исключения возможности сокращения размера штрафа </w:t>
            </w:r>
            <w:r w:rsidRPr="00B3239A">
              <w:rPr>
                <w:rFonts w:ascii="Times New Roman" w:eastAsia="Calibri" w:hAnsi="Times New Roman"/>
                <w:color w:val="000000" w:themeColor="text1"/>
                <w:sz w:val="28"/>
                <w:szCs w:val="28"/>
                <w:lang w:eastAsia="en-US"/>
              </w:rPr>
              <w:t xml:space="preserve">за </w:t>
            </w:r>
            <w:r w:rsidRPr="00B3239A">
              <w:rPr>
                <w:rFonts w:ascii="Times New Roman" w:eastAsia="Calibri" w:hAnsi="Times New Roman"/>
                <w:color w:val="000000" w:themeColor="text1"/>
                <w:sz w:val="28"/>
                <w:szCs w:val="28"/>
                <w:lang w:eastAsia="en-US"/>
              </w:rPr>
              <w:lastRenderedPageBreak/>
              <w:t xml:space="preserve">несоответствие расходов лиц, уполномоченных на выполнение государственных функций, приравненных к ним лиц, </w:t>
            </w:r>
            <w:r w:rsidRPr="00B3239A">
              <w:rPr>
                <w:rFonts w:ascii="Times New Roman" w:eastAsia="Calibri" w:hAnsi="Times New Roman"/>
                <w:bCs/>
                <w:color w:val="000000" w:themeColor="text1"/>
                <w:sz w:val="28"/>
                <w:szCs w:val="28"/>
                <w:lang w:eastAsia="en-US"/>
              </w:rPr>
              <w:t>должностных лиц, лиц, занимающих ответственную государственную должность, их доходам в соответствии с Законом «О противодействии коррупции».</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right="-108" w:hanging="108"/>
              <w:jc w:val="center"/>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Часть первая статьи 910-1</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   Статья 910-1. Прекращение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Исполнение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 предусмотренные статьями 187 (части вторая и четвертая), </w:t>
            </w:r>
            <w:r w:rsidRPr="00B3239A">
              <w:rPr>
                <w:rFonts w:ascii="Times New Roman" w:eastAsia="Calibri" w:hAnsi="Times New Roman"/>
                <w:b/>
                <w:bCs/>
                <w:color w:val="000000" w:themeColor="text1"/>
                <w:sz w:val="28"/>
                <w:szCs w:val="28"/>
                <w:lang w:eastAsia="en-US"/>
              </w:rPr>
              <w:t xml:space="preserve">191 (часть первая), </w:t>
            </w:r>
            <w:r w:rsidRPr="00B3239A">
              <w:rPr>
                <w:rFonts w:ascii="Times New Roman" w:eastAsia="Calibri" w:hAnsi="Times New Roman"/>
                <w:bCs/>
                <w:color w:val="000000" w:themeColor="text1"/>
                <w:sz w:val="28"/>
                <w:szCs w:val="28"/>
                <w:lang w:eastAsia="en-US"/>
              </w:rPr>
              <w:t xml:space="preserve">281 (часть третья), 282 (части пятая и двенадцатая), 333 (часть вторая), 426 (часть вторая), 427 (часть первая), 445 (части первая, вторая, третья, четвертая, пятая, шестая, седьмая, </w:t>
            </w:r>
            <w:r w:rsidRPr="00B3239A">
              <w:rPr>
                <w:rFonts w:ascii="Times New Roman" w:eastAsia="Calibri" w:hAnsi="Times New Roman"/>
                <w:bCs/>
                <w:color w:val="000000" w:themeColor="text1"/>
                <w:sz w:val="28"/>
                <w:szCs w:val="28"/>
                <w:lang w:eastAsia="en-US"/>
              </w:rPr>
              <w:lastRenderedPageBreak/>
              <w:t xml:space="preserve">восьмая, девятая и десятая), 445-1 (части первая, вторая, третья и четвертая), 462 (часть третья), 464 (часть первая), 485-1 (часть первая), </w:t>
            </w:r>
            <w:r w:rsidRPr="00B3239A">
              <w:rPr>
                <w:rFonts w:ascii="Times New Roman" w:eastAsia="Calibri" w:hAnsi="Times New Roman"/>
                <w:b/>
                <w:bCs/>
                <w:color w:val="000000" w:themeColor="text1"/>
                <w:sz w:val="28"/>
                <w:szCs w:val="28"/>
                <w:lang w:eastAsia="en-US"/>
              </w:rPr>
              <w:t>489-1 (часть вторая)</w:t>
            </w:r>
            <w:r w:rsidRPr="00B3239A">
              <w:rPr>
                <w:rFonts w:ascii="Times New Roman" w:eastAsia="Calibri" w:hAnsi="Times New Roman"/>
                <w:bCs/>
                <w:color w:val="000000" w:themeColor="text1"/>
                <w:sz w:val="28"/>
                <w:szCs w:val="28"/>
                <w:lang w:eastAsia="en-US"/>
              </w:rPr>
              <w:t xml:space="preserve"> настоящего Кодекса, может быть досрочно прекращено судьей, уполномоченным органом (должностным лицом), наложившим соответствующее административное взыскание, на основании ходатайства лица, привлеченного к административной ответственности, или его представителя (законного представителя) в случаях установления устранения обстоятельств, послуживших основанием для назначения взыскания.</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Статья 910-1. Прекращение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w:t>
            </w:r>
          </w:p>
          <w:p w:rsidR="00E93DC0" w:rsidRPr="00B3239A" w:rsidRDefault="00E93DC0"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1. Исполнение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 предусмотренные статьями 187 (части вторая, четвертая, </w:t>
            </w:r>
            <w:r w:rsidRPr="00B3239A">
              <w:rPr>
                <w:rFonts w:ascii="Times New Roman" w:eastAsia="Calibri" w:hAnsi="Times New Roman"/>
                <w:b/>
                <w:bCs/>
                <w:color w:val="000000" w:themeColor="text1"/>
                <w:sz w:val="28"/>
                <w:szCs w:val="28"/>
                <w:lang w:eastAsia="en-US"/>
              </w:rPr>
              <w:t>восьмая     и одиннадцатая</w:t>
            </w:r>
            <w:r w:rsidRPr="00B3239A">
              <w:rPr>
                <w:rFonts w:ascii="Times New Roman" w:eastAsia="Calibri" w:hAnsi="Times New Roman"/>
                <w:bCs/>
                <w:color w:val="000000" w:themeColor="text1"/>
                <w:sz w:val="28"/>
                <w:szCs w:val="28"/>
                <w:lang w:eastAsia="en-US"/>
              </w:rPr>
              <w:t xml:space="preserve">), 281 (часть третья), 282 (части пятая и двенадцатая), 333 (часть вторая), 426 (часть вторая), 427 (часть первая), 445 (части первая, вторая, третья, четвертая, пятая, шестая, седьмая, восьмая, девятая и </w:t>
            </w:r>
            <w:r w:rsidRPr="00B3239A">
              <w:rPr>
                <w:rFonts w:ascii="Times New Roman" w:eastAsia="Calibri" w:hAnsi="Times New Roman"/>
                <w:bCs/>
                <w:color w:val="000000" w:themeColor="text1"/>
                <w:sz w:val="28"/>
                <w:szCs w:val="28"/>
                <w:lang w:eastAsia="en-US"/>
              </w:rPr>
              <w:lastRenderedPageBreak/>
              <w:t xml:space="preserve">десятая), 445-1 (части первая, вторая, третья и четвертая), 462 (часть третья), 464 (часть первая), </w:t>
            </w:r>
            <w:r w:rsidRPr="00B3239A">
              <w:rPr>
                <w:rFonts w:ascii="Times New Roman" w:eastAsia="Calibri" w:hAnsi="Times New Roman"/>
                <w:b/>
                <w:bCs/>
                <w:color w:val="000000" w:themeColor="text1"/>
                <w:sz w:val="28"/>
                <w:szCs w:val="28"/>
                <w:lang w:eastAsia="en-US"/>
              </w:rPr>
              <w:t>484, 485,</w:t>
            </w:r>
            <w:r w:rsidRPr="00B3239A">
              <w:rPr>
                <w:rFonts w:ascii="Times New Roman" w:eastAsia="Calibri" w:hAnsi="Times New Roman"/>
                <w:bCs/>
                <w:color w:val="000000" w:themeColor="text1"/>
                <w:sz w:val="28"/>
                <w:szCs w:val="28"/>
                <w:lang w:eastAsia="en-US"/>
              </w:rPr>
              <w:t xml:space="preserve"> 485-1 (часть первая) настоящего Кодекса, может быть досрочно прекращено судьей, уполномоченным органом (должностным лицом), наложившим соответствующее административное взыскание, на основании ходатайства лица, привлеченного к административной ответственности, или его представителя (законного представителя) в случаях установления устранения обстоятельств, послуживших основанием для назначения взыскания.</w:t>
            </w:r>
          </w:p>
        </w:tc>
        <w:tc>
          <w:tcPr>
            <w:tcW w:w="4224" w:type="dxa"/>
            <w:shd w:val="clear" w:color="auto" w:fill="FFFFFF"/>
          </w:tcPr>
          <w:p w:rsidR="001B3958" w:rsidRPr="00B3239A" w:rsidRDefault="001B3958" w:rsidP="00B3239A">
            <w:pPr>
              <w:keepNext/>
              <w:widowControl w:val="0"/>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В связи с исключением статей 191 и 489-1</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hanging="108"/>
              <w:jc w:val="center"/>
              <w:outlineLvl w:val="2"/>
              <w:rPr>
                <w:rFonts w:ascii="Times New Roman" w:hAnsi="Times New Roman"/>
                <w:color w:val="000000" w:themeColor="text1"/>
                <w:sz w:val="28"/>
                <w:szCs w:val="28"/>
              </w:rPr>
            </w:pPr>
            <w:r w:rsidRPr="00B3239A">
              <w:rPr>
                <w:rFonts w:ascii="Times New Roman" w:hAnsi="Times New Roman"/>
                <w:color w:val="000000" w:themeColor="text1"/>
                <w:sz w:val="28"/>
                <w:szCs w:val="28"/>
              </w:rPr>
              <w:t>Часть первая статьи 916</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Статья 916. Исполнение постановления об административном выдворении из Республики Казахстан иностранцев и лиц без гражданства</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1. Исполнение постановления об административном выдворении из Республики Казахстан иностранцев или лиц без гражданства производится путем </w:t>
            </w:r>
            <w:r w:rsidRPr="00B3239A">
              <w:rPr>
                <w:rFonts w:ascii="Times New Roman" w:hAnsi="Times New Roman"/>
                <w:bCs/>
                <w:color w:val="000000" w:themeColor="text1"/>
                <w:sz w:val="28"/>
                <w:szCs w:val="28"/>
              </w:rPr>
              <w:lastRenderedPageBreak/>
              <w:t>контролируемого самостоятельного выезда выдворяемого лица из Республики Казахстан.</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Расходы по выдворению несут выдворяемые незаконные иммигранты, физические или юридические лица, пригласившие иммигранта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Cs/>
                <w:color w:val="000000" w:themeColor="text1"/>
                <w:sz w:val="28"/>
                <w:szCs w:val="28"/>
              </w:rPr>
              <w:t xml:space="preserve">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w:t>
            </w:r>
            <w:r w:rsidRPr="00B3239A">
              <w:rPr>
                <w:rFonts w:ascii="Times New Roman" w:hAnsi="Times New Roman"/>
                <w:bCs/>
                <w:color w:val="000000" w:themeColor="text1"/>
                <w:sz w:val="28"/>
                <w:szCs w:val="28"/>
              </w:rPr>
              <w:lastRenderedPageBreak/>
              <w:t>доставившая данных лиц.</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lastRenderedPageBreak/>
              <w:t>Статья 916. Исполнение постановления об административном выдворении из Республики Казахстан иностранцев и лиц без гражданства</w:t>
            </w:r>
          </w:p>
          <w:p w:rsidR="00E93DC0" w:rsidRPr="00B3239A" w:rsidRDefault="00E93DC0"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 xml:space="preserve">1. Исполнение постановления об административном выдворении из Республики Казахстан иностранцев или лиц без гражданства производится путем контролируемого </w:t>
            </w:r>
            <w:r w:rsidRPr="00B3239A">
              <w:rPr>
                <w:rFonts w:ascii="Times New Roman" w:hAnsi="Times New Roman"/>
                <w:bCs/>
                <w:color w:val="000000" w:themeColor="text1"/>
                <w:sz w:val="28"/>
                <w:szCs w:val="28"/>
              </w:rPr>
              <w:lastRenderedPageBreak/>
              <w:t>самостоятельного выезда выдворяемого лица из Республики Казахстан.</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
                <w:bCs/>
                <w:color w:val="000000" w:themeColor="text1"/>
                <w:sz w:val="28"/>
                <w:szCs w:val="28"/>
              </w:rPr>
              <w:t>Исполнение постановления об административном выдворении из Республики Казахстан иностранцев или лиц без гражданства приостанавливается в случае, предусмотренном частью 4 статьи 834 настоящего Кодекса.</w:t>
            </w:r>
          </w:p>
          <w:p w:rsidR="00E93DC0" w:rsidRPr="00B3239A" w:rsidRDefault="00E93DC0"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Cs/>
                <w:color w:val="000000" w:themeColor="text1"/>
                <w:sz w:val="28"/>
                <w:szCs w:val="28"/>
              </w:rPr>
            </w:pPr>
            <w:r w:rsidRPr="00B3239A">
              <w:rPr>
                <w:rFonts w:ascii="Times New Roman" w:hAnsi="Times New Roman"/>
                <w:bCs/>
                <w:color w:val="000000" w:themeColor="text1"/>
                <w:sz w:val="28"/>
                <w:szCs w:val="28"/>
              </w:rPr>
              <w:t>Расходы по выдворению несут выдворяемые незаконные иммигранты, физические или юридические лица, пригласившие иммигранта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Cs/>
                <w:color w:val="000000" w:themeColor="text1"/>
                <w:sz w:val="28"/>
                <w:szCs w:val="28"/>
              </w:rPr>
              <w:t>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p>
        </w:tc>
        <w:tc>
          <w:tcPr>
            <w:tcW w:w="4224" w:type="dxa"/>
            <w:shd w:val="clear" w:color="auto" w:fill="FFFFFF"/>
          </w:tcPr>
          <w:p w:rsidR="001B3958" w:rsidRPr="00B3239A" w:rsidRDefault="001B3958" w:rsidP="00B3239A">
            <w:pPr>
              <w:shd w:val="clear" w:color="auto" w:fill="FFFFFF" w:themeFill="background1"/>
              <w:tabs>
                <w:tab w:val="left" w:pos="1560"/>
              </w:tabs>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lastRenderedPageBreak/>
              <w:t>В рамках законопроекта  в статью 834 КоАП предлагается поправка по аналогии с ГПК (ст. 386) предоставить правонарушителю право на обжалование   постановления о выдворении в апелляционной инстанции.</w:t>
            </w:r>
          </w:p>
          <w:p w:rsidR="001B3958" w:rsidRPr="00B3239A" w:rsidRDefault="001B3958" w:rsidP="00B3239A">
            <w:pPr>
              <w:shd w:val="clear" w:color="auto" w:fill="FFFFFF" w:themeFill="background1"/>
              <w:spacing w:after="0" w:line="240" w:lineRule="auto"/>
              <w:ind w:firstLine="709"/>
              <w:jc w:val="both"/>
              <w:outlineLvl w:val="2"/>
              <w:rPr>
                <w:rFonts w:ascii="Times New Roman" w:hAnsi="Times New Roman"/>
                <w:b/>
                <w:bCs/>
                <w:color w:val="000000" w:themeColor="text1"/>
                <w:sz w:val="28"/>
                <w:szCs w:val="28"/>
              </w:rPr>
            </w:pPr>
            <w:r w:rsidRPr="00B3239A">
              <w:rPr>
                <w:rFonts w:ascii="Times New Roman" w:hAnsi="Times New Roman"/>
                <w:bCs/>
                <w:color w:val="000000" w:themeColor="text1"/>
                <w:sz w:val="28"/>
                <w:szCs w:val="28"/>
              </w:rPr>
              <w:t xml:space="preserve">В этой связи исполнение постановления о выдворении из </w:t>
            </w:r>
            <w:r w:rsidRPr="00B3239A">
              <w:rPr>
                <w:rFonts w:ascii="Times New Roman" w:hAnsi="Times New Roman"/>
                <w:bCs/>
                <w:color w:val="000000" w:themeColor="text1"/>
                <w:sz w:val="28"/>
                <w:szCs w:val="28"/>
              </w:rPr>
              <w:lastRenderedPageBreak/>
              <w:t>Республики Казахстан</w:t>
            </w:r>
            <w:r w:rsidRPr="00B3239A">
              <w:rPr>
                <w:rFonts w:ascii="Times New Roman" w:hAnsi="Times New Roman"/>
                <w:color w:val="000000" w:themeColor="text1"/>
                <w:sz w:val="28"/>
                <w:szCs w:val="28"/>
              </w:rPr>
              <w:t xml:space="preserve"> иностранца приостанавливается до рассмотрения жалобы или </w:t>
            </w:r>
            <w:r w:rsidRPr="00B3239A">
              <w:rPr>
                <w:rFonts w:ascii="Times New Roman" w:hAnsi="Times New Roman"/>
                <w:bCs/>
                <w:color w:val="000000" w:themeColor="text1"/>
                <w:sz w:val="28"/>
                <w:szCs w:val="28"/>
              </w:rPr>
              <w:t>апелляционного ходатайства прокурора</w:t>
            </w:r>
            <w:r w:rsidRPr="00B3239A">
              <w:rPr>
                <w:rFonts w:ascii="Times New Roman" w:hAnsi="Times New Roman"/>
                <w:color w:val="000000" w:themeColor="text1"/>
                <w:sz w:val="28"/>
                <w:szCs w:val="28"/>
              </w:rPr>
              <w:t>.</w:t>
            </w: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right="-108" w:hanging="108"/>
              <w:jc w:val="center"/>
              <w:rPr>
                <w:rFonts w:ascii="Times New Roman" w:hAnsi="Times New Roman"/>
                <w:bCs/>
                <w:color w:val="000000" w:themeColor="text1"/>
                <w:sz w:val="28"/>
                <w:szCs w:val="28"/>
                <w:lang w:eastAsia="en-US"/>
              </w:rPr>
            </w:pPr>
            <w:r w:rsidRPr="00B3239A">
              <w:rPr>
                <w:rFonts w:ascii="Times New Roman" w:hAnsi="Times New Roman"/>
                <w:bCs/>
                <w:color w:val="000000" w:themeColor="text1"/>
                <w:sz w:val="28"/>
                <w:szCs w:val="28"/>
                <w:lang w:eastAsia="en-US"/>
              </w:rPr>
              <w:t>Статья 919-1</w:t>
            </w: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Статья 919-1. Приостановление действия статьи 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Действие статьи 329 настоящего Кодекса приостановить до 1 января 2018 года.</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Cs/>
                <w:color w:val="000000" w:themeColor="text1"/>
                <w:sz w:val="28"/>
                <w:szCs w:val="28"/>
                <w:lang w:eastAsia="en-US"/>
              </w:rPr>
              <w:t xml:space="preserve">Статья 919-1. Приостановление действия </w:t>
            </w:r>
            <w:r w:rsidRPr="00B3239A">
              <w:rPr>
                <w:rFonts w:ascii="Times New Roman" w:eastAsia="Calibri" w:hAnsi="Times New Roman"/>
                <w:b/>
                <w:bCs/>
                <w:color w:val="000000" w:themeColor="text1"/>
                <w:sz w:val="28"/>
                <w:szCs w:val="28"/>
                <w:lang w:eastAsia="en-US"/>
              </w:rPr>
              <w:t>статьи и отдельных норм настоящего Кодекса</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Приостановить действие:</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статьи 329 настоящего Кодекса до 1 января 2018 года; </w:t>
            </w:r>
          </w:p>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частей первой и второй  статьи 443-1 настоящего Кодекса до 1 января 2023 года.</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p>
        </w:tc>
        <w:tc>
          <w:tcPr>
            <w:tcW w:w="4224" w:type="dxa"/>
            <w:shd w:val="clear" w:color="auto" w:fill="FFFFFF"/>
          </w:tcPr>
          <w:p w:rsidR="001B3958" w:rsidRPr="00B3239A" w:rsidRDefault="001B3958" w:rsidP="00B3239A">
            <w:pPr>
              <w:keepNext/>
              <w:widowControl w:val="0"/>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В связи с сокращением расходов на инвестиционный бюджетный проект  «Создание АИС «БИЛ» в части дактилоскопической регистрации при уточнении республиканского бюджета на 2020 год, одобрением частичных расходов в 2021-2023 годах и включением в перечень проблемных вопросов расходов на завершение создания АИС «БИЛ». </w:t>
            </w:r>
          </w:p>
          <w:p w:rsidR="001B3958" w:rsidRPr="00B3239A" w:rsidRDefault="001B3958" w:rsidP="00B3239A">
            <w:pPr>
              <w:keepNext/>
              <w:widowControl w:val="0"/>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p>
          <w:p w:rsidR="0066207A" w:rsidRPr="00B3239A" w:rsidRDefault="0066207A" w:rsidP="00B3239A">
            <w:pPr>
              <w:keepNext/>
              <w:widowControl w:val="0"/>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p>
          <w:p w:rsidR="0066207A" w:rsidRPr="00B3239A" w:rsidRDefault="0066207A" w:rsidP="00B3239A">
            <w:pPr>
              <w:keepNext/>
              <w:widowControl w:val="0"/>
              <w:shd w:val="clear" w:color="auto" w:fill="FFFFFF" w:themeFill="background1"/>
              <w:spacing w:after="0" w:line="240" w:lineRule="auto"/>
              <w:ind w:firstLine="709"/>
              <w:contextualSpacing/>
              <w:jc w:val="both"/>
              <w:rPr>
                <w:rFonts w:ascii="Times New Roman" w:eastAsia="Calibri" w:hAnsi="Times New Roman"/>
                <w:bCs/>
                <w:color w:val="000000" w:themeColor="text1"/>
                <w:sz w:val="28"/>
                <w:szCs w:val="28"/>
                <w:lang w:eastAsia="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right="-108" w:hanging="108"/>
              <w:jc w:val="center"/>
              <w:rPr>
                <w:rFonts w:ascii="Times New Roman" w:hAnsi="Times New Roman"/>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Отсутствует</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bookmarkStart w:id="79" w:name="_Hlk98509403"/>
            <w:r w:rsidRPr="00B3239A">
              <w:rPr>
                <w:rFonts w:ascii="Times New Roman" w:eastAsia="Calibri" w:hAnsi="Times New Roman"/>
                <w:b/>
                <w:bCs/>
                <w:color w:val="000000" w:themeColor="text1"/>
                <w:sz w:val="28"/>
                <w:szCs w:val="28"/>
                <w:lang w:eastAsia="en-US"/>
              </w:rPr>
              <w:t>Статья 2.</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 xml:space="preserve">Нормы абзаца </w:t>
            </w:r>
            <w:r w:rsidR="00B43F6D" w:rsidRPr="00B3239A">
              <w:rPr>
                <w:rFonts w:ascii="Times New Roman" w:eastAsia="Calibri" w:hAnsi="Times New Roman"/>
                <w:b/>
                <w:bCs/>
                <w:color w:val="000000" w:themeColor="text1"/>
                <w:sz w:val="28"/>
                <w:szCs w:val="28"/>
                <w:lang w:val="kk-KZ" w:eastAsia="en-US"/>
              </w:rPr>
              <w:t>пятого</w:t>
            </w:r>
            <w:r w:rsidRPr="00B3239A">
              <w:rPr>
                <w:rFonts w:ascii="Times New Roman" w:eastAsia="Calibri" w:hAnsi="Times New Roman"/>
                <w:b/>
                <w:bCs/>
                <w:color w:val="000000" w:themeColor="text1"/>
                <w:sz w:val="28"/>
                <w:szCs w:val="28"/>
                <w:lang w:eastAsia="en-US"/>
              </w:rPr>
              <w:t xml:space="preserve">подпункта </w:t>
            </w:r>
            <w:r w:rsidR="00B43F6D" w:rsidRPr="00B3239A">
              <w:rPr>
                <w:rFonts w:ascii="Times New Roman" w:eastAsia="Calibri" w:hAnsi="Times New Roman"/>
                <w:b/>
                <w:bCs/>
                <w:color w:val="000000" w:themeColor="text1"/>
                <w:sz w:val="28"/>
                <w:szCs w:val="28"/>
                <w:lang w:val="kk-KZ" w:eastAsia="en-US"/>
              </w:rPr>
              <w:t>2</w:t>
            </w:r>
            <w:r w:rsidRPr="00B3239A">
              <w:rPr>
                <w:rFonts w:ascii="Times New Roman" w:eastAsia="Calibri" w:hAnsi="Times New Roman"/>
                <w:b/>
                <w:bCs/>
                <w:color w:val="000000" w:themeColor="text1"/>
                <w:sz w:val="28"/>
                <w:szCs w:val="28"/>
                <w:lang w:eastAsia="en-US"/>
              </w:rPr>
              <w:t xml:space="preserve">) статьи 1, абзаца пятого подпункта </w:t>
            </w:r>
            <w:r w:rsidR="00B43F6D" w:rsidRPr="00B3239A">
              <w:rPr>
                <w:rFonts w:ascii="Times New Roman" w:eastAsia="Calibri" w:hAnsi="Times New Roman"/>
                <w:b/>
                <w:bCs/>
                <w:color w:val="000000" w:themeColor="text1"/>
                <w:sz w:val="28"/>
                <w:szCs w:val="28"/>
                <w:lang w:val="kk-KZ" w:eastAsia="en-US"/>
              </w:rPr>
              <w:t>57</w:t>
            </w:r>
            <w:r w:rsidRPr="00B3239A">
              <w:rPr>
                <w:rFonts w:ascii="Times New Roman" w:eastAsia="Calibri" w:hAnsi="Times New Roman"/>
                <w:b/>
                <w:bCs/>
                <w:color w:val="000000" w:themeColor="text1"/>
                <w:sz w:val="28"/>
                <w:szCs w:val="28"/>
                <w:lang w:eastAsia="en-US"/>
              </w:rPr>
              <w:t xml:space="preserve">) статьи 1 и абзаца второго подпункта </w:t>
            </w:r>
            <w:r w:rsidR="008E3A2E" w:rsidRPr="00B3239A">
              <w:rPr>
                <w:rFonts w:ascii="Times New Roman" w:eastAsia="Calibri" w:hAnsi="Times New Roman"/>
                <w:b/>
                <w:bCs/>
                <w:color w:val="000000" w:themeColor="text1"/>
                <w:sz w:val="28"/>
                <w:szCs w:val="28"/>
                <w:lang w:val="kk-KZ" w:eastAsia="en-US"/>
              </w:rPr>
              <w:t>225</w:t>
            </w:r>
            <w:r w:rsidRPr="00B3239A">
              <w:rPr>
                <w:rFonts w:ascii="Times New Roman" w:eastAsia="Calibri" w:hAnsi="Times New Roman"/>
                <w:b/>
                <w:bCs/>
                <w:color w:val="000000" w:themeColor="text1"/>
                <w:sz w:val="28"/>
                <w:szCs w:val="28"/>
                <w:lang w:eastAsia="en-US"/>
              </w:rPr>
              <w:t>) статьи 1, вводятся в действие с 1 января 2027 года.</w:t>
            </w:r>
          </w:p>
          <w:bookmarkEnd w:id="79"/>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p>
        </w:tc>
        <w:tc>
          <w:tcPr>
            <w:tcW w:w="4224" w:type="dxa"/>
            <w:shd w:val="clear" w:color="auto" w:fill="FFFFFF"/>
          </w:tcPr>
          <w:p w:rsidR="001B3958" w:rsidRPr="00B3239A" w:rsidRDefault="001B3958" w:rsidP="00B3239A">
            <w:pPr>
              <w:keepNext/>
              <w:widowControl w:val="0"/>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Законопроектом предусмотрены поправки, направленные на установление административной ответственности за несоответствие расходов государственных служащих их доходам </w:t>
            </w:r>
            <w:r w:rsidRPr="00B3239A">
              <w:rPr>
                <w:rFonts w:ascii="Times New Roman" w:eastAsia="Calibri" w:hAnsi="Times New Roman"/>
                <w:i/>
                <w:color w:val="000000" w:themeColor="text1"/>
                <w:sz w:val="24"/>
                <w:szCs w:val="24"/>
                <w:lang w:eastAsia="en-US"/>
              </w:rPr>
              <w:t xml:space="preserve">(незаконное обогащение). </w:t>
            </w:r>
          </w:p>
          <w:p w:rsidR="001B3958" w:rsidRPr="00B3239A" w:rsidRDefault="001B3958" w:rsidP="00B3239A">
            <w:pPr>
              <w:keepNext/>
              <w:widowControl w:val="0"/>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 xml:space="preserve">При этом механизм контроля за такими расходами заложен в проекте Закона «О внесении изменений и дополнений в некоторые законодательные акты </w:t>
            </w:r>
            <w:r w:rsidRPr="00B3239A">
              <w:rPr>
                <w:rFonts w:ascii="Times New Roman" w:eastAsia="Calibri" w:hAnsi="Times New Roman"/>
                <w:color w:val="000000" w:themeColor="text1"/>
                <w:sz w:val="28"/>
                <w:szCs w:val="28"/>
                <w:lang w:eastAsia="en-US"/>
              </w:rPr>
              <w:lastRenderedPageBreak/>
              <w:t xml:space="preserve">Республики Казахстан по вопросам противодействия коррупции», который находится на рассмотрении Мажилиса Парламента. Данный законопроект предусматривает введение положений о незаконном обогащении с 2027 года. </w:t>
            </w:r>
          </w:p>
          <w:p w:rsidR="001B3958" w:rsidRPr="00B3239A" w:rsidRDefault="001B3958" w:rsidP="00B3239A">
            <w:pPr>
              <w:keepNext/>
              <w:widowControl w:val="0"/>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связи с этим сроки введения ответственности за незаконное обогащение в КоАП предусмотрены с 1 января 2027 года.</w:t>
            </w:r>
          </w:p>
          <w:p w:rsidR="0066207A" w:rsidRPr="00B3239A" w:rsidRDefault="0066207A" w:rsidP="00B3239A">
            <w:pPr>
              <w:keepNext/>
              <w:widowControl w:val="0"/>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p w:rsidR="0066207A" w:rsidRPr="00B3239A" w:rsidRDefault="0066207A" w:rsidP="00B3239A">
            <w:pPr>
              <w:keepNext/>
              <w:widowControl w:val="0"/>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tc>
      </w:tr>
      <w:tr w:rsidR="001B3958" w:rsidRPr="00B3239A" w:rsidTr="00597E69">
        <w:tc>
          <w:tcPr>
            <w:tcW w:w="681" w:type="dxa"/>
            <w:shd w:val="clear" w:color="auto" w:fill="FFFFFF"/>
          </w:tcPr>
          <w:p w:rsidR="001B3958" w:rsidRPr="00B3239A" w:rsidRDefault="001B3958" w:rsidP="00B3239A">
            <w:pPr>
              <w:numPr>
                <w:ilvl w:val="0"/>
                <w:numId w:val="15"/>
              </w:numPr>
              <w:shd w:val="clear" w:color="auto" w:fill="FFFFFF" w:themeFill="background1"/>
              <w:spacing w:after="0" w:line="240" w:lineRule="auto"/>
              <w:ind w:left="0" w:firstLine="0"/>
              <w:contextualSpacing/>
              <w:jc w:val="center"/>
              <w:rPr>
                <w:rFonts w:ascii="Times New Roman" w:eastAsia="Calibri" w:hAnsi="Times New Roman"/>
                <w:color w:val="000000" w:themeColor="text1"/>
                <w:sz w:val="28"/>
                <w:szCs w:val="28"/>
                <w:lang w:eastAsia="en-US"/>
              </w:rPr>
            </w:pPr>
          </w:p>
        </w:tc>
        <w:tc>
          <w:tcPr>
            <w:tcW w:w="1418" w:type="dxa"/>
            <w:shd w:val="clear" w:color="auto" w:fill="FFFFFF"/>
          </w:tcPr>
          <w:p w:rsidR="001B3958" w:rsidRPr="00B3239A" w:rsidRDefault="001B3958" w:rsidP="00B3239A">
            <w:pPr>
              <w:shd w:val="clear" w:color="auto" w:fill="FFFFFF" w:themeFill="background1"/>
              <w:spacing w:after="0" w:line="240" w:lineRule="auto"/>
              <w:ind w:right="-108" w:hanging="108"/>
              <w:jc w:val="center"/>
              <w:rPr>
                <w:rFonts w:ascii="Times New Roman" w:hAnsi="Times New Roman"/>
                <w:bCs/>
                <w:color w:val="000000" w:themeColor="text1"/>
                <w:sz w:val="28"/>
                <w:szCs w:val="28"/>
                <w:lang w:eastAsia="en-US"/>
              </w:rPr>
            </w:pPr>
          </w:p>
        </w:tc>
        <w:tc>
          <w:tcPr>
            <w:tcW w:w="4535" w:type="dxa"/>
            <w:shd w:val="clear" w:color="auto" w:fill="FFFFFF"/>
          </w:tcPr>
          <w:p w:rsidR="001B3958" w:rsidRPr="00B3239A" w:rsidRDefault="001B3958" w:rsidP="00B3239A">
            <w:pPr>
              <w:shd w:val="clear" w:color="auto" w:fill="FFFFFF" w:themeFill="background1"/>
              <w:spacing w:after="0" w:line="240" w:lineRule="auto"/>
              <w:ind w:firstLine="709"/>
              <w:jc w:val="both"/>
              <w:rPr>
                <w:rFonts w:ascii="Times New Roman" w:eastAsia="Calibri" w:hAnsi="Times New Roman"/>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Отсутствует</w:t>
            </w:r>
          </w:p>
        </w:tc>
        <w:tc>
          <w:tcPr>
            <w:tcW w:w="4821" w:type="dxa"/>
            <w:shd w:val="clear" w:color="auto" w:fill="FFFFFF"/>
          </w:tcPr>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r w:rsidRPr="00B3239A">
              <w:rPr>
                <w:rFonts w:ascii="Times New Roman" w:eastAsia="Calibri" w:hAnsi="Times New Roman"/>
                <w:b/>
                <w:bCs/>
                <w:color w:val="000000" w:themeColor="text1"/>
                <w:sz w:val="28"/>
                <w:szCs w:val="28"/>
                <w:lang w:eastAsia="en-US"/>
              </w:rPr>
              <w:t>Статья 3. Настоящий Закон вводится в действие по истечении шестидесяти календарных дней после дня его первого официального опубликования.</w:t>
            </w:r>
          </w:p>
          <w:p w:rsidR="001B3958" w:rsidRPr="00B3239A" w:rsidRDefault="001B3958" w:rsidP="00B3239A">
            <w:pPr>
              <w:shd w:val="clear" w:color="auto" w:fill="FFFFFF" w:themeFill="background1"/>
              <w:spacing w:after="0" w:line="240" w:lineRule="auto"/>
              <w:ind w:firstLine="709"/>
              <w:contextualSpacing/>
              <w:jc w:val="both"/>
              <w:rPr>
                <w:rFonts w:ascii="Times New Roman" w:eastAsia="Calibri" w:hAnsi="Times New Roman"/>
                <w:b/>
                <w:bCs/>
                <w:color w:val="000000" w:themeColor="text1"/>
                <w:sz w:val="28"/>
                <w:szCs w:val="28"/>
                <w:lang w:eastAsia="en-US"/>
              </w:rPr>
            </w:pPr>
          </w:p>
        </w:tc>
        <w:tc>
          <w:tcPr>
            <w:tcW w:w="4224" w:type="dxa"/>
            <w:shd w:val="clear" w:color="auto" w:fill="FFFFFF"/>
          </w:tcPr>
          <w:p w:rsidR="001B3958" w:rsidRPr="00B3239A" w:rsidRDefault="001B3958" w:rsidP="00B3239A">
            <w:pPr>
              <w:keepNext/>
              <w:widowControl w:val="0"/>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r w:rsidRPr="00B3239A">
              <w:rPr>
                <w:rFonts w:ascii="Times New Roman" w:eastAsia="Calibri" w:hAnsi="Times New Roman"/>
                <w:color w:val="000000" w:themeColor="text1"/>
                <w:sz w:val="28"/>
                <w:szCs w:val="28"/>
                <w:lang w:eastAsia="en-US"/>
              </w:rPr>
              <w:t>В целях приведения в соответствие с пунктом 4 статьи 24 Закона РК «О правовых актах» от 6 апреля 2016 года.</w:t>
            </w:r>
          </w:p>
          <w:p w:rsidR="001B3958" w:rsidRPr="00B3239A" w:rsidRDefault="001B3958" w:rsidP="00B3239A">
            <w:pPr>
              <w:keepNext/>
              <w:widowControl w:val="0"/>
              <w:shd w:val="clear" w:color="auto" w:fill="FFFFFF" w:themeFill="background1"/>
              <w:spacing w:after="0" w:line="240" w:lineRule="auto"/>
              <w:ind w:firstLine="709"/>
              <w:contextualSpacing/>
              <w:jc w:val="both"/>
              <w:rPr>
                <w:rFonts w:ascii="Times New Roman" w:eastAsia="Calibri" w:hAnsi="Times New Roman"/>
                <w:color w:val="000000" w:themeColor="text1"/>
                <w:sz w:val="28"/>
                <w:szCs w:val="28"/>
                <w:lang w:eastAsia="en-US"/>
              </w:rPr>
            </w:pPr>
          </w:p>
        </w:tc>
      </w:tr>
    </w:tbl>
    <w:p w:rsidR="00D16BB2" w:rsidRPr="00B3239A" w:rsidRDefault="00D16BB2" w:rsidP="00B3239A">
      <w:pPr>
        <w:shd w:val="clear" w:color="auto" w:fill="FFFFFF" w:themeFill="background1"/>
        <w:spacing w:after="0" w:line="240" w:lineRule="auto"/>
        <w:ind w:firstLine="709"/>
        <w:rPr>
          <w:rFonts w:eastAsia="Calibri"/>
          <w:color w:val="000000" w:themeColor="text1"/>
          <w:lang w:eastAsia="en-US"/>
        </w:rPr>
      </w:pPr>
    </w:p>
    <w:p w:rsidR="00D16BB2" w:rsidRPr="00B3239A" w:rsidRDefault="00D16BB2" w:rsidP="00B3239A">
      <w:pPr>
        <w:shd w:val="clear" w:color="auto" w:fill="FFFFFF" w:themeFill="background1"/>
        <w:spacing w:after="0" w:line="240" w:lineRule="auto"/>
        <w:ind w:firstLine="709"/>
        <w:rPr>
          <w:rFonts w:eastAsia="Calibri"/>
          <w:color w:val="000000" w:themeColor="text1"/>
          <w:lang w:eastAsia="en-US"/>
        </w:rPr>
      </w:pPr>
    </w:p>
    <w:p w:rsidR="00D16BB2" w:rsidRPr="00B3239A" w:rsidRDefault="00D16BB2" w:rsidP="00B3239A">
      <w:pPr>
        <w:shd w:val="clear" w:color="auto" w:fill="FFFFFF" w:themeFill="background1"/>
        <w:spacing w:after="0" w:line="240" w:lineRule="auto"/>
        <w:rPr>
          <w:rFonts w:ascii="Times New Roman" w:eastAsia="Calibri" w:hAnsi="Times New Roman"/>
          <w:b/>
          <w:color w:val="000000" w:themeColor="text1"/>
          <w:sz w:val="28"/>
          <w:szCs w:val="28"/>
          <w:lang w:eastAsia="en-US"/>
        </w:rPr>
      </w:pPr>
      <w:r w:rsidRPr="00B3239A">
        <w:rPr>
          <w:rFonts w:ascii="Times New Roman" w:eastAsia="Calibri" w:hAnsi="Times New Roman"/>
          <w:b/>
          <w:color w:val="000000" w:themeColor="text1"/>
          <w:sz w:val="28"/>
          <w:szCs w:val="28"/>
          <w:lang w:eastAsia="en-US"/>
        </w:rPr>
        <w:t>Министр юстиции</w:t>
      </w:r>
    </w:p>
    <w:p w:rsidR="00D16BB2" w:rsidRPr="00B3239A" w:rsidRDefault="00D16BB2" w:rsidP="00B3239A">
      <w:pPr>
        <w:shd w:val="clear" w:color="auto" w:fill="FFFFFF" w:themeFill="background1"/>
        <w:spacing w:after="0" w:line="240" w:lineRule="auto"/>
        <w:rPr>
          <w:rFonts w:eastAsia="Calibri"/>
          <w:color w:val="000000" w:themeColor="text1"/>
          <w:lang w:eastAsia="en-US"/>
        </w:rPr>
      </w:pPr>
      <w:r w:rsidRPr="00B3239A">
        <w:rPr>
          <w:rFonts w:ascii="Times New Roman" w:eastAsia="Calibri" w:hAnsi="Times New Roman"/>
          <w:b/>
          <w:color w:val="000000" w:themeColor="text1"/>
          <w:sz w:val="28"/>
          <w:szCs w:val="28"/>
          <w:lang w:eastAsia="en-US"/>
        </w:rPr>
        <w:t xml:space="preserve">Республики Казахстан </w:t>
      </w:r>
      <w:r w:rsidR="0077167E" w:rsidRPr="00B3239A">
        <w:rPr>
          <w:rFonts w:ascii="Times New Roman" w:eastAsia="Calibri" w:hAnsi="Times New Roman"/>
          <w:b/>
          <w:color w:val="000000" w:themeColor="text1"/>
          <w:sz w:val="28"/>
          <w:szCs w:val="28"/>
          <w:lang w:eastAsia="en-US"/>
        </w:rPr>
        <w:tab/>
      </w:r>
      <w:r w:rsidR="0077167E" w:rsidRPr="00B3239A">
        <w:rPr>
          <w:rFonts w:ascii="Times New Roman" w:eastAsia="Calibri" w:hAnsi="Times New Roman"/>
          <w:b/>
          <w:color w:val="000000" w:themeColor="text1"/>
          <w:sz w:val="28"/>
          <w:szCs w:val="28"/>
          <w:lang w:eastAsia="en-US"/>
        </w:rPr>
        <w:tab/>
      </w:r>
      <w:r w:rsidR="0077167E" w:rsidRPr="00B3239A">
        <w:rPr>
          <w:rFonts w:ascii="Times New Roman" w:eastAsia="Calibri" w:hAnsi="Times New Roman"/>
          <w:b/>
          <w:color w:val="000000" w:themeColor="text1"/>
          <w:sz w:val="28"/>
          <w:szCs w:val="28"/>
          <w:lang w:eastAsia="en-US"/>
        </w:rPr>
        <w:tab/>
      </w:r>
      <w:r w:rsidR="0077167E" w:rsidRPr="00B3239A">
        <w:rPr>
          <w:rFonts w:ascii="Times New Roman" w:eastAsia="Calibri" w:hAnsi="Times New Roman"/>
          <w:b/>
          <w:color w:val="000000" w:themeColor="text1"/>
          <w:sz w:val="28"/>
          <w:szCs w:val="28"/>
          <w:lang w:eastAsia="en-US"/>
        </w:rPr>
        <w:tab/>
      </w:r>
      <w:r w:rsidR="0077167E" w:rsidRPr="00B3239A">
        <w:rPr>
          <w:rFonts w:ascii="Times New Roman" w:eastAsia="Calibri" w:hAnsi="Times New Roman"/>
          <w:b/>
          <w:color w:val="000000" w:themeColor="text1"/>
          <w:sz w:val="28"/>
          <w:szCs w:val="28"/>
          <w:lang w:eastAsia="en-US"/>
        </w:rPr>
        <w:tab/>
      </w:r>
      <w:r w:rsidR="0077167E" w:rsidRPr="00B3239A">
        <w:rPr>
          <w:rFonts w:ascii="Times New Roman" w:eastAsia="Calibri" w:hAnsi="Times New Roman"/>
          <w:b/>
          <w:color w:val="000000" w:themeColor="text1"/>
          <w:sz w:val="28"/>
          <w:szCs w:val="28"/>
          <w:lang w:eastAsia="en-US"/>
        </w:rPr>
        <w:tab/>
      </w:r>
      <w:r w:rsidR="0077167E" w:rsidRPr="00B3239A">
        <w:rPr>
          <w:rFonts w:ascii="Times New Roman" w:eastAsia="Calibri" w:hAnsi="Times New Roman"/>
          <w:b/>
          <w:color w:val="000000" w:themeColor="text1"/>
          <w:sz w:val="28"/>
          <w:szCs w:val="28"/>
          <w:lang w:eastAsia="en-US"/>
        </w:rPr>
        <w:tab/>
      </w:r>
      <w:r w:rsidR="0077167E" w:rsidRPr="00B3239A">
        <w:rPr>
          <w:rFonts w:ascii="Times New Roman" w:eastAsia="Calibri" w:hAnsi="Times New Roman"/>
          <w:b/>
          <w:color w:val="000000" w:themeColor="text1"/>
          <w:sz w:val="28"/>
          <w:szCs w:val="28"/>
          <w:lang w:eastAsia="en-US"/>
        </w:rPr>
        <w:tab/>
      </w:r>
      <w:r w:rsidR="0077167E" w:rsidRPr="00B3239A">
        <w:rPr>
          <w:rFonts w:ascii="Times New Roman" w:eastAsia="Calibri" w:hAnsi="Times New Roman"/>
          <w:b/>
          <w:color w:val="000000" w:themeColor="text1"/>
          <w:sz w:val="28"/>
          <w:szCs w:val="28"/>
          <w:lang w:eastAsia="en-US"/>
        </w:rPr>
        <w:tab/>
      </w:r>
      <w:r w:rsidR="0077167E" w:rsidRPr="00B3239A">
        <w:rPr>
          <w:rFonts w:ascii="Times New Roman" w:eastAsia="Calibri" w:hAnsi="Times New Roman"/>
          <w:b/>
          <w:color w:val="000000" w:themeColor="text1"/>
          <w:sz w:val="28"/>
          <w:szCs w:val="28"/>
          <w:lang w:eastAsia="en-US"/>
        </w:rPr>
        <w:tab/>
      </w:r>
      <w:r w:rsidR="0077167E" w:rsidRPr="00B3239A">
        <w:rPr>
          <w:rFonts w:ascii="Times New Roman" w:eastAsia="Calibri" w:hAnsi="Times New Roman"/>
          <w:b/>
          <w:color w:val="000000" w:themeColor="text1"/>
          <w:sz w:val="28"/>
          <w:szCs w:val="28"/>
          <w:lang w:eastAsia="en-US"/>
        </w:rPr>
        <w:tab/>
      </w:r>
      <w:r w:rsidR="0077167E" w:rsidRPr="00B3239A">
        <w:rPr>
          <w:rFonts w:ascii="Times New Roman" w:eastAsia="Calibri" w:hAnsi="Times New Roman"/>
          <w:b/>
          <w:color w:val="000000" w:themeColor="text1"/>
          <w:sz w:val="28"/>
          <w:szCs w:val="28"/>
          <w:lang w:eastAsia="en-US"/>
        </w:rPr>
        <w:tab/>
      </w:r>
      <w:r w:rsidR="0077167E" w:rsidRPr="00B3239A">
        <w:rPr>
          <w:rFonts w:ascii="Times New Roman" w:eastAsia="Calibri" w:hAnsi="Times New Roman"/>
          <w:b/>
          <w:color w:val="000000" w:themeColor="text1"/>
          <w:sz w:val="28"/>
          <w:szCs w:val="28"/>
          <w:lang w:eastAsia="en-US"/>
        </w:rPr>
        <w:tab/>
      </w:r>
      <w:r w:rsidR="0077167E" w:rsidRPr="00B3239A">
        <w:rPr>
          <w:rFonts w:ascii="Times New Roman" w:eastAsia="Calibri" w:hAnsi="Times New Roman"/>
          <w:b/>
          <w:color w:val="000000" w:themeColor="text1"/>
          <w:sz w:val="28"/>
          <w:szCs w:val="28"/>
          <w:lang w:eastAsia="en-US"/>
        </w:rPr>
        <w:tab/>
      </w:r>
      <w:r w:rsidR="004027B4" w:rsidRPr="00B3239A">
        <w:rPr>
          <w:rFonts w:ascii="Times New Roman" w:eastAsia="Calibri" w:hAnsi="Times New Roman"/>
          <w:b/>
          <w:color w:val="000000" w:themeColor="text1"/>
          <w:sz w:val="28"/>
          <w:szCs w:val="28"/>
          <w:lang w:eastAsia="en-US"/>
        </w:rPr>
        <w:t>К. Мусин</w:t>
      </w:r>
    </w:p>
    <w:p w:rsidR="002B3E21" w:rsidRPr="00B3239A" w:rsidRDefault="002B3E21" w:rsidP="00B3239A">
      <w:pPr>
        <w:shd w:val="clear" w:color="auto" w:fill="FFFFFF" w:themeFill="background1"/>
        <w:spacing w:after="0" w:line="240" w:lineRule="auto"/>
        <w:ind w:firstLine="709"/>
        <w:rPr>
          <w:color w:val="000000" w:themeColor="text1"/>
        </w:rPr>
      </w:pPr>
    </w:p>
    <w:sectPr w:rsidR="002B3E21" w:rsidRPr="00B3239A" w:rsidSect="005420D9">
      <w:headerReference w:type="default" r:id="rId1587"/>
      <w:pgSz w:w="16838" w:h="11906" w:orient="landscape"/>
      <w:pgMar w:top="850" w:right="1134"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558" w:rsidRDefault="001A3558" w:rsidP="00D16BB2">
      <w:pPr>
        <w:spacing w:after="0" w:line="240" w:lineRule="auto"/>
      </w:pPr>
      <w:r>
        <w:separator/>
      </w:r>
    </w:p>
  </w:endnote>
  <w:endnote w:type="continuationSeparator" w:id="0">
    <w:p w:rsidR="001A3558" w:rsidRDefault="001A3558" w:rsidP="00D16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mn-ea">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558" w:rsidRDefault="001A3558" w:rsidP="00D16BB2">
      <w:pPr>
        <w:spacing w:after="0" w:line="240" w:lineRule="auto"/>
      </w:pPr>
      <w:r>
        <w:separator/>
      </w:r>
    </w:p>
  </w:footnote>
  <w:footnote w:type="continuationSeparator" w:id="0">
    <w:p w:rsidR="001A3558" w:rsidRDefault="001A3558" w:rsidP="00D16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272229"/>
      <w:docPartObj>
        <w:docPartGallery w:val="Page Numbers (Top of Page)"/>
        <w:docPartUnique/>
      </w:docPartObj>
    </w:sdtPr>
    <w:sdtEndPr/>
    <w:sdtContent>
      <w:p w:rsidR="00CC24CC" w:rsidRDefault="00370AEF">
        <w:pPr>
          <w:pStyle w:val="a7"/>
          <w:jc w:val="center"/>
        </w:pPr>
        <w:r>
          <w:fldChar w:fldCharType="begin"/>
        </w:r>
        <w:r w:rsidR="00CC24CC">
          <w:instrText>PAGE   \* MERGEFORMAT</w:instrText>
        </w:r>
        <w:r>
          <w:fldChar w:fldCharType="separate"/>
        </w:r>
        <w:r w:rsidR="002525BC">
          <w:rPr>
            <w:noProof/>
          </w:rPr>
          <w:t>30</w:t>
        </w:r>
        <w:r>
          <w:fldChar w:fldCharType="end"/>
        </w:r>
      </w:p>
    </w:sdtContent>
  </w:sdt>
  <w:p w:rsidR="00CC24CC" w:rsidRDefault="00CC24C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526719A"/>
    <w:lvl w:ilvl="0">
      <w:start w:val="1"/>
      <w:numFmt w:val="bullet"/>
      <w:pStyle w:val="a"/>
      <w:lvlText w:val=""/>
      <w:lvlJc w:val="left"/>
      <w:pPr>
        <w:tabs>
          <w:tab w:val="num" w:pos="360"/>
        </w:tabs>
        <w:ind w:left="360" w:hanging="360"/>
      </w:pPr>
      <w:rPr>
        <w:rFonts w:ascii="Symbol" w:hAnsi="Symbol" w:hint="default"/>
      </w:rPr>
    </w:lvl>
  </w:abstractNum>
  <w:abstractNum w:abstractNumId="1">
    <w:nsid w:val="05D32F76"/>
    <w:multiLevelType w:val="hybridMultilevel"/>
    <w:tmpl w:val="CABE654E"/>
    <w:lvl w:ilvl="0" w:tplc="4E3A8ECC">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C0B05"/>
    <w:multiLevelType w:val="hybridMultilevel"/>
    <w:tmpl w:val="B18AA95A"/>
    <w:lvl w:ilvl="0" w:tplc="728ABD18">
      <w:start w:val="1"/>
      <w:numFmt w:val="decimal"/>
      <w:lvlText w:val="%1."/>
      <w:lvlJc w:val="left"/>
      <w:pPr>
        <w:ind w:left="1159" w:hanging="45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nsid w:val="181355A1"/>
    <w:multiLevelType w:val="hybridMultilevel"/>
    <w:tmpl w:val="A6B047EA"/>
    <w:lvl w:ilvl="0" w:tplc="4690501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D0211C"/>
    <w:multiLevelType w:val="multilevel"/>
    <w:tmpl w:val="0D14F9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495493"/>
    <w:multiLevelType w:val="hybridMultilevel"/>
    <w:tmpl w:val="5F0CEB36"/>
    <w:lvl w:ilvl="0" w:tplc="F6281DB0">
      <w:start w:val="1"/>
      <w:numFmt w:val="decimal"/>
      <w:suff w:val="space"/>
      <w:lvlText w:val="%1."/>
      <w:lvlJc w:val="left"/>
      <w:pPr>
        <w:ind w:left="360" w:hanging="360"/>
      </w:pPr>
      <w:rPr>
        <w:rFonts w:hint="default"/>
        <w:b/>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E761EE1"/>
    <w:multiLevelType w:val="multilevel"/>
    <w:tmpl w:val="C4AEDDD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2129A9"/>
    <w:multiLevelType w:val="hybridMultilevel"/>
    <w:tmpl w:val="FD32F06E"/>
    <w:lvl w:ilvl="0" w:tplc="340E5876">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8">
    <w:nsid w:val="3A7D1A64"/>
    <w:multiLevelType w:val="hybridMultilevel"/>
    <w:tmpl w:val="C4FECA18"/>
    <w:lvl w:ilvl="0" w:tplc="85BC28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E73C1C"/>
    <w:multiLevelType w:val="hybridMultilevel"/>
    <w:tmpl w:val="6298F920"/>
    <w:lvl w:ilvl="0" w:tplc="3732C96C">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0">
    <w:nsid w:val="53B46A52"/>
    <w:multiLevelType w:val="hybridMultilevel"/>
    <w:tmpl w:val="666E03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7A4104"/>
    <w:multiLevelType w:val="hybridMultilevel"/>
    <w:tmpl w:val="13C03198"/>
    <w:lvl w:ilvl="0" w:tplc="1C08DF6E">
      <w:start w:val="2"/>
      <w:numFmt w:val="bullet"/>
      <w:lvlText w:val="-"/>
      <w:lvlJc w:val="left"/>
      <w:pPr>
        <w:ind w:left="711" w:hanging="360"/>
      </w:pPr>
      <w:rPr>
        <w:rFonts w:ascii="Times New Roman" w:eastAsia="Calibri" w:hAnsi="Times New Roman" w:cs="Times New Roman" w:hint="default"/>
      </w:rPr>
    </w:lvl>
    <w:lvl w:ilvl="1" w:tplc="04190003" w:tentative="1">
      <w:start w:val="1"/>
      <w:numFmt w:val="bullet"/>
      <w:lvlText w:val="o"/>
      <w:lvlJc w:val="left"/>
      <w:pPr>
        <w:ind w:left="1431" w:hanging="360"/>
      </w:pPr>
      <w:rPr>
        <w:rFonts w:ascii="Courier New" w:hAnsi="Courier New" w:cs="Courier New" w:hint="default"/>
      </w:rPr>
    </w:lvl>
    <w:lvl w:ilvl="2" w:tplc="04190005" w:tentative="1">
      <w:start w:val="1"/>
      <w:numFmt w:val="bullet"/>
      <w:lvlText w:val=""/>
      <w:lvlJc w:val="left"/>
      <w:pPr>
        <w:ind w:left="2151" w:hanging="360"/>
      </w:pPr>
      <w:rPr>
        <w:rFonts w:ascii="Wingdings" w:hAnsi="Wingdings" w:hint="default"/>
      </w:rPr>
    </w:lvl>
    <w:lvl w:ilvl="3" w:tplc="04190001" w:tentative="1">
      <w:start w:val="1"/>
      <w:numFmt w:val="bullet"/>
      <w:lvlText w:val=""/>
      <w:lvlJc w:val="left"/>
      <w:pPr>
        <w:ind w:left="2871" w:hanging="360"/>
      </w:pPr>
      <w:rPr>
        <w:rFonts w:ascii="Symbol" w:hAnsi="Symbol" w:hint="default"/>
      </w:rPr>
    </w:lvl>
    <w:lvl w:ilvl="4" w:tplc="04190003" w:tentative="1">
      <w:start w:val="1"/>
      <w:numFmt w:val="bullet"/>
      <w:lvlText w:val="o"/>
      <w:lvlJc w:val="left"/>
      <w:pPr>
        <w:ind w:left="3591" w:hanging="360"/>
      </w:pPr>
      <w:rPr>
        <w:rFonts w:ascii="Courier New" w:hAnsi="Courier New" w:cs="Courier New" w:hint="default"/>
      </w:rPr>
    </w:lvl>
    <w:lvl w:ilvl="5" w:tplc="04190005" w:tentative="1">
      <w:start w:val="1"/>
      <w:numFmt w:val="bullet"/>
      <w:lvlText w:val=""/>
      <w:lvlJc w:val="left"/>
      <w:pPr>
        <w:ind w:left="4311" w:hanging="360"/>
      </w:pPr>
      <w:rPr>
        <w:rFonts w:ascii="Wingdings" w:hAnsi="Wingdings" w:hint="default"/>
      </w:rPr>
    </w:lvl>
    <w:lvl w:ilvl="6" w:tplc="04190001" w:tentative="1">
      <w:start w:val="1"/>
      <w:numFmt w:val="bullet"/>
      <w:lvlText w:val=""/>
      <w:lvlJc w:val="left"/>
      <w:pPr>
        <w:ind w:left="5031" w:hanging="360"/>
      </w:pPr>
      <w:rPr>
        <w:rFonts w:ascii="Symbol" w:hAnsi="Symbol" w:hint="default"/>
      </w:rPr>
    </w:lvl>
    <w:lvl w:ilvl="7" w:tplc="04190003" w:tentative="1">
      <w:start w:val="1"/>
      <w:numFmt w:val="bullet"/>
      <w:lvlText w:val="o"/>
      <w:lvlJc w:val="left"/>
      <w:pPr>
        <w:ind w:left="5751" w:hanging="360"/>
      </w:pPr>
      <w:rPr>
        <w:rFonts w:ascii="Courier New" w:hAnsi="Courier New" w:cs="Courier New" w:hint="default"/>
      </w:rPr>
    </w:lvl>
    <w:lvl w:ilvl="8" w:tplc="04190005" w:tentative="1">
      <w:start w:val="1"/>
      <w:numFmt w:val="bullet"/>
      <w:lvlText w:val=""/>
      <w:lvlJc w:val="left"/>
      <w:pPr>
        <w:ind w:left="6471" w:hanging="360"/>
      </w:pPr>
      <w:rPr>
        <w:rFonts w:ascii="Wingdings" w:hAnsi="Wingdings" w:hint="default"/>
      </w:rPr>
    </w:lvl>
  </w:abstractNum>
  <w:abstractNum w:abstractNumId="12">
    <w:nsid w:val="5FFB7798"/>
    <w:multiLevelType w:val="hybridMultilevel"/>
    <w:tmpl w:val="6C36AAD8"/>
    <w:lvl w:ilvl="0" w:tplc="2D66ED3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0A67C3F"/>
    <w:multiLevelType w:val="hybridMultilevel"/>
    <w:tmpl w:val="7608B2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DA75AA"/>
    <w:multiLevelType w:val="multilevel"/>
    <w:tmpl w:val="9E4C5B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97F0B54"/>
    <w:multiLevelType w:val="hybridMultilevel"/>
    <w:tmpl w:val="17380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BD0D76"/>
    <w:multiLevelType w:val="multilevel"/>
    <w:tmpl w:val="4108338A"/>
    <w:lvl w:ilvl="0">
      <w:start w:val="1"/>
      <w:numFmt w:val="decimal"/>
      <w:lvlText w:val="%1-"/>
      <w:lvlJc w:val="left"/>
      <w:pPr>
        <w:ind w:left="375" w:hanging="37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num w:numId="1">
    <w:abstractNumId w:val="1"/>
  </w:num>
  <w:num w:numId="2">
    <w:abstractNumId w:val="0"/>
  </w:num>
  <w:num w:numId="3">
    <w:abstractNumId w:val="8"/>
  </w:num>
  <w:num w:numId="4">
    <w:abstractNumId w:val="7"/>
  </w:num>
  <w:num w:numId="5">
    <w:abstractNumId w:val="13"/>
  </w:num>
  <w:num w:numId="6">
    <w:abstractNumId w:val="12"/>
  </w:num>
  <w:num w:numId="7">
    <w:abstractNumId w:val="10"/>
  </w:num>
  <w:num w:numId="8">
    <w:abstractNumId w:val="9"/>
  </w:num>
  <w:num w:numId="9">
    <w:abstractNumId w:val="16"/>
  </w:num>
  <w:num w:numId="10">
    <w:abstractNumId w:val="4"/>
  </w:num>
  <w:num w:numId="11">
    <w:abstractNumId w:val="14"/>
  </w:num>
  <w:num w:numId="12">
    <w:abstractNumId w:val="6"/>
  </w:num>
  <w:num w:numId="13">
    <w:abstractNumId w:val="15"/>
  </w:num>
  <w:num w:numId="14">
    <w:abstractNumId w:val="11"/>
  </w:num>
  <w:num w:numId="15">
    <w:abstractNumId w:val="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04"/>
    <w:rsid w:val="00001FBA"/>
    <w:rsid w:val="00002025"/>
    <w:rsid w:val="00002598"/>
    <w:rsid w:val="00002C4F"/>
    <w:rsid w:val="00004093"/>
    <w:rsid w:val="00005846"/>
    <w:rsid w:val="000112C0"/>
    <w:rsid w:val="00015751"/>
    <w:rsid w:val="000229F9"/>
    <w:rsid w:val="000306F8"/>
    <w:rsid w:val="00030745"/>
    <w:rsid w:val="00031B28"/>
    <w:rsid w:val="00031E04"/>
    <w:rsid w:val="00037E15"/>
    <w:rsid w:val="00037E49"/>
    <w:rsid w:val="00041C99"/>
    <w:rsid w:val="00047235"/>
    <w:rsid w:val="00050AD5"/>
    <w:rsid w:val="00050BB4"/>
    <w:rsid w:val="0005658A"/>
    <w:rsid w:val="00056EDA"/>
    <w:rsid w:val="00061A77"/>
    <w:rsid w:val="00065258"/>
    <w:rsid w:val="00070F94"/>
    <w:rsid w:val="00084568"/>
    <w:rsid w:val="0009688B"/>
    <w:rsid w:val="000A2234"/>
    <w:rsid w:val="000A36FE"/>
    <w:rsid w:val="000B1C77"/>
    <w:rsid w:val="000B1F16"/>
    <w:rsid w:val="000C0884"/>
    <w:rsid w:val="000C57F0"/>
    <w:rsid w:val="000D131E"/>
    <w:rsid w:val="000D1706"/>
    <w:rsid w:val="000D1B02"/>
    <w:rsid w:val="000D3AB2"/>
    <w:rsid w:val="000D6A54"/>
    <w:rsid w:val="000F7B9D"/>
    <w:rsid w:val="00101304"/>
    <w:rsid w:val="00103685"/>
    <w:rsid w:val="00121F72"/>
    <w:rsid w:val="001254E1"/>
    <w:rsid w:val="00126176"/>
    <w:rsid w:val="00126E7E"/>
    <w:rsid w:val="001305E2"/>
    <w:rsid w:val="00134E65"/>
    <w:rsid w:val="00136270"/>
    <w:rsid w:val="00143BBA"/>
    <w:rsid w:val="00143ECC"/>
    <w:rsid w:val="0015487F"/>
    <w:rsid w:val="00161932"/>
    <w:rsid w:val="00163EC7"/>
    <w:rsid w:val="00167623"/>
    <w:rsid w:val="0017169C"/>
    <w:rsid w:val="001801BE"/>
    <w:rsid w:val="001849BC"/>
    <w:rsid w:val="00190538"/>
    <w:rsid w:val="00196750"/>
    <w:rsid w:val="001A0B94"/>
    <w:rsid w:val="001A23A0"/>
    <w:rsid w:val="001A2819"/>
    <w:rsid w:val="001A3558"/>
    <w:rsid w:val="001A46D6"/>
    <w:rsid w:val="001B0016"/>
    <w:rsid w:val="001B2DA2"/>
    <w:rsid w:val="001B3958"/>
    <w:rsid w:val="001B4144"/>
    <w:rsid w:val="001B421F"/>
    <w:rsid w:val="001B6215"/>
    <w:rsid w:val="001C2CD8"/>
    <w:rsid w:val="001C2EF2"/>
    <w:rsid w:val="001C34E2"/>
    <w:rsid w:val="001C4CAB"/>
    <w:rsid w:val="001C51CB"/>
    <w:rsid w:val="001C6F07"/>
    <w:rsid w:val="001D6252"/>
    <w:rsid w:val="001D7251"/>
    <w:rsid w:val="001E1A71"/>
    <w:rsid w:val="001E384E"/>
    <w:rsid w:val="001E7546"/>
    <w:rsid w:val="001E7814"/>
    <w:rsid w:val="001F3B9A"/>
    <w:rsid w:val="001F460D"/>
    <w:rsid w:val="00200C05"/>
    <w:rsid w:val="00205F60"/>
    <w:rsid w:val="002118DB"/>
    <w:rsid w:val="002127BF"/>
    <w:rsid w:val="0021319C"/>
    <w:rsid w:val="00214204"/>
    <w:rsid w:val="002154CC"/>
    <w:rsid w:val="0022106C"/>
    <w:rsid w:val="00221A7B"/>
    <w:rsid w:val="0022214C"/>
    <w:rsid w:val="00236B13"/>
    <w:rsid w:val="002519EC"/>
    <w:rsid w:val="002525BC"/>
    <w:rsid w:val="00265065"/>
    <w:rsid w:val="00265FF1"/>
    <w:rsid w:val="00272E06"/>
    <w:rsid w:val="00274D8A"/>
    <w:rsid w:val="002805D0"/>
    <w:rsid w:val="00281DCA"/>
    <w:rsid w:val="002837B6"/>
    <w:rsid w:val="0028458A"/>
    <w:rsid w:val="00286BFD"/>
    <w:rsid w:val="00290E89"/>
    <w:rsid w:val="00296D59"/>
    <w:rsid w:val="002A56C1"/>
    <w:rsid w:val="002B3447"/>
    <w:rsid w:val="002B3E21"/>
    <w:rsid w:val="002B698D"/>
    <w:rsid w:val="002C0677"/>
    <w:rsid w:val="002C4455"/>
    <w:rsid w:val="002C68F6"/>
    <w:rsid w:val="002C7B56"/>
    <w:rsid w:val="002D0179"/>
    <w:rsid w:val="002D5966"/>
    <w:rsid w:val="002E2628"/>
    <w:rsid w:val="002E6D88"/>
    <w:rsid w:val="00310C1A"/>
    <w:rsid w:val="003120F3"/>
    <w:rsid w:val="00312379"/>
    <w:rsid w:val="00313F05"/>
    <w:rsid w:val="003162CC"/>
    <w:rsid w:val="00317635"/>
    <w:rsid w:val="0032325F"/>
    <w:rsid w:val="00330CFD"/>
    <w:rsid w:val="00335454"/>
    <w:rsid w:val="00336C05"/>
    <w:rsid w:val="00342B84"/>
    <w:rsid w:val="0034413E"/>
    <w:rsid w:val="003564FA"/>
    <w:rsid w:val="00356941"/>
    <w:rsid w:val="003616C0"/>
    <w:rsid w:val="00363038"/>
    <w:rsid w:val="00364891"/>
    <w:rsid w:val="0037016B"/>
    <w:rsid w:val="00370AEF"/>
    <w:rsid w:val="00374AEB"/>
    <w:rsid w:val="003769F6"/>
    <w:rsid w:val="00376A65"/>
    <w:rsid w:val="003826CB"/>
    <w:rsid w:val="003847B1"/>
    <w:rsid w:val="00395014"/>
    <w:rsid w:val="00395025"/>
    <w:rsid w:val="003A0AE2"/>
    <w:rsid w:val="003A2047"/>
    <w:rsid w:val="003B420B"/>
    <w:rsid w:val="003B56A1"/>
    <w:rsid w:val="003C3404"/>
    <w:rsid w:val="003C5B48"/>
    <w:rsid w:val="003E1C83"/>
    <w:rsid w:val="003E2870"/>
    <w:rsid w:val="003E2DF9"/>
    <w:rsid w:val="003E6F34"/>
    <w:rsid w:val="003F330C"/>
    <w:rsid w:val="003F538E"/>
    <w:rsid w:val="004027B4"/>
    <w:rsid w:val="00410C54"/>
    <w:rsid w:val="00412909"/>
    <w:rsid w:val="00416593"/>
    <w:rsid w:val="0041667C"/>
    <w:rsid w:val="00417A2A"/>
    <w:rsid w:val="00417E3D"/>
    <w:rsid w:val="004209A5"/>
    <w:rsid w:val="0042708C"/>
    <w:rsid w:val="004412BF"/>
    <w:rsid w:val="00441C5E"/>
    <w:rsid w:val="00443BB3"/>
    <w:rsid w:val="004453C2"/>
    <w:rsid w:val="004478B2"/>
    <w:rsid w:val="004539BB"/>
    <w:rsid w:val="004576F0"/>
    <w:rsid w:val="0046031D"/>
    <w:rsid w:val="00461E93"/>
    <w:rsid w:val="004625BC"/>
    <w:rsid w:val="004637F9"/>
    <w:rsid w:val="00466B51"/>
    <w:rsid w:val="00471F56"/>
    <w:rsid w:val="00472354"/>
    <w:rsid w:val="00473754"/>
    <w:rsid w:val="00482F95"/>
    <w:rsid w:val="00486723"/>
    <w:rsid w:val="004901D2"/>
    <w:rsid w:val="004916D2"/>
    <w:rsid w:val="00493FAC"/>
    <w:rsid w:val="00493FAF"/>
    <w:rsid w:val="004959F5"/>
    <w:rsid w:val="00495BAF"/>
    <w:rsid w:val="0049634E"/>
    <w:rsid w:val="004A77AD"/>
    <w:rsid w:val="004B6273"/>
    <w:rsid w:val="004C4C42"/>
    <w:rsid w:val="004C5139"/>
    <w:rsid w:val="004D1BC6"/>
    <w:rsid w:val="004D358D"/>
    <w:rsid w:val="004E045A"/>
    <w:rsid w:val="004E4A63"/>
    <w:rsid w:val="004F6465"/>
    <w:rsid w:val="004F6EE9"/>
    <w:rsid w:val="005013C5"/>
    <w:rsid w:val="005028C1"/>
    <w:rsid w:val="00502BC0"/>
    <w:rsid w:val="00504FCA"/>
    <w:rsid w:val="00510814"/>
    <w:rsid w:val="00511304"/>
    <w:rsid w:val="005137F0"/>
    <w:rsid w:val="00513E4F"/>
    <w:rsid w:val="00521783"/>
    <w:rsid w:val="005300D4"/>
    <w:rsid w:val="00531DE0"/>
    <w:rsid w:val="00534E68"/>
    <w:rsid w:val="00540C8B"/>
    <w:rsid w:val="005417BE"/>
    <w:rsid w:val="005420D9"/>
    <w:rsid w:val="00544106"/>
    <w:rsid w:val="00546DBC"/>
    <w:rsid w:val="005514AA"/>
    <w:rsid w:val="00555366"/>
    <w:rsid w:val="00561C5F"/>
    <w:rsid w:val="00562F39"/>
    <w:rsid w:val="00566595"/>
    <w:rsid w:val="00571F87"/>
    <w:rsid w:val="00572BA2"/>
    <w:rsid w:val="00573D7A"/>
    <w:rsid w:val="00576716"/>
    <w:rsid w:val="00582C31"/>
    <w:rsid w:val="0059226D"/>
    <w:rsid w:val="00595738"/>
    <w:rsid w:val="00597E69"/>
    <w:rsid w:val="005A429F"/>
    <w:rsid w:val="005A7279"/>
    <w:rsid w:val="005B0A3F"/>
    <w:rsid w:val="005B15FB"/>
    <w:rsid w:val="005B4FD9"/>
    <w:rsid w:val="005C00B0"/>
    <w:rsid w:val="005C1E48"/>
    <w:rsid w:val="005C689C"/>
    <w:rsid w:val="005D20C8"/>
    <w:rsid w:val="005E4A33"/>
    <w:rsid w:val="005E4DE3"/>
    <w:rsid w:val="005E7B78"/>
    <w:rsid w:val="005F2EB4"/>
    <w:rsid w:val="006063A7"/>
    <w:rsid w:val="006101EB"/>
    <w:rsid w:val="006138E1"/>
    <w:rsid w:val="00615865"/>
    <w:rsid w:val="00622097"/>
    <w:rsid w:val="00625522"/>
    <w:rsid w:val="00625C97"/>
    <w:rsid w:val="00626164"/>
    <w:rsid w:val="00630BE4"/>
    <w:rsid w:val="00631903"/>
    <w:rsid w:val="006417AE"/>
    <w:rsid w:val="006515AE"/>
    <w:rsid w:val="00652BFE"/>
    <w:rsid w:val="0065334B"/>
    <w:rsid w:val="00660B7A"/>
    <w:rsid w:val="00661502"/>
    <w:rsid w:val="0066207A"/>
    <w:rsid w:val="00662AEF"/>
    <w:rsid w:val="00665214"/>
    <w:rsid w:val="00670A2E"/>
    <w:rsid w:val="006760FA"/>
    <w:rsid w:val="0069332B"/>
    <w:rsid w:val="00695519"/>
    <w:rsid w:val="00697A73"/>
    <w:rsid w:val="006A1A55"/>
    <w:rsid w:val="006A6AC3"/>
    <w:rsid w:val="006B00E9"/>
    <w:rsid w:val="006B6B37"/>
    <w:rsid w:val="006B7EE6"/>
    <w:rsid w:val="006C67F1"/>
    <w:rsid w:val="006D78B0"/>
    <w:rsid w:val="006E4EB8"/>
    <w:rsid w:val="006F2AD1"/>
    <w:rsid w:val="006F3812"/>
    <w:rsid w:val="006F4A0D"/>
    <w:rsid w:val="006F5A75"/>
    <w:rsid w:val="00702296"/>
    <w:rsid w:val="0070593A"/>
    <w:rsid w:val="007106C6"/>
    <w:rsid w:val="0071471E"/>
    <w:rsid w:val="00717694"/>
    <w:rsid w:val="007272DE"/>
    <w:rsid w:val="007352F3"/>
    <w:rsid w:val="00740539"/>
    <w:rsid w:val="007408F5"/>
    <w:rsid w:val="007409CD"/>
    <w:rsid w:val="007453F4"/>
    <w:rsid w:val="007459BE"/>
    <w:rsid w:val="00751B9E"/>
    <w:rsid w:val="00753EA1"/>
    <w:rsid w:val="0075676F"/>
    <w:rsid w:val="007573BC"/>
    <w:rsid w:val="0076212F"/>
    <w:rsid w:val="007633E0"/>
    <w:rsid w:val="007714B3"/>
    <w:rsid w:val="0077167E"/>
    <w:rsid w:val="00786C0A"/>
    <w:rsid w:val="00797CDB"/>
    <w:rsid w:val="007A1B29"/>
    <w:rsid w:val="007A24E2"/>
    <w:rsid w:val="007A5070"/>
    <w:rsid w:val="007C25A9"/>
    <w:rsid w:val="007C484D"/>
    <w:rsid w:val="007D0DC2"/>
    <w:rsid w:val="007D1CA7"/>
    <w:rsid w:val="007E1127"/>
    <w:rsid w:val="007E323C"/>
    <w:rsid w:val="007E7252"/>
    <w:rsid w:val="007F0AA7"/>
    <w:rsid w:val="007F6447"/>
    <w:rsid w:val="007F6C26"/>
    <w:rsid w:val="007F6C9B"/>
    <w:rsid w:val="007F7040"/>
    <w:rsid w:val="007F7DC5"/>
    <w:rsid w:val="00801652"/>
    <w:rsid w:val="008159B8"/>
    <w:rsid w:val="008338A1"/>
    <w:rsid w:val="008365BC"/>
    <w:rsid w:val="008433E4"/>
    <w:rsid w:val="008501FA"/>
    <w:rsid w:val="00852B3C"/>
    <w:rsid w:val="008559D3"/>
    <w:rsid w:val="008708C8"/>
    <w:rsid w:val="00876437"/>
    <w:rsid w:val="008769D3"/>
    <w:rsid w:val="00877F17"/>
    <w:rsid w:val="00885D46"/>
    <w:rsid w:val="008879B0"/>
    <w:rsid w:val="00896492"/>
    <w:rsid w:val="008A2346"/>
    <w:rsid w:val="008A5C87"/>
    <w:rsid w:val="008B002C"/>
    <w:rsid w:val="008B38BD"/>
    <w:rsid w:val="008B47A8"/>
    <w:rsid w:val="008B5435"/>
    <w:rsid w:val="008C5F8A"/>
    <w:rsid w:val="008D3293"/>
    <w:rsid w:val="008D51D1"/>
    <w:rsid w:val="008D5415"/>
    <w:rsid w:val="008D5496"/>
    <w:rsid w:val="008D5FA2"/>
    <w:rsid w:val="008D7628"/>
    <w:rsid w:val="008E0D5E"/>
    <w:rsid w:val="008E3A2E"/>
    <w:rsid w:val="008E4DD6"/>
    <w:rsid w:val="008F2A4F"/>
    <w:rsid w:val="008F3682"/>
    <w:rsid w:val="008F60C9"/>
    <w:rsid w:val="008F72FF"/>
    <w:rsid w:val="00900A88"/>
    <w:rsid w:val="00901BE6"/>
    <w:rsid w:val="00910688"/>
    <w:rsid w:val="00921353"/>
    <w:rsid w:val="00921C82"/>
    <w:rsid w:val="00921FC1"/>
    <w:rsid w:val="00924203"/>
    <w:rsid w:val="00925041"/>
    <w:rsid w:val="00933BD1"/>
    <w:rsid w:val="009422D3"/>
    <w:rsid w:val="0094555E"/>
    <w:rsid w:val="00947497"/>
    <w:rsid w:val="00947998"/>
    <w:rsid w:val="0095012F"/>
    <w:rsid w:val="0095133E"/>
    <w:rsid w:val="00952185"/>
    <w:rsid w:val="00954513"/>
    <w:rsid w:val="00954637"/>
    <w:rsid w:val="00954DE1"/>
    <w:rsid w:val="00957C11"/>
    <w:rsid w:val="00960396"/>
    <w:rsid w:val="00963271"/>
    <w:rsid w:val="00964E8A"/>
    <w:rsid w:val="0097062E"/>
    <w:rsid w:val="00971B84"/>
    <w:rsid w:val="0097203A"/>
    <w:rsid w:val="009759C2"/>
    <w:rsid w:val="00990A61"/>
    <w:rsid w:val="00991115"/>
    <w:rsid w:val="0099136A"/>
    <w:rsid w:val="00994821"/>
    <w:rsid w:val="009960CB"/>
    <w:rsid w:val="00996731"/>
    <w:rsid w:val="009A4D2B"/>
    <w:rsid w:val="009B17BE"/>
    <w:rsid w:val="009B1E62"/>
    <w:rsid w:val="009C1BA5"/>
    <w:rsid w:val="009C1C41"/>
    <w:rsid w:val="009C2D08"/>
    <w:rsid w:val="009C3F8C"/>
    <w:rsid w:val="009D073B"/>
    <w:rsid w:val="009D3CF4"/>
    <w:rsid w:val="009D40EC"/>
    <w:rsid w:val="009D48B7"/>
    <w:rsid w:val="009D7DC3"/>
    <w:rsid w:val="009E225F"/>
    <w:rsid w:val="009E3038"/>
    <w:rsid w:val="009F1B3C"/>
    <w:rsid w:val="009F263C"/>
    <w:rsid w:val="009F5DC4"/>
    <w:rsid w:val="009F652A"/>
    <w:rsid w:val="00A152D8"/>
    <w:rsid w:val="00A26CF6"/>
    <w:rsid w:val="00A33D44"/>
    <w:rsid w:val="00A340BC"/>
    <w:rsid w:val="00A34CE3"/>
    <w:rsid w:val="00A35F25"/>
    <w:rsid w:val="00A36C8C"/>
    <w:rsid w:val="00A422EE"/>
    <w:rsid w:val="00A43C17"/>
    <w:rsid w:val="00A50E59"/>
    <w:rsid w:val="00A62771"/>
    <w:rsid w:val="00A62E1D"/>
    <w:rsid w:val="00A6467E"/>
    <w:rsid w:val="00A65861"/>
    <w:rsid w:val="00A671E9"/>
    <w:rsid w:val="00A74E42"/>
    <w:rsid w:val="00A81094"/>
    <w:rsid w:val="00A8573A"/>
    <w:rsid w:val="00AA0045"/>
    <w:rsid w:val="00AD0AC2"/>
    <w:rsid w:val="00AD559C"/>
    <w:rsid w:val="00AD757E"/>
    <w:rsid w:val="00AE0D5F"/>
    <w:rsid w:val="00AE0FB8"/>
    <w:rsid w:val="00AF257E"/>
    <w:rsid w:val="00B10637"/>
    <w:rsid w:val="00B1162A"/>
    <w:rsid w:val="00B11C95"/>
    <w:rsid w:val="00B12D95"/>
    <w:rsid w:val="00B13246"/>
    <w:rsid w:val="00B13D71"/>
    <w:rsid w:val="00B15583"/>
    <w:rsid w:val="00B169B8"/>
    <w:rsid w:val="00B16CE8"/>
    <w:rsid w:val="00B27B0C"/>
    <w:rsid w:val="00B3239A"/>
    <w:rsid w:val="00B34DA8"/>
    <w:rsid w:val="00B37411"/>
    <w:rsid w:val="00B43978"/>
    <w:rsid w:val="00B43F6D"/>
    <w:rsid w:val="00B5788E"/>
    <w:rsid w:val="00B6151C"/>
    <w:rsid w:val="00B73404"/>
    <w:rsid w:val="00B739DA"/>
    <w:rsid w:val="00B766DA"/>
    <w:rsid w:val="00B855CE"/>
    <w:rsid w:val="00B93498"/>
    <w:rsid w:val="00B95A21"/>
    <w:rsid w:val="00B96917"/>
    <w:rsid w:val="00BA1244"/>
    <w:rsid w:val="00BA3253"/>
    <w:rsid w:val="00BA3F9C"/>
    <w:rsid w:val="00BB043A"/>
    <w:rsid w:val="00BB0C8B"/>
    <w:rsid w:val="00BB4294"/>
    <w:rsid w:val="00BB66AC"/>
    <w:rsid w:val="00BC145D"/>
    <w:rsid w:val="00BC229A"/>
    <w:rsid w:val="00BC53F3"/>
    <w:rsid w:val="00BC6366"/>
    <w:rsid w:val="00BD173D"/>
    <w:rsid w:val="00BD475B"/>
    <w:rsid w:val="00BE503A"/>
    <w:rsid w:val="00BE6F9F"/>
    <w:rsid w:val="00BF07C8"/>
    <w:rsid w:val="00BF56A8"/>
    <w:rsid w:val="00BF6338"/>
    <w:rsid w:val="00C00444"/>
    <w:rsid w:val="00C02AA4"/>
    <w:rsid w:val="00C10716"/>
    <w:rsid w:val="00C17FDE"/>
    <w:rsid w:val="00C20A00"/>
    <w:rsid w:val="00C24DF3"/>
    <w:rsid w:val="00C257E7"/>
    <w:rsid w:val="00C26E0D"/>
    <w:rsid w:val="00C2745D"/>
    <w:rsid w:val="00C31894"/>
    <w:rsid w:val="00C34502"/>
    <w:rsid w:val="00C42E50"/>
    <w:rsid w:val="00C540E5"/>
    <w:rsid w:val="00C54373"/>
    <w:rsid w:val="00C55353"/>
    <w:rsid w:val="00C556A6"/>
    <w:rsid w:val="00C55E13"/>
    <w:rsid w:val="00C56AE7"/>
    <w:rsid w:val="00C56C35"/>
    <w:rsid w:val="00C63404"/>
    <w:rsid w:val="00C66A94"/>
    <w:rsid w:val="00C72B9B"/>
    <w:rsid w:val="00C84B54"/>
    <w:rsid w:val="00C84DE3"/>
    <w:rsid w:val="00C9473A"/>
    <w:rsid w:val="00C95991"/>
    <w:rsid w:val="00C96C0B"/>
    <w:rsid w:val="00CA0470"/>
    <w:rsid w:val="00CA1989"/>
    <w:rsid w:val="00CA6C50"/>
    <w:rsid w:val="00CB46B9"/>
    <w:rsid w:val="00CB6A8B"/>
    <w:rsid w:val="00CB732D"/>
    <w:rsid w:val="00CC16A9"/>
    <w:rsid w:val="00CC24CC"/>
    <w:rsid w:val="00CD53FB"/>
    <w:rsid w:val="00CD57DA"/>
    <w:rsid w:val="00CD631F"/>
    <w:rsid w:val="00CE62C5"/>
    <w:rsid w:val="00CF2ECB"/>
    <w:rsid w:val="00CF7D93"/>
    <w:rsid w:val="00D05833"/>
    <w:rsid w:val="00D10192"/>
    <w:rsid w:val="00D10BA6"/>
    <w:rsid w:val="00D10DC2"/>
    <w:rsid w:val="00D163D3"/>
    <w:rsid w:val="00D16A55"/>
    <w:rsid w:val="00D16BB2"/>
    <w:rsid w:val="00D245DC"/>
    <w:rsid w:val="00D24DB3"/>
    <w:rsid w:val="00D25694"/>
    <w:rsid w:val="00D26FEB"/>
    <w:rsid w:val="00D3643F"/>
    <w:rsid w:val="00D371C7"/>
    <w:rsid w:val="00D40475"/>
    <w:rsid w:val="00D573A7"/>
    <w:rsid w:val="00D575EA"/>
    <w:rsid w:val="00D577B9"/>
    <w:rsid w:val="00D60D97"/>
    <w:rsid w:val="00D63D68"/>
    <w:rsid w:val="00D67365"/>
    <w:rsid w:val="00D734CA"/>
    <w:rsid w:val="00D7383D"/>
    <w:rsid w:val="00D77EC3"/>
    <w:rsid w:val="00D84772"/>
    <w:rsid w:val="00D96484"/>
    <w:rsid w:val="00DB22BD"/>
    <w:rsid w:val="00DB4AC6"/>
    <w:rsid w:val="00DB6771"/>
    <w:rsid w:val="00DC1AEF"/>
    <w:rsid w:val="00DC510D"/>
    <w:rsid w:val="00DC610E"/>
    <w:rsid w:val="00DD2445"/>
    <w:rsid w:val="00DD4671"/>
    <w:rsid w:val="00DD485D"/>
    <w:rsid w:val="00DE240F"/>
    <w:rsid w:val="00DE2E87"/>
    <w:rsid w:val="00DE6668"/>
    <w:rsid w:val="00DF190B"/>
    <w:rsid w:val="00DF235F"/>
    <w:rsid w:val="00DF2BEF"/>
    <w:rsid w:val="00DF38A2"/>
    <w:rsid w:val="00DF76D2"/>
    <w:rsid w:val="00E0238F"/>
    <w:rsid w:val="00E023CA"/>
    <w:rsid w:val="00E05F94"/>
    <w:rsid w:val="00E07AC1"/>
    <w:rsid w:val="00E10B06"/>
    <w:rsid w:val="00E10BDA"/>
    <w:rsid w:val="00E12B80"/>
    <w:rsid w:val="00E1390A"/>
    <w:rsid w:val="00E22662"/>
    <w:rsid w:val="00E22A94"/>
    <w:rsid w:val="00E24410"/>
    <w:rsid w:val="00E248F5"/>
    <w:rsid w:val="00E45FCE"/>
    <w:rsid w:val="00E5339D"/>
    <w:rsid w:val="00E5527A"/>
    <w:rsid w:val="00E56BE8"/>
    <w:rsid w:val="00E57430"/>
    <w:rsid w:val="00E57ADB"/>
    <w:rsid w:val="00E63778"/>
    <w:rsid w:val="00E64A21"/>
    <w:rsid w:val="00E67E44"/>
    <w:rsid w:val="00E7024F"/>
    <w:rsid w:val="00E80821"/>
    <w:rsid w:val="00E80C5F"/>
    <w:rsid w:val="00E84372"/>
    <w:rsid w:val="00E90A9E"/>
    <w:rsid w:val="00E91585"/>
    <w:rsid w:val="00E93DC0"/>
    <w:rsid w:val="00E95D21"/>
    <w:rsid w:val="00E9607E"/>
    <w:rsid w:val="00EA2F60"/>
    <w:rsid w:val="00EC17FA"/>
    <w:rsid w:val="00EC44D6"/>
    <w:rsid w:val="00ED21C3"/>
    <w:rsid w:val="00ED2C29"/>
    <w:rsid w:val="00ED2CEB"/>
    <w:rsid w:val="00ED4690"/>
    <w:rsid w:val="00ED485F"/>
    <w:rsid w:val="00ED6234"/>
    <w:rsid w:val="00ED63CC"/>
    <w:rsid w:val="00EE2229"/>
    <w:rsid w:val="00EE58CF"/>
    <w:rsid w:val="00F05A55"/>
    <w:rsid w:val="00F11E1E"/>
    <w:rsid w:val="00F153D3"/>
    <w:rsid w:val="00F25CC6"/>
    <w:rsid w:val="00F30B9C"/>
    <w:rsid w:val="00F30C05"/>
    <w:rsid w:val="00F41A2D"/>
    <w:rsid w:val="00F42B6E"/>
    <w:rsid w:val="00F43335"/>
    <w:rsid w:val="00F44F50"/>
    <w:rsid w:val="00F46D2F"/>
    <w:rsid w:val="00F47A45"/>
    <w:rsid w:val="00F503D0"/>
    <w:rsid w:val="00F63376"/>
    <w:rsid w:val="00F67773"/>
    <w:rsid w:val="00F76CFD"/>
    <w:rsid w:val="00F85C31"/>
    <w:rsid w:val="00F86C49"/>
    <w:rsid w:val="00F90FC4"/>
    <w:rsid w:val="00F9202B"/>
    <w:rsid w:val="00F95D41"/>
    <w:rsid w:val="00FA09DB"/>
    <w:rsid w:val="00FA35EA"/>
    <w:rsid w:val="00FA3B20"/>
    <w:rsid w:val="00FA5DA3"/>
    <w:rsid w:val="00FA787A"/>
    <w:rsid w:val="00FB0969"/>
    <w:rsid w:val="00FB0ABA"/>
    <w:rsid w:val="00FB1E52"/>
    <w:rsid w:val="00FC21D5"/>
    <w:rsid w:val="00FC27EA"/>
    <w:rsid w:val="00FC3525"/>
    <w:rsid w:val="00FD2C4A"/>
    <w:rsid w:val="00FE7852"/>
    <w:rsid w:val="00FF51E5"/>
    <w:rsid w:val="00FF5867"/>
    <w:rsid w:val="00FF722C"/>
    <w:rsid w:val="00FF7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745D"/>
    <w:rPr>
      <w:rFonts w:ascii="Calibri" w:eastAsia="Times New Roman" w:hAnsi="Calibri" w:cs="Times New Roman"/>
      <w:lang w:eastAsia="ru-RU"/>
    </w:rPr>
  </w:style>
  <w:style w:type="paragraph" w:styleId="1">
    <w:name w:val="heading 1"/>
    <w:basedOn w:val="a0"/>
    <w:next w:val="a0"/>
    <w:link w:val="10"/>
    <w:uiPriority w:val="9"/>
    <w:qFormat/>
    <w:rsid w:val="00374A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iPriority w:val="9"/>
    <w:unhideWhenUsed/>
    <w:qFormat/>
    <w:rsid w:val="00374A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74AEB"/>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
    <w:qFormat/>
    <w:rsid w:val="00374AEB"/>
    <w:rPr>
      <w:rFonts w:asciiTheme="majorHAnsi" w:eastAsiaTheme="majorEastAsia" w:hAnsiTheme="majorHAnsi" w:cstheme="majorBidi"/>
      <w:b/>
      <w:bCs/>
      <w:color w:val="4F81BD" w:themeColor="accent1"/>
      <w:lang w:eastAsia="ru-RU"/>
    </w:rPr>
  </w:style>
  <w:style w:type="paragraph" w:styleId="a4">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0"/>
    <w:link w:val="a5"/>
    <w:uiPriority w:val="34"/>
    <w:qFormat/>
    <w:rsid w:val="00374AEB"/>
    <w:pPr>
      <w:ind w:left="720"/>
      <w:contextualSpacing/>
    </w:pPr>
    <w:rPr>
      <w:rFonts w:asciiTheme="minorHAnsi" w:eastAsiaTheme="minorEastAsia" w:hAnsiTheme="minorHAnsi" w:cstheme="minorBidi"/>
    </w:rPr>
  </w:style>
  <w:style w:type="character" w:styleId="a6">
    <w:name w:val="Hyperlink"/>
    <w:uiPriority w:val="99"/>
    <w:unhideWhenUsed/>
    <w:rsid w:val="00374AEB"/>
    <w:rPr>
      <w:color w:val="0000FF"/>
      <w:u w:val="single"/>
    </w:rPr>
  </w:style>
  <w:style w:type="paragraph" w:styleId="a7">
    <w:name w:val="header"/>
    <w:basedOn w:val="a0"/>
    <w:link w:val="a8"/>
    <w:uiPriority w:val="99"/>
    <w:unhideWhenUsed/>
    <w:rsid w:val="00374AEB"/>
    <w:pPr>
      <w:tabs>
        <w:tab w:val="center" w:pos="4677"/>
        <w:tab w:val="right" w:pos="9355"/>
      </w:tabs>
      <w:spacing w:after="0" w:line="240" w:lineRule="auto"/>
    </w:pPr>
    <w:rPr>
      <w:rFonts w:asciiTheme="minorHAnsi" w:eastAsiaTheme="minorEastAsia" w:hAnsiTheme="minorHAnsi" w:cstheme="minorBidi"/>
    </w:rPr>
  </w:style>
  <w:style w:type="character" w:customStyle="1" w:styleId="a8">
    <w:name w:val="Верхний колонтитул Знак"/>
    <w:basedOn w:val="a1"/>
    <w:link w:val="a7"/>
    <w:uiPriority w:val="99"/>
    <w:qFormat/>
    <w:rsid w:val="00374AEB"/>
    <w:rPr>
      <w:rFonts w:eastAsiaTheme="minorEastAsia"/>
      <w:lang w:eastAsia="ru-RU"/>
    </w:rPr>
  </w:style>
  <w:style w:type="paragraph" w:styleId="a9">
    <w:name w:val="footer"/>
    <w:basedOn w:val="a0"/>
    <w:link w:val="aa"/>
    <w:uiPriority w:val="99"/>
    <w:unhideWhenUsed/>
    <w:rsid w:val="00374AEB"/>
    <w:pPr>
      <w:tabs>
        <w:tab w:val="center" w:pos="4677"/>
        <w:tab w:val="right" w:pos="9355"/>
      </w:tabs>
      <w:spacing w:after="0" w:line="240" w:lineRule="auto"/>
    </w:pPr>
    <w:rPr>
      <w:rFonts w:asciiTheme="minorHAnsi" w:eastAsiaTheme="minorEastAsia" w:hAnsiTheme="minorHAnsi" w:cstheme="minorBidi"/>
    </w:rPr>
  </w:style>
  <w:style w:type="character" w:customStyle="1" w:styleId="aa">
    <w:name w:val="Нижний колонтитул Знак"/>
    <w:basedOn w:val="a1"/>
    <w:link w:val="a9"/>
    <w:uiPriority w:val="99"/>
    <w:qFormat/>
    <w:rsid w:val="00374AEB"/>
    <w:rPr>
      <w:rFonts w:eastAsiaTheme="minorEastAsia"/>
      <w:lang w:eastAsia="ru-RU"/>
    </w:rPr>
  </w:style>
  <w:style w:type="paragraph" w:styleId="ab">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
    <w:basedOn w:val="a0"/>
    <w:link w:val="ac"/>
    <w:uiPriority w:val="99"/>
    <w:unhideWhenUsed/>
    <w:qFormat/>
    <w:rsid w:val="00374AEB"/>
    <w:pPr>
      <w:spacing w:before="100" w:beforeAutospacing="1" w:after="100" w:afterAutospacing="1" w:line="240" w:lineRule="auto"/>
    </w:pPr>
    <w:rPr>
      <w:rFonts w:ascii="Times New Roman" w:hAnsi="Times New Roman"/>
      <w:sz w:val="24"/>
      <w:szCs w:val="24"/>
      <w:lang w:eastAsia="en-US"/>
    </w:rPr>
  </w:style>
  <w:style w:type="character" w:customStyle="1" w:styleId="ac">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b"/>
    <w:uiPriority w:val="99"/>
    <w:qFormat/>
    <w:locked/>
    <w:rsid w:val="00374AEB"/>
    <w:rPr>
      <w:rFonts w:ascii="Times New Roman" w:eastAsia="Times New Roman" w:hAnsi="Times New Roman" w:cs="Times New Roman"/>
      <w:sz w:val="24"/>
      <w:szCs w:val="24"/>
    </w:rPr>
  </w:style>
  <w:style w:type="paragraph" w:customStyle="1" w:styleId="TableParagraph">
    <w:name w:val="Table Paragraph"/>
    <w:basedOn w:val="a0"/>
    <w:uiPriority w:val="1"/>
    <w:qFormat/>
    <w:rsid w:val="00374AEB"/>
    <w:pPr>
      <w:widowControl w:val="0"/>
      <w:spacing w:after="0" w:line="240" w:lineRule="auto"/>
    </w:pPr>
    <w:rPr>
      <w:rFonts w:ascii="Times New Roman" w:hAnsi="Times New Roman"/>
      <w:color w:val="00000A"/>
      <w:lang w:bidi="ru-RU"/>
    </w:rPr>
  </w:style>
  <w:style w:type="character" w:styleId="ad">
    <w:name w:val="annotation reference"/>
    <w:basedOn w:val="a1"/>
    <w:uiPriority w:val="99"/>
    <w:semiHidden/>
    <w:unhideWhenUsed/>
    <w:rsid w:val="00374AEB"/>
    <w:rPr>
      <w:sz w:val="16"/>
      <w:szCs w:val="16"/>
    </w:rPr>
  </w:style>
  <w:style w:type="paragraph" w:styleId="ae">
    <w:name w:val="annotation text"/>
    <w:basedOn w:val="a0"/>
    <w:link w:val="af"/>
    <w:uiPriority w:val="99"/>
    <w:semiHidden/>
    <w:unhideWhenUsed/>
    <w:rsid w:val="00374AEB"/>
    <w:pPr>
      <w:spacing w:line="240" w:lineRule="auto"/>
    </w:pPr>
    <w:rPr>
      <w:rFonts w:asciiTheme="minorHAnsi" w:eastAsiaTheme="minorEastAsia" w:hAnsiTheme="minorHAnsi" w:cstheme="minorBidi"/>
      <w:sz w:val="20"/>
      <w:szCs w:val="20"/>
    </w:rPr>
  </w:style>
  <w:style w:type="character" w:customStyle="1" w:styleId="af">
    <w:name w:val="Текст примечания Знак"/>
    <w:basedOn w:val="a1"/>
    <w:link w:val="ae"/>
    <w:uiPriority w:val="99"/>
    <w:semiHidden/>
    <w:rsid w:val="00374AEB"/>
    <w:rPr>
      <w:rFonts w:eastAsiaTheme="minorEastAsia"/>
      <w:sz w:val="20"/>
      <w:szCs w:val="20"/>
      <w:lang w:eastAsia="ru-RU"/>
    </w:rPr>
  </w:style>
  <w:style w:type="paragraph" w:styleId="af0">
    <w:name w:val="annotation subject"/>
    <w:basedOn w:val="ae"/>
    <w:next w:val="ae"/>
    <w:link w:val="af1"/>
    <w:uiPriority w:val="99"/>
    <w:semiHidden/>
    <w:unhideWhenUsed/>
    <w:rsid w:val="00374AEB"/>
    <w:rPr>
      <w:b/>
      <w:bCs/>
    </w:rPr>
  </w:style>
  <w:style w:type="character" w:customStyle="1" w:styleId="af1">
    <w:name w:val="Тема примечания Знак"/>
    <w:basedOn w:val="af"/>
    <w:link w:val="af0"/>
    <w:uiPriority w:val="99"/>
    <w:semiHidden/>
    <w:rsid w:val="00374AEB"/>
    <w:rPr>
      <w:rFonts w:eastAsiaTheme="minorEastAsia"/>
      <w:b/>
      <w:bCs/>
      <w:sz w:val="20"/>
      <w:szCs w:val="20"/>
      <w:lang w:eastAsia="ru-RU"/>
    </w:rPr>
  </w:style>
  <w:style w:type="paragraph" w:styleId="af2">
    <w:name w:val="Balloon Text"/>
    <w:basedOn w:val="a0"/>
    <w:link w:val="af3"/>
    <w:uiPriority w:val="99"/>
    <w:semiHidden/>
    <w:unhideWhenUsed/>
    <w:rsid w:val="00374AEB"/>
    <w:pPr>
      <w:spacing w:after="0" w:line="240" w:lineRule="auto"/>
    </w:pPr>
    <w:rPr>
      <w:rFonts w:ascii="Tahoma" w:eastAsiaTheme="minorEastAsia" w:hAnsi="Tahoma" w:cs="Tahoma"/>
      <w:sz w:val="16"/>
      <w:szCs w:val="16"/>
    </w:rPr>
  </w:style>
  <w:style w:type="character" w:customStyle="1" w:styleId="af3">
    <w:name w:val="Текст выноски Знак"/>
    <w:basedOn w:val="a1"/>
    <w:link w:val="af2"/>
    <w:uiPriority w:val="99"/>
    <w:semiHidden/>
    <w:rsid w:val="00374AEB"/>
    <w:rPr>
      <w:rFonts w:ascii="Tahoma" w:eastAsiaTheme="minorEastAsia" w:hAnsi="Tahoma" w:cs="Tahoma"/>
      <w:sz w:val="16"/>
      <w:szCs w:val="16"/>
      <w:lang w:eastAsia="ru-RU"/>
    </w:rPr>
  </w:style>
  <w:style w:type="character" w:customStyle="1" w:styleId="a5">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4"/>
    <w:uiPriority w:val="34"/>
    <w:qFormat/>
    <w:locked/>
    <w:rsid w:val="00374AEB"/>
    <w:rPr>
      <w:rFonts w:eastAsiaTheme="minorEastAsia"/>
      <w:lang w:eastAsia="ru-RU"/>
    </w:rPr>
  </w:style>
  <w:style w:type="character" w:customStyle="1" w:styleId="s0">
    <w:name w:val="s0"/>
    <w:qFormat/>
    <w:rsid w:val="00374AEB"/>
    <w:rPr>
      <w:rFonts w:ascii="Times New Roman" w:hAnsi="Times New Roman" w:cs="Times New Roman" w:hint="default"/>
      <w:b w:val="0"/>
      <w:bCs w:val="0"/>
      <w:i w:val="0"/>
      <w:iCs w:val="0"/>
      <w:color w:val="000000"/>
    </w:rPr>
  </w:style>
  <w:style w:type="character" w:styleId="af4">
    <w:name w:val="Emphasis"/>
    <w:qFormat/>
    <w:rsid w:val="00374AEB"/>
    <w:rPr>
      <w:i/>
      <w:iCs/>
    </w:rPr>
  </w:style>
  <w:style w:type="character" w:customStyle="1" w:styleId="-">
    <w:name w:val="Интернет-ссылка"/>
    <w:basedOn w:val="a1"/>
    <w:unhideWhenUsed/>
    <w:rsid w:val="00374AEB"/>
    <w:rPr>
      <w:color w:val="0000FF"/>
      <w:u w:val="single"/>
    </w:rPr>
  </w:style>
  <w:style w:type="paragraph" w:styleId="af5">
    <w:name w:val="Revision"/>
    <w:hidden/>
    <w:uiPriority w:val="99"/>
    <w:semiHidden/>
    <w:rsid w:val="00374AEB"/>
    <w:pPr>
      <w:spacing w:after="0" w:line="240" w:lineRule="auto"/>
    </w:pPr>
    <w:rPr>
      <w:rFonts w:eastAsiaTheme="minorEastAsia"/>
      <w:lang w:eastAsia="ru-RU"/>
    </w:rPr>
  </w:style>
  <w:style w:type="paragraph" w:styleId="af6">
    <w:name w:val="No Spacing"/>
    <w:aliases w:val="Обя,мелкий,Без интервала1,No Spacing1,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ААА,О"/>
    <w:link w:val="af7"/>
    <w:uiPriority w:val="1"/>
    <w:qFormat/>
    <w:rsid w:val="00374AEB"/>
    <w:pPr>
      <w:spacing w:after="0" w:line="240" w:lineRule="auto"/>
    </w:pPr>
    <w:rPr>
      <w:rFonts w:eastAsiaTheme="minorEastAsia"/>
      <w:lang w:eastAsia="ru-RU"/>
    </w:rPr>
  </w:style>
  <w:style w:type="paragraph" w:styleId="af8">
    <w:name w:val="Plain Text"/>
    <w:basedOn w:val="a0"/>
    <w:link w:val="af9"/>
    <w:unhideWhenUsed/>
    <w:rsid w:val="00374AEB"/>
    <w:pPr>
      <w:spacing w:after="0" w:line="240" w:lineRule="auto"/>
    </w:pPr>
    <w:rPr>
      <w:rFonts w:ascii="Courier New" w:hAnsi="Courier New" w:cs="Courier New"/>
      <w:iCs/>
      <w:sz w:val="20"/>
      <w:szCs w:val="20"/>
    </w:rPr>
  </w:style>
  <w:style w:type="character" w:customStyle="1" w:styleId="af9">
    <w:name w:val="Текст Знак"/>
    <w:basedOn w:val="a1"/>
    <w:link w:val="af8"/>
    <w:rsid w:val="00374AEB"/>
    <w:rPr>
      <w:rFonts w:ascii="Courier New" w:eastAsia="Times New Roman" w:hAnsi="Courier New" w:cs="Courier New"/>
      <w:iCs/>
      <w:sz w:val="20"/>
      <w:szCs w:val="20"/>
      <w:lang w:eastAsia="ru-RU"/>
    </w:rPr>
  </w:style>
  <w:style w:type="paragraph" w:styleId="afa">
    <w:name w:val="Title"/>
    <w:basedOn w:val="a0"/>
    <w:next w:val="a0"/>
    <w:link w:val="afb"/>
    <w:qFormat/>
    <w:rsid w:val="00374A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1"/>
    <w:link w:val="afa"/>
    <w:rsid w:val="00374AEB"/>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11">
    <w:name w:val="Нет списка1"/>
    <w:next w:val="a3"/>
    <w:uiPriority w:val="99"/>
    <w:semiHidden/>
    <w:unhideWhenUsed/>
    <w:rsid w:val="00374AEB"/>
  </w:style>
  <w:style w:type="character" w:customStyle="1" w:styleId="af7">
    <w:name w:val="Без интервала Знак"/>
    <w:aliases w:val="Обя Знак,мелкий Знак,Без интервала1 Знак,No Spacing1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
    <w:link w:val="af6"/>
    <w:uiPriority w:val="1"/>
    <w:qFormat/>
    <w:locked/>
    <w:rsid w:val="00374AEB"/>
    <w:rPr>
      <w:rFonts w:eastAsiaTheme="minorEastAsia"/>
      <w:lang w:eastAsia="ru-RU"/>
    </w:rPr>
  </w:style>
  <w:style w:type="character" w:customStyle="1" w:styleId="s1">
    <w:name w:val="s1"/>
    <w:qFormat/>
    <w:rsid w:val="00374AEB"/>
    <w:rPr>
      <w:rFonts w:ascii="Times New Roman" w:hAnsi="Times New Roman" w:cs="Times New Roman" w:hint="default"/>
      <w:b/>
      <w:bCs/>
      <w:color w:val="000000"/>
    </w:rPr>
  </w:style>
  <w:style w:type="character" w:styleId="afc">
    <w:name w:val="Strong"/>
    <w:basedOn w:val="a1"/>
    <w:uiPriority w:val="22"/>
    <w:qFormat/>
    <w:rsid w:val="00374AEB"/>
    <w:rPr>
      <w:b/>
      <w:bCs/>
    </w:rPr>
  </w:style>
  <w:style w:type="paragraph" w:customStyle="1" w:styleId="Default">
    <w:name w:val="Default"/>
    <w:qFormat/>
    <w:rsid w:val="00374AE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Body Text"/>
    <w:basedOn w:val="a0"/>
    <w:link w:val="afe"/>
    <w:rsid w:val="00374AEB"/>
    <w:pPr>
      <w:spacing w:after="140" w:line="288" w:lineRule="auto"/>
    </w:pPr>
    <w:rPr>
      <w:rFonts w:eastAsia="Calibri"/>
      <w:color w:val="00000A"/>
      <w:lang w:eastAsia="en-US"/>
    </w:rPr>
  </w:style>
  <w:style w:type="character" w:customStyle="1" w:styleId="afe">
    <w:name w:val="Основной текст Знак"/>
    <w:basedOn w:val="a1"/>
    <w:link w:val="afd"/>
    <w:rsid w:val="00374AEB"/>
    <w:rPr>
      <w:rFonts w:ascii="Calibri" w:eastAsia="Calibri" w:hAnsi="Calibri" w:cs="Times New Roman"/>
      <w:color w:val="00000A"/>
    </w:rPr>
  </w:style>
  <w:style w:type="paragraph" w:styleId="a">
    <w:name w:val="List Bullet"/>
    <w:basedOn w:val="a0"/>
    <w:uiPriority w:val="99"/>
    <w:unhideWhenUsed/>
    <w:rsid w:val="00374AEB"/>
    <w:pPr>
      <w:numPr>
        <w:numId w:val="2"/>
      </w:numPr>
      <w:contextualSpacing/>
    </w:pPr>
  </w:style>
  <w:style w:type="character" w:customStyle="1" w:styleId="ListLabel1">
    <w:name w:val="ListLabel 1"/>
    <w:qFormat/>
    <w:rsid w:val="00374AEB"/>
    <w:rPr>
      <w:sz w:val="24"/>
    </w:rPr>
  </w:style>
  <w:style w:type="character" w:customStyle="1" w:styleId="ListLabel2">
    <w:name w:val="ListLabel 2"/>
    <w:qFormat/>
    <w:rsid w:val="00374AEB"/>
    <w:rPr>
      <w:sz w:val="24"/>
    </w:rPr>
  </w:style>
  <w:style w:type="character" w:customStyle="1" w:styleId="ListLabel3">
    <w:name w:val="ListLabel 3"/>
    <w:qFormat/>
    <w:rsid w:val="00374AEB"/>
    <w:rPr>
      <w:sz w:val="24"/>
    </w:rPr>
  </w:style>
  <w:style w:type="character" w:customStyle="1" w:styleId="ListLabel4">
    <w:name w:val="ListLabel 4"/>
    <w:qFormat/>
    <w:rsid w:val="00374AEB"/>
    <w:rPr>
      <w:sz w:val="24"/>
    </w:rPr>
  </w:style>
  <w:style w:type="character" w:customStyle="1" w:styleId="ListLabel5">
    <w:name w:val="ListLabel 5"/>
    <w:qFormat/>
    <w:rsid w:val="00374AEB"/>
    <w:rPr>
      <w:sz w:val="24"/>
    </w:rPr>
  </w:style>
  <w:style w:type="character" w:customStyle="1" w:styleId="ListLabel6">
    <w:name w:val="ListLabel 6"/>
    <w:qFormat/>
    <w:rsid w:val="00374AEB"/>
    <w:rPr>
      <w:sz w:val="24"/>
    </w:rPr>
  </w:style>
  <w:style w:type="character" w:customStyle="1" w:styleId="ListLabel7">
    <w:name w:val="ListLabel 7"/>
    <w:qFormat/>
    <w:rsid w:val="00374AEB"/>
    <w:rPr>
      <w:sz w:val="24"/>
    </w:rPr>
  </w:style>
  <w:style w:type="character" w:customStyle="1" w:styleId="ListLabel8">
    <w:name w:val="ListLabel 8"/>
    <w:qFormat/>
    <w:rsid w:val="00374AEB"/>
    <w:rPr>
      <w:sz w:val="24"/>
    </w:rPr>
  </w:style>
  <w:style w:type="character" w:customStyle="1" w:styleId="ListLabel9">
    <w:name w:val="ListLabel 9"/>
    <w:qFormat/>
    <w:rsid w:val="00374AEB"/>
    <w:rPr>
      <w:sz w:val="24"/>
    </w:rPr>
  </w:style>
  <w:style w:type="character" w:customStyle="1" w:styleId="q">
    <w:name w:val="q"/>
    <w:qFormat/>
    <w:rsid w:val="00374AEB"/>
  </w:style>
  <w:style w:type="paragraph" w:customStyle="1" w:styleId="12">
    <w:name w:val="Заголовок1"/>
    <w:basedOn w:val="a0"/>
    <w:next w:val="afd"/>
    <w:qFormat/>
    <w:rsid w:val="00374AEB"/>
    <w:pPr>
      <w:keepNext/>
      <w:spacing w:before="240" w:after="120"/>
    </w:pPr>
    <w:rPr>
      <w:rFonts w:ascii="Liberation Sans" w:eastAsia="Microsoft YaHei" w:hAnsi="Liberation Sans" w:cs="Mangal"/>
      <w:color w:val="00000A"/>
      <w:sz w:val="28"/>
      <w:szCs w:val="28"/>
      <w:lang w:eastAsia="en-US"/>
    </w:rPr>
  </w:style>
  <w:style w:type="paragraph" w:styleId="aff">
    <w:name w:val="List"/>
    <w:basedOn w:val="afd"/>
    <w:rsid w:val="00374AEB"/>
    <w:rPr>
      <w:rFonts w:cs="Mangal"/>
    </w:rPr>
  </w:style>
  <w:style w:type="paragraph" w:styleId="13">
    <w:name w:val="index 1"/>
    <w:basedOn w:val="a0"/>
    <w:next w:val="a0"/>
    <w:autoRedefine/>
    <w:uiPriority w:val="99"/>
    <w:semiHidden/>
    <w:unhideWhenUsed/>
    <w:rsid w:val="00374AEB"/>
    <w:pPr>
      <w:spacing w:after="0" w:line="240" w:lineRule="auto"/>
      <w:ind w:left="220" w:hanging="220"/>
    </w:pPr>
    <w:rPr>
      <w:rFonts w:eastAsia="Calibri"/>
      <w:lang w:eastAsia="en-US"/>
    </w:rPr>
  </w:style>
  <w:style w:type="paragraph" w:styleId="aff0">
    <w:name w:val="index heading"/>
    <w:basedOn w:val="a0"/>
    <w:qFormat/>
    <w:rsid w:val="00374AEB"/>
    <w:pPr>
      <w:suppressLineNumbers/>
    </w:pPr>
    <w:rPr>
      <w:rFonts w:eastAsia="Calibri" w:cs="Mangal"/>
      <w:color w:val="00000A"/>
      <w:lang w:eastAsia="en-US"/>
    </w:rPr>
  </w:style>
  <w:style w:type="paragraph" w:customStyle="1" w:styleId="aff1">
    <w:name w:val="Содержимое таблицы"/>
    <w:basedOn w:val="a0"/>
    <w:qFormat/>
    <w:rsid w:val="00374AEB"/>
    <w:rPr>
      <w:rFonts w:eastAsia="Calibri"/>
      <w:color w:val="00000A"/>
      <w:lang w:eastAsia="en-US"/>
    </w:rPr>
  </w:style>
  <w:style w:type="paragraph" w:customStyle="1" w:styleId="aff2">
    <w:name w:val="Заголовок таблицы"/>
    <w:basedOn w:val="aff1"/>
    <w:qFormat/>
    <w:rsid w:val="00374AEB"/>
  </w:style>
  <w:style w:type="paragraph" w:customStyle="1" w:styleId="note">
    <w:name w:val="note"/>
    <w:basedOn w:val="a0"/>
    <w:rsid w:val="00374AEB"/>
    <w:pPr>
      <w:spacing w:before="100" w:beforeAutospacing="1" w:after="100" w:afterAutospacing="1" w:line="240" w:lineRule="auto"/>
    </w:pPr>
    <w:rPr>
      <w:rFonts w:ascii="Times New Roman" w:hAnsi="Times New Roman"/>
      <w:sz w:val="24"/>
      <w:szCs w:val="24"/>
    </w:rPr>
  </w:style>
  <w:style w:type="character" w:customStyle="1" w:styleId="aff3">
    <w:name w:val="a"/>
    <w:basedOn w:val="a1"/>
    <w:rsid w:val="00374AEB"/>
  </w:style>
  <w:style w:type="character" w:customStyle="1" w:styleId="s20">
    <w:name w:val="s20"/>
    <w:basedOn w:val="a1"/>
    <w:rsid w:val="00374AEB"/>
  </w:style>
  <w:style w:type="paragraph" w:styleId="aff4">
    <w:name w:val="Body Text Indent"/>
    <w:basedOn w:val="a0"/>
    <w:link w:val="aff5"/>
    <w:uiPriority w:val="99"/>
    <w:semiHidden/>
    <w:unhideWhenUsed/>
    <w:rsid w:val="00374AEB"/>
    <w:pPr>
      <w:spacing w:after="120"/>
      <w:ind w:left="283"/>
    </w:pPr>
    <w:rPr>
      <w:rFonts w:eastAsia="Calibri"/>
      <w:lang w:eastAsia="en-US"/>
    </w:rPr>
  </w:style>
  <w:style w:type="character" w:customStyle="1" w:styleId="aff5">
    <w:name w:val="Основной текст с отступом Знак"/>
    <w:basedOn w:val="a1"/>
    <w:link w:val="aff4"/>
    <w:uiPriority w:val="99"/>
    <w:semiHidden/>
    <w:rsid w:val="00374AEB"/>
    <w:rPr>
      <w:rFonts w:ascii="Calibri" w:eastAsia="Calibri" w:hAnsi="Calibri" w:cs="Times New Roman"/>
    </w:rPr>
  </w:style>
  <w:style w:type="character" w:customStyle="1" w:styleId="s3">
    <w:name w:val="s3"/>
    <w:basedOn w:val="a1"/>
    <w:rsid w:val="00374AEB"/>
    <w:rPr>
      <w:color w:val="FF0000"/>
    </w:rPr>
  </w:style>
  <w:style w:type="character" w:customStyle="1" w:styleId="cut2visible">
    <w:name w:val="cut2__visible"/>
    <w:basedOn w:val="a1"/>
    <w:rsid w:val="00374AEB"/>
  </w:style>
  <w:style w:type="paragraph" w:styleId="aff6">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Знак1 Знак Знак,Знак2 Знак,Знак11"/>
    <w:basedOn w:val="a0"/>
    <w:link w:val="aff7"/>
    <w:uiPriority w:val="99"/>
    <w:unhideWhenUsed/>
    <w:rsid w:val="00374AEB"/>
    <w:pPr>
      <w:spacing w:after="0" w:line="240" w:lineRule="auto"/>
    </w:pPr>
    <w:rPr>
      <w:rFonts w:ascii="Times New Roman" w:hAnsi="Times New Roman"/>
      <w:sz w:val="20"/>
      <w:szCs w:val="20"/>
    </w:rPr>
  </w:style>
  <w:style w:type="character" w:customStyle="1" w:styleId="aff7">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Знак1 Знак Знак Знак,Знак2 Знак Знак"/>
    <w:basedOn w:val="a1"/>
    <w:link w:val="aff6"/>
    <w:uiPriority w:val="99"/>
    <w:rsid w:val="00374AEB"/>
    <w:rPr>
      <w:rFonts w:ascii="Times New Roman" w:eastAsia="Times New Roman" w:hAnsi="Times New Roman" w:cs="Times New Roman"/>
      <w:sz w:val="20"/>
      <w:szCs w:val="20"/>
      <w:lang w:eastAsia="ru-RU"/>
    </w:rPr>
  </w:style>
  <w:style w:type="character" w:styleId="aff8">
    <w:name w:val="footnote reference"/>
    <w:aliases w:val="Footnote Reference Number,Footnote Reference_LVL6,Footnote Reference_LVL61,Footnote Reference_LVL62,Footnote Reference_LVL63,Footnote Reference_LVL64,fr,PIC Footnote Reference,Текст сноски Знак Знак Знак1 Знак Знак,f,Footnote Reference_"/>
    <w:uiPriority w:val="99"/>
    <w:unhideWhenUsed/>
    <w:qFormat/>
    <w:rsid w:val="00374AEB"/>
    <w:rPr>
      <w:vertAlign w:val="superscript"/>
    </w:rPr>
  </w:style>
  <w:style w:type="table" w:styleId="aff9">
    <w:name w:val="Table Grid"/>
    <w:basedOn w:val="a2"/>
    <w:uiPriority w:val="39"/>
    <w:rsid w:val="00374AE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374AEB"/>
    <w:pPr>
      <w:spacing w:after="0" w:line="240" w:lineRule="auto"/>
    </w:pPr>
    <w:rPr>
      <w:rFonts w:ascii="Calibri" w:eastAsia="Calibri" w:hAnsi="Calibri" w:cs="Calibri"/>
      <w:sz w:val="20"/>
      <w:szCs w:val="20"/>
    </w:rPr>
  </w:style>
  <w:style w:type="paragraph" w:customStyle="1" w:styleId="pj">
    <w:name w:val="pj"/>
    <w:basedOn w:val="a0"/>
    <w:rsid w:val="00374AEB"/>
    <w:pPr>
      <w:spacing w:before="100" w:beforeAutospacing="1" w:after="100" w:afterAutospacing="1" w:line="240" w:lineRule="auto"/>
    </w:pPr>
    <w:rPr>
      <w:rFonts w:ascii="Times New Roman" w:hAnsi="Times New Roman"/>
      <w:sz w:val="24"/>
      <w:szCs w:val="24"/>
    </w:rPr>
  </w:style>
  <w:style w:type="character" w:customStyle="1" w:styleId="s2">
    <w:name w:val="s2"/>
    <w:rsid w:val="00374AEB"/>
    <w:rPr>
      <w:rFonts w:ascii="Times New Roman" w:hAnsi="Times New Roman" w:cs="Times New Roman" w:hint="default"/>
      <w:color w:val="333399"/>
      <w:u w:val="single"/>
    </w:rPr>
  </w:style>
  <w:style w:type="paragraph" w:customStyle="1" w:styleId="j114">
    <w:name w:val="j114"/>
    <w:basedOn w:val="a0"/>
    <w:rsid w:val="00374AEB"/>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74AEB"/>
    <w:pPr>
      <w:suppressAutoHyphens/>
      <w:autoSpaceDN w:val="0"/>
      <w:textAlignment w:val="baseline"/>
    </w:pPr>
    <w:rPr>
      <w:rFonts w:ascii="Calibri" w:eastAsia="SimSun" w:hAnsi="Calibri" w:cs="F"/>
      <w:kern w:val="3"/>
      <w:lang w:eastAsia="ru-RU"/>
    </w:rPr>
  </w:style>
  <w:style w:type="paragraph" w:styleId="HTML">
    <w:name w:val="HTML Preformatted"/>
    <w:basedOn w:val="a0"/>
    <w:link w:val="HTML0"/>
    <w:uiPriority w:val="99"/>
    <w:unhideWhenUsed/>
    <w:rsid w:val="00374AEB"/>
    <w:pPr>
      <w:spacing w:after="0" w:line="240" w:lineRule="auto"/>
    </w:pPr>
    <w:rPr>
      <w:rFonts w:ascii="Consolas" w:eastAsia="Calibri" w:hAnsi="Consolas"/>
      <w:sz w:val="20"/>
      <w:szCs w:val="20"/>
      <w:lang w:eastAsia="en-US"/>
    </w:rPr>
  </w:style>
  <w:style w:type="character" w:customStyle="1" w:styleId="HTML0">
    <w:name w:val="Стандартный HTML Знак"/>
    <w:basedOn w:val="a1"/>
    <w:link w:val="HTML"/>
    <w:uiPriority w:val="99"/>
    <w:rsid w:val="00374AEB"/>
    <w:rPr>
      <w:rFonts w:ascii="Consolas" w:eastAsia="Calibri" w:hAnsi="Consolas" w:cs="Times New Roman"/>
      <w:sz w:val="20"/>
      <w:szCs w:val="20"/>
    </w:rPr>
  </w:style>
  <w:style w:type="character" w:customStyle="1" w:styleId="15">
    <w:name w:val="Нижний колонтитул Знак1"/>
    <w:basedOn w:val="a1"/>
    <w:uiPriority w:val="99"/>
    <w:semiHidden/>
    <w:rsid w:val="00374AEB"/>
  </w:style>
  <w:style w:type="character" w:customStyle="1" w:styleId="16">
    <w:name w:val="Основной текст с отступом Знак1"/>
    <w:basedOn w:val="a1"/>
    <w:uiPriority w:val="99"/>
    <w:semiHidden/>
    <w:rsid w:val="00374AEB"/>
  </w:style>
  <w:style w:type="numbering" w:customStyle="1" w:styleId="2">
    <w:name w:val="Нет списка2"/>
    <w:next w:val="a3"/>
    <w:uiPriority w:val="99"/>
    <w:semiHidden/>
    <w:unhideWhenUsed/>
    <w:rsid w:val="00374AEB"/>
  </w:style>
  <w:style w:type="character" w:customStyle="1" w:styleId="17">
    <w:name w:val="Текст выноски Знак1"/>
    <w:basedOn w:val="a1"/>
    <w:uiPriority w:val="99"/>
    <w:semiHidden/>
    <w:rsid w:val="00374AEB"/>
    <w:rPr>
      <w:rFonts w:ascii="Segoe UI" w:eastAsia="Times New Roman" w:hAnsi="Segoe UI" w:cs="Segoe UI"/>
      <w:sz w:val="18"/>
      <w:szCs w:val="18"/>
      <w:lang w:eastAsia="ru-RU"/>
    </w:rPr>
  </w:style>
  <w:style w:type="table" w:customStyle="1" w:styleId="18">
    <w:name w:val="Сетка таблицы1"/>
    <w:basedOn w:val="a2"/>
    <w:next w:val="aff9"/>
    <w:uiPriority w:val="39"/>
    <w:rsid w:val="00374AE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basedOn w:val="a1"/>
    <w:link w:val="70"/>
    <w:rsid w:val="00374AEB"/>
    <w:rPr>
      <w:rFonts w:ascii="Times New Roman" w:hAnsi="Times New Roman"/>
      <w:b/>
      <w:bCs/>
      <w:sz w:val="28"/>
      <w:szCs w:val="28"/>
      <w:shd w:val="clear" w:color="auto" w:fill="FFFFFF"/>
    </w:rPr>
  </w:style>
  <w:style w:type="paragraph" w:customStyle="1" w:styleId="70">
    <w:name w:val="Основной текст (7)"/>
    <w:basedOn w:val="a0"/>
    <w:link w:val="7"/>
    <w:rsid w:val="00374AEB"/>
    <w:pPr>
      <w:widowControl w:val="0"/>
      <w:shd w:val="clear" w:color="auto" w:fill="FFFFFF"/>
      <w:spacing w:before="600" w:after="260" w:line="310" w:lineRule="exact"/>
      <w:jc w:val="both"/>
    </w:pPr>
    <w:rPr>
      <w:rFonts w:ascii="Times New Roman" w:eastAsiaTheme="minorHAnsi" w:hAnsi="Times New Roman" w:cstheme="minorBidi"/>
      <w:b/>
      <w:bCs/>
      <w:sz w:val="28"/>
      <w:szCs w:val="28"/>
      <w:lang w:eastAsia="en-US"/>
    </w:rPr>
  </w:style>
  <w:style w:type="character" w:customStyle="1" w:styleId="20">
    <w:name w:val="Основной текст (2)_"/>
    <w:basedOn w:val="a1"/>
    <w:rsid w:val="00374AEB"/>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0"/>
    <w:rsid w:val="00374AE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0"/>
    <w:rsid w:val="00374AE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0"/>
    <w:rsid w:val="00374AE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20">
    <w:name w:val="Основной текст (12)_"/>
    <w:basedOn w:val="a1"/>
    <w:link w:val="121"/>
    <w:rsid w:val="00374AEB"/>
    <w:rPr>
      <w:rFonts w:ascii="Times New Roman" w:hAnsi="Times New Roman"/>
      <w:i/>
      <w:iCs/>
      <w:sz w:val="28"/>
      <w:szCs w:val="28"/>
      <w:shd w:val="clear" w:color="auto" w:fill="FFFFFF"/>
    </w:rPr>
  </w:style>
  <w:style w:type="paragraph" w:customStyle="1" w:styleId="121">
    <w:name w:val="Основной текст (12)"/>
    <w:basedOn w:val="a0"/>
    <w:link w:val="120"/>
    <w:rsid w:val="00374AEB"/>
    <w:pPr>
      <w:widowControl w:val="0"/>
      <w:shd w:val="clear" w:color="auto" w:fill="FFFFFF"/>
      <w:spacing w:after="0" w:line="320" w:lineRule="exact"/>
      <w:ind w:firstLine="520"/>
      <w:jc w:val="both"/>
    </w:pPr>
    <w:rPr>
      <w:rFonts w:ascii="Times New Roman" w:eastAsiaTheme="minorHAnsi" w:hAnsi="Times New Roman" w:cstheme="minorBidi"/>
      <w:i/>
      <w:iCs/>
      <w:sz w:val="28"/>
      <w:szCs w:val="28"/>
      <w:lang w:eastAsia="en-US"/>
    </w:rPr>
  </w:style>
  <w:style w:type="table" w:customStyle="1" w:styleId="24">
    <w:name w:val="Сетка таблицы2"/>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3"/>
    <w:uiPriority w:val="99"/>
    <w:semiHidden/>
    <w:unhideWhenUsed/>
    <w:rsid w:val="00374AEB"/>
  </w:style>
  <w:style w:type="table" w:customStyle="1" w:styleId="8">
    <w:name w:val="Сетка таблицы8"/>
    <w:basedOn w:val="a2"/>
    <w:next w:val="aff9"/>
    <w:uiPriority w:val="59"/>
    <w:rsid w:val="00374A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Заголовок №1_"/>
    <w:link w:val="1a"/>
    <w:locked/>
    <w:rsid w:val="00374AEB"/>
    <w:rPr>
      <w:b/>
      <w:sz w:val="27"/>
      <w:shd w:val="clear" w:color="auto" w:fill="FFFFFF"/>
    </w:rPr>
  </w:style>
  <w:style w:type="paragraph" w:customStyle="1" w:styleId="1a">
    <w:name w:val="Заголовок №1"/>
    <w:basedOn w:val="a0"/>
    <w:link w:val="19"/>
    <w:rsid w:val="00374AEB"/>
    <w:pPr>
      <w:widowControl w:val="0"/>
      <w:shd w:val="clear" w:color="auto" w:fill="FFFFFF"/>
      <w:spacing w:before="1980" w:after="240" w:line="326" w:lineRule="exact"/>
      <w:ind w:hanging="1580"/>
      <w:outlineLvl w:val="0"/>
    </w:pPr>
    <w:rPr>
      <w:rFonts w:asciiTheme="minorHAnsi" w:eastAsiaTheme="minorHAnsi" w:hAnsiTheme="minorHAnsi" w:cstheme="minorBidi"/>
      <w:b/>
      <w:sz w:val="27"/>
      <w:lang w:eastAsia="en-US"/>
    </w:rPr>
  </w:style>
  <w:style w:type="numbering" w:customStyle="1" w:styleId="40">
    <w:name w:val="Нет списка4"/>
    <w:next w:val="a3"/>
    <w:uiPriority w:val="99"/>
    <w:semiHidden/>
    <w:unhideWhenUsed/>
    <w:rsid w:val="00374AEB"/>
  </w:style>
  <w:style w:type="table" w:customStyle="1" w:styleId="9">
    <w:name w:val="Сетка таблицы9"/>
    <w:basedOn w:val="a2"/>
    <w:next w:val="aff9"/>
    <w:uiPriority w:val="59"/>
    <w:rsid w:val="00374A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3"/>
    <w:uiPriority w:val="99"/>
    <w:semiHidden/>
    <w:unhideWhenUsed/>
    <w:rsid w:val="00374AEB"/>
  </w:style>
  <w:style w:type="table" w:customStyle="1" w:styleId="100">
    <w:name w:val="Сетка таблицы10"/>
    <w:basedOn w:val="a2"/>
    <w:next w:val="aff9"/>
    <w:uiPriority w:val="59"/>
    <w:rsid w:val="00374A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16">
    <w:name w:val="j16"/>
    <w:basedOn w:val="a0"/>
    <w:rsid w:val="005F2EB4"/>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745D"/>
    <w:rPr>
      <w:rFonts w:ascii="Calibri" w:eastAsia="Times New Roman" w:hAnsi="Calibri" w:cs="Times New Roman"/>
      <w:lang w:eastAsia="ru-RU"/>
    </w:rPr>
  </w:style>
  <w:style w:type="paragraph" w:styleId="1">
    <w:name w:val="heading 1"/>
    <w:basedOn w:val="a0"/>
    <w:next w:val="a0"/>
    <w:link w:val="10"/>
    <w:uiPriority w:val="9"/>
    <w:qFormat/>
    <w:rsid w:val="00374A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iPriority w:val="9"/>
    <w:unhideWhenUsed/>
    <w:qFormat/>
    <w:rsid w:val="00374A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74AEB"/>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
    <w:qFormat/>
    <w:rsid w:val="00374AEB"/>
    <w:rPr>
      <w:rFonts w:asciiTheme="majorHAnsi" w:eastAsiaTheme="majorEastAsia" w:hAnsiTheme="majorHAnsi" w:cstheme="majorBidi"/>
      <w:b/>
      <w:bCs/>
      <w:color w:val="4F81BD" w:themeColor="accent1"/>
      <w:lang w:eastAsia="ru-RU"/>
    </w:rPr>
  </w:style>
  <w:style w:type="paragraph" w:styleId="a4">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0"/>
    <w:link w:val="a5"/>
    <w:uiPriority w:val="34"/>
    <w:qFormat/>
    <w:rsid w:val="00374AEB"/>
    <w:pPr>
      <w:ind w:left="720"/>
      <w:contextualSpacing/>
    </w:pPr>
    <w:rPr>
      <w:rFonts w:asciiTheme="minorHAnsi" w:eastAsiaTheme="minorEastAsia" w:hAnsiTheme="minorHAnsi" w:cstheme="minorBidi"/>
    </w:rPr>
  </w:style>
  <w:style w:type="character" w:styleId="a6">
    <w:name w:val="Hyperlink"/>
    <w:uiPriority w:val="99"/>
    <w:unhideWhenUsed/>
    <w:rsid w:val="00374AEB"/>
    <w:rPr>
      <w:color w:val="0000FF"/>
      <w:u w:val="single"/>
    </w:rPr>
  </w:style>
  <w:style w:type="paragraph" w:styleId="a7">
    <w:name w:val="header"/>
    <w:basedOn w:val="a0"/>
    <w:link w:val="a8"/>
    <w:uiPriority w:val="99"/>
    <w:unhideWhenUsed/>
    <w:rsid w:val="00374AEB"/>
    <w:pPr>
      <w:tabs>
        <w:tab w:val="center" w:pos="4677"/>
        <w:tab w:val="right" w:pos="9355"/>
      </w:tabs>
      <w:spacing w:after="0" w:line="240" w:lineRule="auto"/>
    </w:pPr>
    <w:rPr>
      <w:rFonts w:asciiTheme="minorHAnsi" w:eastAsiaTheme="minorEastAsia" w:hAnsiTheme="minorHAnsi" w:cstheme="minorBidi"/>
    </w:rPr>
  </w:style>
  <w:style w:type="character" w:customStyle="1" w:styleId="a8">
    <w:name w:val="Верхний колонтитул Знак"/>
    <w:basedOn w:val="a1"/>
    <w:link w:val="a7"/>
    <w:uiPriority w:val="99"/>
    <w:qFormat/>
    <w:rsid w:val="00374AEB"/>
    <w:rPr>
      <w:rFonts w:eastAsiaTheme="minorEastAsia"/>
      <w:lang w:eastAsia="ru-RU"/>
    </w:rPr>
  </w:style>
  <w:style w:type="paragraph" w:styleId="a9">
    <w:name w:val="footer"/>
    <w:basedOn w:val="a0"/>
    <w:link w:val="aa"/>
    <w:uiPriority w:val="99"/>
    <w:unhideWhenUsed/>
    <w:rsid w:val="00374AEB"/>
    <w:pPr>
      <w:tabs>
        <w:tab w:val="center" w:pos="4677"/>
        <w:tab w:val="right" w:pos="9355"/>
      </w:tabs>
      <w:spacing w:after="0" w:line="240" w:lineRule="auto"/>
    </w:pPr>
    <w:rPr>
      <w:rFonts w:asciiTheme="minorHAnsi" w:eastAsiaTheme="minorEastAsia" w:hAnsiTheme="minorHAnsi" w:cstheme="minorBidi"/>
    </w:rPr>
  </w:style>
  <w:style w:type="character" w:customStyle="1" w:styleId="aa">
    <w:name w:val="Нижний колонтитул Знак"/>
    <w:basedOn w:val="a1"/>
    <w:link w:val="a9"/>
    <w:uiPriority w:val="99"/>
    <w:qFormat/>
    <w:rsid w:val="00374AEB"/>
    <w:rPr>
      <w:rFonts w:eastAsiaTheme="minorEastAsia"/>
      <w:lang w:eastAsia="ru-RU"/>
    </w:rPr>
  </w:style>
  <w:style w:type="paragraph" w:styleId="ab">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
    <w:basedOn w:val="a0"/>
    <w:link w:val="ac"/>
    <w:uiPriority w:val="99"/>
    <w:unhideWhenUsed/>
    <w:qFormat/>
    <w:rsid w:val="00374AEB"/>
    <w:pPr>
      <w:spacing w:before="100" w:beforeAutospacing="1" w:after="100" w:afterAutospacing="1" w:line="240" w:lineRule="auto"/>
    </w:pPr>
    <w:rPr>
      <w:rFonts w:ascii="Times New Roman" w:hAnsi="Times New Roman"/>
      <w:sz w:val="24"/>
      <w:szCs w:val="24"/>
      <w:lang w:eastAsia="en-US"/>
    </w:rPr>
  </w:style>
  <w:style w:type="character" w:customStyle="1" w:styleId="ac">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b"/>
    <w:uiPriority w:val="99"/>
    <w:qFormat/>
    <w:locked/>
    <w:rsid w:val="00374AEB"/>
    <w:rPr>
      <w:rFonts w:ascii="Times New Roman" w:eastAsia="Times New Roman" w:hAnsi="Times New Roman" w:cs="Times New Roman"/>
      <w:sz w:val="24"/>
      <w:szCs w:val="24"/>
    </w:rPr>
  </w:style>
  <w:style w:type="paragraph" w:customStyle="1" w:styleId="TableParagraph">
    <w:name w:val="Table Paragraph"/>
    <w:basedOn w:val="a0"/>
    <w:uiPriority w:val="1"/>
    <w:qFormat/>
    <w:rsid w:val="00374AEB"/>
    <w:pPr>
      <w:widowControl w:val="0"/>
      <w:spacing w:after="0" w:line="240" w:lineRule="auto"/>
    </w:pPr>
    <w:rPr>
      <w:rFonts w:ascii="Times New Roman" w:hAnsi="Times New Roman"/>
      <w:color w:val="00000A"/>
      <w:lang w:bidi="ru-RU"/>
    </w:rPr>
  </w:style>
  <w:style w:type="character" w:styleId="ad">
    <w:name w:val="annotation reference"/>
    <w:basedOn w:val="a1"/>
    <w:uiPriority w:val="99"/>
    <w:semiHidden/>
    <w:unhideWhenUsed/>
    <w:rsid w:val="00374AEB"/>
    <w:rPr>
      <w:sz w:val="16"/>
      <w:szCs w:val="16"/>
    </w:rPr>
  </w:style>
  <w:style w:type="paragraph" w:styleId="ae">
    <w:name w:val="annotation text"/>
    <w:basedOn w:val="a0"/>
    <w:link w:val="af"/>
    <w:uiPriority w:val="99"/>
    <w:semiHidden/>
    <w:unhideWhenUsed/>
    <w:rsid w:val="00374AEB"/>
    <w:pPr>
      <w:spacing w:line="240" w:lineRule="auto"/>
    </w:pPr>
    <w:rPr>
      <w:rFonts w:asciiTheme="minorHAnsi" w:eastAsiaTheme="minorEastAsia" w:hAnsiTheme="minorHAnsi" w:cstheme="minorBidi"/>
      <w:sz w:val="20"/>
      <w:szCs w:val="20"/>
    </w:rPr>
  </w:style>
  <w:style w:type="character" w:customStyle="1" w:styleId="af">
    <w:name w:val="Текст примечания Знак"/>
    <w:basedOn w:val="a1"/>
    <w:link w:val="ae"/>
    <w:uiPriority w:val="99"/>
    <w:semiHidden/>
    <w:rsid w:val="00374AEB"/>
    <w:rPr>
      <w:rFonts w:eastAsiaTheme="minorEastAsia"/>
      <w:sz w:val="20"/>
      <w:szCs w:val="20"/>
      <w:lang w:eastAsia="ru-RU"/>
    </w:rPr>
  </w:style>
  <w:style w:type="paragraph" w:styleId="af0">
    <w:name w:val="annotation subject"/>
    <w:basedOn w:val="ae"/>
    <w:next w:val="ae"/>
    <w:link w:val="af1"/>
    <w:uiPriority w:val="99"/>
    <w:semiHidden/>
    <w:unhideWhenUsed/>
    <w:rsid w:val="00374AEB"/>
    <w:rPr>
      <w:b/>
      <w:bCs/>
    </w:rPr>
  </w:style>
  <w:style w:type="character" w:customStyle="1" w:styleId="af1">
    <w:name w:val="Тема примечания Знак"/>
    <w:basedOn w:val="af"/>
    <w:link w:val="af0"/>
    <w:uiPriority w:val="99"/>
    <w:semiHidden/>
    <w:rsid w:val="00374AEB"/>
    <w:rPr>
      <w:rFonts w:eastAsiaTheme="minorEastAsia"/>
      <w:b/>
      <w:bCs/>
      <w:sz w:val="20"/>
      <w:szCs w:val="20"/>
      <w:lang w:eastAsia="ru-RU"/>
    </w:rPr>
  </w:style>
  <w:style w:type="paragraph" w:styleId="af2">
    <w:name w:val="Balloon Text"/>
    <w:basedOn w:val="a0"/>
    <w:link w:val="af3"/>
    <w:uiPriority w:val="99"/>
    <w:semiHidden/>
    <w:unhideWhenUsed/>
    <w:rsid w:val="00374AEB"/>
    <w:pPr>
      <w:spacing w:after="0" w:line="240" w:lineRule="auto"/>
    </w:pPr>
    <w:rPr>
      <w:rFonts w:ascii="Tahoma" w:eastAsiaTheme="minorEastAsia" w:hAnsi="Tahoma" w:cs="Tahoma"/>
      <w:sz w:val="16"/>
      <w:szCs w:val="16"/>
    </w:rPr>
  </w:style>
  <w:style w:type="character" w:customStyle="1" w:styleId="af3">
    <w:name w:val="Текст выноски Знак"/>
    <w:basedOn w:val="a1"/>
    <w:link w:val="af2"/>
    <w:uiPriority w:val="99"/>
    <w:semiHidden/>
    <w:rsid w:val="00374AEB"/>
    <w:rPr>
      <w:rFonts w:ascii="Tahoma" w:eastAsiaTheme="minorEastAsia" w:hAnsi="Tahoma" w:cs="Tahoma"/>
      <w:sz w:val="16"/>
      <w:szCs w:val="16"/>
      <w:lang w:eastAsia="ru-RU"/>
    </w:rPr>
  </w:style>
  <w:style w:type="character" w:customStyle="1" w:styleId="a5">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4"/>
    <w:uiPriority w:val="34"/>
    <w:qFormat/>
    <w:locked/>
    <w:rsid w:val="00374AEB"/>
    <w:rPr>
      <w:rFonts w:eastAsiaTheme="minorEastAsia"/>
      <w:lang w:eastAsia="ru-RU"/>
    </w:rPr>
  </w:style>
  <w:style w:type="character" w:customStyle="1" w:styleId="s0">
    <w:name w:val="s0"/>
    <w:qFormat/>
    <w:rsid w:val="00374AEB"/>
    <w:rPr>
      <w:rFonts w:ascii="Times New Roman" w:hAnsi="Times New Roman" w:cs="Times New Roman" w:hint="default"/>
      <w:b w:val="0"/>
      <w:bCs w:val="0"/>
      <w:i w:val="0"/>
      <w:iCs w:val="0"/>
      <w:color w:val="000000"/>
    </w:rPr>
  </w:style>
  <w:style w:type="character" w:styleId="af4">
    <w:name w:val="Emphasis"/>
    <w:qFormat/>
    <w:rsid w:val="00374AEB"/>
    <w:rPr>
      <w:i/>
      <w:iCs/>
    </w:rPr>
  </w:style>
  <w:style w:type="character" w:customStyle="1" w:styleId="-">
    <w:name w:val="Интернет-ссылка"/>
    <w:basedOn w:val="a1"/>
    <w:unhideWhenUsed/>
    <w:rsid w:val="00374AEB"/>
    <w:rPr>
      <w:color w:val="0000FF"/>
      <w:u w:val="single"/>
    </w:rPr>
  </w:style>
  <w:style w:type="paragraph" w:styleId="af5">
    <w:name w:val="Revision"/>
    <w:hidden/>
    <w:uiPriority w:val="99"/>
    <w:semiHidden/>
    <w:rsid w:val="00374AEB"/>
    <w:pPr>
      <w:spacing w:after="0" w:line="240" w:lineRule="auto"/>
    </w:pPr>
    <w:rPr>
      <w:rFonts w:eastAsiaTheme="minorEastAsia"/>
      <w:lang w:eastAsia="ru-RU"/>
    </w:rPr>
  </w:style>
  <w:style w:type="paragraph" w:styleId="af6">
    <w:name w:val="No Spacing"/>
    <w:aliases w:val="Обя,мелкий,Без интервала1,No Spacing1,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ААА,О"/>
    <w:link w:val="af7"/>
    <w:uiPriority w:val="1"/>
    <w:qFormat/>
    <w:rsid w:val="00374AEB"/>
    <w:pPr>
      <w:spacing w:after="0" w:line="240" w:lineRule="auto"/>
    </w:pPr>
    <w:rPr>
      <w:rFonts w:eastAsiaTheme="minorEastAsia"/>
      <w:lang w:eastAsia="ru-RU"/>
    </w:rPr>
  </w:style>
  <w:style w:type="paragraph" w:styleId="af8">
    <w:name w:val="Plain Text"/>
    <w:basedOn w:val="a0"/>
    <w:link w:val="af9"/>
    <w:unhideWhenUsed/>
    <w:rsid w:val="00374AEB"/>
    <w:pPr>
      <w:spacing w:after="0" w:line="240" w:lineRule="auto"/>
    </w:pPr>
    <w:rPr>
      <w:rFonts w:ascii="Courier New" w:hAnsi="Courier New" w:cs="Courier New"/>
      <w:iCs/>
      <w:sz w:val="20"/>
      <w:szCs w:val="20"/>
    </w:rPr>
  </w:style>
  <w:style w:type="character" w:customStyle="1" w:styleId="af9">
    <w:name w:val="Текст Знак"/>
    <w:basedOn w:val="a1"/>
    <w:link w:val="af8"/>
    <w:rsid w:val="00374AEB"/>
    <w:rPr>
      <w:rFonts w:ascii="Courier New" w:eastAsia="Times New Roman" w:hAnsi="Courier New" w:cs="Courier New"/>
      <w:iCs/>
      <w:sz w:val="20"/>
      <w:szCs w:val="20"/>
      <w:lang w:eastAsia="ru-RU"/>
    </w:rPr>
  </w:style>
  <w:style w:type="paragraph" w:styleId="afa">
    <w:name w:val="Title"/>
    <w:basedOn w:val="a0"/>
    <w:next w:val="a0"/>
    <w:link w:val="afb"/>
    <w:qFormat/>
    <w:rsid w:val="00374A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1"/>
    <w:link w:val="afa"/>
    <w:rsid w:val="00374AEB"/>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11">
    <w:name w:val="Нет списка1"/>
    <w:next w:val="a3"/>
    <w:uiPriority w:val="99"/>
    <w:semiHidden/>
    <w:unhideWhenUsed/>
    <w:rsid w:val="00374AEB"/>
  </w:style>
  <w:style w:type="character" w:customStyle="1" w:styleId="af7">
    <w:name w:val="Без интервала Знак"/>
    <w:aliases w:val="Обя Знак,мелкий Знак,Без интервала1 Знак,No Spacing1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
    <w:link w:val="af6"/>
    <w:uiPriority w:val="1"/>
    <w:qFormat/>
    <w:locked/>
    <w:rsid w:val="00374AEB"/>
    <w:rPr>
      <w:rFonts w:eastAsiaTheme="minorEastAsia"/>
      <w:lang w:eastAsia="ru-RU"/>
    </w:rPr>
  </w:style>
  <w:style w:type="character" w:customStyle="1" w:styleId="s1">
    <w:name w:val="s1"/>
    <w:qFormat/>
    <w:rsid w:val="00374AEB"/>
    <w:rPr>
      <w:rFonts w:ascii="Times New Roman" w:hAnsi="Times New Roman" w:cs="Times New Roman" w:hint="default"/>
      <w:b/>
      <w:bCs/>
      <w:color w:val="000000"/>
    </w:rPr>
  </w:style>
  <w:style w:type="character" w:styleId="afc">
    <w:name w:val="Strong"/>
    <w:basedOn w:val="a1"/>
    <w:uiPriority w:val="22"/>
    <w:qFormat/>
    <w:rsid w:val="00374AEB"/>
    <w:rPr>
      <w:b/>
      <w:bCs/>
    </w:rPr>
  </w:style>
  <w:style w:type="paragraph" w:customStyle="1" w:styleId="Default">
    <w:name w:val="Default"/>
    <w:qFormat/>
    <w:rsid w:val="00374AE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Body Text"/>
    <w:basedOn w:val="a0"/>
    <w:link w:val="afe"/>
    <w:rsid w:val="00374AEB"/>
    <w:pPr>
      <w:spacing w:after="140" w:line="288" w:lineRule="auto"/>
    </w:pPr>
    <w:rPr>
      <w:rFonts w:eastAsia="Calibri"/>
      <w:color w:val="00000A"/>
      <w:lang w:eastAsia="en-US"/>
    </w:rPr>
  </w:style>
  <w:style w:type="character" w:customStyle="1" w:styleId="afe">
    <w:name w:val="Основной текст Знак"/>
    <w:basedOn w:val="a1"/>
    <w:link w:val="afd"/>
    <w:rsid w:val="00374AEB"/>
    <w:rPr>
      <w:rFonts w:ascii="Calibri" w:eastAsia="Calibri" w:hAnsi="Calibri" w:cs="Times New Roman"/>
      <w:color w:val="00000A"/>
    </w:rPr>
  </w:style>
  <w:style w:type="paragraph" w:styleId="a">
    <w:name w:val="List Bullet"/>
    <w:basedOn w:val="a0"/>
    <w:uiPriority w:val="99"/>
    <w:unhideWhenUsed/>
    <w:rsid w:val="00374AEB"/>
    <w:pPr>
      <w:numPr>
        <w:numId w:val="2"/>
      </w:numPr>
      <w:contextualSpacing/>
    </w:pPr>
  </w:style>
  <w:style w:type="character" w:customStyle="1" w:styleId="ListLabel1">
    <w:name w:val="ListLabel 1"/>
    <w:qFormat/>
    <w:rsid w:val="00374AEB"/>
    <w:rPr>
      <w:sz w:val="24"/>
    </w:rPr>
  </w:style>
  <w:style w:type="character" w:customStyle="1" w:styleId="ListLabel2">
    <w:name w:val="ListLabel 2"/>
    <w:qFormat/>
    <w:rsid w:val="00374AEB"/>
    <w:rPr>
      <w:sz w:val="24"/>
    </w:rPr>
  </w:style>
  <w:style w:type="character" w:customStyle="1" w:styleId="ListLabel3">
    <w:name w:val="ListLabel 3"/>
    <w:qFormat/>
    <w:rsid w:val="00374AEB"/>
    <w:rPr>
      <w:sz w:val="24"/>
    </w:rPr>
  </w:style>
  <w:style w:type="character" w:customStyle="1" w:styleId="ListLabel4">
    <w:name w:val="ListLabel 4"/>
    <w:qFormat/>
    <w:rsid w:val="00374AEB"/>
    <w:rPr>
      <w:sz w:val="24"/>
    </w:rPr>
  </w:style>
  <w:style w:type="character" w:customStyle="1" w:styleId="ListLabel5">
    <w:name w:val="ListLabel 5"/>
    <w:qFormat/>
    <w:rsid w:val="00374AEB"/>
    <w:rPr>
      <w:sz w:val="24"/>
    </w:rPr>
  </w:style>
  <w:style w:type="character" w:customStyle="1" w:styleId="ListLabel6">
    <w:name w:val="ListLabel 6"/>
    <w:qFormat/>
    <w:rsid w:val="00374AEB"/>
    <w:rPr>
      <w:sz w:val="24"/>
    </w:rPr>
  </w:style>
  <w:style w:type="character" w:customStyle="1" w:styleId="ListLabel7">
    <w:name w:val="ListLabel 7"/>
    <w:qFormat/>
    <w:rsid w:val="00374AEB"/>
    <w:rPr>
      <w:sz w:val="24"/>
    </w:rPr>
  </w:style>
  <w:style w:type="character" w:customStyle="1" w:styleId="ListLabel8">
    <w:name w:val="ListLabel 8"/>
    <w:qFormat/>
    <w:rsid w:val="00374AEB"/>
    <w:rPr>
      <w:sz w:val="24"/>
    </w:rPr>
  </w:style>
  <w:style w:type="character" w:customStyle="1" w:styleId="ListLabel9">
    <w:name w:val="ListLabel 9"/>
    <w:qFormat/>
    <w:rsid w:val="00374AEB"/>
    <w:rPr>
      <w:sz w:val="24"/>
    </w:rPr>
  </w:style>
  <w:style w:type="character" w:customStyle="1" w:styleId="q">
    <w:name w:val="q"/>
    <w:qFormat/>
    <w:rsid w:val="00374AEB"/>
  </w:style>
  <w:style w:type="paragraph" w:customStyle="1" w:styleId="12">
    <w:name w:val="Заголовок1"/>
    <w:basedOn w:val="a0"/>
    <w:next w:val="afd"/>
    <w:qFormat/>
    <w:rsid w:val="00374AEB"/>
    <w:pPr>
      <w:keepNext/>
      <w:spacing w:before="240" w:after="120"/>
    </w:pPr>
    <w:rPr>
      <w:rFonts w:ascii="Liberation Sans" w:eastAsia="Microsoft YaHei" w:hAnsi="Liberation Sans" w:cs="Mangal"/>
      <w:color w:val="00000A"/>
      <w:sz w:val="28"/>
      <w:szCs w:val="28"/>
      <w:lang w:eastAsia="en-US"/>
    </w:rPr>
  </w:style>
  <w:style w:type="paragraph" w:styleId="aff">
    <w:name w:val="List"/>
    <w:basedOn w:val="afd"/>
    <w:rsid w:val="00374AEB"/>
    <w:rPr>
      <w:rFonts w:cs="Mangal"/>
    </w:rPr>
  </w:style>
  <w:style w:type="paragraph" w:styleId="13">
    <w:name w:val="index 1"/>
    <w:basedOn w:val="a0"/>
    <w:next w:val="a0"/>
    <w:autoRedefine/>
    <w:uiPriority w:val="99"/>
    <w:semiHidden/>
    <w:unhideWhenUsed/>
    <w:rsid w:val="00374AEB"/>
    <w:pPr>
      <w:spacing w:after="0" w:line="240" w:lineRule="auto"/>
      <w:ind w:left="220" w:hanging="220"/>
    </w:pPr>
    <w:rPr>
      <w:rFonts w:eastAsia="Calibri"/>
      <w:lang w:eastAsia="en-US"/>
    </w:rPr>
  </w:style>
  <w:style w:type="paragraph" w:styleId="aff0">
    <w:name w:val="index heading"/>
    <w:basedOn w:val="a0"/>
    <w:qFormat/>
    <w:rsid w:val="00374AEB"/>
    <w:pPr>
      <w:suppressLineNumbers/>
    </w:pPr>
    <w:rPr>
      <w:rFonts w:eastAsia="Calibri" w:cs="Mangal"/>
      <w:color w:val="00000A"/>
      <w:lang w:eastAsia="en-US"/>
    </w:rPr>
  </w:style>
  <w:style w:type="paragraph" w:customStyle="1" w:styleId="aff1">
    <w:name w:val="Содержимое таблицы"/>
    <w:basedOn w:val="a0"/>
    <w:qFormat/>
    <w:rsid w:val="00374AEB"/>
    <w:rPr>
      <w:rFonts w:eastAsia="Calibri"/>
      <w:color w:val="00000A"/>
      <w:lang w:eastAsia="en-US"/>
    </w:rPr>
  </w:style>
  <w:style w:type="paragraph" w:customStyle="1" w:styleId="aff2">
    <w:name w:val="Заголовок таблицы"/>
    <w:basedOn w:val="aff1"/>
    <w:qFormat/>
    <w:rsid w:val="00374AEB"/>
  </w:style>
  <w:style w:type="paragraph" w:customStyle="1" w:styleId="note">
    <w:name w:val="note"/>
    <w:basedOn w:val="a0"/>
    <w:rsid w:val="00374AEB"/>
    <w:pPr>
      <w:spacing w:before="100" w:beforeAutospacing="1" w:after="100" w:afterAutospacing="1" w:line="240" w:lineRule="auto"/>
    </w:pPr>
    <w:rPr>
      <w:rFonts w:ascii="Times New Roman" w:hAnsi="Times New Roman"/>
      <w:sz w:val="24"/>
      <w:szCs w:val="24"/>
    </w:rPr>
  </w:style>
  <w:style w:type="character" w:customStyle="1" w:styleId="aff3">
    <w:name w:val="a"/>
    <w:basedOn w:val="a1"/>
    <w:rsid w:val="00374AEB"/>
  </w:style>
  <w:style w:type="character" w:customStyle="1" w:styleId="s20">
    <w:name w:val="s20"/>
    <w:basedOn w:val="a1"/>
    <w:rsid w:val="00374AEB"/>
  </w:style>
  <w:style w:type="paragraph" w:styleId="aff4">
    <w:name w:val="Body Text Indent"/>
    <w:basedOn w:val="a0"/>
    <w:link w:val="aff5"/>
    <w:uiPriority w:val="99"/>
    <w:semiHidden/>
    <w:unhideWhenUsed/>
    <w:rsid w:val="00374AEB"/>
    <w:pPr>
      <w:spacing w:after="120"/>
      <w:ind w:left="283"/>
    </w:pPr>
    <w:rPr>
      <w:rFonts w:eastAsia="Calibri"/>
      <w:lang w:eastAsia="en-US"/>
    </w:rPr>
  </w:style>
  <w:style w:type="character" w:customStyle="1" w:styleId="aff5">
    <w:name w:val="Основной текст с отступом Знак"/>
    <w:basedOn w:val="a1"/>
    <w:link w:val="aff4"/>
    <w:uiPriority w:val="99"/>
    <w:semiHidden/>
    <w:rsid w:val="00374AEB"/>
    <w:rPr>
      <w:rFonts w:ascii="Calibri" w:eastAsia="Calibri" w:hAnsi="Calibri" w:cs="Times New Roman"/>
    </w:rPr>
  </w:style>
  <w:style w:type="character" w:customStyle="1" w:styleId="s3">
    <w:name w:val="s3"/>
    <w:basedOn w:val="a1"/>
    <w:rsid w:val="00374AEB"/>
    <w:rPr>
      <w:color w:val="FF0000"/>
    </w:rPr>
  </w:style>
  <w:style w:type="character" w:customStyle="1" w:styleId="cut2visible">
    <w:name w:val="cut2__visible"/>
    <w:basedOn w:val="a1"/>
    <w:rsid w:val="00374AEB"/>
  </w:style>
  <w:style w:type="paragraph" w:styleId="aff6">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Знак1 Знак Знак,Знак2 Знак,Знак11"/>
    <w:basedOn w:val="a0"/>
    <w:link w:val="aff7"/>
    <w:uiPriority w:val="99"/>
    <w:unhideWhenUsed/>
    <w:rsid w:val="00374AEB"/>
    <w:pPr>
      <w:spacing w:after="0" w:line="240" w:lineRule="auto"/>
    </w:pPr>
    <w:rPr>
      <w:rFonts w:ascii="Times New Roman" w:hAnsi="Times New Roman"/>
      <w:sz w:val="20"/>
      <w:szCs w:val="20"/>
    </w:rPr>
  </w:style>
  <w:style w:type="character" w:customStyle="1" w:styleId="aff7">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Знак1 Знак Знак Знак,Знак2 Знак Знак"/>
    <w:basedOn w:val="a1"/>
    <w:link w:val="aff6"/>
    <w:uiPriority w:val="99"/>
    <w:rsid w:val="00374AEB"/>
    <w:rPr>
      <w:rFonts w:ascii="Times New Roman" w:eastAsia="Times New Roman" w:hAnsi="Times New Roman" w:cs="Times New Roman"/>
      <w:sz w:val="20"/>
      <w:szCs w:val="20"/>
      <w:lang w:eastAsia="ru-RU"/>
    </w:rPr>
  </w:style>
  <w:style w:type="character" w:styleId="aff8">
    <w:name w:val="footnote reference"/>
    <w:aliases w:val="Footnote Reference Number,Footnote Reference_LVL6,Footnote Reference_LVL61,Footnote Reference_LVL62,Footnote Reference_LVL63,Footnote Reference_LVL64,fr,PIC Footnote Reference,Текст сноски Знак Знак Знак1 Знак Знак,f,Footnote Reference_"/>
    <w:uiPriority w:val="99"/>
    <w:unhideWhenUsed/>
    <w:qFormat/>
    <w:rsid w:val="00374AEB"/>
    <w:rPr>
      <w:vertAlign w:val="superscript"/>
    </w:rPr>
  </w:style>
  <w:style w:type="table" w:styleId="aff9">
    <w:name w:val="Table Grid"/>
    <w:basedOn w:val="a2"/>
    <w:uiPriority w:val="39"/>
    <w:rsid w:val="00374AE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374AEB"/>
    <w:pPr>
      <w:spacing w:after="0" w:line="240" w:lineRule="auto"/>
    </w:pPr>
    <w:rPr>
      <w:rFonts w:ascii="Calibri" w:eastAsia="Calibri" w:hAnsi="Calibri" w:cs="Calibri"/>
      <w:sz w:val="20"/>
      <w:szCs w:val="20"/>
    </w:rPr>
  </w:style>
  <w:style w:type="paragraph" w:customStyle="1" w:styleId="pj">
    <w:name w:val="pj"/>
    <w:basedOn w:val="a0"/>
    <w:rsid w:val="00374AEB"/>
    <w:pPr>
      <w:spacing w:before="100" w:beforeAutospacing="1" w:after="100" w:afterAutospacing="1" w:line="240" w:lineRule="auto"/>
    </w:pPr>
    <w:rPr>
      <w:rFonts w:ascii="Times New Roman" w:hAnsi="Times New Roman"/>
      <w:sz w:val="24"/>
      <w:szCs w:val="24"/>
    </w:rPr>
  </w:style>
  <w:style w:type="character" w:customStyle="1" w:styleId="s2">
    <w:name w:val="s2"/>
    <w:rsid w:val="00374AEB"/>
    <w:rPr>
      <w:rFonts w:ascii="Times New Roman" w:hAnsi="Times New Roman" w:cs="Times New Roman" w:hint="default"/>
      <w:color w:val="333399"/>
      <w:u w:val="single"/>
    </w:rPr>
  </w:style>
  <w:style w:type="paragraph" w:customStyle="1" w:styleId="j114">
    <w:name w:val="j114"/>
    <w:basedOn w:val="a0"/>
    <w:rsid w:val="00374AEB"/>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74AEB"/>
    <w:pPr>
      <w:suppressAutoHyphens/>
      <w:autoSpaceDN w:val="0"/>
      <w:textAlignment w:val="baseline"/>
    </w:pPr>
    <w:rPr>
      <w:rFonts w:ascii="Calibri" w:eastAsia="SimSun" w:hAnsi="Calibri" w:cs="F"/>
      <w:kern w:val="3"/>
      <w:lang w:eastAsia="ru-RU"/>
    </w:rPr>
  </w:style>
  <w:style w:type="paragraph" w:styleId="HTML">
    <w:name w:val="HTML Preformatted"/>
    <w:basedOn w:val="a0"/>
    <w:link w:val="HTML0"/>
    <w:uiPriority w:val="99"/>
    <w:unhideWhenUsed/>
    <w:rsid w:val="00374AEB"/>
    <w:pPr>
      <w:spacing w:after="0" w:line="240" w:lineRule="auto"/>
    </w:pPr>
    <w:rPr>
      <w:rFonts w:ascii="Consolas" w:eastAsia="Calibri" w:hAnsi="Consolas"/>
      <w:sz w:val="20"/>
      <w:szCs w:val="20"/>
      <w:lang w:eastAsia="en-US"/>
    </w:rPr>
  </w:style>
  <w:style w:type="character" w:customStyle="1" w:styleId="HTML0">
    <w:name w:val="Стандартный HTML Знак"/>
    <w:basedOn w:val="a1"/>
    <w:link w:val="HTML"/>
    <w:uiPriority w:val="99"/>
    <w:rsid w:val="00374AEB"/>
    <w:rPr>
      <w:rFonts w:ascii="Consolas" w:eastAsia="Calibri" w:hAnsi="Consolas" w:cs="Times New Roman"/>
      <w:sz w:val="20"/>
      <w:szCs w:val="20"/>
    </w:rPr>
  </w:style>
  <w:style w:type="character" w:customStyle="1" w:styleId="15">
    <w:name w:val="Нижний колонтитул Знак1"/>
    <w:basedOn w:val="a1"/>
    <w:uiPriority w:val="99"/>
    <w:semiHidden/>
    <w:rsid w:val="00374AEB"/>
  </w:style>
  <w:style w:type="character" w:customStyle="1" w:styleId="16">
    <w:name w:val="Основной текст с отступом Знак1"/>
    <w:basedOn w:val="a1"/>
    <w:uiPriority w:val="99"/>
    <w:semiHidden/>
    <w:rsid w:val="00374AEB"/>
  </w:style>
  <w:style w:type="numbering" w:customStyle="1" w:styleId="2">
    <w:name w:val="Нет списка2"/>
    <w:next w:val="a3"/>
    <w:uiPriority w:val="99"/>
    <w:semiHidden/>
    <w:unhideWhenUsed/>
    <w:rsid w:val="00374AEB"/>
  </w:style>
  <w:style w:type="character" w:customStyle="1" w:styleId="17">
    <w:name w:val="Текст выноски Знак1"/>
    <w:basedOn w:val="a1"/>
    <w:uiPriority w:val="99"/>
    <w:semiHidden/>
    <w:rsid w:val="00374AEB"/>
    <w:rPr>
      <w:rFonts w:ascii="Segoe UI" w:eastAsia="Times New Roman" w:hAnsi="Segoe UI" w:cs="Segoe UI"/>
      <w:sz w:val="18"/>
      <w:szCs w:val="18"/>
      <w:lang w:eastAsia="ru-RU"/>
    </w:rPr>
  </w:style>
  <w:style w:type="table" w:customStyle="1" w:styleId="18">
    <w:name w:val="Сетка таблицы1"/>
    <w:basedOn w:val="a2"/>
    <w:next w:val="aff9"/>
    <w:uiPriority w:val="39"/>
    <w:rsid w:val="00374AE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basedOn w:val="a1"/>
    <w:link w:val="70"/>
    <w:rsid w:val="00374AEB"/>
    <w:rPr>
      <w:rFonts w:ascii="Times New Roman" w:hAnsi="Times New Roman"/>
      <w:b/>
      <w:bCs/>
      <w:sz w:val="28"/>
      <w:szCs w:val="28"/>
      <w:shd w:val="clear" w:color="auto" w:fill="FFFFFF"/>
    </w:rPr>
  </w:style>
  <w:style w:type="paragraph" w:customStyle="1" w:styleId="70">
    <w:name w:val="Основной текст (7)"/>
    <w:basedOn w:val="a0"/>
    <w:link w:val="7"/>
    <w:rsid w:val="00374AEB"/>
    <w:pPr>
      <w:widowControl w:val="0"/>
      <w:shd w:val="clear" w:color="auto" w:fill="FFFFFF"/>
      <w:spacing w:before="600" w:after="260" w:line="310" w:lineRule="exact"/>
      <w:jc w:val="both"/>
    </w:pPr>
    <w:rPr>
      <w:rFonts w:ascii="Times New Roman" w:eastAsiaTheme="minorHAnsi" w:hAnsi="Times New Roman" w:cstheme="minorBidi"/>
      <w:b/>
      <w:bCs/>
      <w:sz w:val="28"/>
      <w:szCs w:val="28"/>
      <w:lang w:eastAsia="en-US"/>
    </w:rPr>
  </w:style>
  <w:style w:type="character" w:customStyle="1" w:styleId="20">
    <w:name w:val="Основной текст (2)_"/>
    <w:basedOn w:val="a1"/>
    <w:rsid w:val="00374AEB"/>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0"/>
    <w:rsid w:val="00374AE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0"/>
    <w:rsid w:val="00374AE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0"/>
    <w:rsid w:val="00374AE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20">
    <w:name w:val="Основной текст (12)_"/>
    <w:basedOn w:val="a1"/>
    <w:link w:val="121"/>
    <w:rsid w:val="00374AEB"/>
    <w:rPr>
      <w:rFonts w:ascii="Times New Roman" w:hAnsi="Times New Roman"/>
      <w:i/>
      <w:iCs/>
      <w:sz w:val="28"/>
      <w:szCs w:val="28"/>
      <w:shd w:val="clear" w:color="auto" w:fill="FFFFFF"/>
    </w:rPr>
  </w:style>
  <w:style w:type="paragraph" w:customStyle="1" w:styleId="121">
    <w:name w:val="Основной текст (12)"/>
    <w:basedOn w:val="a0"/>
    <w:link w:val="120"/>
    <w:rsid w:val="00374AEB"/>
    <w:pPr>
      <w:widowControl w:val="0"/>
      <w:shd w:val="clear" w:color="auto" w:fill="FFFFFF"/>
      <w:spacing w:after="0" w:line="320" w:lineRule="exact"/>
      <w:ind w:firstLine="520"/>
      <w:jc w:val="both"/>
    </w:pPr>
    <w:rPr>
      <w:rFonts w:ascii="Times New Roman" w:eastAsiaTheme="minorHAnsi" w:hAnsi="Times New Roman" w:cstheme="minorBidi"/>
      <w:i/>
      <w:iCs/>
      <w:sz w:val="28"/>
      <w:szCs w:val="28"/>
      <w:lang w:eastAsia="en-US"/>
    </w:rPr>
  </w:style>
  <w:style w:type="table" w:customStyle="1" w:styleId="24">
    <w:name w:val="Сетка таблицы2"/>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3"/>
    <w:uiPriority w:val="99"/>
    <w:semiHidden/>
    <w:unhideWhenUsed/>
    <w:rsid w:val="00374AEB"/>
  </w:style>
  <w:style w:type="table" w:customStyle="1" w:styleId="8">
    <w:name w:val="Сетка таблицы8"/>
    <w:basedOn w:val="a2"/>
    <w:next w:val="aff9"/>
    <w:uiPriority w:val="59"/>
    <w:rsid w:val="00374A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Заголовок №1_"/>
    <w:link w:val="1a"/>
    <w:locked/>
    <w:rsid w:val="00374AEB"/>
    <w:rPr>
      <w:b/>
      <w:sz w:val="27"/>
      <w:shd w:val="clear" w:color="auto" w:fill="FFFFFF"/>
    </w:rPr>
  </w:style>
  <w:style w:type="paragraph" w:customStyle="1" w:styleId="1a">
    <w:name w:val="Заголовок №1"/>
    <w:basedOn w:val="a0"/>
    <w:link w:val="19"/>
    <w:rsid w:val="00374AEB"/>
    <w:pPr>
      <w:widowControl w:val="0"/>
      <w:shd w:val="clear" w:color="auto" w:fill="FFFFFF"/>
      <w:spacing w:before="1980" w:after="240" w:line="326" w:lineRule="exact"/>
      <w:ind w:hanging="1580"/>
      <w:outlineLvl w:val="0"/>
    </w:pPr>
    <w:rPr>
      <w:rFonts w:asciiTheme="minorHAnsi" w:eastAsiaTheme="minorHAnsi" w:hAnsiTheme="minorHAnsi" w:cstheme="minorBidi"/>
      <w:b/>
      <w:sz w:val="27"/>
      <w:lang w:eastAsia="en-US"/>
    </w:rPr>
  </w:style>
  <w:style w:type="numbering" w:customStyle="1" w:styleId="40">
    <w:name w:val="Нет списка4"/>
    <w:next w:val="a3"/>
    <w:uiPriority w:val="99"/>
    <w:semiHidden/>
    <w:unhideWhenUsed/>
    <w:rsid w:val="00374AEB"/>
  </w:style>
  <w:style w:type="table" w:customStyle="1" w:styleId="9">
    <w:name w:val="Сетка таблицы9"/>
    <w:basedOn w:val="a2"/>
    <w:next w:val="aff9"/>
    <w:uiPriority w:val="59"/>
    <w:rsid w:val="00374A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3"/>
    <w:uiPriority w:val="99"/>
    <w:semiHidden/>
    <w:unhideWhenUsed/>
    <w:rsid w:val="00374AEB"/>
  </w:style>
  <w:style w:type="table" w:customStyle="1" w:styleId="100">
    <w:name w:val="Сетка таблицы10"/>
    <w:basedOn w:val="a2"/>
    <w:next w:val="aff9"/>
    <w:uiPriority w:val="59"/>
    <w:rsid w:val="00374A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16">
    <w:name w:val="j16"/>
    <w:basedOn w:val="a0"/>
    <w:rsid w:val="005F2EB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769">
      <w:bodyDiv w:val="1"/>
      <w:marLeft w:val="0"/>
      <w:marRight w:val="0"/>
      <w:marTop w:val="0"/>
      <w:marBottom w:val="0"/>
      <w:divBdr>
        <w:top w:val="none" w:sz="0" w:space="0" w:color="auto"/>
        <w:left w:val="none" w:sz="0" w:space="0" w:color="auto"/>
        <w:bottom w:val="none" w:sz="0" w:space="0" w:color="auto"/>
        <w:right w:val="none" w:sz="0" w:space="0" w:color="auto"/>
      </w:divBdr>
    </w:div>
    <w:div w:id="48457275">
      <w:bodyDiv w:val="1"/>
      <w:marLeft w:val="0"/>
      <w:marRight w:val="0"/>
      <w:marTop w:val="0"/>
      <w:marBottom w:val="0"/>
      <w:divBdr>
        <w:top w:val="none" w:sz="0" w:space="0" w:color="auto"/>
        <w:left w:val="none" w:sz="0" w:space="0" w:color="auto"/>
        <w:bottom w:val="none" w:sz="0" w:space="0" w:color="auto"/>
        <w:right w:val="none" w:sz="0" w:space="0" w:color="auto"/>
      </w:divBdr>
    </w:div>
    <w:div w:id="96604522">
      <w:bodyDiv w:val="1"/>
      <w:marLeft w:val="0"/>
      <w:marRight w:val="0"/>
      <w:marTop w:val="0"/>
      <w:marBottom w:val="0"/>
      <w:divBdr>
        <w:top w:val="none" w:sz="0" w:space="0" w:color="auto"/>
        <w:left w:val="none" w:sz="0" w:space="0" w:color="auto"/>
        <w:bottom w:val="none" w:sz="0" w:space="0" w:color="auto"/>
        <w:right w:val="none" w:sz="0" w:space="0" w:color="auto"/>
      </w:divBdr>
    </w:div>
    <w:div w:id="114253372">
      <w:bodyDiv w:val="1"/>
      <w:marLeft w:val="0"/>
      <w:marRight w:val="0"/>
      <w:marTop w:val="0"/>
      <w:marBottom w:val="0"/>
      <w:divBdr>
        <w:top w:val="none" w:sz="0" w:space="0" w:color="auto"/>
        <w:left w:val="none" w:sz="0" w:space="0" w:color="auto"/>
        <w:bottom w:val="none" w:sz="0" w:space="0" w:color="auto"/>
        <w:right w:val="none" w:sz="0" w:space="0" w:color="auto"/>
      </w:divBdr>
    </w:div>
    <w:div w:id="119497190">
      <w:bodyDiv w:val="1"/>
      <w:marLeft w:val="0"/>
      <w:marRight w:val="0"/>
      <w:marTop w:val="0"/>
      <w:marBottom w:val="0"/>
      <w:divBdr>
        <w:top w:val="none" w:sz="0" w:space="0" w:color="auto"/>
        <w:left w:val="none" w:sz="0" w:space="0" w:color="auto"/>
        <w:bottom w:val="none" w:sz="0" w:space="0" w:color="auto"/>
        <w:right w:val="none" w:sz="0" w:space="0" w:color="auto"/>
      </w:divBdr>
    </w:div>
    <w:div w:id="150490997">
      <w:bodyDiv w:val="1"/>
      <w:marLeft w:val="0"/>
      <w:marRight w:val="0"/>
      <w:marTop w:val="0"/>
      <w:marBottom w:val="0"/>
      <w:divBdr>
        <w:top w:val="none" w:sz="0" w:space="0" w:color="auto"/>
        <w:left w:val="none" w:sz="0" w:space="0" w:color="auto"/>
        <w:bottom w:val="none" w:sz="0" w:space="0" w:color="auto"/>
        <w:right w:val="none" w:sz="0" w:space="0" w:color="auto"/>
      </w:divBdr>
    </w:div>
    <w:div w:id="155655004">
      <w:bodyDiv w:val="1"/>
      <w:marLeft w:val="0"/>
      <w:marRight w:val="0"/>
      <w:marTop w:val="0"/>
      <w:marBottom w:val="0"/>
      <w:divBdr>
        <w:top w:val="none" w:sz="0" w:space="0" w:color="auto"/>
        <w:left w:val="none" w:sz="0" w:space="0" w:color="auto"/>
        <w:bottom w:val="none" w:sz="0" w:space="0" w:color="auto"/>
        <w:right w:val="none" w:sz="0" w:space="0" w:color="auto"/>
      </w:divBdr>
    </w:div>
    <w:div w:id="179897834">
      <w:bodyDiv w:val="1"/>
      <w:marLeft w:val="0"/>
      <w:marRight w:val="0"/>
      <w:marTop w:val="0"/>
      <w:marBottom w:val="0"/>
      <w:divBdr>
        <w:top w:val="none" w:sz="0" w:space="0" w:color="auto"/>
        <w:left w:val="none" w:sz="0" w:space="0" w:color="auto"/>
        <w:bottom w:val="none" w:sz="0" w:space="0" w:color="auto"/>
        <w:right w:val="none" w:sz="0" w:space="0" w:color="auto"/>
      </w:divBdr>
    </w:div>
    <w:div w:id="189999523">
      <w:bodyDiv w:val="1"/>
      <w:marLeft w:val="0"/>
      <w:marRight w:val="0"/>
      <w:marTop w:val="0"/>
      <w:marBottom w:val="0"/>
      <w:divBdr>
        <w:top w:val="none" w:sz="0" w:space="0" w:color="auto"/>
        <w:left w:val="none" w:sz="0" w:space="0" w:color="auto"/>
        <w:bottom w:val="none" w:sz="0" w:space="0" w:color="auto"/>
        <w:right w:val="none" w:sz="0" w:space="0" w:color="auto"/>
      </w:divBdr>
    </w:div>
    <w:div w:id="243301301">
      <w:bodyDiv w:val="1"/>
      <w:marLeft w:val="0"/>
      <w:marRight w:val="0"/>
      <w:marTop w:val="0"/>
      <w:marBottom w:val="0"/>
      <w:divBdr>
        <w:top w:val="none" w:sz="0" w:space="0" w:color="auto"/>
        <w:left w:val="none" w:sz="0" w:space="0" w:color="auto"/>
        <w:bottom w:val="none" w:sz="0" w:space="0" w:color="auto"/>
        <w:right w:val="none" w:sz="0" w:space="0" w:color="auto"/>
      </w:divBdr>
    </w:div>
    <w:div w:id="279339390">
      <w:bodyDiv w:val="1"/>
      <w:marLeft w:val="0"/>
      <w:marRight w:val="0"/>
      <w:marTop w:val="0"/>
      <w:marBottom w:val="0"/>
      <w:divBdr>
        <w:top w:val="none" w:sz="0" w:space="0" w:color="auto"/>
        <w:left w:val="none" w:sz="0" w:space="0" w:color="auto"/>
        <w:bottom w:val="none" w:sz="0" w:space="0" w:color="auto"/>
        <w:right w:val="none" w:sz="0" w:space="0" w:color="auto"/>
      </w:divBdr>
    </w:div>
    <w:div w:id="398870315">
      <w:bodyDiv w:val="1"/>
      <w:marLeft w:val="0"/>
      <w:marRight w:val="0"/>
      <w:marTop w:val="0"/>
      <w:marBottom w:val="0"/>
      <w:divBdr>
        <w:top w:val="none" w:sz="0" w:space="0" w:color="auto"/>
        <w:left w:val="none" w:sz="0" w:space="0" w:color="auto"/>
        <w:bottom w:val="none" w:sz="0" w:space="0" w:color="auto"/>
        <w:right w:val="none" w:sz="0" w:space="0" w:color="auto"/>
      </w:divBdr>
    </w:div>
    <w:div w:id="411006512">
      <w:bodyDiv w:val="1"/>
      <w:marLeft w:val="0"/>
      <w:marRight w:val="0"/>
      <w:marTop w:val="0"/>
      <w:marBottom w:val="0"/>
      <w:divBdr>
        <w:top w:val="none" w:sz="0" w:space="0" w:color="auto"/>
        <w:left w:val="none" w:sz="0" w:space="0" w:color="auto"/>
        <w:bottom w:val="none" w:sz="0" w:space="0" w:color="auto"/>
        <w:right w:val="none" w:sz="0" w:space="0" w:color="auto"/>
      </w:divBdr>
    </w:div>
    <w:div w:id="434054957">
      <w:bodyDiv w:val="1"/>
      <w:marLeft w:val="0"/>
      <w:marRight w:val="0"/>
      <w:marTop w:val="0"/>
      <w:marBottom w:val="0"/>
      <w:divBdr>
        <w:top w:val="none" w:sz="0" w:space="0" w:color="auto"/>
        <w:left w:val="none" w:sz="0" w:space="0" w:color="auto"/>
        <w:bottom w:val="none" w:sz="0" w:space="0" w:color="auto"/>
        <w:right w:val="none" w:sz="0" w:space="0" w:color="auto"/>
      </w:divBdr>
      <w:divsChild>
        <w:div w:id="1670716118">
          <w:marLeft w:val="0"/>
          <w:marRight w:val="0"/>
          <w:marTop w:val="0"/>
          <w:marBottom w:val="0"/>
          <w:divBdr>
            <w:top w:val="none" w:sz="0" w:space="0" w:color="auto"/>
            <w:left w:val="none" w:sz="0" w:space="0" w:color="auto"/>
            <w:bottom w:val="none" w:sz="0" w:space="0" w:color="auto"/>
            <w:right w:val="none" w:sz="0" w:space="0" w:color="auto"/>
          </w:divBdr>
        </w:div>
        <w:div w:id="474953713">
          <w:marLeft w:val="0"/>
          <w:marRight w:val="0"/>
          <w:marTop w:val="0"/>
          <w:marBottom w:val="0"/>
          <w:divBdr>
            <w:top w:val="none" w:sz="0" w:space="0" w:color="auto"/>
            <w:left w:val="none" w:sz="0" w:space="0" w:color="auto"/>
            <w:bottom w:val="none" w:sz="0" w:space="0" w:color="auto"/>
            <w:right w:val="none" w:sz="0" w:space="0" w:color="auto"/>
          </w:divBdr>
        </w:div>
        <w:div w:id="651755921">
          <w:marLeft w:val="0"/>
          <w:marRight w:val="0"/>
          <w:marTop w:val="0"/>
          <w:marBottom w:val="0"/>
          <w:divBdr>
            <w:top w:val="none" w:sz="0" w:space="0" w:color="auto"/>
            <w:left w:val="none" w:sz="0" w:space="0" w:color="auto"/>
            <w:bottom w:val="none" w:sz="0" w:space="0" w:color="auto"/>
            <w:right w:val="none" w:sz="0" w:space="0" w:color="auto"/>
          </w:divBdr>
        </w:div>
      </w:divsChild>
    </w:div>
    <w:div w:id="447630628">
      <w:bodyDiv w:val="1"/>
      <w:marLeft w:val="0"/>
      <w:marRight w:val="0"/>
      <w:marTop w:val="0"/>
      <w:marBottom w:val="0"/>
      <w:divBdr>
        <w:top w:val="none" w:sz="0" w:space="0" w:color="auto"/>
        <w:left w:val="none" w:sz="0" w:space="0" w:color="auto"/>
        <w:bottom w:val="none" w:sz="0" w:space="0" w:color="auto"/>
        <w:right w:val="none" w:sz="0" w:space="0" w:color="auto"/>
      </w:divBdr>
    </w:div>
    <w:div w:id="480777495">
      <w:bodyDiv w:val="1"/>
      <w:marLeft w:val="0"/>
      <w:marRight w:val="0"/>
      <w:marTop w:val="0"/>
      <w:marBottom w:val="0"/>
      <w:divBdr>
        <w:top w:val="none" w:sz="0" w:space="0" w:color="auto"/>
        <w:left w:val="none" w:sz="0" w:space="0" w:color="auto"/>
        <w:bottom w:val="none" w:sz="0" w:space="0" w:color="auto"/>
        <w:right w:val="none" w:sz="0" w:space="0" w:color="auto"/>
      </w:divBdr>
    </w:div>
    <w:div w:id="492142504">
      <w:bodyDiv w:val="1"/>
      <w:marLeft w:val="0"/>
      <w:marRight w:val="0"/>
      <w:marTop w:val="0"/>
      <w:marBottom w:val="0"/>
      <w:divBdr>
        <w:top w:val="none" w:sz="0" w:space="0" w:color="auto"/>
        <w:left w:val="none" w:sz="0" w:space="0" w:color="auto"/>
        <w:bottom w:val="none" w:sz="0" w:space="0" w:color="auto"/>
        <w:right w:val="none" w:sz="0" w:space="0" w:color="auto"/>
      </w:divBdr>
    </w:div>
    <w:div w:id="492330605">
      <w:bodyDiv w:val="1"/>
      <w:marLeft w:val="0"/>
      <w:marRight w:val="0"/>
      <w:marTop w:val="0"/>
      <w:marBottom w:val="0"/>
      <w:divBdr>
        <w:top w:val="none" w:sz="0" w:space="0" w:color="auto"/>
        <w:left w:val="none" w:sz="0" w:space="0" w:color="auto"/>
        <w:bottom w:val="none" w:sz="0" w:space="0" w:color="auto"/>
        <w:right w:val="none" w:sz="0" w:space="0" w:color="auto"/>
      </w:divBdr>
    </w:div>
    <w:div w:id="509755298">
      <w:bodyDiv w:val="1"/>
      <w:marLeft w:val="0"/>
      <w:marRight w:val="0"/>
      <w:marTop w:val="0"/>
      <w:marBottom w:val="0"/>
      <w:divBdr>
        <w:top w:val="none" w:sz="0" w:space="0" w:color="auto"/>
        <w:left w:val="none" w:sz="0" w:space="0" w:color="auto"/>
        <w:bottom w:val="none" w:sz="0" w:space="0" w:color="auto"/>
        <w:right w:val="none" w:sz="0" w:space="0" w:color="auto"/>
      </w:divBdr>
    </w:div>
    <w:div w:id="531117864">
      <w:bodyDiv w:val="1"/>
      <w:marLeft w:val="0"/>
      <w:marRight w:val="0"/>
      <w:marTop w:val="0"/>
      <w:marBottom w:val="0"/>
      <w:divBdr>
        <w:top w:val="none" w:sz="0" w:space="0" w:color="auto"/>
        <w:left w:val="none" w:sz="0" w:space="0" w:color="auto"/>
        <w:bottom w:val="none" w:sz="0" w:space="0" w:color="auto"/>
        <w:right w:val="none" w:sz="0" w:space="0" w:color="auto"/>
      </w:divBdr>
    </w:div>
    <w:div w:id="541020783">
      <w:bodyDiv w:val="1"/>
      <w:marLeft w:val="0"/>
      <w:marRight w:val="0"/>
      <w:marTop w:val="0"/>
      <w:marBottom w:val="0"/>
      <w:divBdr>
        <w:top w:val="none" w:sz="0" w:space="0" w:color="auto"/>
        <w:left w:val="none" w:sz="0" w:space="0" w:color="auto"/>
        <w:bottom w:val="none" w:sz="0" w:space="0" w:color="auto"/>
        <w:right w:val="none" w:sz="0" w:space="0" w:color="auto"/>
      </w:divBdr>
    </w:div>
    <w:div w:id="545526414">
      <w:bodyDiv w:val="1"/>
      <w:marLeft w:val="0"/>
      <w:marRight w:val="0"/>
      <w:marTop w:val="0"/>
      <w:marBottom w:val="0"/>
      <w:divBdr>
        <w:top w:val="none" w:sz="0" w:space="0" w:color="auto"/>
        <w:left w:val="none" w:sz="0" w:space="0" w:color="auto"/>
        <w:bottom w:val="none" w:sz="0" w:space="0" w:color="auto"/>
        <w:right w:val="none" w:sz="0" w:space="0" w:color="auto"/>
      </w:divBdr>
    </w:div>
    <w:div w:id="556819586">
      <w:bodyDiv w:val="1"/>
      <w:marLeft w:val="0"/>
      <w:marRight w:val="0"/>
      <w:marTop w:val="0"/>
      <w:marBottom w:val="0"/>
      <w:divBdr>
        <w:top w:val="none" w:sz="0" w:space="0" w:color="auto"/>
        <w:left w:val="none" w:sz="0" w:space="0" w:color="auto"/>
        <w:bottom w:val="none" w:sz="0" w:space="0" w:color="auto"/>
        <w:right w:val="none" w:sz="0" w:space="0" w:color="auto"/>
      </w:divBdr>
    </w:div>
    <w:div w:id="581719882">
      <w:bodyDiv w:val="1"/>
      <w:marLeft w:val="0"/>
      <w:marRight w:val="0"/>
      <w:marTop w:val="0"/>
      <w:marBottom w:val="0"/>
      <w:divBdr>
        <w:top w:val="none" w:sz="0" w:space="0" w:color="auto"/>
        <w:left w:val="none" w:sz="0" w:space="0" w:color="auto"/>
        <w:bottom w:val="none" w:sz="0" w:space="0" w:color="auto"/>
        <w:right w:val="none" w:sz="0" w:space="0" w:color="auto"/>
      </w:divBdr>
    </w:div>
    <w:div w:id="633875999">
      <w:bodyDiv w:val="1"/>
      <w:marLeft w:val="0"/>
      <w:marRight w:val="0"/>
      <w:marTop w:val="0"/>
      <w:marBottom w:val="0"/>
      <w:divBdr>
        <w:top w:val="none" w:sz="0" w:space="0" w:color="auto"/>
        <w:left w:val="none" w:sz="0" w:space="0" w:color="auto"/>
        <w:bottom w:val="none" w:sz="0" w:space="0" w:color="auto"/>
        <w:right w:val="none" w:sz="0" w:space="0" w:color="auto"/>
      </w:divBdr>
    </w:div>
    <w:div w:id="656768564">
      <w:bodyDiv w:val="1"/>
      <w:marLeft w:val="0"/>
      <w:marRight w:val="0"/>
      <w:marTop w:val="0"/>
      <w:marBottom w:val="0"/>
      <w:divBdr>
        <w:top w:val="none" w:sz="0" w:space="0" w:color="auto"/>
        <w:left w:val="none" w:sz="0" w:space="0" w:color="auto"/>
        <w:bottom w:val="none" w:sz="0" w:space="0" w:color="auto"/>
        <w:right w:val="none" w:sz="0" w:space="0" w:color="auto"/>
      </w:divBdr>
    </w:div>
    <w:div w:id="712770490">
      <w:bodyDiv w:val="1"/>
      <w:marLeft w:val="0"/>
      <w:marRight w:val="0"/>
      <w:marTop w:val="0"/>
      <w:marBottom w:val="0"/>
      <w:divBdr>
        <w:top w:val="none" w:sz="0" w:space="0" w:color="auto"/>
        <w:left w:val="none" w:sz="0" w:space="0" w:color="auto"/>
        <w:bottom w:val="none" w:sz="0" w:space="0" w:color="auto"/>
        <w:right w:val="none" w:sz="0" w:space="0" w:color="auto"/>
      </w:divBdr>
    </w:div>
    <w:div w:id="734664508">
      <w:bodyDiv w:val="1"/>
      <w:marLeft w:val="0"/>
      <w:marRight w:val="0"/>
      <w:marTop w:val="0"/>
      <w:marBottom w:val="0"/>
      <w:divBdr>
        <w:top w:val="none" w:sz="0" w:space="0" w:color="auto"/>
        <w:left w:val="none" w:sz="0" w:space="0" w:color="auto"/>
        <w:bottom w:val="none" w:sz="0" w:space="0" w:color="auto"/>
        <w:right w:val="none" w:sz="0" w:space="0" w:color="auto"/>
      </w:divBdr>
    </w:div>
    <w:div w:id="744914216">
      <w:bodyDiv w:val="1"/>
      <w:marLeft w:val="0"/>
      <w:marRight w:val="0"/>
      <w:marTop w:val="0"/>
      <w:marBottom w:val="0"/>
      <w:divBdr>
        <w:top w:val="none" w:sz="0" w:space="0" w:color="auto"/>
        <w:left w:val="none" w:sz="0" w:space="0" w:color="auto"/>
        <w:bottom w:val="none" w:sz="0" w:space="0" w:color="auto"/>
        <w:right w:val="none" w:sz="0" w:space="0" w:color="auto"/>
      </w:divBdr>
    </w:div>
    <w:div w:id="769204597">
      <w:bodyDiv w:val="1"/>
      <w:marLeft w:val="0"/>
      <w:marRight w:val="0"/>
      <w:marTop w:val="0"/>
      <w:marBottom w:val="0"/>
      <w:divBdr>
        <w:top w:val="none" w:sz="0" w:space="0" w:color="auto"/>
        <w:left w:val="none" w:sz="0" w:space="0" w:color="auto"/>
        <w:bottom w:val="none" w:sz="0" w:space="0" w:color="auto"/>
        <w:right w:val="none" w:sz="0" w:space="0" w:color="auto"/>
      </w:divBdr>
    </w:div>
    <w:div w:id="772743611">
      <w:bodyDiv w:val="1"/>
      <w:marLeft w:val="0"/>
      <w:marRight w:val="0"/>
      <w:marTop w:val="0"/>
      <w:marBottom w:val="0"/>
      <w:divBdr>
        <w:top w:val="none" w:sz="0" w:space="0" w:color="auto"/>
        <w:left w:val="none" w:sz="0" w:space="0" w:color="auto"/>
        <w:bottom w:val="none" w:sz="0" w:space="0" w:color="auto"/>
        <w:right w:val="none" w:sz="0" w:space="0" w:color="auto"/>
      </w:divBdr>
    </w:div>
    <w:div w:id="773671239">
      <w:bodyDiv w:val="1"/>
      <w:marLeft w:val="0"/>
      <w:marRight w:val="0"/>
      <w:marTop w:val="0"/>
      <w:marBottom w:val="0"/>
      <w:divBdr>
        <w:top w:val="none" w:sz="0" w:space="0" w:color="auto"/>
        <w:left w:val="none" w:sz="0" w:space="0" w:color="auto"/>
        <w:bottom w:val="none" w:sz="0" w:space="0" w:color="auto"/>
        <w:right w:val="none" w:sz="0" w:space="0" w:color="auto"/>
      </w:divBdr>
    </w:div>
    <w:div w:id="776944299">
      <w:bodyDiv w:val="1"/>
      <w:marLeft w:val="0"/>
      <w:marRight w:val="0"/>
      <w:marTop w:val="0"/>
      <w:marBottom w:val="0"/>
      <w:divBdr>
        <w:top w:val="none" w:sz="0" w:space="0" w:color="auto"/>
        <w:left w:val="none" w:sz="0" w:space="0" w:color="auto"/>
        <w:bottom w:val="none" w:sz="0" w:space="0" w:color="auto"/>
        <w:right w:val="none" w:sz="0" w:space="0" w:color="auto"/>
      </w:divBdr>
    </w:div>
    <w:div w:id="818182626">
      <w:bodyDiv w:val="1"/>
      <w:marLeft w:val="0"/>
      <w:marRight w:val="0"/>
      <w:marTop w:val="0"/>
      <w:marBottom w:val="0"/>
      <w:divBdr>
        <w:top w:val="none" w:sz="0" w:space="0" w:color="auto"/>
        <w:left w:val="none" w:sz="0" w:space="0" w:color="auto"/>
        <w:bottom w:val="none" w:sz="0" w:space="0" w:color="auto"/>
        <w:right w:val="none" w:sz="0" w:space="0" w:color="auto"/>
      </w:divBdr>
    </w:div>
    <w:div w:id="833104803">
      <w:bodyDiv w:val="1"/>
      <w:marLeft w:val="0"/>
      <w:marRight w:val="0"/>
      <w:marTop w:val="0"/>
      <w:marBottom w:val="0"/>
      <w:divBdr>
        <w:top w:val="none" w:sz="0" w:space="0" w:color="auto"/>
        <w:left w:val="none" w:sz="0" w:space="0" w:color="auto"/>
        <w:bottom w:val="none" w:sz="0" w:space="0" w:color="auto"/>
        <w:right w:val="none" w:sz="0" w:space="0" w:color="auto"/>
      </w:divBdr>
    </w:div>
    <w:div w:id="881556414">
      <w:bodyDiv w:val="1"/>
      <w:marLeft w:val="0"/>
      <w:marRight w:val="0"/>
      <w:marTop w:val="0"/>
      <w:marBottom w:val="0"/>
      <w:divBdr>
        <w:top w:val="none" w:sz="0" w:space="0" w:color="auto"/>
        <w:left w:val="none" w:sz="0" w:space="0" w:color="auto"/>
        <w:bottom w:val="none" w:sz="0" w:space="0" w:color="auto"/>
        <w:right w:val="none" w:sz="0" w:space="0" w:color="auto"/>
      </w:divBdr>
    </w:div>
    <w:div w:id="957444989">
      <w:bodyDiv w:val="1"/>
      <w:marLeft w:val="0"/>
      <w:marRight w:val="0"/>
      <w:marTop w:val="0"/>
      <w:marBottom w:val="0"/>
      <w:divBdr>
        <w:top w:val="none" w:sz="0" w:space="0" w:color="auto"/>
        <w:left w:val="none" w:sz="0" w:space="0" w:color="auto"/>
        <w:bottom w:val="none" w:sz="0" w:space="0" w:color="auto"/>
        <w:right w:val="none" w:sz="0" w:space="0" w:color="auto"/>
      </w:divBdr>
    </w:div>
    <w:div w:id="960955995">
      <w:bodyDiv w:val="1"/>
      <w:marLeft w:val="0"/>
      <w:marRight w:val="0"/>
      <w:marTop w:val="0"/>
      <w:marBottom w:val="0"/>
      <w:divBdr>
        <w:top w:val="none" w:sz="0" w:space="0" w:color="auto"/>
        <w:left w:val="none" w:sz="0" w:space="0" w:color="auto"/>
        <w:bottom w:val="none" w:sz="0" w:space="0" w:color="auto"/>
        <w:right w:val="none" w:sz="0" w:space="0" w:color="auto"/>
      </w:divBdr>
    </w:div>
    <w:div w:id="988902404">
      <w:bodyDiv w:val="1"/>
      <w:marLeft w:val="0"/>
      <w:marRight w:val="0"/>
      <w:marTop w:val="0"/>
      <w:marBottom w:val="0"/>
      <w:divBdr>
        <w:top w:val="none" w:sz="0" w:space="0" w:color="auto"/>
        <w:left w:val="none" w:sz="0" w:space="0" w:color="auto"/>
        <w:bottom w:val="none" w:sz="0" w:space="0" w:color="auto"/>
        <w:right w:val="none" w:sz="0" w:space="0" w:color="auto"/>
      </w:divBdr>
    </w:div>
    <w:div w:id="997078586">
      <w:bodyDiv w:val="1"/>
      <w:marLeft w:val="0"/>
      <w:marRight w:val="0"/>
      <w:marTop w:val="0"/>
      <w:marBottom w:val="0"/>
      <w:divBdr>
        <w:top w:val="none" w:sz="0" w:space="0" w:color="auto"/>
        <w:left w:val="none" w:sz="0" w:space="0" w:color="auto"/>
        <w:bottom w:val="none" w:sz="0" w:space="0" w:color="auto"/>
        <w:right w:val="none" w:sz="0" w:space="0" w:color="auto"/>
      </w:divBdr>
    </w:div>
    <w:div w:id="1047680455">
      <w:bodyDiv w:val="1"/>
      <w:marLeft w:val="0"/>
      <w:marRight w:val="0"/>
      <w:marTop w:val="0"/>
      <w:marBottom w:val="0"/>
      <w:divBdr>
        <w:top w:val="none" w:sz="0" w:space="0" w:color="auto"/>
        <w:left w:val="none" w:sz="0" w:space="0" w:color="auto"/>
        <w:bottom w:val="none" w:sz="0" w:space="0" w:color="auto"/>
        <w:right w:val="none" w:sz="0" w:space="0" w:color="auto"/>
      </w:divBdr>
    </w:div>
    <w:div w:id="1049185364">
      <w:bodyDiv w:val="1"/>
      <w:marLeft w:val="0"/>
      <w:marRight w:val="0"/>
      <w:marTop w:val="0"/>
      <w:marBottom w:val="0"/>
      <w:divBdr>
        <w:top w:val="none" w:sz="0" w:space="0" w:color="auto"/>
        <w:left w:val="none" w:sz="0" w:space="0" w:color="auto"/>
        <w:bottom w:val="none" w:sz="0" w:space="0" w:color="auto"/>
        <w:right w:val="none" w:sz="0" w:space="0" w:color="auto"/>
      </w:divBdr>
    </w:div>
    <w:div w:id="1066803226">
      <w:bodyDiv w:val="1"/>
      <w:marLeft w:val="0"/>
      <w:marRight w:val="0"/>
      <w:marTop w:val="0"/>
      <w:marBottom w:val="0"/>
      <w:divBdr>
        <w:top w:val="none" w:sz="0" w:space="0" w:color="auto"/>
        <w:left w:val="none" w:sz="0" w:space="0" w:color="auto"/>
        <w:bottom w:val="none" w:sz="0" w:space="0" w:color="auto"/>
        <w:right w:val="none" w:sz="0" w:space="0" w:color="auto"/>
      </w:divBdr>
    </w:div>
    <w:div w:id="1103498223">
      <w:bodyDiv w:val="1"/>
      <w:marLeft w:val="0"/>
      <w:marRight w:val="0"/>
      <w:marTop w:val="0"/>
      <w:marBottom w:val="0"/>
      <w:divBdr>
        <w:top w:val="none" w:sz="0" w:space="0" w:color="auto"/>
        <w:left w:val="none" w:sz="0" w:space="0" w:color="auto"/>
        <w:bottom w:val="none" w:sz="0" w:space="0" w:color="auto"/>
        <w:right w:val="none" w:sz="0" w:space="0" w:color="auto"/>
      </w:divBdr>
    </w:div>
    <w:div w:id="1108890666">
      <w:bodyDiv w:val="1"/>
      <w:marLeft w:val="0"/>
      <w:marRight w:val="0"/>
      <w:marTop w:val="0"/>
      <w:marBottom w:val="0"/>
      <w:divBdr>
        <w:top w:val="none" w:sz="0" w:space="0" w:color="auto"/>
        <w:left w:val="none" w:sz="0" w:space="0" w:color="auto"/>
        <w:bottom w:val="none" w:sz="0" w:space="0" w:color="auto"/>
        <w:right w:val="none" w:sz="0" w:space="0" w:color="auto"/>
      </w:divBdr>
    </w:div>
    <w:div w:id="1132795397">
      <w:bodyDiv w:val="1"/>
      <w:marLeft w:val="0"/>
      <w:marRight w:val="0"/>
      <w:marTop w:val="0"/>
      <w:marBottom w:val="0"/>
      <w:divBdr>
        <w:top w:val="none" w:sz="0" w:space="0" w:color="auto"/>
        <w:left w:val="none" w:sz="0" w:space="0" w:color="auto"/>
        <w:bottom w:val="none" w:sz="0" w:space="0" w:color="auto"/>
        <w:right w:val="none" w:sz="0" w:space="0" w:color="auto"/>
      </w:divBdr>
    </w:div>
    <w:div w:id="1146821269">
      <w:bodyDiv w:val="1"/>
      <w:marLeft w:val="0"/>
      <w:marRight w:val="0"/>
      <w:marTop w:val="0"/>
      <w:marBottom w:val="0"/>
      <w:divBdr>
        <w:top w:val="none" w:sz="0" w:space="0" w:color="auto"/>
        <w:left w:val="none" w:sz="0" w:space="0" w:color="auto"/>
        <w:bottom w:val="none" w:sz="0" w:space="0" w:color="auto"/>
        <w:right w:val="none" w:sz="0" w:space="0" w:color="auto"/>
      </w:divBdr>
    </w:div>
    <w:div w:id="1157108808">
      <w:bodyDiv w:val="1"/>
      <w:marLeft w:val="0"/>
      <w:marRight w:val="0"/>
      <w:marTop w:val="0"/>
      <w:marBottom w:val="0"/>
      <w:divBdr>
        <w:top w:val="none" w:sz="0" w:space="0" w:color="auto"/>
        <w:left w:val="none" w:sz="0" w:space="0" w:color="auto"/>
        <w:bottom w:val="none" w:sz="0" w:space="0" w:color="auto"/>
        <w:right w:val="none" w:sz="0" w:space="0" w:color="auto"/>
      </w:divBdr>
    </w:div>
    <w:div w:id="1166088715">
      <w:bodyDiv w:val="1"/>
      <w:marLeft w:val="0"/>
      <w:marRight w:val="0"/>
      <w:marTop w:val="0"/>
      <w:marBottom w:val="0"/>
      <w:divBdr>
        <w:top w:val="none" w:sz="0" w:space="0" w:color="auto"/>
        <w:left w:val="none" w:sz="0" w:space="0" w:color="auto"/>
        <w:bottom w:val="none" w:sz="0" w:space="0" w:color="auto"/>
        <w:right w:val="none" w:sz="0" w:space="0" w:color="auto"/>
      </w:divBdr>
    </w:div>
    <w:div w:id="1178347508">
      <w:bodyDiv w:val="1"/>
      <w:marLeft w:val="0"/>
      <w:marRight w:val="0"/>
      <w:marTop w:val="0"/>
      <w:marBottom w:val="0"/>
      <w:divBdr>
        <w:top w:val="none" w:sz="0" w:space="0" w:color="auto"/>
        <w:left w:val="none" w:sz="0" w:space="0" w:color="auto"/>
        <w:bottom w:val="none" w:sz="0" w:space="0" w:color="auto"/>
        <w:right w:val="none" w:sz="0" w:space="0" w:color="auto"/>
      </w:divBdr>
    </w:div>
    <w:div w:id="1257131631">
      <w:bodyDiv w:val="1"/>
      <w:marLeft w:val="0"/>
      <w:marRight w:val="0"/>
      <w:marTop w:val="0"/>
      <w:marBottom w:val="0"/>
      <w:divBdr>
        <w:top w:val="none" w:sz="0" w:space="0" w:color="auto"/>
        <w:left w:val="none" w:sz="0" w:space="0" w:color="auto"/>
        <w:bottom w:val="none" w:sz="0" w:space="0" w:color="auto"/>
        <w:right w:val="none" w:sz="0" w:space="0" w:color="auto"/>
      </w:divBdr>
    </w:div>
    <w:div w:id="1287128300">
      <w:bodyDiv w:val="1"/>
      <w:marLeft w:val="0"/>
      <w:marRight w:val="0"/>
      <w:marTop w:val="0"/>
      <w:marBottom w:val="0"/>
      <w:divBdr>
        <w:top w:val="none" w:sz="0" w:space="0" w:color="auto"/>
        <w:left w:val="none" w:sz="0" w:space="0" w:color="auto"/>
        <w:bottom w:val="none" w:sz="0" w:space="0" w:color="auto"/>
        <w:right w:val="none" w:sz="0" w:space="0" w:color="auto"/>
      </w:divBdr>
    </w:div>
    <w:div w:id="1343316419">
      <w:bodyDiv w:val="1"/>
      <w:marLeft w:val="0"/>
      <w:marRight w:val="0"/>
      <w:marTop w:val="0"/>
      <w:marBottom w:val="0"/>
      <w:divBdr>
        <w:top w:val="none" w:sz="0" w:space="0" w:color="auto"/>
        <w:left w:val="none" w:sz="0" w:space="0" w:color="auto"/>
        <w:bottom w:val="none" w:sz="0" w:space="0" w:color="auto"/>
        <w:right w:val="none" w:sz="0" w:space="0" w:color="auto"/>
      </w:divBdr>
    </w:div>
    <w:div w:id="1360666048">
      <w:bodyDiv w:val="1"/>
      <w:marLeft w:val="0"/>
      <w:marRight w:val="0"/>
      <w:marTop w:val="0"/>
      <w:marBottom w:val="0"/>
      <w:divBdr>
        <w:top w:val="none" w:sz="0" w:space="0" w:color="auto"/>
        <w:left w:val="none" w:sz="0" w:space="0" w:color="auto"/>
        <w:bottom w:val="none" w:sz="0" w:space="0" w:color="auto"/>
        <w:right w:val="none" w:sz="0" w:space="0" w:color="auto"/>
      </w:divBdr>
    </w:div>
    <w:div w:id="1379208280">
      <w:bodyDiv w:val="1"/>
      <w:marLeft w:val="0"/>
      <w:marRight w:val="0"/>
      <w:marTop w:val="0"/>
      <w:marBottom w:val="0"/>
      <w:divBdr>
        <w:top w:val="none" w:sz="0" w:space="0" w:color="auto"/>
        <w:left w:val="none" w:sz="0" w:space="0" w:color="auto"/>
        <w:bottom w:val="none" w:sz="0" w:space="0" w:color="auto"/>
        <w:right w:val="none" w:sz="0" w:space="0" w:color="auto"/>
      </w:divBdr>
    </w:div>
    <w:div w:id="1389180841">
      <w:bodyDiv w:val="1"/>
      <w:marLeft w:val="0"/>
      <w:marRight w:val="0"/>
      <w:marTop w:val="0"/>
      <w:marBottom w:val="0"/>
      <w:divBdr>
        <w:top w:val="none" w:sz="0" w:space="0" w:color="auto"/>
        <w:left w:val="none" w:sz="0" w:space="0" w:color="auto"/>
        <w:bottom w:val="none" w:sz="0" w:space="0" w:color="auto"/>
        <w:right w:val="none" w:sz="0" w:space="0" w:color="auto"/>
      </w:divBdr>
    </w:div>
    <w:div w:id="1389500601">
      <w:bodyDiv w:val="1"/>
      <w:marLeft w:val="0"/>
      <w:marRight w:val="0"/>
      <w:marTop w:val="0"/>
      <w:marBottom w:val="0"/>
      <w:divBdr>
        <w:top w:val="none" w:sz="0" w:space="0" w:color="auto"/>
        <w:left w:val="none" w:sz="0" w:space="0" w:color="auto"/>
        <w:bottom w:val="none" w:sz="0" w:space="0" w:color="auto"/>
        <w:right w:val="none" w:sz="0" w:space="0" w:color="auto"/>
      </w:divBdr>
    </w:div>
    <w:div w:id="1442651359">
      <w:bodyDiv w:val="1"/>
      <w:marLeft w:val="0"/>
      <w:marRight w:val="0"/>
      <w:marTop w:val="0"/>
      <w:marBottom w:val="0"/>
      <w:divBdr>
        <w:top w:val="none" w:sz="0" w:space="0" w:color="auto"/>
        <w:left w:val="none" w:sz="0" w:space="0" w:color="auto"/>
        <w:bottom w:val="none" w:sz="0" w:space="0" w:color="auto"/>
        <w:right w:val="none" w:sz="0" w:space="0" w:color="auto"/>
      </w:divBdr>
    </w:div>
    <w:div w:id="1445804795">
      <w:bodyDiv w:val="1"/>
      <w:marLeft w:val="0"/>
      <w:marRight w:val="0"/>
      <w:marTop w:val="0"/>
      <w:marBottom w:val="0"/>
      <w:divBdr>
        <w:top w:val="none" w:sz="0" w:space="0" w:color="auto"/>
        <w:left w:val="none" w:sz="0" w:space="0" w:color="auto"/>
        <w:bottom w:val="none" w:sz="0" w:space="0" w:color="auto"/>
        <w:right w:val="none" w:sz="0" w:space="0" w:color="auto"/>
      </w:divBdr>
    </w:div>
    <w:div w:id="1448815214">
      <w:bodyDiv w:val="1"/>
      <w:marLeft w:val="0"/>
      <w:marRight w:val="0"/>
      <w:marTop w:val="0"/>
      <w:marBottom w:val="0"/>
      <w:divBdr>
        <w:top w:val="none" w:sz="0" w:space="0" w:color="auto"/>
        <w:left w:val="none" w:sz="0" w:space="0" w:color="auto"/>
        <w:bottom w:val="none" w:sz="0" w:space="0" w:color="auto"/>
        <w:right w:val="none" w:sz="0" w:space="0" w:color="auto"/>
      </w:divBdr>
    </w:div>
    <w:div w:id="1458335227">
      <w:bodyDiv w:val="1"/>
      <w:marLeft w:val="0"/>
      <w:marRight w:val="0"/>
      <w:marTop w:val="0"/>
      <w:marBottom w:val="0"/>
      <w:divBdr>
        <w:top w:val="none" w:sz="0" w:space="0" w:color="auto"/>
        <w:left w:val="none" w:sz="0" w:space="0" w:color="auto"/>
        <w:bottom w:val="none" w:sz="0" w:space="0" w:color="auto"/>
        <w:right w:val="none" w:sz="0" w:space="0" w:color="auto"/>
      </w:divBdr>
    </w:div>
    <w:div w:id="1468357309">
      <w:bodyDiv w:val="1"/>
      <w:marLeft w:val="0"/>
      <w:marRight w:val="0"/>
      <w:marTop w:val="0"/>
      <w:marBottom w:val="0"/>
      <w:divBdr>
        <w:top w:val="none" w:sz="0" w:space="0" w:color="auto"/>
        <w:left w:val="none" w:sz="0" w:space="0" w:color="auto"/>
        <w:bottom w:val="none" w:sz="0" w:space="0" w:color="auto"/>
        <w:right w:val="none" w:sz="0" w:space="0" w:color="auto"/>
      </w:divBdr>
    </w:div>
    <w:div w:id="1507742661">
      <w:bodyDiv w:val="1"/>
      <w:marLeft w:val="0"/>
      <w:marRight w:val="0"/>
      <w:marTop w:val="0"/>
      <w:marBottom w:val="0"/>
      <w:divBdr>
        <w:top w:val="none" w:sz="0" w:space="0" w:color="auto"/>
        <w:left w:val="none" w:sz="0" w:space="0" w:color="auto"/>
        <w:bottom w:val="none" w:sz="0" w:space="0" w:color="auto"/>
        <w:right w:val="none" w:sz="0" w:space="0" w:color="auto"/>
      </w:divBdr>
    </w:div>
    <w:div w:id="1513108049">
      <w:bodyDiv w:val="1"/>
      <w:marLeft w:val="0"/>
      <w:marRight w:val="0"/>
      <w:marTop w:val="0"/>
      <w:marBottom w:val="0"/>
      <w:divBdr>
        <w:top w:val="none" w:sz="0" w:space="0" w:color="auto"/>
        <w:left w:val="none" w:sz="0" w:space="0" w:color="auto"/>
        <w:bottom w:val="none" w:sz="0" w:space="0" w:color="auto"/>
        <w:right w:val="none" w:sz="0" w:space="0" w:color="auto"/>
      </w:divBdr>
    </w:div>
    <w:div w:id="1526095179">
      <w:bodyDiv w:val="1"/>
      <w:marLeft w:val="0"/>
      <w:marRight w:val="0"/>
      <w:marTop w:val="0"/>
      <w:marBottom w:val="0"/>
      <w:divBdr>
        <w:top w:val="none" w:sz="0" w:space="0" w:color="auto"/>
        <w:left w:val="none" w:sz="0" w:space="0" w:color="auto"/>
        <w:bottom w:val="none" w:sz="0" w:space="0" w:color="auto"/>
        <w:right w:val="none" w:sz="0" w:space="0" w:color="auto"/>
      </w:divBdr>
    </w:div>
    <w:div w:id="1527281939">
      <w:bodyDiv w:val="1"/>
      <w:marLeft w:val="0"/>
      <w:marRight w:val="0"/>
      <w:marTop w:val="0"/>
      <w:marBottom w:val="0"/>
      <w:divBdr>
        <w:top w:val="none" w:sz="0" w:space="0" w:color="auto"/>
        <w:left w:val="none" w:sz="0" w:space="0" w:color="auto"/>
        <w:bottom w:val="none" w:sz="0" w:space="0" w:color="auto"/>
        <w:right w:val="none" w:sz="0" w:space="0" w:color="auto"/>
      </w:divBdr>
    </w:div>
    <w:div w:id="1547333349">
      <w:bodyDiv w:val="1"/>
      <w:marLeft w:val="0"/>
      <w:marRight w:val="0"/>
      <w:marTop w:val="0"/>
      <w:marBottom w:val="0"/>
      <w:divBdr>
        <w:top w:val="none" w:sz="0" w:space="0" w:color="auto"/>
        <w:left w:val="none" w:sz="0" w:space="0" w:color="auto"/>
        <w:bottom w:val="none" w:sz="0" w:space="0" w:color="auto"/>
        <w:right w:val="none" w:sz="0" w:space="0" w:color="auto"/>
      </w:divBdr>
    </w:div>
    <w:div w:id="1561673938">
      <w:bodyDiv w:val="1"/>
      <w:marLeft w:val="0"/>
      <w:marRight w:val="0"/>
      <w:marTop w:val="0"/>
      <w:marBottom w:val="0"/>
      <w:divBdr>
        <w:top w:val="none" w:sz="0" w:space="0" w:color="auto"/>
        <w:left w:val="none" w:sz="0" w:space="0" w:color="auto"/>
        <w:bottom w:val="none" w:sz="0" w:space="0" w:color="auto"/>
        <w:right w:val="none" w:sz="0" w:space="0" w:color="auto"/>
      </w:divBdr>
    </w:div>
    <w:div w:id="1569878128">
      <w:bodyDiv w:val="1"/>
      <w:marLeft w:val="0"/>
      <w:marRight w:val="0"/>
      <w:marTop w:val="0"/>
      <w:marBottom w:val="0"/>
      <w:divBdr>
        <w:top w:val="none" w:sz="0" w:space="0" w:color="auto"/>
        <w:left w:val="none" w:sz="0" w:space="0" w:color="auto"/>
        <w:bottom w:val="none" w:sz="0" w:space="0" w:color="auto"/>
        <w:right w:val="none" w:sz="0" w:space="0" w:color="auto"/>
      </w:divBdr>
    </w:div>
    <w:div w:id="1577326219">
      <w:bodyDiv w:val="1"/>
      <w:marLeft w:val="0"/>
      <w:marRight w:val="0"/>
      <w:marTop w:val="0"/>
      <w:marBottom w:val="0"/>
      <w:divBdr>
        <w:top w:val="none" w:sz="0" w:space="0" w:color="auto"/>
        <w:left w:val="none" w:sz="0" w:space="0" w:color="auto"/>
        <w:bottom w:val="none" w:sz="0" w:space="0" w:color="auto"/>
        <w:right w:val="none" w:sz="0" w:space="0" w:color="auto"/>
      </w:divBdr>
    </w:div>
    <w:div w:id="1610164275">
      <w:bodyDiv w:val="1"/>
      <w:marLeft w:val="0"/>
      <w:marRight w:val="0"/>
      <w:marTop w:val="0"/>
      <w:marBottom w:val="0"/>
      <w:divBdr>
        <w:top w:val="none" w:sz="0" w:space="0" w:color="auto"/>
        <w:left w:val="none" w:sz="0" w:space="0" w:color="auto"/>
        <w:bottom w:val="none" w:sz="0" w:space="0" w:color="auto"/>
        <w:right w:val="none" w:sz="0" w:space="0" w:color="auto"/>
      </w:divBdr>
    </w:div>
    <w:div w:id="1623807319">
      <w:bodyDiv w:val="1"/>
      <w:marLeft w:val="0"/>
      <w:marRight w:val="0"/>
      <w:marTop w:val="0"/>
      <w:marBottom w:val="0"/>
      <w:divBdr>
        <w:top w:val="none" w:sz="0" w:space="0" w:color="auto"/>
        <w:left w:val="none" w:sz="0" w:space="0" w:color="auto"/>
        <w:bottom w:val="none" w:sz="0" w:space="0" w:color="auto"/>
        <w:right w:val="none" w:sz="0" w:space="0" w:color="auto"/>
      </w:divBdr>
    </w:div>
    <w:div w:id="1658994721">
      <w:bodyDiv w:val="1"/>
      <w:marLeft w:val="0"/>
      <w:marRight w:val="0"/>
      <w:marTop w:val="0"/>
      <w:marBottom w:val="0"/>
      <w:divBdr>
        <w:top w:val="none" w:sz="0" w:space="0" w:color="auto"/>
        <w:left w:val="none" w:sz="0" w:space="0" w:color="auto"/>
        <w:bottom w:val="none" w:sz="0" w:space="0" w:color="auto"/>
        <w:right w:val="none" w:sz="0" w:space="0" w:color="auto"/>
      </w:divBdr>
    </w:div>
    <w:div w:id="1668438795">
      <w:bodyDiv w:val="1"/>
      <w:marLeft w:val="0"/>
      <w:marRight w:val="0"/>
      <w:marTop w:val="0"/>
      <w:marBottom w:val="0"/>
      <w:divBdr>
        <w:top w:val="none" w:sz="0" w:space="0" w:color="auto"/>
        <w:left w:val="none" w:sz="0" w:space="0" w:color="auto"/>
        <w:bottom w:val="none" w:sz="0" w:space="0" w:color="auto"/>
        <w:right w:val="none" w:sz="0" w:space="0" w:color="auto"/>
      </w:divBdr>
    </w:div>
    <w:div w:id="1761179098">
      <w:bodyDiv w:val="1"/>
      <w:marLeft w:val="0"/>
      <w:marRight w:val="0"/>
      <w:marTop w:val="0"/>
      <w:marBottom w:val="0"/>
      <w:divBdr>
        <w:top w:val="none" w:sz="0" w:space="0" w:color="auto"/>
        <w:left w:val="none" w:sz="0" w:space="0" w:color="auto"/>
        <w:bottom w:val="none" w:sz="0" w:space="0" w:color="auto"/>
        <w:right w:val="none" w:sz="0" w:space="0" w:color="auto"/>
      </w:divBdr>
    </w:div>
    <w:div w:id="1783958048">
      <w:bodyDiv w:val="1"/>
      <w:marLeft w:val="0"/>
      <w:marRight w:val="0"/>
      <w:marTop w:val="0"/>
      <w:marBottom w:val="0"/>
      <w:divBdr>
        <w:top w:val="none" w:sz="0" w:space="0" w:color="auto"/>
        <w:left w:val="none" w:sz="0" w:space="0" w:color="auto"/>
        <w:bottom w:val="none" w:sz="0" w:space="0" w:color="auto"/>
        <w:right w:val="none" w:sz="0" w:space="0" w:color="auto"/>
      </w:divBdr>
    </w:div>
    <w:div w:id="1791050557">
      <w:bodyDiv w:val="1"/>
      <w:marLeft w:val="0"/>
      <w:marRight w:val="0"/>
      <w:marTop w:val="0"/>
      <w:marBottom w:val="0"/>
      <w:divBdr>
        <w:top w:val="none" w:sz="0" w:space="0" w:color="auto"/>
        <w:left w:val="none" w:sz="0" w:space="0" w:color="auto"/>
        <w:bottom w:val="none" w:sz="0" w:space="0" w:color="auto"/>
        <w:right w:val="none" w:sz="0" w:space="0" w:color="auto"/>
      </w:divBdr>
    </w:div>
    <w:div w:id="1842310041">
      <w:bodyDiv w:val="1"/>
      <w:marLeft w:val="0"/>
      <w:marRight w:val="0"/>
      <w:marTop w:val="0"/>
      <w:marBottom w:val="0"/>
      <w:divBdr>
        <w:top w:val="none" w:sz="0" w:space="0" w:color="auto"/>
        <w:left w:val="none" w:sz="0" w:space="0" w:color="auto"/>
        <w:bottom w:val="none" w:sz="0" w:space="0" w:color="auto"/>
        <w:right w:val="none" w:sz="0" w:space="0" w:color="auto"/>
      </w:divBdr>
    </w:div>
    <w:div w:id="1889293332">
      <w:bodyDiv w:val="1"/>
      <w:marLeft w:val="0"/>
      <w:marRight w:val="0"/>
      <w:marTop w:val="0"/>
      <w:marBottom w:val="0"/>
      <w:divBdr>
        <w:top w:val="none" w:sz="0" w:space="0" w:color="auto"/>
        <w:left w:val="none" w:sz="0" w:space="0" w:color="auto"/>
        <w:bottom w:val="none" w:sz="0" w:space="0" w:color="auto"/>
        <w:right w:val="none" w:sz="0" w:space="0" w:color="auto"/>
      </w:divBdr>
    </w:div>
    <w:div w:id="1897933318">
      <w:bodyDiv w:val="1"/>
      <w:marLeft w:val="0"/>
      <w:marRight w:val="0"/>
      <w:marTop w:val="0"/>
      <w:marBottom w:val="0"/>
      <w:divBdr>
        <w:top w:val="none" w:sz="0" w:space="0" w:color="auto"/>
        <w:left w:val="none" w:sz="0" w:space="0" w:color="auto"/>
        <w:bottom w:val="none" w:sz="0" w:space="0" w:color="auto"/>
        <w:right w:val="none" w:sz="0" w:space="0" w:color="auto"/>
      </w:divBdr>
    </w:div>
    <w:div w:id="1924532996">
      <w:bodyDiv w:val="1"/>
      <w:marLeft w:val="0"/>
      <w:marRight w:val="0"/>
      <w:marTop w:val="0"/>
      <w:marBottom w:val="0"/>
      <w:divBdr>
        <w:top w:val="none" w:sz="0" w:space="0" w:color="auto"/>
        <w:left w:val="none" w:sz="0" w:space="0" w:color="auto"/>
        <w:bottom w:val="none" w:sz="0" w:space="0" w:color="auto"/>
        <w:right w:val="none" w:sz="0" w:space="0" w:color="auto"/>
      </w:divBdr>
    </w:div>
    <w:div w:id="1935287887">
      <w:bodyDiv w:val="1"/>
      <w:marLeft w:val="0"/>
      <w:marRight w:val="0"/>
      <w:marTop w:val="0"/>
      <w:marBottom w:val="0"/>
      <w:divBdr>
        <w:top w:val="none" w:sz="0" w:space="0" w:color="auto"/>
        <w:left w:val="none" w:sz="0" w:space="0" w:color="auto"/>
        <w:bottom w:val="none" w:sz="0" w:space="0" w:color="auto"/>
        <w:right w:val="none" w:sz="0" w:space="0" w:color="auto"/>
      </w:divBdr>
    </w:div>
    <w:div w:id="1956519780">
      <w:bodyDiv w:val="1"/>
      <w:marLeft w:val="0"/>
      <w:marRight w:val="0"/>
      <w:marTop w:val="0"/>
      <w:marBottom w:val="0"/>
      <w:divBdr>
        <w:top w:val="none" w:sz="0" w:space="0" w:color="auto"/>
        <w:left w:val="none" w:sz="0" w:space="0" w:color="auto"/>
        <w:bottom w:val="none" w:sz="0" w:space="0" w:color="auto"/>
        <w:right w:val="none" w:sz="0" w:space="0" w:color="auto"/>
      </w:divBdr>
    </w:div>
    <w:div w:id="2044093018">
      <w:bodyDiv w:val="1"/>
      <w:marLeft w:val="0"/>
      <w:marRight w:val="0"/>
      <w:marTop w:val="0"/>
      <w:marBottom w:val="0"/>
      <w:divBdr>
        <w:top w:val="none" w:sz="0" w:space="0" w:color="auto"/>
        <w:left w:val="none" w:sz="0" w:space="0" w:color="auto"/>
        <w:bottom w:val="none" w:sz="0" w:space="0" w:color="auto"/>
        <w:right w:val="none" w:sz="0" w:space="0" w:color="auto"/>
      </w:divBdr>
    </w:div>
    <w:div w:id="20491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10.61.42.188/rus/docs/K1400000235" TargetMode="External"/><Relationship Id="rId21" Type="http://schemas.openxmlformats.org/officeDocument/2006/relationships/hyperlink" Target="http://online.zakon.kz/Document/?link_id=1000466271" TargetMode="External"/><Relationship Id="rId170" Type="http://schemas.openxmlformats.org/officeDocument/2006/relationships/hyperlink" Target="http://adilet.zan.kz/rus/docs/K1400000235" TargetMode="External"/><Relationship Id="rId268" Type="http://schemas.openxmlformats.org/officeDocument/2006/relationships/hyperlink" Target="http://adilet.zan.kz/rus/docs/K1400000235" TargetMode="External"/><Relationship Id="rId475" Type="http://schemas.openxmlformats.org/officeDocument/2006/relationships/hyperlink" Target="http://10.61.42.188/rus/docs/K1400000235" TargetMode="External"/><Relationship Id="rId682" Type="http://schemas.openxmlformats.org/officeDocument/2006/relationships/hyperlink" Target="http://10.61.42.188/rus/docs/K1400000235" TargetMode="External"/><Relationship Id="rId128" Type="http://schemas.openxmlformats.org/officeDocument/2006/relationships/hyperlink" Target="http://adilet.zan.kz/rus/docs/K1400000235" TargetMode="External"/><Relationship Id="rId335" Type="http://schemas.openxmlformats.org/officeDocument/2006/relationships/hyperlink" Target="http://adilet.zan.kz/rus/docs/K1400000235" TargetMode="External"/><Relationship Id="rId542" Type="http://schemas.openxmlformats.org/officeDocument/2006/relationships/hyperlink" Target="http://10.61.42.188/rus/docs/K1400000235" TargetMode="External"/><Relationship Id="rId987" Type="http://schemas.openxmlformats.org/officeDocument/2006/relationships/hyperlink" Target="http://10.61.42.188/rus/docs/K1400000235" TargetMode="External"/><Relationship Id="rId1172" Type="http://schemas.openxmlformats.org/officeDocument/2006/relationships/hyperlink" Target="http://10.61.42.188/rus/docs/K1400000235" TargetMode="External"/><Relationship Id="rId402" Type="http://schemas.openxmlformats.org/officeDocument/2006/relationships/hyperlink" Target="http://10.61.42.188/rus/docs/K1400000235" TargetMode="External"/><Relationship Id="rId847" Type="http://schemas.openxmlformats.org/officeDocument/2006/relationships/hyperlink" Target="http://10.61.42.188/rus/docs/K1400000235" TargetMode="External"/><Relationship Id="rId1032" Type="http://schemas.openxmlformats.org/officeDocument/2006/relationships/hyperlink" Target="http://10.61.42.188/rus/docs/K1400000235" TargetMode="External"/><Relationship Id="rId1477" Type="http://schemas.openxmlformats.org/officeDocument/2006/relationships/hyperlink" Target="http://10.61.42.188/rus/docs/K1400000235" TargetMode="External"/><Relationship Id="rId707" Type="http://schemas.openxmlformats.org/officeDocument/2006/relationships/hyperlink" Target="http://10.61.42.188/rus/docs/K1400000235" TargetMode="External"/><Relationship Id="rId914" Type="http://schemas.openxmlformats.org/officeDocument/2006/relationships/hyperlink" Target="http://10.61.42.188/rus/docs/K1400000235" TargetMode="External"/><Relationship Id="rId1337" Type="http://schemas.openxmlformats.org/officeDocument/2006/relationships/hyperlink" Target="http://10.61.42.188/rus/docs/K1400000235" TargetMode="External"/><Relationship Id="rId1544" Type="http://schemas.openxmlformats.org/officeDocument/2006/relationships/hyperlink" Target="http://10.61.42.188/rus/docs/K1400000235" TargetMode="External"/><Relationship Id="rId43" Type="http://schemas.openxmlformats.org/officeDocument/2006/relationships/hyperlink" Target="http://adilet.zan.kz/rus/docs/K1400000235" TargetMode="External"/><Relationship Id="rId1404" Type="http://schemas.openxmlformats.org/officeDocument/2006/relationships/hyperlink" Target="http://10.61.42.188/rus/docs/K1400000235" TargetMode="External"/><Relationship Id="rId192" Type="http://schemas.openxmlformats.org/officeDocument/2006/relationships/hyperlink" Target="http://adilet.zan.kz/rus/docs/K1400000235" TargetMode="External"/><Relationship Id="rId497" Type="http://schemas.openxmlformats.org/officeDocument/2006/relationships/hyperlink" Target="http://10.61.42.188/rus/docs/K1400000235" TargetMode="External"/><Relationship Id="rId620" Type="http://schemas.openxmlformats.org/officeDocument/2006/relationships/hyperlink" Target="http://10.61.42.188/rus/docs/K1400000235" TargetMode="External"/><Relationship Id="rId718" Type="http://schemas.openxmlformats.org/officeDocument/2006/relationships/hyperlink" Target="http://10.61.42.188/rus/docs/K1400000235" TargetMode="External"/><Relationship Id="rId925" Type="http://schemas.openxmlformats.org/officeDocument/2006/relationships/hyperlink" Target="http://10.61.42.188/rus/docs/K1400000235" TargetMode="External"/><Relationship Id="rId1250" Type="http://schemas.openxmlformats.org/officeDocument/2006/relationships/hyperlink" Target="http://10.61.42.188/rus/docs/K1400000235" TargetMode="External"/><Relationship Id="rId1348" Type="http://schemas.openxmlformats.org/officeDocument/2006/relationships/hyperlink" Target="http://adilet.zan.kz/rus/docs/K1400000235" TargetMode="External"/><Relationship Id="rId1555" Type="http://schemas.openxmlformats.org/officeDocument/2006/relationships/hyperlink" Target="http://10.61.42.188/rus/docs/K1400000235" TargetMode="External"/><Relationship Id="rId357" Type="http://schemas.openxmlformats.org/officeDocument/2006/relationships/hyperlink" Target="http://adilet.zan.kz/rus/docs/K1400000235" TargetMode="External"/><Relationship Id="rId1110" Type="http://schemas.openxmlformats.org/officeDocument/2006/relationships/hyperlink" Target="http://10.61.42.188/rus/docs/K1400000235" TargetMode="External"/><Relationship Id="rId1194" Type="http://schemas.openxmlformats.org/officeDocument/2006/relationships/hyperlink" Target="http://10.61.42.188/rus/docs/K1400000235" TargetMode="External"/><Relationship Id="rId1208" Type="http://schemas.openxmlformats.org/officeDocument/2006/relationships/hyperlink" Target="http://10.61.42.188/rus/docs/K1400000235" TargetMode="External"/><Relationship Id="rId1415" Type="http://schemas.openxmlformats.org/officeDocument/2006/relationships/hyperlink" Target="http://10.61.42.188/rus/docs/K1400000235" TargetMode="External"/><Relationship Id="rId54" Type="http://schemas.openxmlformats.org/officeDocument/2006/relationships/hyperlink" Target="http://adilet.zan.kz/rus/docs/K1400000235" TargetMode="External"/><Relationship Id="rId217" Type="http://schemas.openxmlformats.org/officeDocument/2006/relationships/hyperlink" Target="http://adilet.zan.kz/rus/docs/K1400000235" TargetMode="External"/><Relationship Id="rId564" Type="http://schemas.openxmlformats.org/officeDocument/2006/relationships/hyperlink" Target="http://10.61.42.188/rus/docs/K1400000235" TargetMode="External"/><Relationship Id="rId771" Type="http://schemas.openxmlformats.org/officeDocument/2006/relationships/hyperlink" Target="http://10.61.42.188/rus/docs/K1400000235" TargetMode="External"/><Relationship Id="rId869" Type="http://schemas.openxmlformats.org/officeDocument/2006/relationships/hyperlink" Target="http://10.61.42.188/rus/docs/K1400000235" TargetMode="External"/><Relationship Id="rId1499" Type="http://schemas.openxmlformats.org/officeDocument/2006/relationships/hyperlink" Target="http://10.61.42.188/rus/docs/K1400000235" TargetMode="External"/><Relationship Id="rId424" Type="http://schemas.openxmlformats.org/officeDocument/2006/relationships/hyperlink" Target="http://10.61.42.188/rus/docs/K1400000235" TargetMode="External"/><Relationship Id="rId631" Type="http://schemas.openxmlformats.org/officeDocument/2006/relationships/hyperlink" Target="http://10.61.42.188/rus/docs/K1400000235" TargetMode="External"/><Relationship Id="rId729" Type="http://schemas.openxmlformats.org/officeDocument/2006/relationships/hyperlink" Target="http://10.61.42.188/rus/docs/K1400000235" TargetMode="External"/><Relationship Id="rId1054" Type="http://schemas.openxmlformats.org/officeDocument/2006/relationships/hyperlink" Target="http://10.61.42.188/rus/docs/K1400000235" TargetMode="External"/><Relationship Id="rId1261" Type="http://schemas.openxmlformats.org/officeDocument/2006/relationships/hyperlink" Target="http://10.61.42.188/rus/docs/K1400000235" TargetMode="External"/><Relationship Id="rId1359" Type="http://schemas.openxmlformats.org/officeDocument/2006/relationships/hyperlink" Target="http://10.61.42.188/rus/docs/K1400000235" TargetMode="External"/><Relationship Id="rId270" Type="http://schemas.openxmlformats.org/officeDocument/2006/relationships/hyperlink" Target="http://adilet.zan.kz/rus/docs/K1400000235" TargetMode="External"/><Relationship Id="rId936" Type="http://schemas.openxmlformats.org/officeDocument/2006/relationships/hyperlink" Target="http://10.61.42.188/rus/docs/K1400000235" TargetMode="External"/><Relationship Id="rId1121" Type="http://schemas.openxmlformats.org/officeDocument/2006/relationships/hyperlink" Target="http://10.61.42.188/rus/docs/K1400000235" TargetMode="External"/><Relationship Id="rId1219" Type="http://schemas.openxmlformats.org/officeDocument/2006/relationships/hyperlink" Target="http://10.61.42.188/rus/docs/K1400000235" TargetMode="External"/><Relationship Id="rId1566" Type="http://schemas.openxmlformats.org/officeDocument/2006/relationships/hyperlink" Target="http://10.61.42.188/rus/docs/K1400000235" TargetMode="External"/><Relationship Id="rId65" Type="http://schemas.openxmlformats.org/officeDocument/2006/relationships/hyperlink" Target="http://adilet.zan.kz/rus/docs/K1400000235" TargetMode="External"/><Relationship Id="rId130" Type="http://schemas.openxmlformats.org/officeDocument/2006/relationships/hyperlink" Target="http://adilet.zan.kz/rus/docs/K1400000235" TargetMode="External"/><Relationship Id="rId368" Type="http://schemas.openxmlformats.org/officeDocument/2006/relationships/hyperlink" Target="http://10.61.42.188/rus/docs/K1400000235" TargetMode="External"/><Relationship Id="rId575" Type="http://schemas.openxmlformats.org/officeDocument/2006/relationships/hyperlink" Target="http://10.61.42.188/rus/docs/K1400000235" TargetMode="External"/><Relationship Id="rId782" Type="http://schemas.openxmlformats.org/officeDocument/2006/relationships/hyperlink" Target="http://10.61.42.188/rus/docs/K1400000235" TargetMode="External"/><Relationship Id="rId1426" Type="http://schemas.openxmlformats.org/officeDocument/2006/relationships/hyperlink" Target="http://10.61.42.188/rus/docs/K1400000235" TargetMode="External"/><Relationship Id="rId228" Type="http://schemas.openxmlformats.org/officeDocument/2006/relationships/hyperlink" Target="http://adilet.zan.kz/rus/docs/K1400000235" TargetMode="External"/><Relationship Id="rId435" Type="http://schemas.openxmlformats.org/officeDocument/2006/relationships/hyperlink" Target="http://10.61.42.188/rus/docs/K1400000235" TargetMode="External"/><Relationship Id="rId642" Type="http://schemas.openxmlformats.org/officeDocument/2006/relationships/hyperlink" Target="http://10.61.42.188/rus/docs/K1400000235" TargetMode="External"/><Relationship Id="rId1065" Type="http://schemas.openxmlformats.org/officeDocument/2006/relationships/hyperlink" Target="http://10.61.42.188/rus/docs/K1400000235" TargetMode="External"/><Relationship Id="rId1272" Type="http://schemas.openxmlformats.org/officeDocument/2006/relationships/hyperlink" Target="http://10.61.42.188/rus/docs/K1400000235" TargetMode="External"/><Relationship Id="rId281" Type="http://schemas.openxmlformats.org/officeDocument/2006/relationships/hyperlink" Target="http://adilet.zan.kz/rus/docs/K1400000235" TargetMode="External"/><Relationship Id="rId502" Type="http://schemas.openxmlformats.org/officeDocument/2006/relationships/hyperlink" Target="http://10.61.42.188/rus/docs/K1400000235" TargetMode="External"/><Relationship Id="rId947" Type="http://schemas.openxmlformats.org/officeDocument/2006/relationships/hyperlink" Target="http://10.61.42.188/rus/docs/K1400000235" TargetMode="External"/><Relationship Id="rId1132" Type="http://schemas.openxmlformats.org/officeDocument/2006/relationships/hyperlink" Target="http://10.61.42.188/rus/docs/K1400000235" TargetMode="External"/><Relationship Id="rId1577" Type="http://schemas.openxmlformats.org/officeDocument/2006/relationships/hyperlink" Target="http://10.61.42.188/rus/docs/K1400000235" TargetMode="External"/><Relationship Id="rId76" Type="http://schemas.openxmlformats.org/officeDocument/2006/relationships/hyperlink" Target="http://adilet.zan.kz/rus/docs/K1400000235" TargetMode="External"/><Relationship Id="rId141" Type="http://schemas.openxmlformats.org/officeDocument/2006/relationships/hyperlink" Target="http://adilet.zan.kz/rus/docs/K1400000235" TargetMode="External"/><Relationship Id="rId379" Type="http://schemas.openxmlformats.org/officeDocument/2006/relationships/hyperlink" Target="http://10.61.42.188/rus/docs/K1400000235" TargetMode="External"/><Relationship Id="rId586" Type="http://schemas.openxmlformats.org/officeDocument/2006/relationships/hyperlink" Target="http://10.61.42.188/rus/docs/K1400000235" TargetMode="External"/><Relationship Id="rId793" Type="http://schemas.openxmlformats.org/officeDocument/2006/relationships/hyperlink" Target="http://10.61.42.188/rus/docs/K1400000235" TargetMode="External"/><Relationship Id="rId807" Type="http://schemas.openxmlformats.org/officeDocument/2006/relationships/hyperlink" Target="http://10.61.42.188/rus/docs/K1400000235" TargetMode="External"/><Relationship Id="rId1437" Type="http://schemas.openxmlformats.org/officeDocument/2006/relationships/hyperlink" Target="http://10.61.42.188/rus/docs/K1400000235" TargetMode="External"/><Relationship Id="rId7" Type="http://schemas.openxmlformats.org/officeDocument/2006/relationships/footnotes" Target="footnotes.xml"/><Relationship Id="rId239" Type="http://schemas.openxmlformats.org/officeDocument/2006/relationships/hyperlink" Target="http://adilet.zan.kz/rus/docs/K1400000235" TargetMode="External"/><Relationship Id="rId446" Type="http://schemas.openxmlformats.org/officeDocument/2006/relationships/hyperlink" Target="http://10.61.42.188/rus/docs/K1400000235" TargetMode="External"/><Relationship Id="rId653" Type="http://schemas.openxmlformats.org/officeDocument/2006/relationships/hyperlink" Target="http://10.61.42.188/rus/docs/K1400000235" TargetMode="External"/><Relationship Id="rId1076" Type="http://schemas.openxmlformats.org/officeDocument/2006/relationships/hyperlink" Target="http://adilet.knb/rus/docs/K1400000235" TargetMode="External"/><Relationship Id="rId1283" Type="http://schemas.openxmlformats.org/officeDocument/2006/relationships/hyperlink" Target="http://10.61.42.188/rus/docs/K1400000235" TargetMode="External"/><Relationship Id="rId1490" Type="http://schemas.openxmlformats.org/officeDocument/2006/relationships/hyperlink" Target="http://10.61.42.188/rus/docs/K1400000235" TargetMode="External"/><Relationship Id="rId1504" Type="http://schemas.openxmlformats.org/officeDocument/2006/relationships/hyperlink" Target="http://10.61.42.188/rus/docs/K1400000235" TargetMode="External"/><Relationship Id="rId292" Type="http://schemas.openxmlformats.org/officeDocument/2006/relationships/hyperlink" Target="http://adilet.zan.kz/rus/docs/K1400000235" TargetMode="External"/><Relationship Id="rId306" Type="http://schemas.openxmlformats.org/officeDocument/2006/relationships/hyperlink" Target="http://adilet.zan.kz/rus/docs/K1400000235" TargetMode="External"/><Relationship Id="rId860" Type="http://schemas.openxmlformats.org/officeDocument/2006/relationships/hyperlink" Target="http://10.61.42.188/rus/docs/K1400000235" TargetMode="External"/><Relationship Id="rId958" Type="http://schemas.openxmlformats.org/officeDocument/2006/relationships/hyperlink" Target="http://10.61.42.188/rus/docs/K1400000235" TargetMode="External"/><Relationship Id="rId1143" Type="http://schemas.openxmlformats.org/officeDocument/2006/relationships/hyperlink" Target="http://10.61.42.188/rus/docs/K1400000235" TargetMode="External"/><Relationship Id="rId1588" Type="http://schemas.openxmlformats.org/officeDocument/2006/relationships/fontTable" Target="fontTable.xml"/><Relationship Id="rId87" Type="http://schemas.openxmlformats.org/officeDocument/2006/relationships/hyperlink" Target="http://adilet.zan.kz/rus/docs/K1400000235" TargetMode="External"/><Relationship Id="rId513" Type="http://schemas.openxmlformats.org/officeDocument/2006/relationships/hyperlink" Target="http://10.61.42.188/rus/docs/K1400000235" TargetMode="External"/><Relationship Id="rId597" Type="http://schemas.openxmlformats.org/officeDocument/2006/relationships/hyperlink" Target="http://10.61.42.188/rus/docs/K1400000235" TargetMode="External"/><Relationship Id="rId720" Type="http://schemas.openxmlformats.org/officeDocument/2006/relationships/hyperlink" Target="http://10.61.42.188/rus/docs/K1400000235" TargetMode="External"/><Relationship Id="rId818" Type="http://schemas.openxmlformats.org/officeDocument/2006/relationships/hyperlink" Target="http://10.61.42.188/rus/docs/K1400000235" TargetMode="External"/><Relationship Id="rId1350" Type="http://schemas.openxmlformats.org/officeDocument/2006/relationships/hyperlink" Target="http://adilet.zan.kz/rus/docs/K1400000235" TargetMode="External"/><Relationship Id="rId1448" Type="http://schemas.openxmlformats.org/officeDocument/2006/relationships/hyperlink" Target="http://10.61.42.188/rus/docs/K1400000235" TargetMode="External"/><Relationship Id="rId152" Type="http://schemas.openxmlformats.org/officeDocument/2006/relationships/hyperlink" Target="http://adilet.zan.kz/rus/docs/K1400000235" TargetMode="External"/><Relationship Id="rId457" Type="http://schemas.openxmlformats.org/officeDocument/2006/relationships/hyperlink" Target="http://10.61.42.188/rus/docs/K1400000235" TargetMode="External"/><Relationship Id="rId1003" Type="http://schemas.openxmlformats.org/officeDocument/2006/relationships/hyperlink" Target="http://10.61.42.188/rus/docs/K1400000235" TargetMode="External"/><Relationship Id="rId1087" Type="http://schemas.openxmlformats.org/officeDocument/2006/relationships/hyperlink" Target="http://adilet.knb/rus/docs/K1400000235" TargetMode="External"/><Relationship Id="rId1210" Type="http://schemas.openxmlformats.org/officeDocument/2006/relationships/hyperlink" Target="http://10.61.42.188/rus/docs/K1400000235" TargetMode="External"/><Relationship Id="rId1294" Type="http://schemas.openxmlformats.org/officeDocument/2006/relationships/hyperlink" Target="http://10.61.42.188/rus/docs/K1400000235" TargetMode="External"/><Relationship Id="rId1308" Type="http://schemas.openxmlformats.org/officeDocument/2006/relationships/hyperlink" Target="http://10.61.42.188/rus/docs/K1400000235" TargetMode="External"/><Relationship Id="rId664" Type="http://schemas.openxmlformats.org/officeDocument/2006/relationships/hyperlink" Target="http://10.61.42.188/rus/docs/K1400000235" TargetMode="External"/><Relationship Id="rId871" Type="http://schemas.openxmlformats.org/officeDocument/2006/relationships/hyperlink" Target="http://10.61.42.188/rus/docs/K1400000235" TargetMode="External"/><Relationship Id="rId969" Type="http://schemas.openxmlformats.org/officeDocument/2006/relationships/hyperlink" Target="http://10.61.42.188/rus/docs/K1400000235" TargetMode="External"/><Relationship Id="rId1515" Type="http://schemas.openxmlformats.org/officeDocument/2006/relationships/hyperlink" Target="http://10.61.42.188/rus/docs/K1400000235" TargetMode="External"/><Relationship Id="rId14" Type="http://schemas.openxmlformats.org/officeDocument/2006/relationships/hyperlink" Target="jl:31698129.0.1007004470_0" TargetMode="External"/><Relationship Id="rId317" Type="http://schemas.openxmlformats.org/officeDocument/2006/relationships/hyperlink" Target="http://adilet.zan.kz/rus/docs/K1400000235" TargetMode="External"/><Relationship Id="rId524" Type="http://schemas.openxmlformats.org/officeDocument/2006/relationships/hyperlink" Target="http://10.61.42.188/rus/docs/K1400000235" TargetMode="External"/><Relationship Id="rId731" Type="http://schemas.openxmlformats.org/officeDocument/2006/relationships/hyperlink" Target="http://10.61.42.188/rus/docs/K1400000235" TargetMode="External"/><Relationship Id="rId1154" Type="http://schemas.openxmlformats.org/officeDocument/2006/relationships/hyperlink" Target="http://10.61.42.188/rus/docs/K1400000235" TargetMode="External"/><Relationship Id="rId1361" Type="http://schemas.openxmlformats.org/officeDocument/2006/relationships/hyperlink" Target="http://10.61.42.188/rus/docs/K1400000235" TargetMode="External"/><Relationship Id="rId1459" Type="http://schemas.openxmlformats.org/officeDocument/2006/relationships/hyperlink" Target="http://10.61.42.188/rus/docs/K1400000235" TargetMode="External"/><Relationship Id="rId98" Type="http://schemas.openxmlformats.org/officeDocument/2006/relationships/hyperlink" Target="http://adilet.zan.kz/rus/docs/K1400000235" TargetMode="External"/><Relationship Id="rId163" Type="http://schemas.openxmlformats.org/officeDocument/2006/relationships/hyperlink" Target="http://adilet.zan.kz/rus/docs/K1400000235" TargetMode="External"/><Relationship Id="rId370" Type="http://schemas.openxmlformats.org/officeDocument/2006/relationships/hyperlink" Target="http://10.61.42.188/rus/docs/K1400000235" TargetMode="External"/><Relationship Id="rId829" Type="http://schemas.openxmlformats.org/officeDocument/2006/relationships/hyperlink" Target="http://10.61.42.188/rus/docs/K1400000235" TargetMode="External"/><Relationship Id="rId1014" Type="http://schemas.openxmlformats.org/officeDocument/2006/relationships/hyperlink" Target="http://10.61.42.188/rus/docs/K1400000235" TargetMode="External"/><Relationship Id="rId1221" Type="http://schemas.openxmlformats.org/officeDocument/2006/relationships/hyperlink" Target="http://10.61.42.188/rus/docs/K1400000235" TargetMode="External"/><Relationship Id="rId230" Type="http://schemas.openxmlformats.org/officeDocument/2006/relationships/hyperlink" Target="http://adilet.zan.kz/rus/docs/K1400000235" TargetMode="External"/><Relationship Id="rId468" Type="http://schemas.openxmlformats.org/officeDocument/2006/relationships/hyperlink" Target="http://10.61.42.188/rus/docs/K1400000235" TargetMode="External"/><Relationship Id="rId675" Type="http://schemas.openxmlformats.org/officeDocument/2006/relationships/hyperlink" Target="http://10.61.42.188/rus/docs/K1400000235" TargetMode="External"/><Relationship Id="rId882" Type="http://schemas.openxmlformats.org/officeDocument/2006/relationships/hyperlink" Target="http://10.61.42.188/rus/docs/K1400000235" TargetMode="External"/><Relationship Id="rId1098" Type="http://schemas.openxmlformats.org/officeDocument/2006/relationships/hyperlink" Target="http://10.61.42.188/rus/docs/K1400000235" TargetMode="External"/><Relationship Id="rId1319" Type="http://schemas.openxmlformats.org/officeDocument/2006/relationships/hyperlink" Target="http://10.61.42.188/rus/docs/K1400000235" TargetMode="External"/><Relationship Id="rId1526" Type="http://schemas.openxmlformats.org/officeDocument/2006/relationships/hyperlink" Target="http://10.61.42.188/rus/docs/K1400000235" TargetMode="External"/><Relationship Id="rId25" Type="http://schemas.openxmlformats.org/officeDocument/2006/relationships/hyperlink" Target="jl:1041258.0%20" TargetMode="External"/><Relationship Id="rId328" Type="http://schemas.openxmlformats.org/officeDocument/2006/relationships/hyperlink" Target="http://adilet.zan.kz/rus/docs/K1400000235" TargetMode="External"/><Relationship Id="rId535" Type="http://schemas.openxmlformats.org/officeDocument/2006/relationships/hyperlink" Target="http://10.61.42.188/rus/docs/K1400000235" TargetMode="External"/><Relationship Id="rId742" Type="http://schemas.openxmlformats.org/officeDocument/2006/relationships/hyperlink" Target="http://10.61.42.188/rus/docs/K1400000235" TargetMode="External"/><Relationship Id="rId1165" Type="http://schemas.openxmlformats.org/officeDocument/2006/relationships/hyperlink" Target="http://10.61.42.188/rus/docs/K1400000235" TargetMode="External"/><Relationship Id="rId1372" Type="http://schemas.openxmlformats.org/officeDocument/2006/relationships/hyperlink" Target="http://10.61.42.188/rus/docs/K1400000235" TargetMode="External"/><Relationship Id="rId174" Type="http://schemas.openxmlformats.org/officeDocument/2006/relationships/hyperlink" Target="http://adilet.zan.kz/rus/docs/K1400000235" TargetMode="External"/><Relationship Id="rId381" Type="http://schemas.openxmlformats.org/officeDocument/2006/relationships/hyperlink" Target="http://10.61.42.188/rus/docs/K1400000235" TargetMode="External"/><Relationship Id="rId602" Type="http://schemas.openxmlformats.org/officeDocument/2006/relationships/hyperlink" Target="http://10.61.42.188/rus/docs/K1400000235" TargetMode="External"/><Relationship Id="rId1025" Type="http://schemas.openxmlformats.org/officeDocument/2006/relationships/hyperlink" Target="http://10.61.42.188/rus/docs/K1400000235" TargetMode="External"/><Relationship Id="rId1232" Type="http://schemas.openxmlformats.org/officeDocument/2006/relationships/hyperlink" Target="http://10.61.42.188/rus/docs/K1400000235" TargetMode="External"/><Relationship Id="rId241" Type="http://schemas.openxmlformats.org/officeDocument/2006/relationships/hyperlink" Target="http://adilet.zan.kz/rus/docs/K1400000235" TargetMode="External"/><Relationship Id="rId479" Type="http://schemas.openxmlformats.org/officeDocument/2006/relationships/hyperlink" Target="http://10.61.42.188/rus/docs/K1400000235" TargetMode="External"/><Relationship Id="rId686" Type="http://schemas.openxmlformats.org/officeDocument/2006/relationships/hyperlink" Target="http://10.61.42.188/rus/docs/K1400000235" TargetMode="External"/><Relationship Id="rId893" Type="http://schemas.openxmlformats.org/officeDocument/2006/relationships/hyperlink" Target="http://10.61.42.188/rus/docs/K1400000235" TargetMode="External"/><Relationship Id="rId907" Type="http://schemas.openxmlformats.org/officeDocument/2006/relationships/hyperlink" Target="http://10.61.42.188/rus/docs/K1400000235" TargetMode="External"/><Relationship Id="rId1537" Type="http://schemas.openxmlformats.org/officeDocument/2006/relationships/hyperlink" Target="http://10.61.42.188/rus/docs/K1400000235" TargetMode="External"/><Relationship Id="rId36" Type="http://schemas.openxmlformats.org/officeDocument/2006/relationships/hyperlink" Target="jl:1009804.16020000%20" TargetMode="External"/><Relationship Id="rId339" Type="http://schemas.openxmlformats.org/officeDocument/2006/relationships/hyperlink" Target="http://adilet.zan.kz/rus/docs/K1400000235" TargetMode="External"/><Relationship Id="rId546" Type="http://schemas.openxmlformats.org/officeDocument/2006/relationships/hyperlink" Target="http://10.61.42.188/rus/docs/K1400000235" TargetMode="External"/><Relationship Id="rId753" Type="http://schemas.openxmlformats.org/officeDocument/2006/relationships/hyperlink" Target="http://www.adilet.zan.kz/rus/docs/K1400000235" TargetMode="External"/><Relationship Id="rId1176" Type="http://schemas.openxmlformats.org/officeDocument/2006/relationships/hyperlink" Target="http://10.61.42.188/rus/docs/K1400000235" TargetMode="External"/><Relationship Id="rId1383" Type="http://schemas.openxmlformats.org/officeDocument/2006/relationships/hyperlink" Target="http://10.61.42.188/rus/docs/K1400000235" TargetMode="External"/><Relationship Id="rId101" Type="http://schemas.openxmlformats.org/officeDocument/2006/relationships/hyperlink" Target="http://adilet.zan.kz/rus/docs/K1400000235" TargetMode="External"/><Relationship Id="rId185" Type="http://schemas.openxmlformats.org/officeDocument/2006/relationships/hyperlink" Target="http://adilet.zan.kz/rus/docs/K1400000235" TargetMode="External"/><Relationship Id="rId406" Type="http://schemas.openxmlformats.org/officeDocument/2006/relationships/hyperlink" Target="http://10.61.42.188/rus/docs/K1400000235" TargetMode="External"/><Relationship Id="rId960" Type="http://schemas.openxmlformats.org/officeDocument/2006/relationships/hyperlink" Target="http://10.61.42.188/rus/docs/K1400000235" TargetMode="External"/><Relationship Id="rId1036" Type="http://schemas.openxmlformats.org/officeDocument/2006/relationships/hyperlink" Target="http://10.61.42.188/rus/docs/K1400000235" TargetMode="External"/><Relationship Id="rId1243" Type="http://schemas.openxmlformats.org/officeDocument/2006/relationships/hyperlink" Target="http://10.61.42.188/rus/docs/K1400000235" TargetMode="External"/><Relationship Id="rId392" Type="http://schemas.openxmlformats.org/officeDocument/2006/relationships/hyperlink" Target="http://10.61.42.188/rus/docs/K1400000235" TargetMode="External"/><Relationship Id="rId613" Type="http://schemas.openxmlformats.org/officeDocument/2006/relationships/hyperlink" Target="http://10.61.42.188/rus/docs/K1400000235" TargetMode="External"/><Relationship Id="rId697" Type="http://schemas.openxmlformats.org/officeDocument/2006/relationships/hyperlink" Target="http://10.61.42.188/rus/docs/K1400000235" TargetMode="External"/><Relationship Id="rId820" Type="http://schemas.openxmlformats.org/officeDocument/2006/relationships/hyperlink" Target="http://10.61.42.188/rus/docs/K1400000235" TargetMode="External"/><Relationship Id="rId918" Type="http://schemas.openxmlformats.org/officeDocument/2006/relationships/hyperlink" Target="http://10.61.42.188/rus/docs/K1400000235" TargetMode="External"/><Relationship Id="rId1450" Type="http://schemas.openxmlformats.org/officeDocument/2006/relationships/hyperlink" Target="http://10.61.42.188/rus/docs/K1400000235" TargetMode="External"/><Relationship Id="rId1548" Type="http://schemas.openxmlformats.org/officeDocument/2006/relationships/hyperlink" Target="http://10.61.42.188/rus/docs/K1400000235" TargetMode="External"/><Relationship Id="rId252" Type="http://schemas.openxmlformats.org/officeDocument/2006/relationships/hyperlink" Target="http://adilet.zan.kz/rus/docs/K1400000235" TargetMode="External"/><Relationship Id="rId1103" Type="http://schemas.openxmlformats.org/officeDocument/2006/relationships/hyperlink" Target="http://10.61.42.188/rus/docs/K1400000235" TargetMode="External"/><Relationship Id="rId1187" Type="http://schemas.openxmlformats.org/officeDocument/2006/relationships/hyperlink" Target="http://10.61.42.188/rus/docs/K1400000235" TargetMode="External"/><Relationship Id="rId1310" Type="http://schemas.openxmlformats.org/officeDocument/2006/relationships/hyperlink" Target="http://10.61.42.188/rus/docs/K1400000235" TargetMode="External"/><Relationship Id="rId1408" Type="http://schemas.openxmlformats.org/officeDocument/2006/relationships/hyperlink" Target="http://10.61.42.188/rus/docs/K1400000235" TargetMode="External"/><Relationship Id="rId47" Type="http://schemas.openxmlformats.org/officeDocument/2006/relationships/hyperlink" Target="http://adilet.zan.kz/rus/docs/K1400000235" TargetMode="External"/><Relationship Id="rId112" Type="http://schemas.openxmlformats.org/officeDocument/2006/relationships/hyperlink" Target="http://adilet.zan.kz/rus/docs/K1400000235" TargetMode="External"/><Relationship Id="rId557" Type="http://schemas.openxmlformats.org/officeDocument/2006/relationships/hyperlink" Target="http://10.61.42.188/rus/docs/K1400000235" TargetMode="External"/><Relationship Id="rId764" Type="http://schemas.openxmlformats.org/officeDocument/2006/relationships/hyperlink" Target="http://10.61.42.188/rus/docs/K1400000235" TargetMode="External"/><Relationship Id="rId971" Type="http://schemas.openxmlformats.org/officeDocument/2006/relationships/hyperlink" Target="http://10.61.42.188/rus/docs/K1400000235" TargetMode="External"/><Relationship Id="rId1394" Type="http://schemas.openxmlformats.org/officeDocument/2006/relationships/hyperlink" Target="http://10.61.42.188/rus/docs/K1400000235" TargetMode="External"/><Relationship Id="rId196" Type="http://schemas.openxmlformats.org/officeDocument/2006/relationships/hyperlink" Target="http://adilet.zan.kz/rus/docs/K1400000235" TargetMode="External"/><Relationship Id="rId417" Type="http://schemas.openxmlformats.org/officeDocument/2006/relationships/hyperlink" Target="http://10.61.42.188/rus/docs/K1400000235" TargetMode="External"/><Relationship Id="rId624" Type="http://schemas.openxmlformats.org/officeDocument/2006/relationships/hyperlink" Target="http://10.61.42.188/rus/docs/K1400000235" TargetMode="External"/><Relationship Id="rId831" Type="http://schemas.openxmlformats.org/officeDocument/2006/relationships/hyperlink" Target="http://10.61.42.188/rus/docs/K1400000235" TargetMode="External"/><Relationship Id="rId1047" Type="http://schemas.openxmlformats.org/officeDocument/2006/relationships/hyperlink" Target="http://10.61.42.188/rus/docs/K1400000235" TargetMode="External"/><Relationship Id="rId1254" Type="http://schemas.openxmlformats.org/officeDocument/2006/relationships/hyperlink" Target="http://10.61.42.188/rus/docs/K1400000235" TargetMode="External"/><Relationship Id="rId1461" Type="http://schemas.openxmlformats.org/officeDocument/2006/relationships/hyperlink" Target="http://10.61.42.188/rus/docs/K1400000235" TargetMode="External"/><Relationship Id="rId263" Type="http://schemas.openxmlformats.org/officeDocument/2006/relationships/hyperlink" Target="http://adilet.zan.kz/rus/docs/K1400000235" TargetMode="External"/><Relationship Id="rId470" Type="http://schemas.openxmlformats.org/officeDocument/2006/relationships/hyperlink" Target="http://10.61.42.188/rus/docs/K1400000235" TargetMode="External"/><Relationship Id="rId929" Type="http://schemas.openxmlformats.org/officeDocument/2006/relationships/hyperlink" Target="http://10.61.42.188/rus/docs/K1400000235" TargetMode="External"/><Relationship Id="rId1114" Type="http://schemas.openxmlformats.org/officeDocument/2006/relationships/hyperlink" Target="http://10.61.42.188/rus/docs/K1400000235" TargetMode="External"/><Relationship Id="rId1321" Type="http://schemas.openxmlformats.org/officeDocument/2006/relationships/hyperlink" Target="http://10.61.42.188/rus/docs/K1400000235" TargetMode="External"/><Relationship Id="rId1559" Type="http://schemas.openxmlformats.org/officeDocument/2006/relationships/hyperlink" Target="http://10.61.42.188/rus/docs/K1400000235" TargetMode="External"/><Relationship Id="rId58" Type="http://schemas.openxmlformats.org/officeDocument/2006/relationships/hyperlink" Target="http://adilet.zan.kz/rus/docs/K1400000235" TargetMode="External"/><Relationship Id="rId123" Type="http://schemas.openxmlformats.org/officeDocument/2006/relationships/hyperlink" Target="http://adilet.zan.kz/rus/docs/K1400000235" TargetMode="External"/><Relationship Id="rId330" Type="http://schemas.openxmlformats.org/officeDocument/2006/relationships/hyperlink" Target="http://adilet.zan.kz/rus/docs/K1400000235" TargetMode="External"/><Relationship Id="rId568" Type="http://schemas.openxmlformats.org/officeDocument/2006/relationships/hyperlink" Target="http://10.61.42.188/rus/docs/K1400000235" TargetMode="External"/><Relationship Id="rId775" Type="http://schemas.openxmlformats.org/officeDocument/2006/relationships/hyperlink" Target="http://10.61.42.188/rus/docs/K1400000235" TargetMode="External"/><Relationship Id="rId982" Type="http://schemas.openxmlformats.org/officeDocument/2006/relationships/hyperlink" Target="http://10.61.42.188/rus/docs/K1400000235" TargetMode="External"/><Relationship Id="rId1198" Type="http://schemas.openxmlformats.org/officeDocument/2006/relationships/hyperlink" Target="http://10.61.42.188/rus/docs/K1400000235" TargetMode="External"/><Relationship Id="rId1419" Type="http://schemas.openxmlformats.org/officeDocument/2006/relationships/hyperlink" Target="http://10.61.42.188/rus/docs/K1400000235" TargetMode="External"/><Relationship Id="rId428" Type="http://schemas.openxmlformats.org/officeDocument/2006/relationships/hyperlink" Target="http://10.61.42.188/rus/docs/K1400000235" TargetMode="External"/><Relationship Id="rId635" Type="http://schemas.openxmlformats.org/officeDocument/2006/relationships/hyperlink" Target="http://10.61.42.188/rus/docs/K1400000235" TargetMode="External"/><Relationship Id="rId842" Type="http://schemas.openxmlformats.org/officeDocument/2006/relationships/hyperlink" Target="http://10.61.42.188/rus/docs/K1400000235" TargetMode="External"/><Relationship Id="rId1058" Type="http://schemas.openxmlformats.org/officeDocument/2006/relationships/hyperlink" Target="http://10.61.42.188/rus/docs/K1400000235" TargetMode="External"/><Relationship Id="rId1265" Type="http://schemas.openxmlformats.org/officeDocument/2006/relationships/hyperlink" Target="http://10.61.42.188/rus/docs/K1400000235" TargetMode="External"/><Relationship Id="rId1472" Type="http://schemas.openxmlformats.org/officeDocument/2006/relationships/hyperlink" Target="http://10.61.42.188/rus/docs/K1400000235" TargetMode="External"/><Relationship Id="rId274" Type="http://schemas.openxmlformats.org/officeDocument/2006/relationships/hyperlink" Target="http://adilet.zan.kz/rus/docs/K1400000235" TargetMode="External"/><Relationship Id="rId481" Type="http://schemas.openxmlformats.org/officeDocument/2006/relationships/hyperlink" Target="http://10.61.42.188/rus/docs/K1400000235" TargetMode="External"/><Relationship Id="rId702" Type="http://schemas.openxmlformats.org/officeDocument/2006/relationships/hyperlink" Target="http://10.61.42.188/rus/docs/K1400000235" TargetMode="External"/><Relationship Id="rId1125" Type="http://schemas.openxmlformats.org/officeDocument/2006/relationships/hyperlink" Target="http://10.61.42.188/rus/docs/K1400000235" TargetMode="External"/><Relationship Id="rId1332" Type="http://schemas.openxmlformats.org/officeDocument/2006/relationships/hyperlink" Target="http://10.61.42.188/rus/docs/K1400000235" TargetMode="External"/><Relationship Id="rId69" Type="http://schemas.openxmlformats.org/officeDocument/2006/relationships/hyperlink" Target="http://adilet.zan.kz/rus/docs/K1400000235" TargetMode="External"/><Relationship Id="rId134" Type="http://schemas.openxmlformats.org/officeDocument/2006/relationships/hyperlink" Target="http://adilet.zan.kz/rus/docs/K1400000235" TargetMode="External"/><Relationship Id="rId579" Type="http://schemas.openxmlformats.org/officeDocument/2006/relationships/hyperlink" Target="http://10.61.42.188/rus/docs/K1400000235" TargetMode="External"/><Relationship Id="rId786" Type="http://schemas.openxmlformats.org/officeDocument/2006/relationships/hyperlink" Target="http://10.61.42.188/rus/docs/K1400000235" TargetMode="External"/><Relationship Id="rId993" Type="http://schemas.openxmlformats.org/officeDocument/2006/relationships/hyperlink" Target="http://10.61.42.188/rus/docs/K1400000235" TargetMode="External"/><Relationship Id="rId341" Type="http://schemas.openxmlformats.org/officeDocument/2006/relationships/hyperlink" Target="http://adilet.zan.kz/rus/docs/K1400000235" TargetMode="External"/><Relationship Id="rId439" Type="http://schemas.openxmlformats.org/officeDocument/2006/relationships/hyperlink" Target="http://10.61.42.188/rus/docs/K1400000235" TargetMode="External"/><Relationship Id="rId646" Type="http://schemas.openxmlformats.org/officeDocument/2006/relationships/hyperlink" Target="http://10.61.42.188/rus/docs/K1400000235" TargetMode="External"/><Relationship Id="rId1069" Type="http://schemas.openxmlformats.org/officeDocument/2006/relationships/hyperlink" Target="http://10.61.42.188/rus/docs/K1400000235" TargetMode="External"/><Relationship Id="rId1276" Type="http://schemas.openxmlformats.org/officeDocument/2006/relationships/hyperlink" Target="http://10.61.42.188/rus/docs/K1400000235" TargetMode="External"/><Relationship Id="rId1483" Type="http://schemas.openxmlformats.org/officeDocument/2006/relationships/hyperlink" Target="http://10.61.42.188/rus/docs/K1400000235" TargetMode="External"/><Relationship Id="rId201" Type="http://schemas.openxmlformats.org/officeDocument/2006/relationships/hyperlink" Target="http://adilet.zan.kz/rus/docs/K1400000235" TargetMode="External"/><Relationship Id="rId285" Type="http://schemas.openxmlformats.org/officeDocument/2006/relationships/hyperlink" Target="http://adilet.zan.kz/rus/docs/K1400000235" TargetMode="External"/><Relationship Id="rId506" Type="http://schemas.openxmlformats.org/officeDocument/2006/relationships/hyperlink" Target="http://10.61.42.188/rus/docs/K1400000235" TargetMode="External"/><Relationship Id="rId853" Type="http://schemas.openxmlformats.org/officeDocument/2006/relationships/hyperlink" Target="http://10.61.42.188/rus/docs/K1400000235" TargetMode="External"/><Relationship Id="rId1136" Type="http://schemas.openxmlformats.org/officeDocument/2006/relationships/hyperlink" Target="http://10.61.42.188/rus/docs/K1400000235" TargetMode="External"/><Relationship Id="rId492" Type="http://schemas.openxmlformats.org/officeDocument/2006/relationships/hyperlink" Target="http://10.61.42.188/rus/docs/K1400000235" TargetMode="External"/><Relationship Id="rId713" Type="http://schemas.openxmlformats.org/officeDocument/2006/relationships/hyperlink" Target="http://10.61.42.188/rus/docs/K1400000235" TargetMode="External"/><Relationship Id="rId797" Type="http://schemas.openxmlformats.org/officeDocument/2006/relationships/hyperlink" Target="http://10.61.42.188/rus/docs/K1400000235" TargetMode="External"/><Relationship Id="rId920" Type="http://schemas.openxmlformats.org/officeDocument/2006/relationships/hyperlink" Target="http://10.61.42.188/rus/docs/K1400000235" TargetMode="External"/><Relationship Id="rId1343" Type="http://schemas.openxmlformats.org/officeDocument/2006/relationships/hyperlink" Target="http://adilet.zan.kz/rus/docs/K1400000235" TargetMode="External"/><Relationship Id="rId1550" Type="http://schemas.openxmlformats.org/officeDocument/2006/relationships/hyperlink" Target="http://10.61.42.188/rus/docs/K1400000235" TargetMode="External"/><Relationship Id="rId145" Type="http://schemas.openxmlformats.org/officeDocument/2006/relationships/hyperlink" Target="http://adilet.zan.kz/rus/docs/K1400000235" TargetMode="External"/><Relationship Id="rId352" Type="http://schemas.openxmlformats.org/officeDocument/2006/relationships/hyperlink" Target="http://adilet.zan.kz/rus/docs/K1400000235" TargetMode="External"/><Relationship Id="rId1203" Type="http://schemas.openxmlformats.org/officeDocument/2006/relationships/hyperlink" Target="http://10.61.42.188/rus/docs/K1400000235" TargetMode="External"/><Relationship Id="rId1287" Type="http://schemas.openxmlformats.org/officeDocument/2006/relationships/hyperlink" Target="http://10.61.42.188/rus/docs/K1400000235" TargetMode="External"/><Relationship Id="rId1410" Type="http://schemas.openxmlformats.org/officeDocument/2006/relationships/hyperlink" Target="http://10.61.42.188/rus/docs/K1400000235" TargetMode="External"/><Relationship Id="rId1508" Type="http://schemas.openxmlformats.org/officeDocument/2006/relationships/hyperlink" Target="http://10.61.42.188/rus/docs/K1400000235" TargetMode="External"/><Relationship Id="rId212" Type="http://schemas.openxmlformats.org/officeDocument/2006/relationships/hyperlink" Target="http://adilet.zan.kz/rus/docs/K1400000235" TargetMode="External"/><Relationship Id="rId657" Type="http://schemas.openxmlformats.org/officeDocument/2006/relationships/hyperlink" Target="http://10.61.42.188/rus/docs/K1400000235" TargetMode="External"/><Relationship Id="rId864" Type="http://schemas.openxmlformats.org/officeDocument/2006/relationships/hyperlink" Target="http://10.61.42.188/rus/docs/K1400000235" TargetMode="External"/><Relationship Id="rId1494" Type="http://schemas.openxmlformats.org/officeDocument/2006/relationships/hyperlink" Target="http://10.61.42.188/rus/docs/K1400000235" TargetMode="External"/><Relationship Id="rId296" Type="http://schemas.openxmlformats.org/officeDocument/2006/relationships/hyperlink" Target="http://adilet.zan.kz/rus/docs/K1400000235" TargetMode="External"/><Relationship Id="rId517" Type="http://schemas.openxmlformats.org/officeDocument/2006/relationships/hyperlink" Target="http://10.61.42.188/rus/docs/K1400000235" TargetMode="External"/><Relationship Id="rId724" Type="http://schemas.openxmlformats.org/officeDocument/2006/relationships/hyperlink" Target="http://10.61.42.188/rus/docs/K1400000235" TargetMode="External"/><Relationship Id="rId931" Type="http://schemas.openxmlformats.org/officeDocument/2006/relationships/hyperlink" Target="http://10.61.42.188/rus/docs/K1400000235" TargetMode="External"/><Relationship Id="rId1147" Type="http://schemas.openxmlformats.org/officeDocument/2006/relationships/hyperlink" Target="http://10.61.42.188/rus/docs/K1400000235" TargetMode="External"/><Relationship Id="rId1354" Type="http://schemas.openxmlformats.org/officeDocument/2006/relationships/hyperlink" Target="http://10.61.42.188/rus/docs/K1400000235" TargetMode="External"/><Relationship Id="rId1561" Type="http://schemas.openxmlformats.org/officeDocument/2006/relationships/hyperlink" Target="http://10.61.42.188/rus/docs/K1400000235" TargetMode="External"/><Relationship Id="rId60" Type="http://schemas.openxmlformats.org/officeDocument/2006/relationships/hyperlink" Target="http://adilet.zan.kz/rus/docs/K1400000235" TargetMode="External"/><Relationship Id="rId156" Type="http://schemas.openxmlformats.org/officeDocument/2006/relationships/hyperlink" Target="http://adilet.zan.kz/rus/docs/K1400000235" TargetMode="External"/><Relationship Id="rId363" Type="http://schemas.openxmlformats.org/officeDocument/2006/relationships/hyperlink" Target="http://adilet.zan.kz/rus/docs/K1400000235" TargetMode="External"/><Relationship Id="rId570" Type="http://schemas.openxmlformats.org/officeDocument/2006/relationships/hyperlink" Target="http://10.61.42.188/rus/docs/K1400000235" TargetMode="External"/><Relationship Id="rId1007" Type="http://schemas.openxmlformats.org/officeDocument/2006/relationships/hyperlink" Target="http://10.61.42.188/rus/docs/K1400000235" TargetMode="External"/><Relationship Id="rId1214" Type="http://schemas.openxmlformats.org/officeDocument/2006/relationships/hyperlink" Target="http://10.61.42.188/rus/docs/K1400000235" TargetMode="External"/><Relationship Id="rId1421" Type="http://schemas.openxmlformats.org/officeDocument/2006/relationships/hyperlink" Target="http://10.61.42.188/rus/docs/K1400000235" TargetMode="External"/><Relationship Id="rId223" Type="http://schemas.openxmlformats.org/officeDocument/2006/relationships/hyperlink" Target="http://adilet.zan.kz/rus/docs/K1400000235" TargetMode="External"/><Relationship Id="rId430" Type="http://schemas.openxmlformats.org/officeDocument/2006/relationships/hyperlink" Target="http://10.61.42.188/rus/docs/K1400000235" TargetMode="External"/><Relationship Id="rId668" Type="http://schemas.openxmlformats.org/officeDocument/2006/relationships/hyperlink" Target="http://10.61.42.188/rus/docs/K1400000235" TargetMode="External"/><Relationship Id="rId875" Type="http://schemas.openxmlformats.org/officeDocument/2006/relationships/hyperlink" Target="http://10.61.42.188/rus/docs/K1400000235" TargetMode="External"/><Relationship Id="rId1060" Type="http://schemas.openxmlformats.org/officeDocument/2006/relationships/hyperlink" Target="http://10.61.42.188/rus/docs/K1400000235" TargetMode="External"/><Relationship Id="rId1298" Type="http://schemas.openxmlformats.org/officeDocument/2006/relationships/hyperlink" Target="http://10.61.42.188/rus/docs/K1400000235" TargetMode="External"/><Relationship Id="rId1519" Type="http://schemas.openxmlformats.org/officeDocument/2006/relationships/hyperlink" Target="http://10.61.42.188/rus/docs/K1400000235" TargetMode="External"/><Relationship Id="rId18" Type="http://schemas.openxmlformats.org/officeDocument/2006/relationships/hyperlink" Target="http://online.zakon.kz/Document/?link_id=1005963930" TargetMode="External"/><Relationship Id="rId528" Type="http://schemas.openxmlformats.org/officeDocument/2006/relationships/hyperlink" Target="http://10.61.42.188/rus/docs/K1400000235" TargetMode="External"/><Relationship Id="rId735" Type="http://schemas.openxmlformats.org/officeDocument/2006/relationships/hyperlink" Target="http://10.61.42.188/rus/docs/K1400000235" TargetMode="External"/><Relationship Id="rId942" Type="http://schemas.openxmlformats.org/officeDocument/2006/relationships/hyperlink" Target="http://10.61.42.188/rus/docs/K1400000235" TargetMode="External"/><Relationship Id="rId1158" Type="http://schemas.openxmlformats.org/officeDocument/2006/relationships/hyperlink" Target="http://10.61.42.188/rus/docs/K1400000235" TargetMode="External"/><Relationship Id="rId1365" Type="http://schemas.openxmlformats.org/officeDocument/2006/relationships/hyperlink" Target="http://10.61.42.188/rus/docs/K1400000235" TargetMode="External"/><Relationship Id="rId1572" Type="http://schemas.openxmlformats.org/officeDocument/2006/relationships/hyperlink" Target="http://adilet.zan.kz/rus/docs/K1400000235" TargetMode="External"/><Relationship Id="rId167" Type="http://schemas.openxmlformats.org/officeDocument/2006/relationships/hyperlink" Target="http://adilet.zan.kz/rus/docs/K1400000235" TargetMode="External"/><Relationship Id="rId374" Type="http://schemas.openxmlformats.org/officeDocument/2006/relationships/hyperlink" Target="http://10.61.42.188/rus/docs/K1400000235" TargetMode="External"/><Relationship Id="rId581" Type="http://schemas.openxmlformats.org/officeDocument/2006/relationships/hyperlink" Target="http://10.61.42.188/rus/docs/K1400000235" TargetMode="External"/><Relationship Id="rId1018" Type="http://schemas.openxmlformats.org/officeDocument/2006/relationships/hyperlink" Target="http://10.61.42.188/rus/docs/K1400000235" TargetMode="External"/><Relationship Id="rId1225" Type="http://schemas.openxmlformats.org/officeDocument/2006/relationships/hyperlink" Target="http://10.61.42.188/rus/docs/K1400000235" TargetMode="External"/><Relationship Id="rId1432" Type="http://schemas.openxmlformats.org/officeDocument/2006/relationships/hyperlink" Target="http://10.61.42.188/rus/docs/K1400000235" TargetMode="External"/><Relationship Id="rId71" Type="http://schemas.openxmlformats.org/officeDocument/2006/relationships/hyperlink" Target="http://adilet.zan.kz/rus/docs/K1400000235" TargetMode="External"/><Relationship Id="rId234" Type="http://schemas.openxmlformats.org/officeDocument/2006/relationships/hyperlink" Target="http://adilet.zan.kz/rus/docs/K1400000235" TargetMode="External"/><Relationship Id="rId679" Type="http://schemas.openxmlformats.org/officeDocument/2006/relationships/hyperlink" Target="http://10.61.42.188/rus/docs/K1400000235" TargetMode="External"/><Relationship Id="rId802" Type="http://schemas.openxmlformats.org/officeDocument/2006/relationships/hyperlink" Target="http://10.61.42.188/rus/docs/K1400000235" TargetMode="External"/><Relationship Id="rId886" Type="http://schemas.openxmlformats.org/officeDocument/2006/relationships/hyperlink" Target="http://10.61.42.188/rus/docs/K1400000235" TargetMode="External"/><Relationship Id="rId2" Type="http://schemas.openxmlformats.org/officeDocument/2006/relationships/numbering" Target="numbering.xml"/><Relationship Id="rId29" Type="http://schemas.openxmlformats.org/officeDocument/2006/relationships/hyperlink" Target="http://online.zakon.kz/Document/?link_id=1006048838" TargetMode="External"/><Relationship Id="rId441" Type="http://schemas.openxmlformats.org/officeDocument/2006/relationships/hyperlink" Target="http://10.61.42.188/rus/docs/K1400000235" TargetMode="External"/><Relationship Id="rId539" Type="http://schemas.openxmlformats.org/officeDocument/2006/relationships/hyperlink" Target="http://10.61.42.188/rus/docs/K1400000235" TargetMode="External"/><Relationship Id="rId746" Type="http://schemas.openxmlformats.org/officeDocument/2006/relationships/hyperlink" Target="http://10.61.42.188/rus/docs/K1400000235" TargetMode="External"/><Relationship Id="rId1071" Type="http://schemas.openxmlformats.org/officeDocument/2006/relationships/hyperlink" Target="http://10.61.42.188/rus/docs/K1400000235" TargetMode="External"/><Relationship Id="rId1169" Type="http://schemas.openxmlformats.org/officeDocument/2006/relationships/hyperlink" Target="http://10.61.42.188/rus/docs/K1400000235" TargetMode="External"/><Relationship Id="rId1376" Type="http://schemas.openxmlformats.org/officeDocument/2006/relationships/hyperlink" Target="http://10.61.42.188/rus/docs/K1400000235" TargetMode="External"/><Relationship Id="rId1583" Type="http://schemas.openxmlformats.org/officeDocument/2006/relationships/hyperlink" Target="http://10.61.42.188/rus/docs/K1400000235" TargetMode="External"/><Relationship Id="rId178" Type="http://schemas.openxmlformats.org/officeDocument/2006/relationships/hyperlink" Target="http://adilet.zan.kz/rus/docs/K1400000235" TargetMode="External"/><Relationship Id="rId301" Type="http://schemas.openxmlformats.org/officeDocument/2006/relationships/hyperlink" Target="http://adilet.zan.kz/rus/docs/K1400000235" TargetMode="External"/><Relationship Id="rId953" Type="http://schemas.openxmlformats.org/officeDocument/2006/relationships/hyperlink" Target="http://10.61.42.188/rus/docs/K1400000235" TargetMode="External"/><Relationship Id="rId1029" Type="http://schemas.openxmlformats.org/officeDocument/2006/relationships/hyperlink" Target="http://10.61.42.188/rus/docs/K1400000235" TargetMode="External"/><Relationship Id="rId1236" Type="http://schemas.openxmlformats.org/officeDocument/2006/relationships/hyperlink" Target="http://10.61.42.188/rus/docs/K1400000235" TargetMode="External"/><Relationship Id="rId82" Type="http://schemas.openxmlformats.org/officeDocument/2006/relationships/hyperlink" Target="http://adilet.zan.kz/rus/docs/K1400000235" TargetMode="External"/><Relationship Id="rId385" Type="http://schemas.openxmlformats.org/officeDocument/2006/relationships/hyperlink" Target="http://10.61.42.188/rus/docs/K1400000235" TargetMode="External"/><Relationship Id="rId592" Type="http://schemas.openxmlformats.org/officeDocument/2006/relationships/hyperlink" Target="http://10.61.42.188/rus/docs/K1400000235" TargetMode="External"/><Relationship Id="rId606" Type="http://schemas.openxmlformats.org/officeDocument/2006/relationships/hyperlink" Target="http://10.61.42.188/rus/docs/K1400000235" TargetMode="External"/><Relationship Id="rId813" Type="http://schemas.openxmlformats.org/officeDocument/2006/relationships/hyperlink" Target="http://10.61.42.188/rus/docs/K1400000235" TargetMode="External"/><Relationship Id="rId1443" Type="http://schemas.openxmlformats.org/officeDocument/2006/relationships/hyperlink" Target="http://10.61.42.188/rus/docs/K1400000235" TargetMode="External"/><Relationship Id="rId245" Type="http://schemas.openxmlformats.org/officeDocument/2006/relationships/hyperlink" Target="http://adilet.zan.kz/rus/docs/K1400000235" TargetMode="External"/><Relationship Id="rId452" Type="http://schemas.openxmlformats.org/officeDocument/2006/relationships/hyperlink" Target="http://10.61.42.188/rus/docs/K1400000235" TargetMode="External"/><Relationship Id="rId897" Type="http://schemas.openxmlformats.org/officeDocument/2006/relationships/hyperlink" Target="http://10.61.42.188/rus/docs/K1400000235" TargetMode="External"/><Relationship Id="rId1082" Type="http://schemas.openxmlformats.org/officeDocument/2006/relationships/hyperlink" Target="http://adilet.knb/rus/docs/K1400000235" TargetMode="External"/><Relationship Id="rId1303" Type="http://schemas.openxmlformats.org/officeDocument/2006/relationships/hyperlink" Target="http://10.61.42.188/rus/docs/K1400000235" TargetMode="External"/><Relationship Id="rId1510" Type="http://schemas.openxmlformats.org/officeDocument/2006/relationships/hyperlink" Target="http://10.61.42.188/rus/docs/K1400000235" TargetMode="External"/><Relationship Id="rId105" Type="http://schemas.openxmlformats.org/officeDocument/2006/relationships/hyperlink" Target="http://adilet.zan.kz/rus/docs/K1400000235" TargetMode="External"/><Relationship Id="rId312" Type="http://schemas.openxmlformats.org/officeDocument/2006/relationships/hyperlink" Target="http://adilet.zan.kz/rus/docs/K1400000235" TargetMode="External"/><Relationship Id="rId757" Type="http://schemas.openxmlformats.org/officeDocument/2006/relationships/hyperlink" Target="http://www.adilet.zan.kz/rus/docs/K1400000235" TargetMode="External"/><Relationship Id="rId964" Type="http://schemas.openxmlformats.org/officeDocument/2006/relationships/hyperlink" Target="http://10.61.42.188/rus/docs/K1400000235" TargetMode="External"/><Relationship Id="rId1387" Type="http://schemas.openxmlformats.org/officeDocument/2006/relationships/hyperlink" Target="http://10.61.42.188/rus/docs/K1400000235" TargetMode="External"/><Relationship Id="rId93" Type="http://schemas.openxmlformats.org/officeDocument/2006/relationships/hyperlink" Target="http://adilet.zan.kz/rus/docs/K1400000235" TargetMode="External"/><Relationship Id="rId189" Type="http://schemas.openxmlformats.org/officeDocument/2006/relationships/hyperlink" Target="http://adilet.zan.kz/rus/docs/K1400000235" TargetMode="External"/><Relationship Id="rId396" Type="http://schemas.openxmlformats.org/officeDocument/2006/relationships/hyperlink" Target="http://10.61.42.188/rus/docs/K1400000235" TargetMode="External"/><Relationship Id="rId617" Type="http://schemas.openxmlformats.org/officeDocument/2006/relationships/hyperlink" Target="http://10.61.42.188/rus/docs/K1400000235" TargetMode="External"/><Relationship Id="rId824" Type="http://schemas.openxmlformats.org/officeDocument/2006/relationships/hyperlink" Target="http://10.61.42.188/rus/docs/K1400000235" TargetMode="External"/><Relationship Id="rId1247" Type="http://schemas.openxmlformats.org/officeDocument/2006/relationships/hyperlink" Target="http://10.61.42.188/rus/docs/K1400000235" TargetMode="External"/><Relationship Id="rId1454" Type="http://schemas.openxmlformats.org/officeDocument/2006/relationships/hyperlink" Target="http://10.61.42.188/rus/docs/K1400000235" TargetMode="External"/><Relationship Id="rId256" Type="http://schemas.openxmlformats.org/officeDocument/2006/relationships/hyperlink" Target="http://adilet.zan.kz/rus/docs/K1400000235" TargetMode="External"/><Relationship Id="rId463" Type="http://schemas.openxmlformats.org/officeDocument/2006/relationships/hyperlink" Target="http://10.61.42.188/rus/docs/K1400000235" TargetMode="External"/><Relationship Id="rId670" Type="http://schemas.openxmlformats.org/officeDocument/2006/relationships/hyperlink" Target="http://10.61.42.188/rus/docs/K1400000235" TargetMode="External"/><Relationship Id="rId1093" Type="http://schemas.openxmlformats.org/officeDocument/2006/relationships/hyperlink" Target="http://10.61.42.188/rus/docs/K1400000235" TargetMode="External"/><Relationship Id="rId1107" Type="http://schemas.openxmlformats.org/officeDocument/2006/relationships/hyperlink" Target="http://10.61.42.188/rus/docs/K1400000235" TargetMode="External"/><Relationship Id="rId1314" Type="http://schemas.openxmlformats.org/officeDocument/2006/relationships/hyperlink" Target="http://10.61.42.188/rus/docs/K1400000235" TargetMode="External"/><Relationship Id="rId1521" Type="http://schemas.openxmlformats.org/officeDocument/2006/relationships/hyperlink" Target="http://10.61.42.188/rus/docs/K1400000235" TargetMode="External"/><Relationship Id="rId116" Type="http://schemas.openxmlformats.org/officeDocument/2006/relationships/hyperlink" Target="http://adilet.zan.kz/rus/docs/K1400000235" TargetMode="External"/><Relationship Id="rId323" Type="http://schemas.openxmlformats.org/officeDocument/2006/relationships/hyperlink" Target="http://adilet.zan.kz/rus/docs/K1400000235" TargetMode="External"/><Relationship Id="rId530" Type="http://schemas.openxmlformats.org/officeDocument/2006/relationships/hyperlink" Target="http://10.61.42.188/rus/docs/K1400000235" TargetMode="External"/><Relationship Id="rId768" Type="http://schemas.openxmlformats.org/officeDocument/2006/relationships/hyperlink" Target="http://10.61.42.188/rus/docs/K1400000235" TargetMode="External"/><Relationship Id="rId975" Type="http://schemas.openxmlformats.org/officeDocument/2006/relationships/hyperlink" Target="http://10.61.42.188/rus/docs/K1400000235" TargetMode="External"/><Relationship Id="rId1160" Type="http://schemas.openxmlformats.org/officeDocument/2006/relationships/hyperlink" Target="http://10.61.42.188/rus/docs/K1400000235" TargetMode="External"/><Relationship Id="rId1398" Type="http://schemas.openxmlformats.org/officeDocument/2006/relationships/hyperlink" Target="http://10.61.42.188/rus/docs/K1400000235" TargetMode="External"/><Relationship Id="rId20" Type="http://schemas.openxmlformats.org/officeDocument/2006/relationships/hyperlink" Target="http://online.zakon.kz/Document/?link_id=1005963930" TargetMode="External"/><Relationship Id="rId628" Type="http://schemas.openxmlformats.org/officeDocument/2006/relationships/hyperlink" Target="http://10.61.42.188/rus/docs/K1400000235" TargetMode="External"/><Relationship Id="rId835" Type="http://schemas.openxmlformats.org/officeDocument/2006/relationships/hyperlink" Target="http://10.61.42.188/rus/docs/K1400000235" TargetMode="External"/><Relationship Id="rId1258" Type="http://schemas.openxmlformats.org/officeDocument/2006/relationships/hyperlink" Target="http://10.61.42.188/rus/docs/K1400000235" TargetMode="External"/><Relationship Id="rId1465" Type="http://schemas.openxmlformats.org/officeDocument/2006/relationships/hyperlink" Target="http://10.61.42.188/rus/docs/K1400000235" TargetMode="External"/><Relationship Id="rId267" Type="http://schemas.openxmlformats.org/officeDocument/2006/relationships/hyperlink" Target="http://adilet.zan.kz/rus/docs/K1400000235" TargetMode="External"/><Relationship Id="rId474" Type="http://schemas.openxmlformats.org/officeDocument/2006/relationships/hyperlink" Target="http://10.61.42.188/rus/docs/K1400000235" TargetMode="External"/><Relationship Id="rId1020" Type="http://schemas.openxmlformats.org/officeDocument/2006/relationships/hyperlink" Target="http://10.61.42.188/rus/docs/K1400000235" TargetMode="External"/><Relationship Id="rId1118" Type="http://schemas.openxmlformats.org/officeDocument/2006/relationships/hyperlink" Target="http://10.61.42.188/rus/docs/K1400000235" TargetMode="External"/><Relationship Id="rId1325" Type="http://schemas.openxmlformats.org/officeDocument/2006/relationships/hyperlink" Target="http://10.61.42.188/rus/docs/K1400000235" TargetMode="External"/><Relationship Id="rId1532" Type="http://schemas.openxmlformats.org/officeDocument/2006/relationships/hyperlink" Target="http://10.61.42.188/rus/docs/K1400000235" TargetMode="External"/><Relationship Id="rId127" Type="http://schemas.openxmlformats.org/officeDocument/2006/relationships/hyperlink" Target="http://adilet.zan.kz/rus/docs/K1400000235" TargetMode="External"/><Relationship Id="rId681" Type="http://schemas.openxmlformats.org/officeDocument/2006/relationships/hyperlink" Target="http://10.61.42.188/rus/docs/K1400000235" TargetMode="External"/><Relationship Id="rId779" Type="http://schemas.openxmlformats.org/officeDocument/2006/relationships/hyperlink" Target="http://10.61.42.188/rus/docs/K1400000235" TargetMode="External"/><Relationship Id="rId902" Type="http://schemas.openxmlformats.org/officeDocument/2006/relationships/hyperlink" Target="http://10.61.42.188/rus/docs/K1400000235" TargetMode="External"/><Relationship Id="rId986" Type="http://schemas.openxmlformats.org/officeDocument/2006/relationships/hyperlink" Target="http://10.61.42.188/rus/docs/K1400000235" TargetMode="External"/><Relationship Id="rId31" Type="http://schemas.openxmlformats.org/officeDocument/2006/relationships/hyperlink" Target="http://online.zakon.kz/Document/?link_id=1006048838" TargetMode="External"/><Relationship Id="rId334" Type="http://schemas.openxmlformats.org/officeDocument/2006/relationships/hyperlink" Target="http://adilet.zan.kz/rus/docs/K1400000235" TargetMode="External"/><Relationship Id="rId541" Type="http://schemas.openxmlformats.org/officeDocument/2006/relationships/hyperlink" Target="http://10.61.42.188/rus/docs/K1400000235" TargetMode="External"/><Relationship Id="rId639" Type="http://schemas.openxmlformats.org/officeDocument/2006/relationships/hyperlink" Target="jl:31577399.4070100" TargetMode="External"/><Relationship Id="rId1171" Type="http://schemas.openxmlformats.org/officeDocument/2006/relationships/hyperlink" Target="http://10.61.42.188/rus/docs/K1400000235" TargetMode="External"/><Relationship Id="rId1269" Type="http://schemas.openxmlformats.org/officeDocument/2006/relationships/hyperlink" Target="http://10.61.42.188/rus/docs/K1400000235" TargetMode="External"/><Relationship Id="rId1476" Type="http://schemas.openxmlformats.org/officeDocument/2006/relationships/hyperlink" Target="http://10.61.42.188/rus/docs/K1400000235" TargetMode="External"/><Relationship Id="rId180" Type="http://schemas.openxmlformats.org/officeDocument/2006/relationships/hyperlink" Target="http://adilet.zan.kz/rus/docs/K1400000235" TargetMode="External"/><Relationship Id="rId278" Type="http://schemas.openxmlformats.org/officeDocument/2006/relationships/hyperlink" Target="http://adilet.zan.kz/rus/docs/K1400000235" TargetMode="External"/><Relationship Id="rId401" Type="http://schemas.openxmlformats.org/officeDocument/2006/relationships/hyperlink" Target="http://10.61.42.188/rus/docs/K1400000235" TargetMode="External"/><Relationship Id="rId846" Type="http://schemas.openxmlformats.org/officeDocument/2006/relationships/hyperlink" Target="http://10.61.42.188/rus/docs/K1400000235" TargetMode="External"/><Relationship Id="rId1031" Type="http://schemas.openxmlformats.org/officeDocument/2006/relationships/hyperlink" Target="http://10.61.42.188/rus/docs/K1400000235" TargetMode="External"/><Relationship Id="rId1129" Type="http://schemas.openxmlformats.org/officeDocument/2006/relationships/hyperlink" Target="http://10.61.42.188/rus/docs/K1400000235" TargetMode="External"/><Relationship Id="rId485" Type="http://schemas.openxmlformats.org/officeDocument/2006/relationships/hyperlink" Target="http://10.61.42.188/rus/docs/K1400000235" TargetMode="External"/><Relationship Id="rId692" Type="http://schemas.openxmlformats.org/officeDocument/2006/relationships/hyperlink" Target="http://10.61.42.188/rus/docs/K1400000235" TargetMode="External"/><Relationship Id="rId706" Type="http://schemas.openxmlformats.org/officeDocument/2006/relationships/hyperlink" Target="http://10.61.42.188/rus/docs/K1400000235" TargetMode="External"/><Relationship Id="rId913" Type="http://schemas.openxmlformats.org/officeDocument/2006/relationships/hyperlink" Target="http://10.61.42.188/rus/docs/K1400000235" TargetMode="External"/><Relationship Id="rId1336" Type="http://schemas.openxmlformats.org/officeDocument/2006/relationships/hyperlink" Target="http://10.61.42.188/rus/docs/K1400000235" TargetMode="External"/><Relationship Id="rId1543" Type="http://schemas.openxmlformats.org/officeDocument/2006/relationships/hyperlink" Target="http://10.61.42.188/rus/docs/K1400000235" TargetMode="External"/><Relationship Id="rId42" Type="http://schemas.openxmlformats.org/officeDocument/2006/relationships/hyperlink" Target="npl:V1700014881" TargetMode="External"/><Relationship Id="rId138" Type="http://schemas.openxmlformats.org/officeDocument/2006/relationships/hyperlink" Target="http://adilet.zan.kz/rus/docs/K1400000235" TargetMode="External"/><Relationship Id="rId345" Type="http://schemas.openxmlformats.org/officeDocument/2006/relationships/hyperlink" Target="http://adilet.zan.kz/rus/docs/K1400000235" TargetMode="External"/><Relationship Id="rId552" Type="http://schemas.openxmlformats.org/officeDocument/2006/relationships/hyperlink" Target="http://10.61.42.188/rus/docs/K1400000235" TargetMode="External"/><Relationship Id="rId997" Type="http://schemas.openxmlformats.org/officeDocument/2006/relationships/hyperlink" Target="http://10.61.42.188/rus/docs/K1400000235" TargetMode="External"/><Relationship Id="rId1182" Type="http://schemas.openxmlformats.org/officeDocument/2006/relationships/hyperlink" Target="http://10.61.42.188/rus/docs/K1400000235" TargetMode="External"/><Relationship Id="rId1403" Type="http://schemas.openxmlformats.org/officeDocument/2006/relationships/hyperlink" Target="http://10.61.42.188/rus/docs/K1400000235" TargetMode="External"/><Relationship Id="rId191" Type="http://schemas.openxmlformats.org/officeDocument/2006/relationships/hyperlink" Target="http://adilet.zan.kz/rus/docs/K1400000235" TargetMode="External"/><Relationship Id="rId205" Type="http://schemas.openxmlformats.org/officeDocument/2006/relationships/hyperlink" Target="http://adilet.zan.kz/rus/docs/K1400000235" TargetMode="External"/><Relationship Id="rId412" Type="http://schemas.openxmlformats.org/officeDocument/2006/relationships/hyperlink" Target="http://10.61.42.188/rus/docs/K1400000235" TargetMode="External"/><Relationship Id="rId857" Type="http://schemas.openxmlformats.org/officeDocument/2006/relationships/hyperlink" Target="http://10.61.42.188/rus/docs/K1400000235" TargetMode="External"/><Relationship Id="rId1042" Type="http://schemas.openxmlformats.org/officeDocument/2006/relationships/hyperlink" Target="http://10.61.42.188/rus/docs/K1400000235" TargetMode="External"/><Relationship Id="rId1487" Type="http://schemas.openxmlformats.org/officeDocument/2006/relationships/hyperlink" Target="http://10.61.42.188/rus/docs/K1400000235" TargetMode="External"/><Relationship Id="rId289" Type="http://schemas.openxmlformats.org/officeDocument/2006/relationships/hyperlink" Target="http://adilet.zan.kz/rus/docs/K1400000235" TargetMode="External"/><Relationship Id="rId496" Type="http://schemas.openxmlformats.org/officeDocument/2006/relationships/hyperlink" Target="http://10.61.42.188/rus/docs/K1400000235" TargetMode="External"/><Relationship Id="rId717" Type="http://schemas.openxmlformats.org/officeDocument/2006/relationships/hyperlink" Target="http://10.61.42.188/rus/docs/K1400000235" TargetMode="External"/><Relationship Id="rId924" Type="http://schemas.openxmlformats.org/officeDocument/2006/relationships/hyperlink" Target="http://10.61.42.188/rus/docs/K1400000235" TargetMode="External"/><Relationship Id="rId1347" Type="http://schemas.openxmlformats.org/officeDocument/2006/relationships/hyperlink" Target="http://adilet.zan.kz/rus/docs/K1400000235" TargetMode="External"/><Relationship Id="rId1554" Type="http://schemas.openxmlformats.org/officeDocument/2006/relationships/hyperlink" Target="http://10.61.42.188/rus/docs/K1400000235" TargetMode="External"/><Relationship Id="rId53" Type="http://schemas.openxmlformats.org/officeDocument/2006/relationships/hyperlink" Target="http://adilet.zan.kz/rus/docs/K1400000235" TargetMode="External"/><Relationship Id="rId149" Type="http://schemas.openxmlformats.org/officeDocument/2006/relationships/hyperlink" Target="http://adilet.zan.kz/rus/docs/K1400000235" TargetMode="External"/><Relationship Id="rId356" Type="http://schemas.openxmlformats.org/officeDocument/2006/relationships/hyperlink" Target="http://adilet.zan.kz/rus/docs/K1400000235" TargetMode="External"/><Relationship Id="rId563" Type="http://schemas.openxmlformats.org/officeDocument/2006/relationships/hyperlink" Target="http://10.61.42.188/rus/docs/K1400000235" TargetMode="External"/><Relationship Id="rId770" Type="http://schemas.openxmlformats.org/officeDocument/2006/relationships/hyperlink" Target="http://10.61.42.188/rus/docs/K1400000235" TargetMode="External"/><Relationship Id="rId1193" Type="http://schemas.openxmlformats.org/officeDocument/2006/relationships/hyperlink" Target="http://10.61.42.188/rus/docs/K1400000235" TargetMode="External"/><Relationship Id="rId1207" Type="http://schemas.openxmlformats.org/officeDocument/2006/relationships/hyperlink" Target="http://10.61.42.188/rus/docs/K1400000235" TargetMode="External"/><Relationship Id="rId1414" Type="http://schemas.openxmlformats.org/officeDocument/2006/relationships/hyperlink" Target="http://10.61.42.188/rus/docs/K1400000235" TargetMode="External"/><Relationship Id="rId216" Type="http://schemas.openxmlformats.org/officeDocument/2006/relationships/hyperlink" Target="http://adilet.zan.kz/rus/docs/K1400000235" TargetMode="External"/><Relationship Id="rId423" Type="http://schemas.openxmlformats.org/officeDocument/2006/relationships/hyperlink" Target="http://10.61.42.188/rus/docs/K1400000235" TargetMode="External"/><Relationship Id="rId868" Type="http://schemas.openxmlformats.org/officeDocument/2006/relationships/hyperlink" Target="http://10.61.42.188/rus/docs/K1400000235" TargetMode="External"/><Relationship Id="rId1053" Type="http://schemas.openxmlformats.org/officeDocument/2006/relationships/hyperlink" Target="http://10.61.42.188/rus/docs/K1400000235" TargetMode="External"/><Relationship Id="rId1260" Type="http://schemas.openxmlformats.org/officeDocument/2006/relationships/hyperlink" Target="http://10.61.42.188/rus/docs/K1400000235" TargetMode="External"/><Relationship Id="rId1498" Type="http://schemas.openxmlformats.org/officeDocument/2006/relationships/hyperlink" Target="http://10.61.42.188/rus/docs/K1400000235" TargetMode="External"/><Relationship Id="rId630" Type="http://schemas.openxmlformats.org/officeDocument/2006/relationships/hyperlink" Target="http://10.61.42.188/rus/docs/K1400000235" TargetMode="External"/><Relationship Id="rId728" Type="http://schemas.openxmlformats.org/officeDocument/2006/relationships/hyperlink" Target="http://10.61.42.188/rus/docs/K1400000235" TargetMode="External"/><Relationship Id="rId935" Type="http://schemas.openxmlformats.org/officeDocument/2006/relationships/hyperlink" Target="http://10.61.42.188/rus/docs/K1400000235" TargetMode="External"/><Relationship Id="rId1358" Type="http://schemas.openxmlformats.org/officeDocument/2006/relationships/hyperlink" Target="http://10.61.42.188/rus/docs/K1400000235" TargetMode="External"/><Relationship Id="rId1565" Type="http://schemas.openxmlformats.org/officeDocument/2006/relationships/hyperlink" Target="http://10.61.42.188/rus/docs/K1400000235" TargetMode="External"/><Relationship Id="rId64" Type="http://schemas.openxmlformats.org/officeDocument/2006/relationships/hyperlink" Target="http://adilet.zan.kz/rus/docs/K1400000235" TargetMode="External"/><Relationship Id="rId367" Type="http://schemas.openxmlformats.org/officeDocument/2006/relationships/hyperlink" Target="http://10.61.42.188/rus/docs/K1400000235" TargetMode="External"/><Relationship Id="rId574" Type="http://schemas.openxmlformats.org/officeDocument/2006/relationships/hyperlink" Target="http://10.61.42.188/rus/docs/K1400000235" TargetMode="External"/><Relationship Id="rId1120" Type="http://schemas.openxmlformats.org/officeDocument/2006/relationships/hyperlink" Target="http://10.61.42.188/rus/docs/K1400000235" TargetMode="External"/><Relationship Id="rId1218" Type="http://schemas.openxmlformats.org/officeDocument/2006/relationships/hyperlink" Target="http://10.61.42.188/rus/docs/K1400000235" TargetMode="External"/><Relationship Id="rId1425" Type="http://schemas.openxmlformats.org/officeDocument/2006/relationships/hyperlink" Target="http://10.61.42.188/rus/docs/K1400000235" TargetMode="External"/><Relationship Id="rId227" Type="http://schemas.openxmlformats.org/officeDocument/2006/relationships/hyperlink" Target="http://adilet.zan.kz/rus/docs/K1400000235" TargetMode="External"/><Relationship Id="rId781" Type="http://schemas.openxmlformats.org/officeDocument/2006/relationships/hyperlink" Target="http://10.61.42.188/rus/docs/K1400000235" TargetMode="External"/><Relationship Id="rId879" Type="http://schemas.openxmlformats.org/officeDocument/2006/relationships/hyperlink" Target="http://10.61.42.188/rus/docs/K1400000235" TargetMode="External"/><Relationship Id="rId434" Type="http://schemas.openxmlformats.org/officeDocument/2006/relationships/hyperlink" Target="http://10.61.42.188/rus/docs/K1400000235" TargetMode="External"/><Relationship Id="rId641" Type="http://schemas.openxmlformats.org/officeDocument/2006/relationships/hyperlink" Target="http://10.61.42.188/rus/docs/K1400000235" TargetMode="External"/><Relationship Id="rId739" Type="http://schemas.openxmlformats.org/officeDocument/2006/relationships/hyperlink" Target="http://10.61.42.188/rus/docs/K1400000235" TargetMode="External"/><Relationship Id="rId1064" Type="http://schemas.openxmlformats.org/officeDocument/2006/relationships/hyperlink" Target="http://10.61.42.188/rus/docs/K1400000235" TargetMode="External"/><Relationship Id="rId1271" Type="http://schemas.openxmlformats.org/officeDocument/2006/relationships/hyperlink" Target="http://10.61.42.188/rus/docs/K1400000235" TargetMode="External"/><Relationship Id="rId1369" Type="http://schemas.openxmlformats.org/officeDocument/2006/relationships/hyperlink" Target="http://10.61.42.188/rus/docs/K1400000235" TargetMode="External"/><Relationship Id="rId1576" Type="http://schemas.openxmlformats.org/officeDocument/2006/relationships/hyperlink" Target="http://10.61.42.188/rus/docs/K1400000235" TargetMode="External"/><Relationship Id="rId280" Type="http://schemas.openxmlformats.org/officeDocument/2006/relationships/hyperlink" Target="http://adilet.zan.kz/rus/docs/K1400000235" TargetMode="External"/><Relationship Id="rId501" Type="http://schemas.openxmlformats.org/officeDocument/2006/relationships/hyperlink" Target="http://10.61.42.188/rus/docs/K1400000235" TargetMode="External"/><Relationship Id="rId946" Type="http://schemas.openxmlformats.org/officeDocument/2006/relationships/hyperlink" Target="http://10.61.42.188/rus/docs/K1400000235" TargetMode="External"/><Relationship Id="rId1131" Type="http://schemas.openxmlformats.org/officeDocument/2006/relationships/hyperlink" Target="http://10.61.42.188/rus/docs/K1400000235" TargetMode="External"/><Relationship Id="rId1229" Type="http://schemas.openxmlformats.org/officeDocument/2006/relationships/hyperlink" Target="http://10.61.42.188/rus/docs/K1400000235" TargetMode="External"/><Relationship Id="rId75" Type="http://schemas.openxmlformats.org/officeDocument/2006/relationships/hyperlink" Target="http://adilet.zan.kz/rus/docs/K1400000235" TargetMode="External"/><Relationship Id="rId140" Type="http://schemas.openxmlformats.org/officeDocument/2006/relationships/hyperlink" Target="http://adilet.zan.kz/rus/docs/K1400000235" TargetMode="External"/><Relationship Id="rId378" Type="http://schemas.openxmlformats.org/officeDocument/2006/relationships/hyperlink" Target="http://10.61.42.188/rus/docs/K1400000235" TargetMode="External"/><Relationship Id="rId585" Type="http://schemas.openxmlformats.org/officeDocument/2006/relationships/hyperlink" Target="http://10.61.42.188/rus/docs/K1400000235" TargetMode="External"/><Relationship Id="rId792" Type="http://schemas.openxmlformats.org/officeDocument/2006/relationships/hyperlink" Target="http://10.61.42.188/rus/docs/K1400000235" TargetMode="External"/><Relationship Id="rId806" Type="http://schemas.openxmlformats.org/officeDocument/2006/relationships/hyperlink" Target="http://10.61.42.188/rus/docs/K1400000235" TargetMode="External"/><Relationship Id="rId1436" Type="http://schemas.openxmlformats.org/officeDocument/2006/relationships/hyperlink" Target="http://10.61.42.188/rus/docs/K1400000235" TargetMode="External"/><Relationship Id="rId6" Type="http://schemas.openxmlformats.org/officeDocument/2006/relationships/webSettings" Target="webSettings.xml"/><Relationship Id="rId238" Type="http://schemas.openxmlformats.org/officeDocument/2006/relationships/hyperlink" Target="http://adilet.zan.kz/rus/docs/K1400000235" TargetMode="External"/><Relationship Id="rId445" Type="http://schemas.openxmlformats.org/officeDocument/2006/relationships/hyperlink" Target="http://10.61.42.188/rus/docs/K1400000235" TargetMode="External"/><Relationship Id="rId652" Type="http://schemas.openxmlformats.org/officeDocument/2006/relationships/hyperlink" Target="http://10.61.42.188/rus/docs/K1400000235" TargetMode="External"/><Relationship Id="rId1075" Type="http://schemas.openxmlformats.org/officeDocument/2006/relationships/hyperlink" Target="http://adilet.knb/rus/docs/K1400000235" TargetMode="External"/><Relationship Id="rId1282" Type="http://schemas.openxmlformats.org/officeDocument/2006/relationships/hyperlink" Target="http://10.61.42.188/rus/docs/K1400000235" TargetMode="External"/><Relationship Id="rId1503" Type="http://schemas.openxmlformats.org/officeDocument/2006/relationships/hyperlink" Target="http://10.61.42.188/rus/docs/K1400000235" TargetMode="External"/><Relationship Id="rId291" Type="http://schemas.openxmlformats.org/officeDocument/2006/relationships/hyperlink" Target="http://adilet.zan.kz/rus/docs/K1400000235" TargetMode="External"/><Relationship Id="rId305" Type="http://schemas.openxmlformats.org/officeDocument/2006/relationships/hyperlink" Target="http://adilet.zan.kz/rus/docs/K1400000235" TargetMode="External"/><Relationship Id="rId512" Type="http://schemas.openxmlformats.org/officeDocument/2006/relationships/hyperlink" Target="http://10.61.42.188/rus/docs/K1400000235" TargetMode="External"/><Relationship Id="rId957" Type="http://schemas.openxmlformats.org/officeDocument/2006/relationships/hyperlink" Target="http://10.61.42.188/rus/docs/K1400000235" TargetMode="External"/><Relationship Id="rId1142" Type="http://schemas.openxmlformats.org/officeDocument/2006/relationships/hyperlink" Target="http://10.61.42.188/rus/docs/K1400000235" TargetMode="External"/><Relationship Id="rId1587" Type="http://schemas.openxmlformats.org/officeDocument/2006/relationships/header" Target="header1.xml"/><Relationship Id="rId86" Type="http://schemas.openxmlformats.org/officeDocument/2006/relationships/hyperlink" Target="http://adilet.zan.kz/rus/docs/K1400000235" TargetMode="External"/><Relationship Id="rId151" Type="http://schemas.openxmlformats.org/officeDocument/2006/relationships/hyperlink" Target="http://adilet.zan.kz/rus/docs/K1400000235" TargetMode="External"/><Relationship Id="rId389" Type="http://schemas.openxmlformats.org/officeDocument/2006/relationships/hyperlink" Target="http://10.61.42.188/rus/docs/K1400000235" TargetMode="External"/><Relationship Id="rId596" Type="http://schemas.openxmlformats.org/officeDocument/2006/relationships/hyperlink" Target="http://10.61.42.188/rus/docs/K1400000235" TargetMode="External"/><Relationship Id="rId817" Type="http://schemas.openxmlformats.org/officeDocument/2006/relationships/hyperlink" Target="http://10.61.42.188/rus/docs/K1400000235" TargetMode="External"/><Relationship Id="rId1002" Type="http://schemas.openxmlformats.org/officeDocument/2006/relationships/hyperlink" Target="http://10.61.42.188/rus/docs/K1400000235" TargetMode="External"/><Relationship Id="rId1447" Type="http://schemas.openxmlformats.org/officeDocument/2006/relationships/hyperlink" Target="http://10.61.42.188/rus/docs/K1400000235" TargetMode="External"/><Relationship Id="rId249" Type="http://schemas.openxmlformats.org/officeDocument/2006/relationships/hyperlink" Target="http://adilet.zan.kz/rus/docs/K1400000235" TargetMode="External"/><Relationship Id="rId456" Type="http://schemas.openxmlformats.org/officeDocument/2006/relationships/hyperlink" Target="http://10.61.42.188/rus/docs/K1400000235" TargetMode="External"/><Relationship Id="rId663" Type="http://schemas.openxmlformats.org/officeDocument/2006/relationships/hyperlink" Target="http://10.61.42.188/rus/docs/K1400000235" TargetMode="External"/><Relationship Id="rId870" Type="http://schemas.openxmlformats.org/officeDocument/2006/relationships/hyperlink" Target="http://10.61.42.188/rus/docs/K1400000235" TargetMode="External"/><Relationship Id="rId1086" Type="http://schemas.openxmlformats.org/officeDocument/2006/relationships/hyperlink" Target="http://adilet.knb/rus/docs/K1400000235" TargetMode="External"/><Relationship Id="rId1293" Type="http://schemas.openxmlformats.org/officeDocument/2006/relationships/hyperlink" Target="http://10.61.42.188/rus/docs/K1400000235" TargetMode="External"/><Relationship Id="rId1307" Type="http://schemas.openxmlformats.org/officeDocument/2006/relationships/hyperlink" Target="http://10.61.42.188/rus/docs/K1400000235" TargetMode="External"/><Relationship Id="rId1514" Type="http://schemas.openxmlformats.org/officeDocument/2006/relationships/hyperlink" Target="http://10.61.42.188/rus/docs/K1400000235" TargetMode="External"/><Relationship Id="rId13" Type="http://schemas.openxmlformats.org/officeDocument/2006/relationships/hyperlink" Target="jl:31577399.4860000%20" TargetMode="External"/><Relationship Id="rId109" Type="http://schemas.openxmlformats.org/officeDocument/2006/relationships/hyperlink" Target="http://adilet.zan.kz/rus/docs/K1400000235" TargetMode="External"/><Relationship Id="rId316" Type="http://schemas.openxmlformats.org/officeDocument/2006/relationships/hyperlink" Target="http://adilet.zan.kz/rus/docs/K1400000235" TargetMode="External"/><Relationship Id="rId523" Type="http://schemas.openxmlformats.org/officeDocument/2006/relationships/hyperlink" Target="http://10.61.42.188/rus/docs/K1400000235" TargetMode="External"/><Relationship Id="rId968" Type="http://schemas.openxmlformats.org/officeDocument/2006/relationships/hyperlink" Target="http://10.61.42.188/rus/docs/K1400000235" TargetMode="External"/><Relationship Id="rId1153" Type="http://schemas.openxmlformats.org/officeDocument/2006/relationships/hyperlink" Target="http://10.61.42.188/rus/docs/K1400000235" TargetMode="External"/><Relationship Id="rId97" Type="http://schemas.openxmlformats.org/officeDocument/2006/relationships/hyperlink" Target="http://adilet.zan.kz/rus/docs/K1400000235" TargetMode="External"/><Relationship Id="rId730" Type="http://schemas.openxmlformats.org/officeDocument/2006/relationships/hyperlink" Target="http://10.61.42.188/rus/docs/K1400000235" TargetMode="External"/><Relationship Id="rId828" Type="http://schemas.openxmlformats.org/officeDocument/2006/relationships/hyperlink" Target="http://10.61.42.188/rus/docs/K1400000235" TargetMode="External"/><Relationship Id="rId1013" Type="http://schemas.openxmlformats.org/officeDocument/2006/relationships/hyperlink" Target="http://10.61.42.188/rus/docs/K1400000235" TargetMode="External"/><Relationship Id="rId1360" Type="http://schemas.openxmlformats.org/officeDocument/2006/relationships/hyperlink" Target="http://10.61.42.188/rus/docs/K1400000235" TargetMode="External"/><Relationship Id="rId1458" Type="http://schemas.openxmlformats.org/officeDocument/2006/relationships/hyperlink" Target="http://10.61.42.188/rus/docs/K1400000235" TargetMode="External"/><Relationship Id="rId162" Type="http://schemas.openxmlformats.org/officeDocument/2006/relationships/hyperlink" Target="http://adilet.zan.kz/rus/docs/K1400000235" TargetMode="External"/><Relationship Id="rId467" Type="http://schemas.openxmlformats.org/officeDocument/2006/relationships/hyperlink" Target="http://10.61.42.188/rus/docs/K1400000235" TargetMode="External"/><Relationship Id="rId1097" Type="http://schemas.openxmlformats.org/officeDocument/2006/relationships/hyperlink" Target="http://10.61.42.188/rus/docs/K1400000235" TargetMode="External"/><Relationship Id="rId1220" Type="http://schemas.openxmlformats.org/officeDocument/2006/relationships/hyperlink" Target="http://10.61.42.188/rus/docs/K1400000235" TargetMode="External"/><Relationship Id="rId1318" Type="http://schemas.openxmlformats.org/officeDocument/2006/relationships/hyperlink" Target="http://10.61.42.188/rus/docs/K1400000235" TargetMode="External"/><Relationship Id="rId1525" Type="http://schemas.openxmlformats.org/officeDocument/2006/relationships/hyperlink" Target="http://10.61.42.188/rus/docs/K1400000235" TargetMode="External"/><Relationship Id="rId674" Type="http://schemas.openxmlformats.org/officeDocument/2006/relationships/hyperlink" Target="http://10.61.42.188/rus/docs/K1400000235" TargetMode="External"/><Relationship Id="rId881" Type="http://schemas.openxmlformats.org/officeDocument/2006/relationships/hyperlink" Target="http://10.61.42.188/rus/docs/K1400000235" TargetMode="External"/><Relationship Id="rId979" Type="http://schemas.openxmlformats.org/officeDocument/2006/relationships/hyperlink" Target="http://10.61.42.188/rus/docs/K1400000235" TargetMode="External"/><Relationship Id="rId24" Type="http://schemas.openxmlformats.org/officeDocument/2006/relationships/hyperlink" Target="http://online.zakon.kz/Document/?link_id=1000275627" TargetMode="External"/><Relationship Id="rId327" Type="http://schemas.openxmlformats.org/officeDocument/2006/relationships/hyperlink" Target="http://adilet.zan.kz/rus/docs/K1400000235" TargetMode="External"/><Relationship Id="rId534" Type="http://schemas.openxmlformats.org/officeDocument/2006/relationships/hyperlink" Target="http://10.61.42.188/rus/docs/K1400000235" TargetMode="External"/><Relationship Id="rId741" Type="http://schemas.openxmlformats.org/officeDocument/2006/relationships/hyperlink" Target="http://10.61.42.188/rus/docs/K1400000235" TargetMode="External"/><Relationship Id="rId839" Type="http://schemas.openxmlformats.org/officeDocument/2006/relationships/hyperlink" Target="http://10.61.42.188/rus/docs/K1400000235" TargetMode="External"/><Relationship Id="rId1164" Type="http://schemas.openxmlformats.org/officeDocument/2006/relationships/hyperlink" Target="http://10.61.42.188/rus/docs/K1400000235" TargetMode="External"/><Relationship Id="rId1371" Type="http://schemas.openxmlformats.org/officeDocument/2006/relationships/hyperlink" Target="http://10.61.42.188/rus/docs/K1400000235" TargetMode="External"/><Relationship Id="rId1469" Type="http://schemas.openxmlformats.org/officeDocument/2006/relationships/hyperlink" Target="http://10.61.42.188/rus/docs/K1400000235" TargetMode="External"/><Relationship Id="rId173" Type="http://schemas.openxmlformats.org/officeDocument/2006/relationships/hyperlink" Target="http://adilet.zan.kz/rus/docs/K1400000235" TargetMode="External"/><Relationship Id="rId380" Type="http://schemas.openxmlformats.org/officeDocument/2006/relationships/hyperlink" Target="http://10.61.42.188/rus/docs/K1400000235" TargetMode="External"/><Relationship Id="rId601" Type="http://schemas.openxmlformats.org/officeDocument/2006/relationships/hyperlink" Target="http://10.61.42.188/rus/docs/K1400000235" TargetMode="External"/><Relationship Id="rId1024" Type="http://schemas.openxmlformats.org/officeDocument/2006/relationships/hyperlink" Target="http://10.61.42.188/rus/docs/K1400000235" TargetMode="External"/><Relationship Id="rId1231" Type="http://schemas.openxmlformats.org/officeDocument/2006/relationships/hyperlink" Target="http://10.61.42.188/rus/docs/K1400000235" TargetMode="External"/><Relationship Id="rId240" Type="http://schemas.openxmlformats.org/officeDocument/2006/relationships/hyperlink" Target="http://adilet.zan.kz/rus/docs/K1400000235" TargetMode="External"/><Relationship Id="rId478" Type="http://schemas.openxmlformats.org/officeDocument/2006/relationships/hyperlink" Target="http://10.61.42.188/rus/docs/K1400000235" TargetMode="External"/><Relationship Id="rId685" Type="http://schemas.openxmlformats.org/officeDocument/2006/relationships/hyperlink" Target="http://10.61.42.188/rus/docs/K1400000235" TargetMode="External"/><Relationship Id="rId892" Type="http://schemas.openxmlformats.org/officeDocument/2006/relationships/hyperlink" Target="http://10.61.42.188/rus/docs/K1400000235" TargetMode="External"/><Relationship Id="rId906" Type="http://schemas.openxmlformats.org/officeDocument/2006/relationships/hyperlink" Target="http://10.61.42.188/rus/docs/K1400000235" TargetMode="External"/><Relationship Id="rId1329" Type="http://schemas.openxmlformats.org/officeDocument/2006/relationships/hyperlink" Target="http://10.61.42.188/rus/docs/K1400000235" TargetMode="External"/><Relationship Id="rId1536" Type="http://schemas.openxmlformats.org/officeDocument/2006/relationships/hyperlink" Target="http://10.61.42.188/rus/docs/K1400000235" TargetMode="External"/><Relationship Id="rId35" Type="http://schemas.openxmlformats.org/officeDocument/2006/relationships/hyperlink" Target="jl:1009804.16020000%20" TargetMode="External"/><Relationship Id="rId100" Type="http://schemas.openxmlformats.org/officeDocument/2006/relationships/hyperlink" Target="http://adilet.zan.kz/rus/docs/K1400000235" TargetMode="External"/><Relationship Id="rId338" Type="http://schemas.openxmlformats.org/officeDocument/2006/relationships/hyperlink" Target="http://adilet.zan.kz/rus/docs/K1400000235" TargetMode="External"/><Relationship Id="rId545" Type="http://schemas.openxmlformats.org/officeDocument/2006/relationships/hyperlink" Target="http://10.61.42.188/rus/docs/K1400000235" TargetMode="External"/><Relationship Id="rId752" Type="http://schemas.openxmlformats.org/officeDocument/2006/relationships/hyperlink" Target="http://www.adilet.zan.kz/rus/docs/K1400000235" TargetMode="External"/><Relationship Id="rId1175" Type="http://schemas.openxmlformats.org/officeDocument/2006/relationships/hyperlink" Target="http://10.61.42.188/rus/docs/K1400000235" TargetMode="External"/><Relationship Id="rId1382" Type="http://schemas.openxmlformats.org/officeDocument/2006/relationships/hyperlink" Target="http://10.61.42.188/rus/docs/K1400000235" TargetMode="External"/><Relationship Id="rId184" Type="http://schemas.openxmlformats.org/officeDocument/2006/relationships/hyperlink" Target="http://adilet.zan.kz/rus/docs/K1400000235" TargetMode="External"/><Relationship Id="rId391" Type="http://schemas.openxmlformats.org/officeDocument/2006/relationships/hyperlink" Target="http://10.61.42.188/rus/docs/K1400000235" TargetMode="External"/><Relationship Id="rId405" Type="http://schemas.openxmlformats.org/officeDocument/2006/relationships/hyperlink" Target="http://10.61.42.188/rus/docs/K1400000235" TargetMode="External"/><Relationship Id="rId612" Type="http://schemas.openxmlformats.org/officeDocument/2006/relationships/hyperlink" Target="http://10.61.42.188/rus/docs/K1400000235" TargetMode="External"/><Relationship Id="rId1035" Type="http://schemas.openxmlformats.org/officeDocument/2006/relationships/hyperlink" Target="http://10.61.42.188/rus/docs/K1400000235" TargetMode="External"/><Relationship Id="rId1242" Type="http://schemas.openxmlformats.org/officeDocument/2006/relationships/hyperlink" Target="http://10.61.42.188/rus/docs/K1400000235" TargetMode="External"/><Relationship Id="rId251" Type="http://schemas.openxmlformats.org/officeDocument/2006/relationships/hyperlink" Target="http://adilet.zan.kz/rus/docs/K1400000235" TargetMode="External"/><Relationship Id="rId489" Type="http://schemas.openxmlformats.org/officeDocument/2006/relationships/hyperlink" Target="http://10.61.42.188/rus/docs/K1400000235" TargetMode="External"/><Relationship Id="rId696" Type="http://schemas.openxmlformats.org/officeDocument/2006/relationships/hyperlink" Target="http://10.61.42.188/rus/docs/K1400000235" TargetMode="External"/><Relationship Id="rId917" Type="http://schemas.openxmlformats.org/officeDocument/2006/relationships/hyperlink" Target="http://10.61.42.188/rus/docs/K1400000235" TargetMode="External"/><Relationship Id="rId1102" Type="http://schemas.openxmlformats.org/officeDocument/2006/relationships/hyperlink" Target="http://10.61.42.188/rus/docs/K1400000235" TargetMode="External"/><Relationship Id="rId1547" Type="http://schemas.openxmlformats.org/officeDocument/2006/relationships/hyperlink" Target="http://10.61.42.188/rus/docs/K1400000235" TargetMode="External"/><Relationship Id="rId46" Type="http://schemas.openxmlformats.org/officeDocument/2006/relationships/hyperlink" Target="http://adilet.zan.kz/rus/docs/K1400000235" TargetMode="External"/><Relationship Id="rId349" Type="http://schemas.openxmlformats.org/officeDocument/2006/relationships/hyperlink" Target="http://adilet.zan.kz/rus/docs/K1400000235" TargetMode="External"/><Relationship Id="rId556" Type="http://schemas.openxmlformats.org/officeDocument/2006/relationships/hyperlink" Target="http://10.61.42.188/rus/docs/K1400000235" TargetMode="External"/><Relationship Id="rId763" Type="http://schemas.openxmlformats.org/officeDocument/2006/relationships/hyperlink" Target="http://10.61.42.188/rus/docs/K1400000235" TargetMode="External"/><Relationship Id="rId1186" Type="http://schemas.openxmlformats.org/officeDocument/2006/relationships/hyperlink" Target="http://10.61.42.188/rus/docs/K1400000235" TargetMode="External"/><Relationship Id="rId1393" Type="http://schemas.openxmlformats.org/officeDocument/2006/relationships/hyperlink" Target="http://10.61.42.188/rus/docs/K1400000235" TargetMode="External"/><Relationship Id="rId1407" Type="http://schemas.openxmlformats.org/officeDocument/2006/relationships/hyperlink" Target="http://10.61.42.188/rus/docs/K1400000235" TargetMode="External"/><Relationship Id="rId111" Type="http://schemas.openxmlformats.org/officeDocument/2006/relationships/hyperlink" Target="http://adilet.zan.kz/rus/docs/K1400000235" TargetMode="External"/><Relationship Id="rId195" Type="http://schemas.openxmlformats.org/officeDocument/2006/relationships/hyperlink" Target="http://adilet.zan.kz/rus/docs/K1400000235" TargetMode="External"/><Relationship Id="rId209" Type="http://schemas.openxmlformats.org/officeDocument/2006/relationships/hyperlink" Target="http://adilet.zan.kz/rus/docs/K1400000235" TargetMode="External"/><Relationship Id="rId416" Type="http://schemas.openxmlformats.org/officeDocument/2006/relationships/hyperlink" Target="http://10.61.42.188/rus/docs/K1400000235" TargetMode="External"/><Relationship Id="rId970" Type="http://schemas.openxmlformats.org/officeDocument/2006/relationships/hyperlink" Target="http://10.61.42.188/rus/docs/K1400000235" TargetMode="External"/><Relationship Id="rId1046" Type="http://schemas.openxmlformats.org/officeDocument/2006/relationships/hyperlink" Target="http://10.61.42.188/rus/docs/K1400000235" TargetMode="External"/><Relationship Id="rId1253" Type="http://schemas.openxmlformats.org/officeDocument/2006/relationships/hyperlink" Target="http://10.61.42.188/rus/docs/K1400000235" TargetMode="External"/><Relationship Id="rId623" Type="http://schemas.openxmlformats.org/officeDocument/2006/relationships/hyperlink" Target="http://10.61.42.188/rus/docs/K1400000235" TargetMode="External"/><Relationship Id="rId830" Type="http://schemas.openxmlformats.org/officeDocument/2006/relationships/hyperlink" Target="http://10.61.42.188/rus/docs/K1400000235" TargetMode="External"/><Relationship Id="rId928" Type="http://schemas.openxmlformats.org/officeDocument/2006/relationships/hyperlink" Target="http://10.61.42.188/rus/docs/K1400000235" TargetMode="External"/><Relationship Id="rId1460" Type="http://schemas.openxmlformats.org/officeDocument/2006/relationships/hyperlink" Target="http://10.61.42.188/rus/docs/K1400000235" TargetMode="External"/><Relationship Id="rId1558" Type="http://schemas.openxmlformats.org/officeDocument/2006/relationships/hyperlink" Target="http://10.61.42.188/rus/docs/K1400000235" TargetMode="External"/><Relationship Id="rId57" Type="http://schemas.openxmlformats.org/officeDocument/2006/relationships/hyperlink" Target="http://adilet.zan.kz/rus/docs/K1400000235" TargetMode="External"/><Relationship Id="rId262" Type="http://schemas.openxmlformats.org/officeDocument/2006/relationships/hyperlink" Target="http://adilet.zan.kz/rus/docs/K1400000235" TargetMode="External"/><Relationship Id="rId567" Type="http://schemas.openxmlformats.org/officeDocument/2006/relationships/hyperlink" Target="http://10.61.42.188/rus/docs/K1400000235" TargetMode="External"/><Relationship Id="rId1113" Type="http://schemas.openxmlformats.org/officeDocument/2006/relationships/hyperlink" Target="http://10.61.42.188/rus/docs/K1400000235" TargetMode="External"/><Relationship Id="rId1197" Type="http://schemas.openxmlformats.org/officeDocument/2006/relationships/hyperlink" Target="http://10.61.42.188/rus/docs/K1400000235" TargetMode="External"/><Relationship Id="rId1320" Type="http://schemas.openxmlformats.org/officeDocument/2006/relationships/hyperlink" Target="http://10.61.42.188/rus/docs/K1400000235" TargetMode="External"/><Relationship Id="rId1418" Type="http://schemas.openxmlformats.org/officeDocument/2006/relationships/hyperlink" Target="http://10.61.42.188/rus/docs/K1400000235" TargetMode="External"/><Relationship Id="rId122" Type="http://schemas.openxmlformats.org/officeDocument/2006/relationships/hyperlink" Target="http://adilet.zan.kz/rus/docs/K1400000235" TargetMode="External"/><Relationship Id="rId774" Type="http://schemas.openxmlformats.org/officeDocument/2006/relationships/hyperlink" Target="http://10.61.42.188/rus/docs/K1400000235" TargetMode="External"/><Relationship Id="rId981" Type="http://schemas.openxmlformats.org/officeDocument/2006/relationships/hyperlink" Target="http://10.61.42.188/rus/docs/K1400000235" TargetMode="External"/><Relationship Id="rId1057" Type="http://schemas.openxmlformats.org/officeDocument/2006/relationships/hyperlink" Target="http://10.61.42.188/rus/docs/K1400000235" TargetMode="External"/><Relationship Id="rId427" Type="http://schemas.openxmlformats.org/officeDocument/2006/relationships/hyperlink" Target="http://10.61.42.188/rus/docs/K1400000235" TargetMode="External"/><Relationship Id="rId634" Type="http://schemas.openxmlformats.org/officeDocument/2006/relationships/hyperlink" Target="http://10.61.42.188/rus/docs/K1400000235" TargetMode="External"/><Relationship Id="rId841" Type="http://schemas.openxmlformats.org/officeDocument/2006/relationships/hyperlink" Target="http://10.61.42.188/rus/docs/K1400000235" TargetMode="External"/><Relationship Id="rId1264" Type="http://schemas.openxmlformats.org/officeDocument/2006/relationships/hyperlink" Target="http://10.61.42.188/rus/docs/K1400000235" TargetMode="External"/><Relationship Id="rId1471" Type="http://schemas.openxmlformats.org/officeDocument/2006/relationships/hyperlink" Target="http://10.61.42.188/rus/docs/K1400000235" TargetMode="External"/><Relationship Id="rId1569" Type="http://schemas.openxmlformats.org/officeDocument/2006/relationships/hyperlink" Target="http://10.61.42.188/rus/docs/K1400000235" TargetMode="External"/><Relationship Id="rId273" Type="http://schemas.openxmlformats.org/officeDocument/2006/relationships/hyperlink" Target="http://adilet.zan.kz/rus/docs/K1400000235" TargetMode="External"/><Relationship Id="rId480" Type="http://schemas.openxmlformats.org/officeDocument/2006/relationships/hyperlink" Target="http://10.61.42.188/rus/docs/K1400000235" TargetMode="External"/><Relationship Id="rId701" Type="http://schemas.openxmlformats.org/officeDocument/2006/relationships/hyperlink" Target="http://10.61.42.188/rus/docs/K1400000235" TargetMode="External"/><Relationship Id="rId939" Type="http://schemas.openxmlformats.org/officeDocument/2006/relationships/hyperlink" Target="http://10.61.42.188/rus/docs/K1400000235" TargetMode="External"/><Relationship Id="rId1124" Type="http://schemas.openxmlformats.org/officeDocument/2006/relationships/hyperlink" Target="http://10.61.42.188/rus/docs/K1400000235" TargetMode="External"/><Relationship Id="rId1331" Type="http://schemas.openxmlformats.org/officeDocument/2006/relationships/hyperlink" Target="http://10.61.42.188/rus/docs/K1400000235" TargetMode="External"/><Relationship Id="rId68" Type="http://schemas.openxmlformats.org/officeDocument/2006/relationships/hyperlink" Target="http://adilet.zan.kz/rus/docs/K1400000235" TargetMode="External"/><Relationship Id="rId133" Type="http://schemas.openxmlformats.org/officeDocument/2006/relationships/hyperlink" Target="http://adilet.zan.kz/rus/docs/K1400000235" TargetMode="External"/><Relationship Id="rId340" Type="http://schemas.openxmlformats.org/officeDocument/2006/relationships/hyperlink" Target="http://adilet.zan.kz/rus/docs/K1400000235" TargetMode="External"/><Relationship Id="rId578" Type="http://schemas.openxmlformats.org/officeDocument/2006/relationships/hyperlink" Target="http://10.61.42.188/rus/docs/K1400000235" TargetMode="External"/><Relationship Id="rId785" Type="http://schemas.openxmlformats.org/officeDocument/2006/relationships/hyperlink" Target="http://10.61.42.188/rus/docs/K1400000235" TargetMode="External"/><Relationship Id="rId992" Type="http://schemas.openxmlformats.org/officeDocument/2006/relationships/hyperlink" Target="http://10.61.42.188/rus/docs/K1400000235" TargetMode="External"/><Relationship Id="rId1429" Type="http://schemas.openxmlformats.org/officeDocument/2006/relationships/hyperlink" Target="http://10.61.42.188/rus/docs/K1400000235" TargetMode="External"/><Relationship Id="rId200" Type="http://schemas.openxmlformats.org/officeDocument/2006/relationships/hyperlink" Target="http://adilet.zan.kz/rus/docs/K1400000235" TargetMode="External"/><Relationship Id="rId438" Type="http://schemas.openxmlformats.org/officeDocument/2006/relationships/hyperlink" Target="http://10.61.42.188/rus/docs/K1400000235" TargetMode="External"/><Relationship Id="rId645" Type="http://schemas.openxmlformats.org/officeDocument/2006/relationships/hyperlink" Target="http://10.61.42.188/rus/docs/K1400000235" TargetMode="External"/><Relationship Id="rId852" Type="http://schemas.openxmlformats.org/officeDocument/2006/relationships/hyperlink" Target="http://10.61.42.188/rus/docs/K1400000235" TargetMode="External"/><Relationship Id="rId1068" Type="http://schemas.openxmlformats.org/officeDocument/2006/relationships/hyperlink" Target="http://10.61.42.188/rus/docs/K1400000235" TargetMode="External"/><Relationship Id="rId1275" Type="http://schemas.openxmlformats.org/officeDocument/2006/relationships/hyperlink" Target="http://10.61.42.188/rus/docs/K1400000235" TargetMode="External"/><Relationship Id="rId1482" Type="http://schemas.openxmlformats.org/officeDocument/2006/relationships/hyperlink" Target="http://10.61.42.188/rus/docs/K1400000235" TargetMode="External"/><Relationship Id="rId284" Type="http://schemas.openxmlformats.org/officeDocument/2006/relationships/hyperlink" Target="http://adilet.zan.kz/rus/docs/K1400000235" TargetMode="External"/><Relationship Id="rId491" Type="http://schemas.openxmlformats.org/officeDocument/2006/relationships/hyperlink" Target="http://10.61.42.188/rus/docs/K1400000235" TargetMode="External"/><Relationship Id="rId505" Type="http://schemas.openxmlformats.org/officeDocument/2006/relationships/hyperlink" Target="http://10.61.42.188/rus/docs/K1400000235" TargetMode="External"/><Relationship Id="rId712" Type="http://schemas.openxmlformats.org/officeDocument/2006/relationships/hyperlink" Target="http://10.61.42.188/rus/docs/K1400000235" TargetMode="External"/><Relationship Id="rId1135" Type="http://schemas.openxmlformats.org/officeDocument/2006/relationships/hyperlink" Target="http://10.61.42.188/rus/docs/K1400000235" TargetMode="External"/><Relationship Id="rId1342" Type="http://schemas.openxmlformats.org/officeDocument/2006/relationships/hyperlink" Target="http://adilet.zan.kz/rus/docs/K1400000235" TargetMode="External"/><Relationship Id="rId79" Type="http://schemas.openxmlformats.org/officeDocument/2006/relationships/hyperlink" Target="http://adilet.zan.kz/rus/docs/K1400000235" TargetMode="External"/><Relationship Id="rId144" Type="http://schemas.openxmlformats.org/officeDocument/2006/relationships/hyperlink" Target="http://adilet.zan.kz/rus/docs/K1400000235" TargetMode="External"/><Relationship Id="rId589" Type="http://schemas.openxmlformats.org/officeDocument/2006/relationships/hyperlink" Target="http://10.61.42.188/rus/docs/K1400000235" TargetMode="External"/><Relationship Id="rId796" Type="http://schemas.openxmlformats.org/officeDocument/2006/relationships/hyperlink" Target="http://10.61.42.188/rus/docs/K1400000235" TargetMode="External"/><Relationship Id="rId1202" Type="http://schemas.openxmlformats.org/officeDocument/2006/relationships/hyperlink" Target="http://10.61.42.188/rus/docs/K1400000235" TargetMode="External"/><Relationship Id="rId351" Type="http://schemas.openxmlformats.org/officeDocument/2006/relationships/hyperlink" Target="http://adilet.zan.kz/rus/docs/K1400000235" TargetMode="External"/><Relationship Id="rId449" Type="http://schemas.openxmlformats.org/officeDocument/2006/relationships/hyperlink" Target="http://10.61.42.188/rus/docs/K1400000235" TargetMode="External"/><Relationship Id="rId656" Type="http://schemas.openxmlformats.org/officeDocument/2006/relationships/hyperlink" Target="http://10.61.42.188/rus/docs/K1400000235" TargetMode="External"/><Relationship Id="rId863" Type="http://schemas.openxmlformats.org/officeDocument/2006/relationships/hyperlink" Target="http://10.61.42.188/rus/docs/K1400000235" TargetMode="External"/><Relationship Id="rId1079" Type="http://schemas.openxmlformats.org/officeDocument/2006/relationships/hyperlink" Target="http://adilet.knb/rus/docs/K1400000235" TargetMode="External"/><Relationship Id="rId1286" Type="http://schemas.openxmlformats.org/officeDocument/2006/relationships/hyperlink" Target="http://10.61.42.188/rus/docs/K1400000235" TargetMode="External"/><Relationship Id="rId1493" Type="http://schemas.openxmlformats.org/officeDocument/2006/relationships/hyperlink" Target="http://10.61.42.188/rus/docs/K1400000235" TargetMode="External"/><Relationship Id="rId1507" Type="http://schemas.openxmlformats.org/officeDocument/2006/relationships/hyperlink" Target="http://10.61.42.188/rus/docs/K1400000235" TargetMode="External"/><Relationship Id="rId211" Type="http://schemas.openxmlformats.org/officeDocument/2006/relationships/hyperlink" Target="http://adilet.zan.kz/rus/docs/K1400000235" TargetMode="External"/><Relationship Id="rId295" Type="http://schemas.openxmlformats.org/officeDocument/2006/relationships/hyperlink" Target="http://adilet.zan.kz/rus/docs/K1400000235" TargetMode="External"/><Relationship Id="rId309" Type="http://schemas.openxmlformats.org/officeDocument/2006/relationships/hyperlink" Target="http://adilet.zan.kz/rus/docs/K1400000235" TargetMode="External"/><Relationship Id="rId516" Type="http://schemas.openxmlformats.org/officeDocument/2006/relationships/hyperlink" Target="http://10.61.42.188/rus/docs/K1400000235" TargetMode="External"/><Relationship Id="rId1146" Type="http://schemas.openxmlformats.org/officeDocument/2006/relationships/hyperlink" Target="http://10.61.42.188/rus/docs/K1400000235" TargetMode="External"/><Relationship Id="rId723" Type="http://schemas.openxmlformats.org/officeDocument/2006/relationships/hyperlink" Target="http://10.61.42.188/rus/docs/K1400000235" TargetMode="External"/><Relationship Id="rId930" Type="http://schemas.openxmlformats.org/officeDocument/2006/relationships/hyperlink" Target="http://10.61.42.188/rus/docs/K1400000235" TargetMode="External"/><Relationship Id="rId1006" Type="http://schemas.openxmlformats.org/officeDocument/2006/relationships/hyperlink" Target="http://10.61.42.188/rus/docs/K1400000235" TargetMode="External"/><Relationship Id="rId1353" Type="http://schemas.openxmlformats.org/officeDocument/2006/relationships/hyperlink" Target="http://10.61.42.188/rus/docs/K1400000235" TargetMode="External"/><Relationship Id="rId1560" Type="http://schemas.openxmlformats.org/officeDocument/2006/relationships/hyperlink" Target="http://10.61.42.188/rus/docs/K1400000235" TargetMode="External"/><Relationship Id="rId155" Type="http://schemas.openxmlformats.org/officeDocument/2006/relationships/hyperlink" Target="http://adilet.zan.kz/rus/docs/K1400000235" TargetMode="External"/><Relationship Id="rId362" Type="http://schemas.openxmlformats.org/officeDocument/2006/relationships/hyperlink" Target="http://adilet.zan.kz/rus/docs/K1400000235" TargetMode="External"/><Relationship Id="rId1213" Type="http://schemas.openxmlformats.org/officeDocument/2006/relationships/hyperlink" Target="http://10.61.42.188/rus/docs/K1400000235" TargetMode="External"/><Relationship Id="rId1297" Type="http://schemas.openxmlformats.org/officeDocument/2006/relationships/hyperlink" Target="http://10.61.42.188/rus/docs/K1400000235" TargetMode="External"/><Relationship Id="rId1420" Type="http://schemas.openxmlformats.org/officeDocument/2006/relationships/hyperlink" Target="http://10.61.42.188/rus/docs/K1400000235" TargetMode="External"/><Relationship Id="rId1518" Type="http://schemas.openxmlformats.org/officeDocument/2006/relationships/hyperlink" Target="http://10.61.42.188/rus/docs/K1400000235" TargetMode="External"/><Relationship Id="rId222" Type="http://schemas.openxmlformats.org/officeDocument/2006/relationships/hyperlink" Target="http://adilet.zan.kz/rus/docs/K1400000235" TargetMode="External"/><Relationship Id="rId667" Type="http://schemas.openxmlformats.org/officeDocument/2006/relationships/hyperlink" Target="http://10.61.42.188/rus/docs/K1400000235" TargetMode="External"/><Relationship Id="rId874" Type="http://schemas.openxmlformats.org/officeDocument/2006/relationships/hyperlink" Target="http://10.61.42.188/rus/docs/K1400000235" TargetMode="External"/><Relationship Id="rId17" Type="http://schemas.openxmlformats.org/officeDocument/2006/relationships/hyperlink" Target="https://online.zakon.kz/Document/?doc_id=31329515" TargetMode="External"/><Relationship Id="rId527" Type="http://schemas.openxmlformats.org/officeDocument/2006/relationships/hyperlink" Target="http://10.61.42.188/rus/docs/K1400000235" TargetMode="External"/><Relationship Id="rId734" Type="http://schemas.openxmlformats.org/officeDocument/2006/relationships/hyperlink" Target="http://10.61.42.188/rus/docs/K1400000235" TargetMode="External"/><Relationship Id="rId941" Type="http://schemas.openxmlformats.org/officeDocument/2006/relationships/hyperlink" Target="http://10.61.42.188/rus/docs/K1400000235" TargetMode="External"/><Relationship Id="rId1157" Type="http://schemas.openxmlformats.org/officeDocument/2006/relationships/hyperlink" Target="http://10.61.42.188/rus/docs/K1400000235" TargetMode="External"/><Relationship Id="rId1364" Type="http://schemas.openxmlformats.org/officeDocument/2006/relationships/hyperlink" Target="http://10.61.42.188/rus/docs/K1400000235" TargetMode="External"/><Relationship Id="rId1571" Type="http://schemas.openxmlformats.org/officeDocument/2006/relationships/hyperlink" Target="http://adilet.zan.kz/rus/docs/K1400000235" TargetMode="External"/><Relationship Id="rId70" Type="http://schemas.openxmlformats.org/officeDocument/2006/relationships/hyperlink" Target="http://adilet.zan.kz/rus/docs/K1400000235" TargetMode="External"/><Relationship Id="rId166" Type="http://schemas.openxmlformats.org/officeDocument/2006/relationships/hyperlink" Target="http://adilet.zan.kz/rus/docs/K1400000235" TargetMode="External"/><Relationship Id="rId373" Type="http://schemas.openxmlformats.org/officeDocument/2006/relationships/hyperlink" Target="http://10.61.42.188/rus/docs/K1400000235" TargetMode="External"/><Relationship Id="rId580" Type="http://schemas.openxmlformats.org/officeDocument/2006/relationships/hyperlink" Target="http://10.61.42.188/rus/docs/K1400000235" TargetMode="External"/><Relationship Id="rId801" Type="http://schemas.openxmlformats.org/officeDocument/2006/relationships/hyperlink" Target="http://10.61.42.188/rus/docs/K1400000235" TargetMode="External"/><Relationship Id="rId1017" Type="http://schemas.openxmlformats.org/officeDocument/2006/relationships/hyperlink" Target="http://10.61.42.188/rus/docs/K1400000235" TargetMode="External"/><Relationship Id="rId1224" Type="http://schemas.openxmlformats.org/officeDocument/2006/relationships/hyperlink" Target="http://10.61.42.188/rus/docs/K1400000235" TargetMode="External"/><Relationship Id="rId1431" Type="http://schemas.openxmlformats.org/officeDocument/2006/relationships/hyperlink" Target="http://10.61.42.188/rus/docs/K1400000235" TargetMode="External"/><Relationship Id="rId1" Type="http://schemas.openxmlformats.org/officeDocument/2006/relationships/customXml" Target="../customXml/item1.xml"/><Relationship Id="rId233" Type="http://schemas.openxmlformats.org/officeDocument/2006/relationships/hyperlink" Target="http://adilet.zan.kz/rus/docs/K1400000235" TargetMode="External"/><Relationship Id="rId440" Type="http://schemas.openxmlformats.org/officeDocument/2006/relationships/hyperlink" Target="http://10.61.42.188/rus/docs/K1400000235" TargetMode="External"/><Relationship Id="rId678" Type="http://schemas.openxmlformats.org/officeDocument/2006/relationships/hyperlink" Target="http://10.61.42.188/rus/docs/K1400000235" TargetMode="External"/><Relationship Id="rId885" Type="http://schemas.openxmlformats.org/officeDocument/2006/relationships/hyperlink" Target="http://10.61.42.188/rus/docs/K1400000235" TargetMode="External"/><Relationship Id="rId1070" Type="http://schemas.openxmlformats.org/officeDocument/2006/relationships/hyperlink" Target="http://10.61.42.188/rus/docs/K1400000235" TargetMode="External"/><Relationship Id="rId1529" Type="http://schemas.openxmlformats.org/officeDocument/2006/relationships/hyperlink" Target="http://10.61.42.188/rus/docs/K1400000235" TargetMode="External"/><Relationship Id="rId28" Type="http://schemas.openxmlformats.org/officeDocument/2006/relationships/hyperlink" Target="jl:1041258.56010106%20" TargetMode="External"/><Relationship Id="rId300" Type="http://schemas.openxmlformats.org/officeDocument/2006/relationships/hyperlink" Target="http://adilet.zan.kz/rus/docs/K1400000235" TargetMode="External"/><Relationship Id="rId538" Type="http://schemas.openxmlformats.org/officeDocument/2006/relationships/hyperlink" Target="http://10.61.42.188/rus/docs/K1400000235" TargetMode="External"/><Relationship Id="rId745" Type="http://schemas.openxmlformats.org/officeDocument/2006/relationships/hyperlink" Target="http://10.61.42.188/rus/docs/K1400000235" TargetMode="External"/><Relationship Id="rId952" Type="http://schemas.openxmlformats.org/officeDocument/2006/relationships/hyperlink" Target="http://10.61.42.188/rus/docs/K1400000235" TargetMode="External"/><Relationship Id="rId1168" Type="http://schemas.openxmlformats.org/officeDocument/2006/relationships/hyperlink" Target="http://10.61.42.188/rus/docs/K1400000235" TargetMode="External"/><Relationship Id="rId1375" Type="http://schemas.openxmlformats.org/officeDocument/2006/relationships/hyperlink" Target="http://10.61.42.188/rus/docs/K1400000235" TargetMode="External"/><Relationship Id="rId1582" Type="http://schemas.openxmlformats.org/officeDocument/2006/relationships/hyperlink" Target="http://10.61.42.188/rus/docs/K1400000235" TargetMode="External"/><Relationship Id="rId81" Type="http://schemas.openxmlformats.org/officeDocument/2006/relationships/hyperlink" Target="http://adilet.zan.kz/rus/docs/K1400000235" TargetMode="External"/><Relationship Id="rId177" Type="http://schemas.openxmlformats.org/officeDocument/2006/relationships/hyperlink" Target="http://adilet.zan.kz/rus/docs/K1400000235" TargetMode="External"/><Relationship Id="rId384" Type="http://schemas.openxmlformats.org/officeDocument/2006/relationships/hyperlink" Target="http://10.61.42.188/rus/docs/K1400000235" TargetMode="External"/><Relationship Id="rId591" Type="http://schemas.openxmlformats.org/officeDocument/2006/relationships/hyperlink" Target="http://10.61.42.188/rus/docs/K1400000235" TargetMode="External"/><Relationship Id="rId605" Type="http://schemas.openxmlformats.org/officeDocument/2006/relationships/hyperlink" Target="http://10.61.42.188/rus/docs/K1400000235" TargetMode="External"/><Relationship Id="rId812" Type="http://schemas.openxmlformats.org/officeDocument/2006/relationships/hyperlink" Target="http://10.61.42.188/rus/docs/K1400000235" TargetMode="External"/><Relationship Id="rId1028" Type="http://schemas.openxmlformats.org/officeDocument/2006/relationships/hyperlink" Target="http://10.61.42.188/rus/docs/K1400000235" TargetMode="External"/><Relationship Id="rId1235" Type="http://schemas.openxmlformats.org/officeDocument/2006/relationships/hyperlink" Target="http://10.61.42.188/rus/docs/K1400000235" TargetMode="External"/><Relationship Id="rId1442" Type="http://schemas.openxmlformats.org/officeDocument/2006/relationships/hyperlink" Target="http://10.61.42.188/rus/docs/K1400000235" TargetMode="External"/><Relationship Id="rId244" Type="http://schemas.openxmlformats.org/officeDocument/2006/relationships/hyperlink" Target="http://adilet.zan.kz/rus/docs/K1400000235" TargetMode="External"/><Relationship Id="rId689" Type="http://schemas.openxmlformats.org/officeDocument/2006/relationships/hyperlink" Target="http://10.61.42.188/rus/docs/K1400000235" TargetMode="External"/><Relationship Id="rId896" Type="http://schemas.openxmlformats.org/officeDocument/2006/relationships/hyperlink" Target="http://10.61.42.188/rus/docs/K1400000235" TargetMode="External"/><Relationship Id="rId1081" Type="http://schemas.openxmlformats.org/officeDocument/2006/relationships/hyperlink" Target="http://adilet.knb/rus/docs/K1400000235" TargetMode="External"/><Relationship Id="rId1302" Type="http://schemas.openxmlformats.org/officeDocument/2006/relationships/hyperlink" Target="http://10.61.42.188/rus/docs/K1400000235" TargetMode="External"/><Relationship Id="rId39" Type="http://schemas.openxmlformats.org/officeDocument/2006/relationships/hyperlink" Target="http://online.zakon.kz/Document/?link_id=1002203507" TargetMode="External"/><Relationship Id="rId451" Type="http://schemas.openxmlformats.org/officeDocument/2006/relationships/hyperlink" Target="http://10.61.42.188/rus/docs/K1400000235" TargetMode="External"/><Relationship Id="rId549" Type="http://schemas.openxmlformats.org/officeDocument/2006/relationships/hyperlink" Target="http://10.61.42.188/rus/docs/K1400000235" TargetMode="External"/><Relationship Id="rId756" Type="http://schemas.openxmlformats.org/officeDocument/2006/relationships/hyperlink" Target="http://www.adilet.zan.kz/rus/docs/K1400000235" TargetMode="External"/><Relationship Id="rId1179" Type="http://schemas.openxmlformats.org/officeDocument/2006/relationships/hyperlink" Target="http://10.61.42.188/rus/docs/K1400000235" TargetMode="External"/><Relationship Id="rId1386" Type="http://schemas.openxmlformats.org/officeDocument/2006/relationships/hyperlink" Target="http://10.61.42.188/rus/docs/K1400000235" TargetMode="External"/><Relationship Id="rId104" Type="http://schemas.openxmlformats.org/officeDocument/2006/relationships/hyperlink" Target="http://adilet.zan.kz/rus/docs/K1400000235" TargetMode="External"/><Relationship Id="rId188" Type="http://schemas.openxmlformats.org/officeDocument/2006/relationships/hyperlink" Target="http://adilet.zan.kz/rus/docs/K1400000235" TargetMode="External"/><Relationship Id="rId311" Type="http://schemas.openxmlformats.org/officeDocument/2006/relationships/hyperlink" Target="http://adilet.zan.kz/rus/docs/K1400000235" TargetMode="External"/><Relationship Id="rId395" Type="http://schemas.openxmlformats.org/officeDocument/2006/relationships/hyperlink" Target="http://10.61.42.188/rus/docs/K1400000235" TargetMode="External"/><Relationship Id="rId409" Type="http://schemas.openxmlformats.org/officeDocument/2006/relationships/hyperlink" Target="http://10.61.42.188/rus/docs/K1400000235" TargetMode="External"/><Relationship Id="rId963" Type="http://schemas.openxmlformats.org/officeDocument/2006/relationships/hyperlink" Target="http://10.61.42.188/rus/docs/K1400000235" TargetMode="External"/><Relationship Id="rId1039" Type="http://schemas.openxmlformats.org/officeDocument/2006/relationships/hyperlink" Target="http://10.61.42.188/rus/docs/K1400000235" TargetMode="External"/><Relationship Id="rId1246" Type="http://schemas.openxmlformats.org/officeDocument/2006/relationships/hyperlink" Target="http://10.61.42.188/rus/docs/K1400000235" TargetMode="External"/><Relationship Id="rId92" Type="http://schemas.openxmlformats.org/officeDocument/2006/relationships/hyperlink" Target="http://adilet.zan.kz/rus/docs/K1400000235" TargetMode="External"/><Relationship Id="rId616" Type="http://schemas.openxmlformats.org/officeDocument/2006/relationships/hyperlink" Target="http://10.61.42.188/rus/docs/K1400000235" TargetMode="External"/><Relationship Id="rId823" Type="http://schemas.openxmlformats.org/officeDocument/2006/relationships/hyperlink" Target="http://10.61.42.188/rus/docs/K1400000235" TargetMode="External"/><Relationship Id="rId1453" Type="http://schemas.openxmlformats.org/officeDocument/2006/relationships/hyperlink" Target="http://10.61.42.188/rus/docs/K1400000235" TargetMode="External"/><Relationship Id="rId255" Type="http://schemas.openxmlformats.org/officeDocument/2006/relationships/hyperlink" Target="http://adilet.zan.kz/rus/docs/K1400000235" TargetMode="External"/><Relationship Id="rId462" Type="http://schemas.openxmlformats.org/officeDocument/2006/relationships/hyperlink" Target="http://10.61.42.188/rus/docs/K1400000235" TargetMode="External"/><Relationship Id="rId1092" Type="http://schemas.openxmlformats.org/officeDocument/2006/relationships/hyperlink" Target="http://adilet.knb/rus/docs/K1400000235" TargetMode="External"/><Relationship Id="rId1106" Type="http://schemas.openxmlformats.org/officeDocument/2006/relationships/hyperlink" Target="http://10.61.42.188/rus/docs/K1400000235" TargetMode="External"/><Relationship Id="rId1313" Type="http://schemas.openxmlformats.org/officeDocument/2006/relationships/hyperlink" Target="http://10.61.42.188/rus/docs/K1400000235" TargetMode="External"/><Relationship Id="rId1397" Type="http://schemas.openxmlformats.org/officeDocument/2006/relationships/hyperlink" Target="http://10.61.42.188/rus/docs/K1400000235" TargetMode="External"/><Relationship Id="rId1520" Type="http://schemas.openxmlformats.org/officeDocument/2006/relationships/hyperlink" Target="http://10.61.42.188/rus/docs/K1400000235" TargetMode="External"/><Relationship Id="rId115" Type="http://schemas.openxmlformats.org/officeDocument/2006/relationships/hyperlink" Target="http://adilet.zan.kz/rus/docs/K1400000235" TargetMode="External"/><Relationship Id="rId322" Type="http://schemas.openxmlformats.org/officeDocument/2006/relationships/hyperlink" Target="http://adilet.zan.kz/rus/docs/K1400000235" TargetMode="External"/><Relationship Id="rId767" Type="http://schemas.openxmlformats.org/officeDocument/2006/relationships/hyperlink" Target="http://10.61.42.188/rus/docs/K1400000235" TargetMode="External"/><Relationship Id="rId974" Type="http://schemas.openxmlformats.org/officeDocument/2006/relationships/hyperlink" Target="http://10.61.42.188/rus/docs/K1400000235" TargetMode="External"/><Relationship Id="rId199" Type="http://schemas.openxmlformats.org/officeDocument/2006/relationships/hyperlink" Target="http://adilet.zan.kz/rus/docs/K1400000235" TargetMode="External"/><Relationship Id="rId627" Type="http://schemas.openxmlformats.org/officeDocument/2006/relationships/hyperlink" Target="http://10.61.42.188/rus/docs/K1400000235" TargetMode="External"/><Relationship Id="rId834" Type="http://schemas.openxmlformats.org/officeDocument/2006/relationships/hyperlink" Target="http://10.61.42.188/rus/docs/K1400000235" TargetMode="External"/><Relationship Id="rId1257" Type="http://schemas.openxmlformats.org/officeDocument/2006/relationships/hyperlink" Target="http://10.61.42.188/rus/docs/K1400000235" TargetMode="External"/><Relationship Id="rId1464" Type="http://schemas.openxmlformats.org/officeDocument/2006/relationships/hyperlink" Target="http://10.61.42.188/rus/docs/K1400000235" TargetMode="External"/><Relationship Id="rId266" Type="http://schemas.openxmlformats.org/officeDocument/2006/relationships/hyperlink" Target="http://adilet.zan.kz/rus/docs/K1400000235" TargetMode="External"/><Relationship Id="rId473" Type="http://schemas.openxmlformats.org/officeDocument/2006/relationships/hyperlink" Target="http://10.61.42.188/rus/docs/K1400000235" TargetMode="External"/><Relationship Id="rId680" Type="http://schemas.openxmlformats.org/officeDocument/2006/relationships/hyperlink" Target="http://10.61.42.188/rus/docs/K1400000235" TargetMode="External"/><Relationship Id="rId901" Type="http://schemas.openxmlformats.org/officeDocument/2006/relationships/hyperlink" Target="http://10.61.42.188/rus/docs/K1400000235" TargetMode="External"/><Relationship Id="rId1117" Type="http://schemas.openxmlformats.org/officeDocument/2006/relationships/hyperlink" Target="http://10.61.42.188/rus/docs/K1400000235" TargetMode="External"/><Relationship Id="rId1324" Type="http://schemas.openxmlformats.org/officeDocument/2006/relationships/hyperlink" Target="http://10.61.42.188/rus/docs/K1400000235" TargetMode="External"/><Relationship Id="rId1531" Type="http://schemas.openxmlformats.org/officeDocument/2006/relationships/hyperlink" Target="http://10.61.42.188/rus/docs/K1400000235" TargetMode="External"/><Relationship Id="rId30" Type="http://schemas.openxmlformats.org/officeDocument/2006/relationships/hyperlink" Target="http://online.zakon.kz/Document/?link_id=1006048838" TargetMode="External"/><Relationship Id="rId126" Type="http://schemas.openxmlformats.org/officeDocument/2006/relationships/hyperlink" Target="http://adilet.zan.kz/rus/docs/K1400000235" TargetMode="External"/><Relationship Id="rId333" Type="http://schemas.openxmlformats.org/officeDocument/2006/relationships/hyperlink" Target="http://adilet.zan.kz/rus/docs/K1400000235" TargetMode="External"/><Relationship Id="rId540" Type="http://schemas.openxmlformats.org/officeDocument/2006/relationships/hyperlink" Target="http://10.61.42.188/rus/docs/K1400000235" TargetMode="External"/><Relationship Id="rId778" Type="http://schemas.openxmlformats.org/officeDocument/2006/relationships/hyperlink" Target="http://10.61.42.188/rus/docs/K1400000235" TargetMode="External"/><Relationship Id="rId985" Type="http://schemas.openxmlformats.org/officeDocument/2006/relationships/hyperlink" Target="http://10.61.42.188/rus/docs/K1400000235" TargetMode="External"/><Relationship Id="rId1170" Type="http://schemas.openxmlformats.org/officeDocument/2006/relationships/hyperlink" Target="http://10.61.42.188/rus/docs/K1400000235" TargetMode="External"/><Relationship Id="rId638" Type="http://schemas.openxmlformats.org/officeDocument/2006/relationships/hyperlink" Target="jl:1009804.130000.1000158203_0" TargetMode="External"/><Relationship Id="rId845" Type="http://schemas.openxmlformats.org/officeDocument/2006/relationships/hyperlink" Target="http://10.61.42.188/rus/docs/K1400000235" TargetMode="External"/><Relationship Id="rId1030" Type="http://schemas.openxmlformats.org/officeDocument/2006/relationships/hyperlink" Target="http://10.61.42.188/rus/docs/K1400000235" TargetMode="External"/><Relationship Id="rId1268" Type="http://schemas.openxmlformats.org/officeDocument/2006/relationships/hyperlink" Target="http://10.61.42.188/rus/docs/K1400000235" TargetMode="External"/><Relationship Id="rId1475" Type="http://schemas.openxmlformats.org/officeDocument/2006/relationships/hyperlink" Target="http://10.61.42.188/rus/docs/K1400000235" TargetMode="External"/><Relationship Id="rId277" Type="http://schemas.openxmlformats.org/officeDocument/2006/relationships/hyperlink" Target="http://adilet.zan.kz/rus/docs/K1400000235" TargetMode="External"/><Relationship Id="rId400" Type="http://schemas.openxmlformats.org/officeDocument/2006/relationships/hyperlink" Target="http://10.61.42.188/rus/docs/K1400000235" TargetMode="External"/><Relationship Id="rId484" Type="http://schemas.openxmlformats.org/officeDocument/2006/relationships/hyperlink" Target="http://10.61.42.188/rus/docs/K1400000235" TargetMode="External"/><Relationship Id="rId705" Type="http://schemas.openxmlformats.org/officeDocument/2006/relationships/hyperlink" Target="http://10.61.42.188/rus/docs/K1400000235" TargetMode="External"/><Relationship Id="rId1128" Type="http://schemas.openxmlformats.org/officeDocument/2006/relationships/hyperlink" Target="http://10.61.42.188/rus/docs/K1400000235" TargetMode="External"/><Relationship Id="rId1335" Type="http://schemas.openxmlformats.org/officeDocument/2006/relationships/hyperlink" Target="http://10.61.42.188/rus/docs/K1400000235" TargetMode="External"/><Relationship Id="rId1542" Type="http://schemas.openxmlformats.org/officeDocument/2006/relationships/hyperlink" Target="http://10.61.42.188/rus/docs/K1400000235" TargetMode="External"/><Relationship Id="rId137" Type="http://schemas.openxmlformats.org/officeDocument/2006/relationships/hyperlink" Target="http://adilet.zan.kz/rus/docs/K1400000235" TargetMode="External"/><Relationship Id="rId344" Type="http://schemas.openxmlformats.org/officeDocument/2006/relationships/hyperlink" Target="http://adilet.zan.kz/rus/docs/K1400000235" TargetMode="External"/><Relationship Id="rId691" Type="http://schemas.openxmlformats.org/officeDocument/2006/relationships/hyperlink" Target="http://10.61.42.188/rus/docs/K1400000235" TargetMode="External"/><Relationship Id="rId789" Type="http://schemas.openxmlformats.org/officeDocument/2006/relationships/hyperlink" Target="http://10.61.42.188/rus/docs/K1400000235" TargetMode="External"/><Relationship Id="rId912" Type="http://schemas.openxmlformats.org/officeDocument/2006/relationships/hyperlink" Target="http://10.61.42.188/rus/docs/K1400000235" TargetMode="External"/><Relationship Id="rId996" Type="http://schemas.openxmlformats.org/officeDocument/2006/relationships/hyperlink" Target="http://10.61.42.188/rus/docs/K1400000235" TargetMode="External"/><Relationship Id="rId41" Type="http://schemas.openxmlformats.org/officeDocument/2006/relationships/hyperlink" Target="https://tengrinews.kz/kazakhstan_news/iz-za-razlitoy-rtuti-evakuirovali-lyudey-aeroporta-almatyi-303288/" TargetMode="External"/><Relationship Id="rId551" Type="http://schemas.openxmlformats.org/officeDocument/2006/relationships/hyperlink" Target="http://10.61.42.188/rus/docs/K1400000235" TargetMode="External"/><Relationship Id="rId649" Type="http://schemas.openxmlformats.org/officeDocument/2006/relationships/hyperlink" Target="http://10.61.42.188/rus/docs/K1400000235" TargetMode="External"/><Relationship Id="rId856" Type="http://schemas.openxmlformats.org/officeDocument/2006/relationships/hyperlink" Target="http://10.61.42.188/rus/docs/K1400000235" TargetMode="External"/><Relationship Id="rId1181" Type="http://schemas.openxmlformats.org/officeDocument/2006/relationships/hyperlink" Target="http://10.61.42.188/rus/docs/K1400000235" TargetMode="External"/><Relationship Id="rId1279" Type="http://schemas.openxmlformats.org/officeDocument/2006/relationships/hyperlink" Target="http://10.61.42.188/rus/docs/K1400000235" TargetMode="External"/><Relationship Id="rId1402" Type="http://schemas.openxmlformats.org/officeDocument/2006/relationships/hyperlink" Target="http://10.61.42.188/rus/docs/K1400000235" TargetMode="External"/><Relationship Id="rId1486" Type="http://schemas.openxmlformats.org/officeDocument/2006/relationships/hyperlink" Target="http://10.61.42.188/rus/docs/K1400000235" TargetMode="External"/><Relationship Id="rId190" Type="http://schemas.openxmlformats.org/officeDocument/2006/relationships/hyperlink" Target="http://adilet.zan.kz/rus/docs/K1400000235" TargetMode="External"/><Relationship Id="rId204" Type="http://schemas.openxmlformats.org/officeDocument/2006/relationships/hyperlink" Target="http://adilet.zan.kz/rus/docs/K1400000235" TargetMode="External"/><Relationship Id="rId288" Type="http://schemas.openxmlformats.org/officeDocument/2006/relationships/hyperlink" Target="http://adilet.zan.kz/rus/docs/K1400000235" TargetMode="External"/><Relationship Id="rId411" Type="http://schemas.openxmlformats.org/officeDocument/2006/relationships/hyperlink" Target="http://10.61.42.188/rus/docs/K1400000235" TargetMode="External"/><Relationship Id="rId509" Type="http://schemas.openxmlformats.org/officeDocument/2006/relationships/hyperlink" Target="http://10.61.42.188/rus/docs/K1400000235" TargetMode="External"/><Relationship Id="rId1041" Type="http://schemas.openxmlformats.org/officeDocument/2006/relationships/hyperlink" Target="http://10.61.42.188/rus/docs/K1400000235" TargetMode="External"/><Relationship Id="rId1139" Type="http://schemas.openxmlformats.org/officeDocument/2006/relationships/hyperlink" Target="http://10.61.42.188/rus/docs/K1400000235" TargetMode="External"/><Relationship Id="rId1346" Type="http://schemas.openxmlformats.org/officeDocument/2006/relationships/hyperlink" Target="http://adilet.zan.kz/rus/docs/K1400000235" TargetMode="External"/><Relationship Id="rId495" Type="http://schemas.openxmlformats.org/officeDocument/2006/relationships/hyperlink" Target="http://10.61.42.188/rus/docs/K1400000235" TargetMode="External"/><Relationship Id="rId716" Type="http://schemas.openxmlformats.org/officeDocument/2006/relationships/hyperlink" Target="http://10.61.42.188/rus/docs/K1400000235" TargetMode="External"/><Relationship Id="rId923" Type="http://schemas.openxmlformats.org/officeDocument/2006/relationships/hyperlink" Target="http://10.61.42.188/rus/docs/K1400000235" TargetMode="External"/><Relationship Id="rId1553" Type="http://schemas.openxmlformats.org/officeDocument/2006/relationships/hyperlink" Target="http://10.61.42.188/rus/docs/K1400000235" TargetMode="External"/><Relationship Id="rId52" Type="http://schemas.openxmlformats.org/officeDocument/2006/relationships/hyperlink" Target="http://adilet.zan.kz/rus/docs/K1400000235" TargetMode="External"/><Relationship Id="rId148" Type="http://schemas.openxmlformats.org/officeDocument/2006/relationships/hyperlink" Target="http://adilet.zan.kz/rus/docs/K1400000235" TargetMode="External"/><Relationship Id="rId355" Type="http://schemas.openxmlformats.org/officeDocument/2006/relationships/hyperlink" Target="http://adilet.zan.kz/rus/docs/K1400000235" TargetMode="External"/><Relationship Id="rId562" Type="http://schemas.openxmlformats.org/officeDocument/2006/relationships/hyperlink" Target="http://10.61.42.188/rus/docs/K1400000235" TargetMode="External"/><Relationship Id="rId1192" Type="http://schemas.openxmlformats.org/officeDocument/2006/relationships/hyperlink" Target="http://10.61.42.188/rus/docs/K1400000235" TargetMode="External"/><Relationship Id="rId1206" Type="http://schemas.openxmlformats.org/officeDocument/2006/relationships/hyperlink" Target="http://10.61.42.188/rus/docs/K1400000235" TargetMode="External"/><Relationship Id="rId1413" Type="http://schemas.openxmlformats.org/officeDocument/2006/relationships/hyperlink" Target="http://10.61.42.188/rus/docs/K1400000235" TargetMode="External"/><Relationship Id="rId215" Type="http://schemas.openxmlformats.org/officeDocument/2006/relationships/hyperlink" Target="http://adilet.zan.kz/rus/docs/K1400000235" TargetMode="External"/><Relationship Id="rId422" Type="http://schemas.openxmlformats.org/officeDocument/2006/relationships/hyperlink" Target="http://10.61.42.188/rus/docs/K1400000235" TargetMode="External"/><Relationship Id="rId867" Type="http://schemas.openxmlformats.org/officeDocument/2006/relationships/hyperlink" Target="http://10.61.42.188/rus/docs/K1400000235" TargetMode="External"/><Relationship Id="rId1052" Type="http://schemas.openxmlformats.org/officeDocument/2006/relationships/hyperlink" Target="http://10.61.42.188/rus/docs/K1400000235" TargetMode="External"/><Relationship Id="rId1497" Type="http://schemas.openxmlformats.org/officeDocument/2006/relationships/hyperlink" Target="http://10.61.42.188/rus/docs/K1400000235" TargetMode="External"/><Relationship Id="rId299" Type="http://schemas.openxmlformats.org/officeDocument/2006/relationships/hyperlink" Target="http://adilet.zan.kz/rus/docs/K1400000235" TargetMode="External"/><Relationship Id="rId727" Type="http://schemas.openxmlformats.org/officeDocument/2006/relationships/hyperlink" Target="http://10.61.42.188/rus/docs/K1400000235" TargetMode="External"/><Relationship Id="rId934" Type="http://schemas.openxmlformats.org/officeDocument/2006/relationships/hyperlink" Target="http://10.61.42.188/rus/docs/K1400000235" TargetMode="External"/><Relationship Id="rId1357" Type="http://schemas.openxmlformats.org/officeDocument/2006/relationships/hyperlink" Target="http://10.61.42.188/rus/docs/K1400000235" TargetMode="External"/><Relationship Id="rId1564" Type="http://schemas.openxmlformats.org/officeDocument/2006/relationships/hyperlink" Target="http://10.61.42.188/rus/docs/K1400000235" TargetMode="External"/><Relationship Id="rId63" Type="http://schemas.openxmlformats.org/officeDocument/2006/relationships/hyperlink" Target="http://adilet.zan.kz/rus/docs/K1400000235" TargetMode="External"/><Relationship Id="rId159" Type="http://schemas.openxmlformats.org/officeDocument/2006/relationships/hyperlink" Target="http://adilet.zan.kz/rus/docs/K1400000235" TargetMode="External"/><Relationship Id="rId366" Type="http://schemas.openxmlformats.org/officeDocument/2006/relationships/hyperlink" Target="http://10.61.42.188/rus/docs/K1400000235" TargetMode="External"/><Relationship Id="rId573" Type="http://schemas.openxmlformats.org/officeDocument/2006/relationships/hyperlink" Target="http://10.61.42.188/rus/docs/K1400000235" TargetMode="External"/><Relationship Id="rId780" Type="http://schemas.openxmlformats.org/officeDocument/2006/relationships/hyperlink" Target="http://10.61.42.188/rus/docs/K1400000235" TargetMode="External"/><Relationship Id="rId1217" Type="http://schemas.openxmlformats.org/officeDocument/2006/relationships/hyperlink" Target="http://10.61.42.188/rus/docs/K1400000235" TargetMode="External"/><Relationship Id="rId1424" Type="http://schemas.openxmlformats.org/officeDocument/2006/relationships/hyperlink" Target="http://10.61.42.188/rus/docs/K1400000235" TargetMode="External"/><Relationship Id="rId226" Type="http://schemas.openxmlformats.org/officeDocument/2006/relationships/hyperlink" Target="http://adilet.zan.kz/rus/docs/K1400000235" TargetMode="External"/><Relationship Id="rId433" Type="http://schemas.openxmlformats.org/officeDocument/2006/relationships/hyperlink" Target="http://10.61.42.188/rus/docs/K1400000235" TargetMode="External"/><Relationship Id="rId878" Type="http://schemas.openxmlformats.org/officeDocument/2006/relationships/hyperlink" Target="http://10.61.42.188/rus/docs/K1400000235" TargetMode="External"/><Relationship Id="rId1063" Type="http://schemas.openxmlformats.org/officeDocument/2006/relationships/hyperlink" Target="http://10.61.42.188/rus/docs/K1400000235" TargetMode="External"/><Relationship Id="rId1270" Type="http://schemas.openxmlformats.org/officeDocument/2006/relationships/hyperlink" Target="http://10.61.42.188/rus/docs/K1400000235" TargetMode="External"/><Relationship Id="rId640" Type="http://schemas.openxmlformats.org/officeDocument/2006/relationships/hyperlink" Target="http://10.61.42.188/rus/docs/K1400000235" TargetMode="External"/><Relationship Id="rId738" Type="http://schemas.openxmlformats.org/officeDocument/2006/relationships/hyperlink" Target="http://10.61.42.188/rus/docs/K1400000235" TargetMode="External"/><Relationship Id="rId945" Type="http://schemas.openxmlformats.org/officeDocument/2006/relationships/hyperlink" Target="http://10.61.42.188/rus/docs/K1400000235" TargetMode="External"/><Relationship Id="rId1368" Type="http://schemas.openxmlformats.org/officeDocument/2006/relationships/hyperlink" Target="http://10.61.42.188/rus/docs/K1400000235" TargetMode="External"/><Relationship Id="rId1575" Type="http://schemas.openxmlformats.org/officeDocument/2006/relationships/hyperlink" Target="http://10.61.42.188/rus/docs/K1400000235" TargetMode="External"/><Relationship Id="rId74" Type="http://schemas.openxmlformats.org/officeDocument/2006/relationships/hyperlink" Target="http://adilet.zan.kz/rus/docs/K1400000235" TargetMode="External"/><Relationship Id="rId377" Type="http://schemas.openxmlformats.org/officeDocument/2006/relationships/hyperlink" Target="http://10.61.42.188/rus/docs/K1400000235" TargetMode="External"/><Relationship Id="rId500" Type="http://schemas.openxmlformats.org/officeDocument/2006/relationships/hyperlink" Target="http://10.61.42.188/rus/docs/K1400000235" TargetMode="External"/><Relationship Id="rId584" Type="http://schemas.openxmlformats.org/officeDocument/2006/relationships/hyperlink" Target="http://10.61.42.188/rus/docs/K1400000235" TargetMode="External"/><Relationship Id="rId805" Type="http://schemas.openxmlformats.org/officeDocument/2006/relationships/hyperlink" Target="http://10.61.42.188/rus/docs/K1400000235" TargetMode="External"/><Relationship Id="rId1130" Type="http://schemas.openxmlformats.org/officeDocument/2006/relationships/hyperlink" Target="http://10.61.42.188/rus/docs/K1400000235" TargetMode="External"/><Relationship Id="rId1228" Type="http://schemas.openxmlformats.org/officeDocument/2006/relationships/hyperlink" Target="http://10.61.42.188/rus/docs/K1400000235" TargetMode="External"/><Relationship Id="rId1435" Type="http://schemas.openxmlformats.org/officeDocument/2006/relationships/hyperlink" Target="http://10.61.42.188/rus/docs/K1400000235" TargetMode="External"/><Relationship Id="rId5" Type="http://schemas.openxmlformats.org/officeDocument/2006/relationships/settings" Target="settings.xml"/><Relationship Id="rId237" Type="http://schemas.openxmlformats.org/officeDocument/2006/relationships/hyperlink" Target="http://adilet.zan.kz/rus/docs/K1400000235" TargetMode="External"/><Relationship Id="rId791" Type="http://schemas.openxmlformats.org/officeDocument/2006/relationships/hyperlink" Target="http://10.61.42.188/rus/docs/K1400000235" TargetMode="External"/><Relationship Id="rId889" Type="http://schemas.openxmlformats.org/officeDocument/2006/relationships/hyperlink" Target="http://10.61.42.188/rus/docs/K1400000235" TargetMode="External"/><Relationship Id="rId1074" Type="http://schemas.openxmlformats.org/officeDocument/2006/relationships/hyperlink" Target="http://adilet.knb/rus/docs/K1400000235" TargetMode="External"/><Relationship Id="rId444" Type="http://schemas.openxmlformats.org/officeDocument/2006/relationships/hyperlink" Target="http://10.61.42.188/rus/docs/K1400000235" TargetMode="External"/><Relationship Id="rId651" Type="http://schemas.openxmlformats.org/officeDocument/2006/relationships/hyperlink" Target="http://10.61.42.188/rus/docs/K1400000235" TargetMode="External"/><Relationship Id="rId749" Type="http://schemas.openxmlformats.org/officeDocument/2006/relationships/hyperlink" Target="http://10.61.42.188/rus/docs/K1400000235" TargetMode="External"/><Relationship Id="rId1281" Type="http://schemas.openxmlformats.org/officeDocument/2006/relationships/hyperlink" Target="http://10.61.42.188/rus/docs/K1400000235" TargetMode="External"/><Relationship Id="rId1379" Type="http://schemas.openxmlformats.org/officeDocument/2006/relationships/hyperlink" Target="http://10.61.42.188/rus/docs/K1400000235" TargetMode="External"/><Relationship Id="rId1502" Type="http://schemas.openxmlformats.org/officeDocument/2006/relationships/hyperlink" Target="http://10.61.42.188/rus/docs/K1400000235" TargetMode="External"/><Relationship Id="rId1586" Type="http://schemas.openxmlformats.org/officeDocument/2006/relationships/hyperlink" Target="jl:31577399.4840000.1004113670_6" TargetMode="External"/><Relationship Id="rId290" Type="http://schemas.openxmlformats.org/officeDocument/2006/relationships/hyperlink" Target="http://adilet.zan.kz/rus/docs/K1400000235" TargetMode="External"/><Relationship Id="rId304" Type="http://schemas.openxmlformats.org/officeDocument/2006/relationships/hyperlink" Target="http://adilet.zan.kz/rus/docs/K1400000235" TargetMode="External"/><Relationship Id="rId388" Type="http://schemas.openxmlformats.org/officeDocument/2006/relationships/hyperlink" Target="http://10.61.42.188/rus/docs/K1400000235" TargetMode="External"/><Relationship Id="rId511" Type="http://schemas.openxmlformats.org/officeDocument/2006/relationships/hyperlink" Target="http://10.61.42.188/rus/docs/K1400000235" TargetMode="External"/><Relationship Id="rId609" Type="http://schemas.openxmlformats.org/officeDocument/2006/relationships/hyperlink" Target="http://10.61.42.188/rus/docs/K1400000235" TargetMode="External"/><Relationship Id="rId956" Type="http://schemas.openxmlformats.org/officeDocument/2006/relationships/hyperlink" Target="http://10.61.42.188/rus/docs/K1400000235" TargetMode="External"/><Relationship Id="rId1141" Type="http://schemas.openxmlformats.org/officeDocument/2006/relationships/hyperlink" Target="http://10.61.42.188/rus/docs/K1400000235" TargetMode="External"/><Relationship Id="rId1239" Type="http://schemas.openxmlformats.org/officeDocument/2006/relationships/hyperlink" Target="http://10.61.42.188/rus/docs/K1400000235" TargetMode="External"/><Relationship Id="rId85" Type="http://schemas.openxmlformats.org/officeDocument/2006/relationships/hyperlink" Target="http://adilet.zan.kz/rus/docs/K1400000235" TargetMode="External"/><Relationship Id="rId150" Type="http://schemas.openxmlformats.org/officeDocument/2006/relationships/hyperlink" Target="http://adilet.zan.kz/rus/docs/K1400000235" TargetMode="External"/><Relationship Id="rId595" Type="http://schemas.openxmlformats.org/officeDocument/2006/relationships/hyperlink" Target="http://10.61.42.188/rus/docs/K1400000235" TargetMode="External"/><Relationship Id="rId816" Type="http://schemas.openxmlformats.org/officeDocument/2006/relationships/hyperlink" Target="http://10.61.42.188/rus/docs/K1400000235" TargetMode="External"/><Relationship Id="rId1001" Type="http://schemas.openxmlformats.org/officeDocument/2006/relationships/hyperlink" Target="http://10.61.42.188/rus/docs/K1400000235" TargetMode="External"/><Relationship Id="rId1446" Type="http://schemas.openxmlformats.org/officeDocument/2006/relationships/hyperlink" Target="http://10.61.42.188/rus/docs/K1400000235" TargetMode="External"/><Relationship Id="rId248" Type="http://schemas.openxmlformats.org/officeDocument/2006/relationships/hyperlink" Target="http://adilet.zan.kz/rus/docs/K1400000235" TargetMode="External"/><Relationship Id="rId455" Type="http://schemas.openxmlformats.org/officeDocument/2006/relationships/hyperlink" Target="http://10.61.42.188/rus/docs/K1400000235" TargetMode="External"/><Relationship Id="rId662" Type="http://schemas.openxmlformats.org/officeDocument/2006/relationships/hyperlink" Target="http://10.61.42.188/rus/docs/K1400000235" TargetMode="External"/><Relationship Id="rId1085" Type="http://schemas.openxmlformats.org/officeDocument/2006/relationships/hyperlink" Target="http://adilet.knb/rus/docs/K1400000235" TargetMode="External"/><Relationship Id="rId1292" Type="http://schemas.openxmlformats.org/officeDocument/2006/relationships/hyperlink" Target="http://10.61.42.188/rus/docs/K1400000235" TargetMode="External"/><Relationship Id="rId1306" Type="http://schemas.openxmlformats.org/officeDocument/2006/relationships/hyperlink" Target="http://10.61.42.188/rus/docs/K1400000235" TargetMode="External"/><Relationship Id="rId1513" Type="http://schemas.openxmlformats.org/officeDocument/2006/relationships/hyperlink" Target="http://10.61.42.188/rus/docs/K1400000235" TargetMode="External"/><Relationship Id="rId12" Type="http://schemas.openxmlformats.org/officeDocument/2006/relationships/hyperlink" Target="jl:31577399.4850000%20" TargetMode="External"/><Relationship Id="rId108" Type="http://schemas.openxmlformats.org/officeDocument/2006/relationships/hyperlink" Target="http://adilet.zan.kz/rus/docs/K1400000235" TargetMode="External"/><Relationship Id="rId315" Type="http://schemas.openxmlformats.org/officeDocument/2006/relationships/hyperlink" Target="http://adilet.zan.kz/rus/docs/K1400000235" TargetMode="External"/><Relationship Id="rId522" Type="http://schemas.openxmlformats.org/officeDocument/2006/relationships/hyperlink" Target="http://10.61.42.188/rus/docs/K1400000235" TargetMode="External"/><Relationship Id="rId967" Type="http://schemas.openxmlformats.org/officeDocument/2006/relationships/hyperlink" Target="http://10.61.42.188/rus/docs/K1400000235" TargetMode="External"/><Relationship Id="rId1152" Type="http://schemas.openxmlformats.org/officeDocument/2006/relationships/hyperlink" Target="http://10.61.42.188/rus/docs/K1400000235" TargetMode="External"/><Relationship Id="rId96" Type="http://schemas.openxmlformats.org/officeDocument/2006/relationships/hyperlink" Target="http://adilet.zan.kz/rus/docs/K1400000235" TargetMode="External"/><Relationship Id="rId161" Type="http://schemas.openxmlformats.org/officeDocument/2006/relationships/hyperlink" Target="http://adilet.zan.kz/rus/docs/K1400000235" TargetMode="External"/><Relationship Id="rId399" Type="http://schemas.openxmlformats.org/officeDocument/2006/relationships/hyperlink" Target="http://10.61.42.188/rus/docs/K1400000235" TargetMode="External"/><Relationship Id="rId827" Type="http://schemas.openxmlformats.org/officeDocument/2006/relationships/hyperlink" Target="http://10.61.42.188/rus/docs/K1400000235" TargetMode="External"/><Relationship Id="rId1012" Type="http://schemas.openxmlformats.org/officeDocument/2006/relationships/hyperlink" Target="http://10.61.42.188/rus/docs/K1400000235" TargetMode="External"/><Relationship Id="rId1457" Type="http://schemas.openxmlformats.org/officeDocument/2006/relationships/hyperlink" Target="http://10.61.42.188/rus/docs/K1400000235" TargetMode="External"/><Relationship Id="rId259" Type="http://schemas.openxmlformats.org/officeDocument/2006/relationships/hyperlink" Target="http://adilet.zan.kz/rus/docs/K1400000235" TargetMode="External"/><Relationship Id="rId466" Type="http://schemas.openxmlformats.org/officeDocument/2006/relationships/hyperlink" Target="http://10.61.42.188/rus/docs/K1400000235" TargetMode="External"/><Relationship Id="rId673" Type="http://schemas.openxmlformats.org/officeDocument/2006/relationships/hyperlink" Target="http://10.61.42.188/rus/docs/K1400000235" TargetMode="External"/><Relationship Id="rId880" Type="http://schemas.openxmlformats.org/officeDocument/2006/relationships/hyperlink" Target="http://10.61.42.188/rus/docs/K1400000235" TargetMode="External"/><Relationship Id="rId1096" Type="http://schemas.openxmlformats.org/officeDocument/2006/relationships/hyperlink" Target="http://10.61.42.188/rus/docs/K1400000235" TargetMode="External"/><Relationship Id="rId1317" Type="http://schemas.openxmlformats.org/officeDocument/2006/relationships/hyperlink" Target="http://10.61.42.188/rus/docs/K1400000235" TargetMode="External"/><Relationship Id="rId1524" Type="http://schemas.openxmlformats.org/officeDocument/2006/relationships/hyperlink" Target="http://10.61.42.188/rus/docs/K1400000235" TargetMode="External"/><Relationship Id="rId23" Type="http://schemas.openxmlformats.org/officeDocument/2006/relationships/hyperlink" Target="http://online.zakon.kz/Document/?link_id=1000275627" TargetMode="External"/><Relationship Id="rId119" Type="http://schemas.openxmlformats.org/officeDocument/2006/relationships/hyperlink" Target="http://adilet.zan.kz/rus/docs/K1400000235" TargetMode="External"/><Relationship Id="rId326" Type="http://schemas.openxmlformats.org/officeDocument/2006/relationships/hyperlink" Target="http://adilet.zan.kz/rus/docs/K1400000235" TargetMode="External"/><Relationship Id="rId533" Type="http://schemas.openxmlformats.org/officeDocument/2006/relationships/hyperlink" Target="http://10.61.42.188/rus/docs/K1400000235" TargetMode="External"/><Relationship Id="rId978" Type="http://schemas.openxmlformats.org/officeDocument/2006/relationships/hyperlink" Target="http://10.61.42.188/rus/docs/K1400000235" TargetMode="External"/><Relationship Id="rId1163" Type="http://schemas.openxmlformats.org/officeDocument/2006/relationships/hyperlink" Target="http://10.61.42.188/rus/docs/K1400000235" TargetMode="External"/><Relationship Id="rId1370" Type="http://schemas.openxmlformats.org/officeDocument/2006/relationships/hyperlink" Target="http://10.61.42.188/rus/docs/K1400000235" TargetMode="External"/><Relationship Id="rId740" Type="http://schemas.openxmlformats.org/officeDocument/2006/relationships/hyperlink" Target="http://10.61.42.188/rus/docs/K1400000235" TargetMode="External"/><Relationship Id="rId838" Type="http://schemas.openxmlformats.org/officeDocument/2006/relationships/hyperlink" Target="http://10.61.42.188/rus/docs/K1400000235" TargetMode="External"/><Relationship Id="rId1023" Type="http://schemas.openxmlformats.org/officeDocument/2006/relationships/hyperlink" Target="http://10.61.42.188/rus/docs/K1400000235" TargetMode="External"/><Relationship Id="rId1468" Type="http://schemas.openxmlformats.org/officeDocument/2006/relationships/hyperlink" Target="http://10.61.42.188/rus/docs/K1400000235" TargetMode="External"/><Relationship Id="rId172" Type="http://schemas.openxmlformats.org/officeDocument/2006/relationships/hyperlink" Target="http://adilet.zan.kz/rus/docs/K1400000235" TargetMode="External"/><Relationship Id="rId477" Type="http://schemas.openxmlformats.org/officeDocument/2006/relationships/hyperlink" Target="http://10.61.42.188/rus/docs/K1400000235" TargetMode="External"/><Relationship Id="rId600" Type="http://schemas.openxmlformats.org/officeDocument/2006/relationships/hyperlink" Target="http://10.61.42.188/rus/docs/K1400000235" TargetMode="External"/><Relationship Id="rId684" Type="http://schemas.openxmlformats.org/officeDocument/2006/relationships/hyperlink" Target="http://10.61.42.188/rus/docs/K1400000235" TargetMode="External"/><Relationship Id="rId1230" Type="http://schemas.openxmlformats.org/officeDocument/2006/relationships/hyperlink" Target="http://10.61.42.188/rus/docs/K1400000235" TargetMode="External"/><Relationship Id="rId1328" Type="http://schemas.openxmlformats.org/officeDocument/2006/relationships/hyperlink" Target="http://10.61.42.188/rus/docs/K1400000235" TargetMode="External"/><Relationship Id="rId1535" Type="http://schemas.openxmlformats.org/officeDocument/2006/relationships/hyperlink" Target="http://10.61.42.188/rus/docs/K1400000235" TargetMode="External"/><Relationship Id="rId337" Type="http://schemas.openxmlformats.org/officeDocument/2006/relationships/hyperlink" Target="http://adilet.zan.kz/rus/docs/K1400000235" TargetMode="External"/><Relationship Id="rId891" Type="http://schemas.openxmlformats.org/officeDocument/2006/relationships/hyperlink" Target="http://10.61.42.188/rus/docs/K1400000235" TargetMode="External"/><Relationship Id="rId905" Type="http://schemas.openxmlformats.org/officeDocument/2006/relationships/hyperlink" Target="http://10.61.42.188/rus/docs/K1400000235" TargetMode="External"/><Relationship Id="rId989" Type="http://schemas.openxmlformats.org/officeDocument/2006/relationships/hyperlink" Target="http://10.61.42.188/rus/docs/K1400000235" TargetMode="External"/><Relationship Id="rId34" Type="http://schemas.openxmlformats.org/officeDocument/2006/relationships/hyperlink" Target="https://adilet.zan.kz/rus/docs/K1400000235" TargetMode="External"/><Relationship Id="rId544" Type="http://schemas.openxmlformats.org/officeDocument/2006/relationships/hyperlink" Target="http://10.61.42.188/rus/docs/K1400000235" TargetMode="External"/><Relationship Id="rId751" Type="http://schemas.openxmlformats.org/officeDocument/2006/relationships/hyperlink" Target="http://www.adilet.zan.kz/rus/docs/K1400000235" TargetMode="External"/><Relationship Id="rId849" Type="http://schemas.openxmlformats.org/officeDocument/2006/relationships/hyperlink" Target="http://10.61.42.188/rus/docs/K1400000235" TargetMode="External"/><Relationship Id="rId1174" Type="http://schemas.openxmlformats.org/officeDocument/2006/relationships/hyperlink" Target="http://10.61.42.188/rus/docs/K1400000235" TargetMode="External"/><Relationship Id="rId1381" Type="http://schemas.openxmlformats.org/officeDocument/2006/relationships/hyperlink" Target="http://10.61.42.188/rus/docs/K1400000235" TargetMode="External"/><Relationship Id="rId1479" Type="http://schemas.openxmlformats.org/officeDocument/2006/relationships/hyperlink" Target="http://10.61.42.188/rus/docs/K1400000235" TargetMode="External"/><Relationship Id="rId183" Type="http://schemas.openxmlformats.org/officeDocument/2006/relationships/hyperlink" Target="http://adilet.zan.kz/rus/docs/K1400000235" TargetMode="External"/><Relationship Id="rId390" Type="http://schemas.openxmlformats.org/officeDocument/2006/relationships/hyperlink" Target="http://10.61.42.188/rus/docs/K1400000235" TargetMode="External"/><Relationship Id="rId404" Type="http://schemas.openxmlformats.org/officeDocument/2006/relationships/hyperlink" Target="http://10.61.42.188/rus/docs/K1400000235" TargetMode="External"/><Relationship Id="rId611" Type="http://schemas.openxmlformats.org/officeDocument/2006/relationships/hyperlink" Target="http://10.61.42.188/rus/docs/K1400000235" TargetMode="External"/><Relationship Id="rId1034" Type="http://schemas.openxmlformats.org/officeDocument/2006/relationships/hyperlink" Target="http://10.61.42.188/rus/docs/K1400000235" TargetMode="External"/><Relationship Id="rId1241" Type="http://schemas.openxmlformats.org/officeDocument/2006/relationships/hyperlink" Target="http://10.61.42.188/rus/docs/K1400000235" TargetMode="External"/><Relationship Id="rId1339" Type="http://schemas.openxmlformats.org/officeDocument/2006/relationships/hyperlink" Target="http://10.61.42.188/rus/docs/K1400000235" TargetMode="External"/><Relationship Id="rId250" Type="http://schemas.openxmlformats.org/officeDocument/2006/relationships/hyperlink" Target="http://adilet.zan.kz/rus/docs/K1400000235" TargetMode="External"/><Relationship Id="rId488" Type="http://schemas.openxmlformats.org/officeDocument/2006/relationships/hyperlink" Target="http://10.61.42.188/rus/docs/K1400000235" TargetMode="External"/><Relationship Id="rId695" Type="http://schemas.openxmlformats.org/officeDocument/2006/relationships/hyperlink" Target="http://10.61.42.188/rus/docs/K1400000235" TargetMode="External"/><Relationship Id="rId709" Type="http://schemas.openxmlformats.org/officeDocument/2006/relationships/hyperlink" Target="http://10.61.42.188/rus/docs/K1400000235" TargetMode="External"/><Relationship Id="rId916" Type="http://schemas.openxmlformats.org/officeDocument/2006/relationships/hyperlink" Target="http://10.61.42.188/rus/docs/K1400000235" TargetMode="External"/><Relationship Id="rId1101" Type="http://schemas.openxmlformats.org/officeDocument/2006/relationships/hyperlink" Target="http://10.61.42.188/rus/docs/K1400000235" TargetMode="External"/><Relationship Id="rId1546" Type="http://schemas.openxmlformats.org/officeDocument/2006/relationships/hyperlink" Target="http://10.61.42.188/rus/docs/K1400000235" TargetMode="External"/><Relationship Id="rId45" Type="http://schemas.openxmlformats.org/officeDocument/2006/relationships/hyperlink" Target="http://adilet.zan.kz/rus/docs/K1400000235" TargetMode="External"/><Relationship Id="rId110" Type="http://schemas.openxmlformats.org/officeDocument/2006/relationships/hyperlink" Target="http://adilet.zan.kz/rus/docs/K1400000235" TargetMode="External"/><Relationship Id="rId348" Type="http://schemas.openxmlformats.org/officeDocument/2006/relationships/hyperlink" Target="http://adilet.zan.kz/rus/docs/K1400000235" TargetMode="External"/><Relationship Id="rId555" Type="http://schemas.openxmlformats.org/officeDocument/2006/relationships/hyperlink" Target="http://10.61.42.188/rus/docs/K1400000235" TargetMode="External"/><Relationship Id="rId762" Type="http://schemas.openxmlformats.org/officeDocument/2006/relationships/hyperlink" Target="http://10.61.42.188/rus/docs/K1400000235" TargetMode="External"/><Relationship Id="rId1185" Type="http://schemas.openxmlformats.org/officeDocument/2006/relationships/hyperlink" Target="http://10.61.42.188/rus/docs/K1400000235" TargetMode="External"/><Relationship Id="rId1392" Type="http://schemas.openxmlformats.org/officeDocument/2006/relationships/hyperlink" Target="http://10.61.42.188/rus/docs/K1400000235" TargetMode="External"/><Relationship Id="rId1406" Type="http://schemas.openxmlformats.org/officeDocument/2006/relationships/hyperlink" Target="http://10.61.42.188/rus/docs/K1400000235" TargetMode="External"/><Relationship Id="rId194" Type="http://schemas.openxmlformats.org/officeDocument/2006/relationships/hyperlink" Target="http://adilet.zan.kz/rus/docs/K1400000235" TargetMode="External"/><Relationship Id="rId208" Type="http://schemas.openxmlformats.org/officeDocument/2006/relationships/hyperlink" Target="http://adilet.zan.kz/rus/docs/K1400000235" TargetMode="External"/><Relationship Id="rId415" Type="http://schemas.openxmlformats.org/officeDocument/2006/relationships/hyperlink" Target="http://10.61.42.188/rus/docs/K1400000235" TargetMode="External"/><Relationship Id="rId622" Type="http://schemas.openxmlformats.org/officeDocument/2006/relationships/hyperlink" Target="http://10.61.42.188/rus/docs/K1400000235" TargetMode="External"/><Relationship Id="rId1045" Type="http://schemas.openxmlformats.org/officeDocument/2006/relationships/hyperlink" Target="http://10.61.42.188/rus/docs/K1400000235" TargetMode="External"/><Relationship Id="rId1252" Type="http://schemas.openxmlformats.org/officeDocument/2006/relationships/hyperlink" Target="http://10.61.42.188/rus/docs/K1400000235" TargetMode="External"/><Relationship Id="rId261" Type="http://schemas.openxmlformats.org/officeDocument/2006/relationships/hyperlink" Target="http://adilet.zan.kz/rus/docs/K1400000235" TargetMode="External"/><Relationship Id="rId499" Type="http://schemas.openxmlformats.org/officeDocument/2006/relationships/hyperlink" Target="http://10.61.42.188/rus/docs/K1400000235" TargetMode="External"/><Relationship Id="rId927" Type="http://schemas.openxmlformats.org/officeDocument/2006/relationships/hyperlink" Target="http://10.61.42.188/rus/docs/K1400000235" TargetMode="External"/><Relationship Id="rId1112" Type="http://schemas.openxmlformats.org/officeDocument/2006/relationships/hyperlink" Target="http://10.61.42.188/rus/docs/K1400000235" TargetMode="External"/><Relationship Id="rId1557" Type="http://schemas.openxmlformats.org/officeDocument/2006/relationships/hyperlink" Target="http://adilet.zan.kz/rus/docs/K1400000235" TargetMode="External"/><Relationship Id="rId56" Type="http://schemas.openxmlformats.org/officeDocument/2006/relationships/hyperlink" Target="http://adilet.zan.kz/rus/docs/K1400000235" TargetMode="External"/><Relationship Id="rId359" Type="http://schemas.openxmlformats.org/officeDocument/2006/relationships/hyperlink" Target="http://adilet.zan.kz/rus/docs/K1400000235" TargetMode="External"/><Relationship Id="rId566" Type="http://schemas.openxmlformats.org/officeDocument/2006/relationships/hyperlink" Target="http://10.61.42.188/rus/docs/K1400000235" TargetMode="External"/><Relationship Id="rId773" Type="http://schemas.openxmlformats.org/officeDocument/2006/relationships/hyperlink" Target="http://10.61.42.188/rus/docs/K1400000235" TargetMode="External"/><Relationship Id="rId1196" Type="http://schemas.openxmlformats.org/officeDocument/2006/relationships/hyperlink" Target="http://10.61.42.188/rus/docs/K1400000235" TargetMode="External"/><Relationship Id="rId1417" Type="http://schemas.openxmlformats.org/officeDocument/2006/relationships/hyperlink" Target="http://10.61.42.188/rus/docs/K1400000235" TargetMode="External"/><Relationship Id="rId121" Type="http://schemas.openxmlformats.org/officeDocument/2006/relationships/hyperlink" Target="http://adilet.zan.kz/rus/docs/K1400000235" TargetMode="External"/><Relationship Id="rId219" Type="http://schemas.openxmlformats.org/officeDocument/2006/relationships/hyperlink" Target="http://adilet.zan.kz/rus/docs/K1400000235" TargetMode="External"/><Relationship Id="rId426" Type="http://schemas.openxmlformats.org/officeDocument/2006/relationships/hyperlink" Target="http://10.61.42.188/rus/docs/K1400000235" TargetMode="External"/><Relationship Id="rId633" Type="http://schemas.openxmlformats.org/officeDocument/2006/relationships/hyperlink" Target="http://10.61.42.188/rus/docs/K1400000235" TargetMode="External"/><Relationship Id="rId980" Type="http://schemas.openxmlformats.org/officeDocument/2006/relationships/hyperlink" Target="http://10.61.42.188/rus/docs/K1400000235" TargetMode="External"/><Relationship Id="rId1056" Type="http://schemas.openxmlformats.org/officeDocument/2006/relationships/hyperlink" Target="http://10.61.42.188/rus/docs/K1400000235" TargetMode="External"/><Relationship Id="rId1263" Type="http://schemas.openxmlformats.org/officeDocument/2006/relationships/hyperlink" Target="http://10.61.42.188/rus/docs/K1400000235" TargetMode="External"/><Relationship Id="rId840" Type="http://schemas.openxmlformats.org/officeDocument/2006/relationships/hyperlink" Target="http://10.61.42.188/rus/docs/K1400000235" TargetMode="External"/><Relationship Id="rId938" Type="http://schemas.openxmlformats.org/officeDocument/2006/relationships/hyperlink" Target="http://10.61.42.188/rus/docs/K1400000235" TargetMode="External"/><Relationship Id="rId1470" Type="http://schemas.openxmlformats.org/officeDocument/2006/relationships/hyperlink" Target="http://10.61.42.188/rus/docs/K1400000235" TargetMode="External"/><Relationship Id="rId1568" Type="http://schemas.openxmlformats.org/officeDocument/2006/relationships/hyperlink" Target="http://10.61.42.188/rus/docs/K1400000235" TargetMode="External"/><Relationship Id="rId67" Type="http://schemas.openxmlformats.org/officeDocument/2006/relationships/hyperlink" Target="http://adilet.zan.kz/rus/docs/K1400000235" TargetMode="External"/><Relationship Id="rId272" Type="http://schemas.openxmlformats.org/officeDocument/2006/relationships/hyperlink" Target="http://adilet.zan.kz/rus/docs/K1400000235" TargetMode="External"/><Relationship Id="rId577" Type="http://schemas.openxmlformats.org/officeDocument/2006/relationships/hyperlink" Target="http://10.61.42.188/rus/docs/K1400000235" TargetMode="External"/><Relationship Id="rId700" Type="http://schemas.openxmlformats.org/officeDocument/2006/relationships/hyperlink" Target="http://10.61.42.188/rus/docs/K1400000235" TargetMode="External"/><Relationship Id="rId1123" Type="http://schemas.openxmlformats.org/officeDocument/2006/relationships/hyperlink" Target="http://10.61.42.188/rus/docs/K1400000235" TargetMode="External"/><Relationship Id="rId1330" Type="http://schemas.openxmlformats.org/officeDocument/2006/relationships/hyperlink" Target="http://10.61.42.188/rus/docs/K1400000235" TargetMode="External"/><Relationship Id="rId1428" Type="http://schemas.openxmlformats.org/officeDocument/2006/relationships/hyperlink" Target="http://10.61.42.188/rus/docs/K1400000235" TargetMode="External"/><Relationship Id="rId132" Type="http://schemas.openxmlformats.org/officeDocument/2006/relationships/hyperlink" Target="http://adilet.zan.kz/rus/docs/K1400000235" TargetMode="External"/><Relationship Id="rId784" Type="http://schemas.openxmlformats.org/officeDocument/2006/relationships/hyperlink" Target="http://10.61.42.188/rus/docs/K1400000235" TargetMode="External"/><Relationship Id="rId991" Type="http://schemas.openxmlformats.org/officeDocument/2006/relationships/hyperlink" Target="http://10.61.42.188/rus/docs/K1400000235" TargetMode="External"/><Relationship Id="rId1067" Type="http://schemas.openxmlformats.org/officeDocument/2006/relationships/hyperlink" Target="http://10.61.42.188/rus/docs/K1400000235" TargetMode="External"/><Relationship Id="rId437" Type="http://schemas.openxmlformats.org/officeDocument/2006/relationships/hyperlink" Target="http://10.61.42.188/rus/docs/K1400000235" TargetMode="External"/><Relationship Id="rId644" Type="http://schemas.openxmlformats.org/officeDocument/2006/relationships/hyperlink" Target="http://10.61.42.188/rus/docs/K1400000235" TargetMode="External"/><Relationship Id="rId851" Type="http://schemas.openxmlformats.org/officeDocument/2006/relationships/hyperlink" Target="http://10.61.42.188/rus/docs/K1400000235" TargetMode="External"/><Relationship Id="rId1274" Type="http://schemas.openxmlformats.org/officeDocument/2006/relationships/hyperlink" Target="http://10.61.42.188/rus/docs/K1400000235" TargetMode="External"/><Relationship Id="rId1481" Type="http://schemas.openxmlformats.org/officeDocument/2006/relationships/hyperlink" Target="http://10.61.42.188/rus/docs/K1400000235" TargetMode="External"/><Relationship Id="rId1579" Type="http://schemas.openxmlformats.org/officeDocument/2006/relationships/hyperlink" Target="http://10.61.42.188/rus/docs/K1400000235" TargetMode="External"/><Relationship Id="rId283" Type="http://schemas.openxmlformats.org/officeDocument/2006/relationships/hyperlink" Target="http://adilet.zan.kz/rus/docs/K1400000235" TargetMode="External"/><Relationship Id="rId490" Type="http://schemas.openxmlformats.org/officeDocument/2006/relationships/hyperlink" Target="http://10.61.42.188/rus/docs/K1400000235" TargetMode="External"/><Relationship Id="rId504" Type="http://schemas.openxmlformats.org/officeDocument/2006/relationships/hyperlink" Target="http://10.61.42.188/rus/docs/K1400000235" TargetMode="External"/><Relationship Id="rId711" Type="http://schemas.openxmlformats.org/officeDocument/2006/relationships/hyperlink" Target="http://10.61.42.188/rus/docs/K1400000235" TargetMode="External"/><Relationship Id="rId949" Type="http://schemas.openxmlformats.org/officeDocument/2006/relationships/hyperlink" Target="http://10.61.42.188/rus/docs/K1400000235" TargetMode="External"/><Relationship Id="rId1134" Type="http://schemas.openxmlformats.org/officeDocument/2006/relationships/hyperlink" Target="http://10.61.42.188/rus/docs/K1400000235" TargetMode="External"/><Relationship Id="rId1341" Type="http://schemas.openxmlformats.org/officeDocument/2006/relationships/hyperlink" Target="http://10.61.42.188/rus/docs/K1400000235" TargetMode="External"/><Relationship Id="rId78" Type="http://schemas.openxmlformats.org/officeDocument/2006/relationships/hyperlink" Target="http://adilet.zan.kz/rus/docs/K1400000235" TargetMode="External"/><Relationship Id="rId143" Type="http://schemas.openxmlformats.org/officeDocument/2006/relationships/hyperlink" Target="http://adilet.zan.kz/rus/docs/K1400000235" TargetMode="External"/><Relationship Id="rId350" Type="http://schemas.openxmlformats.org/officeDocument/2006/relationships/hyperlink" Target="http://adilet.zan.kz/rus/docs/K1400000235" TargetMode="External"/><Relationship Id="rId588" Type="http://schemas.openxmlformats.org/officeDocument/2006/relationships/hyperlink" Target="http://10.61.42.188/rus/docs/K1400000235" TargetMode="External"/><Relationship Id="rId795" Type="http://schemas.openxmlformats.org/officeDocument/2006/relationships/hyperlink" Target="http://10.61.42.188/rus/docs/K1400000235" TargetMode="External"/><Relationship Id="rId809" Type="http://schemas.openxmlformats.org/officeDocument/2006/relationships/hyperlink" Target="http://10.61.42.188/rus/docs/K1400000235" TargetMode="External"/><Relationship Id="rId1201" Type="http://schemas.openxmlformats.org/officeDocument/2006/relationships/hyperlink" Target="http://10.61.42.188/rus/docs/K1400000235" TargetMode="External"/><Relationship Id="rId1439" Type="http://schemas.openxmlformats.org/officeDocument/2006/relationships/hyperlink" Target="http://10.61.42.188/rus/docs/K1400000235" TargetMode="External"/><Relationship Id="rId9" Type="http://schemas.openxmlformats.org/officeDocument/2006/relationships/hyperlink" Target="jl:31577399.4360000%20" TargetMode="External"/><Relationship Id="rId210" Type="http://schemas.openxmlformats.org/officeDocument/2006/relationships/hyperlink" Target="http://adilet.zan.kz/rus/docs/K1400000235" TargetMode="External"/><Relationship Id="rId448" Type="http://schemas.openxmlformats.org/officeDocument/2006/relationships/hyperlink" Target="http://10.61.42.188/rus/docs/K1400000235" TargetMode="External"/><Relationship Id="rId655" Type="http://schemas.openxmlformats.org/officeDocument/2006/relationships/hyperlink" Target="http://10.61.42.188/rus/docs/K1400000235" TargetMode="External"/><Relationship Id="rId862" Type="http://schemas.openxmlformats.org/officeDocument/2006/relationships/hyperlink" Target="http://10.61.42.188/rus/docs/K1400000235" TargetMode="External"/><Relationship Id="rId1078" Type="http://schemas.openxmlformats.org/officeDocument/2006/relationships/hyperlink" Target="http://adilet.knb/rus/docs/K1400000235" TargetMode="External"/><Relationship Id="rId1285" Type="http://schemas.openxmlformats.org/officeDocument/2006/relationships/hyperlink" Target="http://10.61.42.188/rus/docs/K1400000235" TargetMode="External"/><Relationship Id="rId1492" Type="http://schemas.openxmlformats.org/officeDocument/2006/relationships/hyperlink" Target="http://10.61.42.188/rus/docs/K1400000235" TargetMode="External"/><Relationship Id="rId1506" Type="http://schemas.openxmlformats.org/officeDocument/2006/relationships/hyperlink" Target="http://10.61.42.188/rus/docs/K1400000235" TargetMode="External"/><Relationship Id="rId294" Type="http://schemas.openxmlformats.org/officeDocument/2006/relationships/hyperlink" Target="http://adilet.zan.kz/rus/docs/K1400000235" TargetMode="External"/><Relationship Id="rId308" Type="http://schemas.openxmlformats.org/officeDocument/2006/relationships/hyperlink" Target="http://adilet.zan.kz/rus/docs/K1400000235" TargetMode="External"/><Relationship Id="rId515" Type="http://schemas.openxmlformats.org/officeDocument/2006/relationships/hyperlink" Target="http://10.61.42.188/rus/docs/K1400000235" TargetMode="External"/><Relationship Id="rId722" Type="http://schemas.openxmlformats.org/officeDocument/2006/relationships/hyperlink" Target="http://10.61.42.188/rus/docs/K1400000235" TargetMode="External"/><Relationship Id="rId1145" Type="http://schemas.openxmlformats.org/officeDocument/2006/relationships/hyperlink" Target="http://10.61.42.188/rus/docs/K1400000235" TargetMode="External"/><Relationship Id="rId1352" Type="http://schemas.openxmlformats.org/officeDocument/2006/relationships/hyperlink" Target="http://10.61.42.188/rus/docs/K1400000235" TargetMode="External"/><Relationship Id="rId89" Type="http://schemas.openxmlformats.org/officeDocument/2006/relationships/hyperlink" Target="http://adilet.zan.kz/rus/docs/K1400000235" TargetMode="External"/><Relationship Id="rId154" Type="http://schemas.openxmlformats.org/officeDocument/2006/relationships/hyperlink" Target="http://adilet.zan.kz/rus/docs/K1400000235" TargetMode="External"/><Relationship Id="rId361" Type="http://schemas.openxmlformats.org/officeDocument/2006/relationships/hyperlink" Target="http://adilet.zan.kz/rus/docs/K1400000235" TargetMode="External"/><Relationship Id="rId599" Type="http://schemas.openxmlformats.org/officeDocument/2006/relationships/hyperlink" Target="http://10.61.42.188/rus/docs/K1400000235" TargetMode="External"/><Relationship Id="rId1005" Type="http://schemas.openxmlformats.org/officeDocument/2006/relationships/hyperlink" Target="http://10.61.42.188/rus/docs/K1400000235" TargetMode="External"/><Relationship Id="rId1212" Type="http://schemas.openxmlformats.org/officeDocument/2006/relationships/hyperlink" Target="http://10.61.42.188/rus/docs/K1400000235" TargetMode="External"/><Relationship Id="rId459" Type="http://schemas.openxmlformats.org/officeDocument/2006/relationships/hyperlink" Target="http://10.61.42.188/rus/docs/K1400000235" TargetMode="External"/><Relationship Id="rId666" Type="http://schemas.openxmlformats.org/officeDocument/2006/relationships/hyperlink" Target="http://10.61.42.188/rus/docs/K1400000235" TargetMode="External"/><Relationship Id="rId873" Type="http://schemas.openxmlformats.org/officeDocument/2006/relationships/hyperlink" Target="http://10.61.42.188/rus/docs/K1400000235" TargetMode="External"/><Relationship Id="rId1089" Type="http://schemas.openxmlformats.org/officeDocument/2006/relationships/hyperlink" Target="http://adilet.knb/rus/docs/K1400000235" TargetMode="External"/><Relationship Id="rId1296" Type="http://schemas.openxmlformats.org/officeDocument/2006/relationships/hyperlink" Target="http://10.61.42.188/rus/docs/K1400000235" TargetMode="External"/><Relationship Id="rId1517" Type="http://schemas.openxmlformats.org/officeDocument/2006/relationships/hyperlink" Target="http://10.61.42.188/rus/docs/K1400000235" TargetMode="External"/><Relationship Id="rId16" Type="http://schemas.openxmlformats.org/officeDocument/2006/relationships/hyperlink" Target="jl:31408637.370000%20" TargetMode="External"/><Relationship Id="rId221" Type="http://schemas.openxmlformats.org/officeDocument/2006/relationships/hyperlink" Target="http://adilet.zan.kz/rus/docs/K1400000235" TargetMode="External"/><Relationship Id="rId319" Type="http://schemas.openxmlformats.org/officeDocument/2006/relationships/hyperlink" Target="http://adilet.zan.kz/rus/docs/K1400000235" TargetMode="External"/><Relationship Id="rId526" Type="http://schemas.openxmlformats.org/officeDocument/2006/relationships/hyperlink" Target="http://10.61.42.188/rus/docs/K1400000235" TargetMode="External"/><Relationship Id="rId1156" Type="http://schemas.openxmlformats.org/officeDocument/2006/relationships/hyperlink" Target="http://10.61.42.188/rus/docs/K1400000235" TargetMode="External"/><Relationship Id="rId1363" Type="http://schemas.openxmlformats.org/officeDocument/2006/relationships/hyperlink" Target="http://10.61.42.188/rus/docs/K1400000235" TargetMode="External"/><Relationship Id="rId733" Type="http://schemas.openxmlformats.org/officeDocument/2006/relationships/hyperlink" Target="http://10.61.42.188/rus/docs/K1400000235" TargetMode="External"/><Relationship Id="rId940" Type="http://schemas.openxmlformats.org/officeDocument/2006/relationships/hyperlink" Target="http://10.61.42.188/rus/docs/K1400000235" TargetMode="External"/><Relationship Id="rId1016" Type="http://schemas.openxmlformats.org/officeDocument/2006/relationships/hyperlink" Target="http://10.61.42.188/rus/docs/K1400000235" TargetMode="External"/><Relationship Id="rId1570" Type="http://schemas.openxmlformats.org/officeDocument/2006/relationships/hyperlink" Target="http://10.61.42.188/rus/docs/K1400000235" TargetMode="External"/><Relationship Id="rId165" Type="http://schemas.openxmlformats.org/officeDocument/2006/relationships/hyperlink" Target="http://adilet.zan.kz/rus/docs/K1400000235" TargetMode="External"/><Relationship Id="rId372" Type="http://schemas.openxmlformats.org/officeDocument/2006/relationships/hyperlink" Target="http://10.61.42.188/rus/docs/K1400000235" TargetMode="External"/><Relationship Id="rId677" Type="http://schemas.openxmlformats.org/officeDocument/2006/relationships/hyperlink" Target="http://10.61.42.188/rus/docs/K1400000235" TargetMode="External"/><Relationship Id="rId800" Type="http://schemas.openxmlformats.org/officeDocument/2006/relationships/hyperlink" Target="http://10.61.42.188/rus/docs/K1400000235" TargetMode="External"/><Relationship Id="rId1223" Type="http://schemas.openxmlformats.org/officeDocument/2006/relationships/hyperlink" Target="http://10.61.42.188/rus/docs/K1400000235" TargetMode="External"/><Relationship Id="rId1430" Type="http://schemas.openxmlformats.org/officeDocument/2006/relationships/hyperlink" Target="http://10.61.42.188/rus/docs/K1400000235" TargetMode="External"/><Relationship Id="rId1528" Type="http://schemas.openxmlformats.org/officeDocument/2006/relationships/hyperlink" Target="http://10.61.42.188/rus/docs/K1400000235" TargetMode="External"/><Relationship Id="rId232" Type="http://schemas.openxmlformats.org/officeDocument/2006/relationships/hyperlink" Target="http://adilet.zan.kz/rus/docs/K1400000235" TargetMode="External"/><Relationship Id="rId884" Type="http://schemas.openxmlformats.org/officeDocument/2006/relationships/hyperlink" Target="http://10.61.42.188/rus/docs/K1400000235" TargetMode="External"/><Relationship Id="rId27" Type="http://schemas.openxmlformats.org/officeDocument/2006/relationships/hyperlink" Target="jl:1041258.56010106%20" TargetMode="External"/><Relationship Id="rId537" Type="http://schemas.openxmlformats.org/officeDocument/2006/relationships/hyperlink" Target="http://10.61.42.188/rus/docs/K1400000235" TargetMode="External"/><Relationship Id="rId744" Type="http://schemas.openxmlformats.org/officeDocument/2006/relationships/hyperlink" Target="http://10.61.42.188/rus/docs/K1400000235" TargetMode="External"/><Relationship Id="rId951" Type="http://schemas.openxmlformats.org/officeDocument/2006/relationships/hyperlink" Target="http://10.61.42.188/rus/docs/K1400000235" TargetMode="External"/><Relationship Id="rId1167" Type="http://schemas.openxmlformats.org/officeDocument/2006/relationships/hyperlink" Target="http://10.61.42.188/rus/docs/K1400000235" TargetMode="External"/><Relationship Id="rId1374" Type="http://schemas.openxmlformats.org/officeDocument/2006/relationships/hyperlink" Target="http://10.61.42.188/rus/docs/K1400000235" TargetMode="External"/><Relationship Id="rId1581" Type="http://schemas.openxmlformats.org/officeDocument/2006/relationships/hyperlink" Target="http://10.61.42.188/rus/docs/K1400000235" TargetMode="External"/><Relationship Id="rId80" Type="http://schemas.openxmlformats.org/officeDocument/2006/relationships/hyperlink" Target="http://adilet.zan.kz/rus/docs/K1400000235" TargetMode="External"/><Relationship Id="rId176" Type="http://schemas.openxmlformats.org/officeDocument/2006/relationships/hyperlink" Target="http://adilet.zan.kz/rus/docs/K1400000235" TargetMode="External"/><Relationship Id="rId383" Type="http://schemas.openxmlformats.org/officeDocument/2006/relationships/hyperlink" Target="http://10.61.42.188/rus/docs/K1400000235" TargetMode="External"/><Relationship Id="rId590" Type="http://schemas.openxmlformats.org/officeDocument/2006/relationships/hyperlink" Target="http://10.61.42.188/rus/docs/K1400000235" TargetMode="External"/><Relationship Id="rId604" Type="http://schemas.openxmlformats.org/officeDocument/2006/relationships/hyperlink" Target="http://10.61.42.188/rus/docs/K1400000235" TargetMode="External"/><Relationship Id="rId811" Type="http://schemas.openxmlformats.org/officeDocument/2006/relationships/hyperlink" Target="http://10.61.42.188/rus/docs/K1400000235" TargetMode="External"/><Relationship Id="rId1027" Type="http://schemas.openxmlformats.org/officeDocument/2006/relationships/hyperlink" Target="http://10.61.42.188/rus/docs/K1400000235" TargetMode="External"/><Relationship Id="rId1234" Type="http://schemas.openxmlformats.org/officeDocument/2006/relationships/hyperlink" Target="http://10.61.42.188/rus/docs/K1400000235" TargetMode="External"/><Relationship Id="rId1441" Type="http://schemas.openxmlformats.org/officeDocument/2006/relationships/hyperlink" Target="http://10.61.42.188/rus/docs/K1400000235" TargetMode="External"/><Relationship Id="rId243" Type="http://schemas.openxmlformats.org/officeDocument/2006/relationships/hyperlink" Target="http://adilet.zan.kz/rus/docs/K1400000235" TargetMode="External"/><Relationship Id="rId450" Type="http://schemas.openxmlformats.org/officeDocument/2006/relationships/hyperlink" Target="http://10.61.42.188/rus/docs/K1400000235" TargetMode="External"/><Relationship Id="rId688" Type="http://schemas.openxmlformats.org/officeDocument/2006/relationships/hyperlink" Target="http://10.61.42.188/rus/docs/K1400000235" TargetMode="External"/><Relationship Id="rId895" Type="http://schemas.openxmlformats.org/officeDocument/2006/relationships/hyperlink" Target="http://10.61.42.188/rus/docs/K1400000235" TargetMode="External"/><Relationship Id="rId909" Type="http://schemas.openxmlformats.org/officeDocument/2006/relationships/hyperlink" Target="http://10.61.42.188/rus/docs/K1400000235" TargetMode="External"/><Relationship Id="rId1080" Type="http://schemas.openxmlformats.org/officeDocument/2006/relationships/hyperlink" Target="http://adilet.knb/rus/docs/K1400000235" TargetMode="External"/><Relationship Id="rId1301" Type="http://schemas.openxmlformats.org/officeDocument/2006/relationships/hyperlink" Target="http://10.61.42.188/rus/docs/K1400000235" TargetMode="External"/><Relationship Id="rId1539" Type="http://schemas.openxmlformats.org/officeDocument/2006/relationships/hyperlink" Target="http://10.61.42.188/rus/docs/K1400000235" TargetMode="External"/><Relationship Id="rId38" Type="http://schemas.openxmlformats.org/officeDocument/2006/relationships/hyperlink" Target="jl:31575252.2140000%20" TargetMode="External"/><Relationship Id="rId103" Type="http://schemas.openxmlformats.org/officeDocument/2006/relationships/hyperlink" Target="http://adilet.zan.kz/rus/docs/K1400000235" TargetMode="External"/><Relationship Id="rId310" Type="http://schemas.openxmlformats.org/officeDocument/2006/relationships/hyperlink" Target="http://adilet.zan.kz/rus/docs/K1400000235" TargetMode="External"/><Relationship Id="rId548" Type="http://schemas.openxmlformats.org/officeDocument/2006/relationships/hyperlink" Target="http://10.61.42.188/rus/docs/K1400000235" TargetMode="External"/><Relationship Id="rId755" Type="http://schemas.openxmlformats.org/officeDocument/2006/relationships/hyperlink" Target="http://www.adilet.zan.kz/rus/docs/K1400000235" TargetMode="External"/><Relationship Id="rId962" Type="http://schemas.openxmlformats.org/officeDocument/2006/relationships/hyperlink" Target="http://10.61.42.188/rus/docs/K1400000235" TargetMode="External"/><Relationship Id="rId1178" Type="http://schemas.openxmlformats.org/officeDocument/2006/relationships/hyperlink" Target="http://10.61.42.188/rus/docs/K1400000235" TargetMode="External"/><Relationship Id="rId1385" Type="http://schemas.openxmlformats.org/officeDocument/2006/relationships/hyperlink" Target="http://10.61.42.188/rus/docs/K1400000235" TargetMode="External"/><Relationship Id="rId91" Type="http://schemas.openxmlformats.org/officeDocument/2006/relationships/hyperlink" Target="http://adilet.zan.kz/rus/docs/K1400000235" TargetMode="External"/><Relationship Id="rId187" Type="http://schemas.openxmlformats.org/officeDocument/2006/relationships/hyperlink" Target="http://adilet.zan.kz/rus/docs/K1400000235" TargetMode="External"/><Relationship Id="rId394" Type="http://schemas.openxmlformats.org/officeDocument/2006/relationships/hyperlink" Target="http://10.61.42.188/rus/docs/K1400000235" TargetMode="External"/><Relationship Id="rId408" Type="http://schemas.openxmlformats.org/officeDocument/2006/relationships/hyperlink" Target="http://10.61.42.188/rus/docs/K1400000235" TargetMode="External"/><Relationship Id="rId615" Type="http://schemas.openxmlformats.org/officeDocument/2006/relationships/hyperlink" Target="http://10.61.42.188/rus/docs/K1400000235" TargetMode="External"/><Relationship Id="rId822" Type="http://schemas.openxmlformats.org/officeDocument/2006/relationships/hyperlink" Target="http://10.61.42.188/rus/docs/K1400000235" TargetMode="External"/><Relationship Id="rId1038" Type="http://schemas.openxmlformats.org/officeDocument/2006/relationships/hyperlink" Target="http://10.61.42.188/rus/docs/K1400000235" TargetMode="External"/><Relationship Id="rId1245" Type="http://schemas.openxmlformats.org/officeDocument/2006/relationships/hyperlink" Target="http://10.61.42.188/rus/docs/K1400000235" TargetMode="External"/><Relationship Id="rId1452" Type="http://schemas.openxmlformats.org/officeDocument/2006/relationships/hyperlink" Target="http://10.61.42.188/rus/docs/K1400000235" TargetMode="External"/><Relationship Id="rId254" Type="http://schemas.openxmlformats.org/officeDocument/2006/relationships/hyperlink" Target="http://adilet.zan.kz/rus/docs/K1400000235" TargetMode="External"/><Relationship Id="rId699" Type="http://schemas.openxmlformats.org/officeDocument/2006/relationships/hyperlink" Target="http://10.61.42.188/rus/docs/K1400000235" TargetMode="External"/><Relationship Id="rId1091" Type="http://schemas.openxmlformats.org/officeDocument/2006/relationships/hyperlink" Target="http://adilet.knb/rus/docs/K1400000235" TargetMode="External"/><Relationship Id="rId1105" Type="http://schemas.openxmlformats.org/officeDocument/2006/relationships/hyperlink" Target="http://10.61.42.188/rus/docs/K1400000235" TargetMode="External"/><Relationship Id="rId1312" Type="http://schemas.openxmlformats.org/officeDocument/2006/relationships/hyperlink" Target="http://10.61.42.188/rus/docs/K1400000235" TargetMode="External"/><Relationship Id="rId49" Type="http://schemas.openxmlformats.org/officeDocument/2006/relationships/hyperlink" Target="http://adilet.zan.kz/rus/docs/K1400000235" TargetMode="External"/><Relationship Id="rId114" Type="http://schemas.openxmlformats.org/officeDocument/2006/relationships/hyperlink" Target="http://adilet.zan.kz/rus/docs/K1400000235" TargetMode="External"/><Relationship Id="rId461" Type="http://schemas.openxmlformats.org/officeDocument/2006/relationships/hyperlink" Target="http://10.61.42.188/rus/docs/K1400000235" TargetMode="External"/><Relationship Id="rId559" Type="http://schemas.openxmlformats.org/officeDocument/2006/relationships/hyperlink" Target="http://10.61.42.188/rus/docs/K1400000235" TargetMode="External"/><Relationship Id="rId766" Type="http://schemas.openxmlformats.org/officeDocument/2006/relationships/hyperlink" Target="http://10.61.42.188/rus/docs/K1400000235" TargetMode="External"/><Relationship Id="rId1189" Type="http://schemas.openxmlformats.org/officeDocument/2006/relationships/hyperlink" Target="http://10.61.42.188/rus/docs/K1400000235" TargetMode="External"/><Relationship Id="rId1396" Type="http://schemas.openxmlformats.org/officeDocument/2006/relationships/hyperlink" Target="http://10.61.42.188/rus/docs/K1400000235" TargetMode="External"/><Relationship Id="rId198" Type="http://schemas.openxmlformats.org/officeDocument/2006/relationships/hyperlink" Target="http://adilet.zan.kz/rus/docs/K1400000235" TargetMode="External"/><Relationship Id="rId321" Type="http://schemas.openxmlformats.org/officeDocument/2006/relationships/hyperlink" Target="http://adilet.zan.kz/rus/docs/K1400000235" TargetMode="External"/><Relationship Id="rId419" Type="http://schemas.openxmlformats.org/officeDocument/2006/relationships/hyperlink" Target="http://10.61.42.188/rus/docs/K1400000235" TargetMode="External"/><Relationship Id="rId626" Type="http://schemas.openxmlformats.org/officeDocument/2006/relationships/hyperlink" Target="http://10.61.42.188/rus/docs/K1400000235" TargetMode="External"/><Relationship Id="rId973" Type="http://schemas.openxmlformats.org/officeDocument/2006/relationships/hyperlink" Target="http://10.61.42.188/rus/docs/K1400000235" TargetMode="External"/><Relationship Id="rId1049" Type="http://schemas.openxmlformats.org/officeDocument/2006/relationships/hyperlink" Target="http://10.61.42.188/rus/docs/K1400000235" TargetMode="External"/><Relationship Id="rId1256" Type="http://schemas.openxmlformats.org/officeDocument/2006/relationships/hyperlink" Target="http://10.61.42.188/rus/docs/K1400000235" TargetMode="External"/><Relationship Id="rId833" Type="http://schemas.openxmlformats.org/officeDocument/2006/relationships/hyperlink" Target="http://10.61.42.188/rus/docs/K1400000235" TargetMode="External"/><Relationship Id="rId1116" Type="http://schemas.openxmlformats.org/officeDocument/2006/relationships/hyperlink" Target="http://10.61.42.188/rus/docs/K1400000235" TargetMode="External"/><Relationship Id="rId1463" Type="http://schemas.openxmlformats.org/officeDocument/2006/relationships/hyperlink" Target="http://10.61.42.188/rus/docs/K1400000235" TargetMode="External"/><Relationship Id="rId265" Type="http://schemas.openxmlformats.org/officeDocument/2006/relationships/hyperlink" Target="http://adilet.zan.kz/rus/docs/K1400000235" TargetMode="External"/><Relationship Id="rId472" Type="http://schemas.openxmlformats.org/officeDocument/2006/relationships/hyperlink" Target="http://10.61.42.188/rus/docs/K1400000235" TargetMode="External"/><Relationship Id="rId900" Type="http://schemas.openxmlformats.org/officeDocument/2006/relationships/hyperlink" Target="http://10.61.42.188/rus/docs/K1400000235" TargetMode="External"/><Relationship Id="rId1323" Type="http://schemas.openxmlformats.org/officeDocument/2006/relationships/hyperlink" Target="http://10.61.42.188/rus/docs/K1400000235" TargetMode="External"/><Relationship Id="rId1530" Type="http://schemas.openxmlformats.org/officeDocument/2006/relationships/hyperlink" Target="http://10.61.42.188/rus/docs/K1400000235" TargetMode="External"/><Relationship Id="rId125" Type="http://schemas.openxmlformats.org/officeDocument/2006/relationships/hyperlink" Target="http://adilet.zan.kz/rus/docs/K1400000235" TargetMode="External"/><Relationship Id="rId332" Type="http://schemas.openxmlformats.org/officeDocument/2006/relationships/hyperlink" Target="http://adilet.zan.kz/rus/docs/K1400000235" TargetMode="External"/><Relationship Id="rId777" Type="http://schemas.openxmlformats.org/officeDocument/2006/relationships/hyperlink" Target="http://10.61.42.188/rus/docs/K1400000235" TargetMode="External"/><Relationship Id="rId984" Type="http://schemas.openxmlformats.org/officeDocument/2006/relationships/hyperlink" Target="http://10.61.42.188/rus/docs/K1400000235" TargetMode="External"/><Relationship Id="rId637" Type="http://schemas.openxmlformats.org/officeDocument/2006/relationships/hyperlink" Target="http://10.61.42.188/rus/docs/K1400000235" TargetMode="External"/><Relationship Id="rId844" Type="http://schemas.openxmlformats.org/officeDocument/2006/relationships/hyperlink" Target="http://10.61.42.188/rus/docs/K1400000235" TargetMode="External"/><Relationship Id="rId1267" Type="http://schemas.openxmlformats.org/officeDocument/2006/relationships/hyperlink" Target="http://10.61.42.188/rus/docs/K1400000235" TargetMode="External"/><Relationship Id="rId1474" Type="http://schemas.openxmlformats.org/officeDocument/2006/relationships/hyperlink" Target="http://10.61.42.188/rus/docs/K1400000235" TargetMode="External"/><Relationship Id="rId276" Type="http://schemas.openxmlformats.org/officeDocument/2006/relationships/hyperlink" Target="http://adilet.zan.kz/rus/docs/K1400000235" TargetMode="External"/><Relationship Id="rId483" Type="http://schemas.openxmlformats.org/officeDocument/2006/relationships/hyperlink" Target="http://10.61.42.188/rus/docs/K1400000235" TargetMode="External"/><Relationship Id="rId690" Type="http://schemas.openxmlformats.org/officeDocument/2006/relationships/hyperlink" Target="http://10.61.42.188/rus/docs/K1400000235" TargetMode="External"/><Relationship Id="rId704" Type="http://schemas.openxmlformats.org/officeDocument/2006/relationships/hyperlink" Target="http://10.61.42.188/rus/docs/K1400000235" TargetMode="External"/><Relationship Id="rId911" Type="http://schemas.openxmlformats.org/officeDocument/2006/relationships/hyperlink" Target="http://10.61.42.188/rus/docs/K1400000235" TargetMode="External"/><Relationship Id="rId1127" Type="http://schemas.openxmlformats.org/officeDocument/2006/relationships/hyperlink" Target="http://10.61.42.188/rus/docs/K1400000235" TargetMode="External"/><Relationship Id="rId1334" Type="http://schemas.openxmlformats.org/officeDocument/2006/relationships/hyperlink" Target="http://10.61.42.188/rus/docs/K1400000235" TargetMode="External"/><Relationship Id="rId1541" Type="http://schemas.openxmlformats.org/officeDocument/2006/relationships/hyperlink" Target="http://10.61.42.188/rus/docs/K1400000235" TargetMode="External"/><Relationship Id="rId40" Type="http://schemas.openxmlformats.org/officeDocument/2006/relationships/hyperlink" Target="http://online.zakon.kz/Document/?link_id=1002203507" TargetMode="External"/><Relationship Id="rId136" Type="http://schemas.openxmlformats.org/officeDocument/2006/relationships/hyperlink" Target="http://adilet.zan.kz/rus/docs/K1400000235" TargetMode="External"/><Relationship Id="rId343" Type="http://schemas.openxmlformats.org/officeDocument/2006/relationships/hyperlink" Target="http://adilet.zan.kz/rus/docs/K1400000235" TargetMode="External"/><Relationship Id="rId550" Type="http://schemas.openxmlformats.org/officeDocument/2006/relationships/hyperlink" Target="http://10.61.42.188/rus/docs/K1400000235" TargetMode="External"/><Relationship Id="rId788" Type="http://schemas.openxmlformats.org/officeDocument/2006/relationships/hyperlink" Target="http://10.61.42.188/rus/docs/K1400000235" TargetMode="External"/><Relationship Id="rId995" Type="http://schemas.openxmlformats.org/officeDocument/2006/relationships/hyperlink" Target="http://10.61.42.188/rus/docs/K1400000235" TargetMode="External"/><Relationship Id="rId1180" Type="http://schemas.openxmlformats.org/officeDocument/2006/relationships/hyperlink" Target="http://10.61.42.188/rus/docs/K1400000235" TargetMode="External"/><Relationship Id="rId1401" Type="http://schemas.openxmlformats.org/officeDocument/2006/relationships/hyperlink" Target="http://10.61.42.188/rus/docs/K1400000235" TargetMode="External"/><Relationship Id="rId203" Type="http://schemas.openxmlformats.org/officeDocument/2006/relationships/hyperlink" Target="http://adilet.zan.kz/rus/docs/K1400000235" TargetMode="External"/><Relationship Id="rId648" Type="http://schemas.openxmlformats.org/officeDocument/2006/relationships/hyperlink" Target="http://10.61.42.188/rus/docs/K1400000235" TargetMode="External"/><Relationship Id="rId855" Type="http://schemas.openxmlformats.org/officeDocument/2006/relationships/hyperlink" Target="http://10.61.42.188/rus/docs/K1400000235" TargetMode="External"/><Relationship Id="rId1040" Type="http://schemas.openxmlformats.org/officeDocument/2006/relationships/hyperlink" Target="http://10.61.42.188/rus/docs/K1400000235" TargetMode="External"/><Relationship Id="rId1278" Type="http://schemas.openxmlformats.org/officeDocument/2006/relationships/hyperlink" Target="http://10.61.42.188/rus/docs/K1400000235" TargetMode="External"/><Relationship Id="rId1485" Type="http://schemas.openxmlformats.org/officeDocument/2006/relationships/hyperlink" Target="http://10.61.42.188/rus/docs/K1400000235" TargetMode="External"/><Relationship Id="rId287" Type="http://schemas.openxmlformats.org/officeDocument/2006/relationships/hyperlink" Target="http://adilet.zan.kz/rus/docs/K1400000235" TargetMode="External"/><Relationship Id="rId410" Type="http://schemas.openxmlformats.org/officeDocument/2006/relationships/hyperlink" Target="http://10.61.42.188/rus/docs/K1400000235" TargetMode="External"/><Relationship Id="rId494" Type="http://schemas.openxmlformats.org/officeDocument/2006/relationships/hyperlink" Target="http://10.61.42.188/rus/docs/K1400000235" TargetMode="External"/><Relationship Id="rId508" Type="http://schemas.openxmlformats.org/officeDocument/2006/relationships/hyperlink" Target="http://10.61.42.188/rus/docs/K1400000235" TargetMode="External"/><Relationship Id="rId715" Type="http://schemas.openxmlformats.org/officeDocument/2006/relationships/hyperlink" Target="http://10.61.42.188/rus/docs/K1400000235" TargetMode="External"/><Relationship Id="rId922" Type="http://schemas.openxmlformats.org/officeDocument/2006/relationships/hyperlink" Target="http://10.61.42.188/rus/docs/K1400000235" TargetMode="External"/><Relationship Id="rId1138" Type="http://schemas.openxmlformats.org/officeDocument/2006/relationships/hyperlink" Target="http://10.61.42.188/rus/docs/K1400000235" TargetMode="External"/><Relationship Id="rId1345" Type="http://schemas.openxmlformats.org/officeDocument/2006/relationships/hyperlink" Target="http://adilet.zan.kz/rus/docs/K1400000235" TargetMode="External"/><Relationship Id="rId1552" Type="http://schemas.openxmlformats.org/officeDocument/2006/relationships/hyperlink" Target="http://10.61.42.188/rus/docs/K1400000235" TargetMode="External"/><Relationship Id="rId147" Type="http://schemas.openxmlformats.org/officeDocument/2006/relationships/hyperlink" Target="http://adilet.zan.kz/rus/docs/K1400000235" TargetMode="External"/><Relationship Id="rId354" Type="http://schemas.openxmlformats.org/officeDocument/2006/relationships/hyperlink" Target="http://adilet.zan.kz/rus/docs/K1400000235" TargetMode="External"/><Relationship Id="rId799" Type="http://schemas.openxmlformats.org/officeDocument/2006/relationships/hyperlink" Target="http://10.61.42.188/rus/docs/K1400000235" TargetMode="External"/><Relationship Id="rId1191" Type="http://schemas.openxmlformats.org/officeDocument/2006/relationships/hyperlink" Target="http://10.61.42.188/rus/docs/K1400000235" TargetMode="External"/><Relationship Id="rId1205" Type="http://schemas.openxmlformats.org/officeDocument/2006/relationships/hyperlink" Target="http://10.61.42.188/rus/docs/K1400000235" TargetMode="External"/><Relationship Id="rId51" Type="http://schemas.openxmlformats.org/officeDocument/2006/relationships/hyperlink" Target="http://adilet.zan.kz/rus/docs/K1400000235" TargetMode="External"/><Relationship Id="rId561" Type="http://schemas.openxmlformats.org/officeDocument/2006/relationships/hyperlink" Target="http://10.61.42.188/rus/docs/K1400000235" TargetMode="External"/><Relationship Id="rId659" Type="http://schemas.openxmlformats.org/officeDocument/2006/relationships/hyperlink" Target="http://10.61.42.188/rus/docs/K1400000235" TargetMode="External"/><Relationship Id="rId866" Type="http://schemas.openxmlformats.org/officeDocument/2006/relationships/hyperlink" Target="http://10.61.42.188/rus/docs/K1400000235" TargetMode="External"/><Relationship Id="rId1289" Type="http://schemas.openxmlformats.org/officeDocument/2006/relationships/hyperlink" Target="http://10.61.42.188/rus/docs/K1400000235" TargetMode="External"/><Relationship Id="rId1412" Type="http://schemas.openxmlformats.org/officeDocument/2006/relationships/hyperlink" Target="http://10.61.42.188/rus/docs/K1400000235" TargetMode="External"/><Relationship Id="rId1496" Type="http://schemas.openxmlformats.org/officeDocument/2006/relationships/hyperlink" Target="http://10.61.42.188/rus/docs/K1400000235" TargetMode="External"/><Relationship Id="rId214" Type="http://schemas.openxmlformats.org/officeDocument/2006/relationships/hyperlink" Target="http://adilet.zan.kz/rus/docs/K1400000235" TargetMode="External"/><Relationship Id="rId298" Type="http://schemas.openxmlformats.org/officeDocument/2006/relationships/hyperlink" Target="http://adilet.zan.kz/rus/docs/K1400000235" TargetMode="External"/><Relationship Id="rId421" Type="http://schemas.openxmlformats.org/officeDocument/2006/relationships/hyperlink" Target="http://10.61.42.188/rus/docs/K1400000235" TargetMode="External"/><Relationship Id="rId519" Type="http://schemas.openxmlformats.org/officeDocument/2006/relationships/hyperlink" Target="http://10.61.42.188/rus/docs/K1400000235" TargetMode="External"/><Relationship Id="rId1051" Type="http://schemas.openxmlformats.org/officeDocument/2006/relationships/hyperlink" Target="http://10.61.42.188/rus/docs/K1400000235" TargetMode="External"/><Relationship Id="rId1149" Type="http://schemas.openxmlformats.org/officeDocument/2006/relationships/hyperlink" Target="http://10.61.42.188/rus/docs/K1400000235" TargetMode="External"/><Relationship Id="rId1356" Type="http://schemas.openxmlformats.org/officeDocument/2006/relationships/hyperlink" Target="http://10.61.42.188/rus/docs/K1400000235" TargetMode="External"/><Relationship Id="rId158" Type="http://schemas.openxmlformats.org/officeDocument/2006/relationships/hyperlink" Target="http://adilet.zan.kz/rus/docs/K1400000235" TargetMode="External"/><Relationship Id="rId726" Type="http://schemas.openxmlformats.org/officeDocument/2006/relationships/hyperlink" Target="http://10.61.42.188/rus/docs/K1400000235" TargetMode="External"/><Relationship Id="rId933" Type="http://schemas.openxmlformats.org/officeDocument/2006/relationships/hyperlink" Target="http://10.61.42.188/rus/docs/K1400000235" TargetMode="External"/><Relationship Id="rId1009" Type="http://schemas.openxmlformats.org/officeDocument/2006/relationships/hyperlink" Target="http://10.61.42.188/rus/docs/K1400000235" TargetMode="External"/><Relationship Id="rId1563" Type="http://schemas.openxmlformats.org/officeDocument/2006/relationships/hyperlink" Target="http://10.61.42.188/rus/docs/K1400000235" TargetMode="External"/><Relationship Id="rId62" Type="http://schemas.openxmlformats.org/officeDocument/2006/relationships/hyperlink" Target="http://adilet.zan.kz/rus/docs/K1400000235" TargetMode="External"/><Relationship Id="rId365" Type="http://schemas.openxmlformats.org/officeDocument/2006/relationships/hyperlink" Target="http://10.61.42.188/rus/docs/K1400000235" TargetMode="External"/><Relationship Id="rId572" Type="http://schemas.openxmlformats.org/officeDocument/2006/relationships/hyperlink" Target="http://10.61.42.188/rus/docs/K1400000235" TargetMode="External"/><Relationship Id="rId1216" Type="http://schemas.openxmlformats.org/officeDocument/2006/relationships/hyperlink" Target="http://10.61.42.188/rus/docs/K1400000235" TargetMode="External"/><Relationship Id="rId1423" Type="http://schemas.openxmlformats.org/officeDocument/2006/relationships/hyperlink" Target="http://10.61.42.188/rus/docs/K1400000235" TargetMode="External"/><Relationship Id="rId225" Type="http://schemas.openxmlformats.org/officeDocument/2006/relationships/hyperlink" Target="http://adilet.zan.kz/rus/docs/K1400000235" TargetMode="External"/><Relationship Id="rId432" Type="http://schemas.openxmlformats.org/officeDocument/2006/relationships/hyperlink" Target="http://10.61.42.188/rus/docs/K1400000235" TargetMode="External"/><Relationship Id="rId877" Type="http://schemas.openxmlformats.org/officeDocument/2006/relationships/hyperlink" Target="http://10.61.42.188/rus/docs/K1400000235" TargetMode="External"/><Relationship Id="rId1062" Type="http://schemas.openxmlformats.org/officeDocument/2006/relationships/hyperlink" Target="http://10.61.42.188/rus/docs/K1400000235" TargetMode="External"/><Relationship Id="rId737" Type="http://schemas.openxmlformats.org/officeDocument/2006/relationships/hyperlink" Target="http://10.61.42.188/rus/docs/K1400000235" TargetMode="External"/><Relationship Id="rId944" Type="http://schemas.openxmlformats.org/officeDocument/2006/relationships/hyperlink" Target="http://10.61.42.188/rus/docs/K1400000235" TargetMode="External"/><Relationship Id="rId1367" Type="http://schemas.openxmlformats.org/officeDocument/2006/relationships/hyperlink" Target="http://10.61.42.188/rus/docs/K1400000235" TargetMode="External"/><Relationship Id="rId1574" Type="http://schemas.openxmlformats.org/officeDocument/2006/relationships/hyperlink" Target="http://adilet.zan.kz/rus/docs/K1400000235" TargetMode="External"/><Relationship Id="rId73" Type="http://schemas.openxmlformats.org/officeDocument/2006/relationships/hyperlink" Target="http://adilet.zan.kz/rus/docs/K1400000235" TargetMode="External"/><Relationship Id="rId169" Type="http://schemas.openxmlformats.org/officeDocument/2006/relationships/hyperlink" Target="http://adilet.zan.kz/rus/docs/K1400000235" TargetMode="External"/><Relationship Id="rId376" Type="http://schemas.openxmlformats.org/officeDocument/2006/relationships/hyperlink" Target="http://10.61.42.188/rus/docs/K1400000235" TargetMode="External"/><Relationship Id="rId583" Type="http://schemas.openxmlformats.org/officeDocument/2006/relationships/hyperlink" Target="http://10.61.42.188/rus/docs/K1400000235" TargetMode="External"/><Relationship Id="rId790" Type="http://schemas.openxmlformats.org/officeDocument/2006/relationships/hyperlink" Target="http://10.61.42.188/rus/docs/K1400000235" TargetMode="External"/><Relationship Id="rId804" Type="http://schemas.openxmlformats.org/officeDocument/2006/relationships/hyperlink" Target="http://10.61.42.188/rus/docs/K1400000235" TargetMode="External"/><Relationship Id="rId1227" Type="http://schemas.openxmlformats.org/officeDocument/2006/relationships/hyperlink" Target="http://10.61.42.188/rus/docs/K1400000235" TargetMode="External"/><Relationship Id="rId1434" Type="http://schemas.openxmlformats.org/officeDocument/2006/relationships/hyperlink" Target="http://10.61.42.188/rus/docs/K1400000235" TargetMode="External"/><Relationship Id="rId4" Type="http://schemas.microsoft.com/office/2007/relationships/stylesWithEffects" Target="stylesWithEffects.xml"/><Relationship Id="rId236" Type="http://schemas.openxmlformats.org/officeDocument/2006/relationships/hyperlink" Target="http://adilet.zan.kz/rus/docs/K1400000235" TargetMode="External"/><Relationship Id="rId443" Type="http://schemas.openxmlformats.org/officeDocument/2006/relationships/hyperlink" Target="http://10.61.42.188/rus/docs/K1400000235" TargetMode="External"/><Relationship Id="rId650" Type="http://schemas.openxmlformats.org/officeDocument/2006/relationships/hyperlink" Target="http://10.61.42.188/rus/docs/K1400000235" TargetMode="External"/><Relationship Id="rId888" Type="http://schemas.openxmlformats.org/officeDocument/2006/relationships/hyperlink" Target="http://10.61.42.188/rus/docs/K1400000235" TargetMode="External"/><Relationship Id="rId1073" Type="http://schemas.openxmlformats.org/officeDocument/2006/relationships/hyperlink" Target="http://adilet.knb/rus/docs/K1400000235" TargetMode="External"/><Relationship Id="rId1280" Type="http://schemas.openxmlformats.org/officeDocument/2006/relationships/hyperlink" Target="http://10.61.42.188/rus/docs/K1400000235" TargetMode="External"/><Relationship Id="rId1501" Type="http://schemas.openxmlformats.org/officeDocument/2006/relationships/hyperlink" Target="http://10.61.42.188/rus/docs/K1400000235" TargetMode="External"/><Relationship Id="rId303" Type="http://schemas.openxmlformats.org/officeDocument/2006/relationships/hyperlink" Target="http://adilet.zan.kz/rus/docs/K1400000235" TargetMode="External"/><Relationship Id="rId748" Type="http://schemas.openxmlformats.org/officeDocument/2006/relationships/hyperlink" Target="http://10.61.42.188/rus/docs/K1400000235" TargetMode="External"/><Relationship Id="rId955" Type="http://schemas.openxmlformats.org/officeDocument/2006/relationships/hyperlink" Target="http://10.61.42.188/rus/docs/K1400000235" TargetMode="External"/><Relationship Id="rId1140" Type="http://schemas.openxmlformats.org/officeDocument/2006/relationships/hyperlink" Target="http://10.61.42.188/rus/docs/K1400000235" TargetMode="External"/><Relationship Id="rId1378" Type="http://schemas.openxmlformats.org/officeDocument/2006/relationships/hyperlink" Target="http://10.61.42.188/rus/docs/K1400000235" TargetMode="External"/><Relationship Id="rId1585" Type="http://schemas.openxmlformats.org/officeDocument/2006/relationships/hyperlink" Target="jl:31577399.4360000.1004113622_6" TargetMode="External"/><Relationship Id="rId84" Type="http://schemas.openxmlformats.org/officeDocument/2006/relationships/hyperlink" Target="http://adilet.zan.kz/rus/docs/K1400000235" TargetMode="External"/><Relationship Id="rId387" Type="http://schemas.openxmlformats.org/officeDocument/2006/relationships/hyperlink" Target="http://10.61.42.188/rus/docs/K1400000235" TargetMode="External"/><Relationship Id="rId510" Type="http://schemas.openxmlformats.org/officeDocument/2006/relationships/hyperlink" Target="http://10.61.42.188/rus/docs/K1400000235" TargetMode="External"/><Relationship Id="rId594" Type="http://schemas.openxmlformats.org/officeDocument/2006/relationships/hyperlink" Target="http://10.61.42.188/rus/docs/K1400000235" TargetMode="External"/><Relationship Id="rId608" Type="http://schemas.openxmlformats.org/officeDocument/2006/relationships/hyperlink" Target="http://10.61.42.188/rus/docs/K1400000235" TargetMode="External"/><Relationship Id="rId815" Type="http://schemas.openxmlformats.org/officeDocument/2006/relationships/hyperlink" Target="http://10.61.42.188/rus/docs/K1400000235" TargetMode="External"/><Relationship Id="rId1238" Type="http://schemas.openxmlformats.org/officeDocument/2006/relationships/hyperlink" Target="http://10.61.42.188/rus/docs/K1400000235" TargetMode="External"/><Relationship Id="rId1445" Type="http://schemas.openxmlformats.org/officeDocument/2006/relationships/hyperlink" Target="http://10.61.42.188/rus/docs/K1400000235" TargetMode="External"/><Relationship Id="rId247" Type="http://schemas.openxmlformats.org/officeDocument/2006/relationships/hyperlink" Target="http://adilet.zan.kz/rus/docs/K1400000235" TargetMode="External"/><Relationship Id="rId899" Type="http://schemas.openxmlformats.org/officeDocument/2006/relationships/hyperlink" Target="http://10.61.42.188/rus/docs/K1400000235" TargetMode="External"/><Relationship Id="rId1000" Type="http://schemas.openxmlformats.org/officeDocument/2006/relationships/hyperlink" Target="http://10.61.42.188/rus/docs/K1400000235" TargetMode="External"/><Relationship Id="rId1084" Type="http://schemas.openxmlformats.org/officeDocument/2006/relationships/hyperlink" Target="http://adilet.knb/rus/docs/K1400000235" TargetMode="External"/><Relationship Id="rId1305" Type="http://schemas.openxmlformats.org/officeDocument/2006/relationships/hyperlink" Target="http://10.61.42.188/rus/docs/K1400000235" TargetMode="External"/><Relationship Id="rId107" Type="http://schemas.openxmlformats.org/officeDocument/2006/relationships/hyperlink" Target="http://adilet.zan.kz/rus/docs/K1400000235" TargetMode="External"/><Relationship Id="rId454" Type="http://schemas.openxmlformats.org/officeDocument/2006/relationships/hyperlink" Target="http://10.61.42.188/rus/docs/K1400000235" TargetMode="External"/><Relationship Id="rId661" Type="http://schemas.openxmlformats.org/officeDocument/2006/relationships/hyperlink" Target="http://10.61.42.188/rus/docs/K1400000235" TargetMode="External"/><Relationship Id="rId759" Type="http://schemas.openxmlformats.org/officeDocument/2006/relationships/hyperlink" Target="http://www.adilet.zan.kz/rus/docs/K1400000235" TargetMode="External"/><Relationship Id="rId966" Type="http://schemas.openxmlformats.org/officeDocument/2006/relationships/hyperlink" Target="http://10.61.42.188/rus/docs/K1400000235" TargetMode="External"/><Relationship Id="rId1291" Type="http://schemas.openxmlformats.org/officeDocument/2006/relationships/hyperlink" Target="http://10.61.42.188/rus/docs/K1400000235" TargetMode="External"/><Relationship Id="rId1389" Type="http://schemas.openxmlformats.org/officeDocument/2006/relationships/hyperlink" Target="http://10.61.42.188/rus/docs/K1400000235" TargetMode="External"/><Relationship Id="rId1512" Type="http://schemas.openxmlformats.org/officeDocument/2006/relationships/hyperlink" Target="http://10.61.42.188/rus/docs/K1400000235" TargetMode="External"/><Relationship Id="rId11" Type="http://schemas.openxmlformats.org/officeDocument/2006/relationships/hyperlink" Target="jl:31577399.4840000%20" TargetMode="External"/><Relationship Id="rId314" Type="http://schemas.openxmlformats.org/officeDocument/2006/relationships/hyperlink" Target="http://adilet.zan.kz/rus/docs/K1400000235" TargetMode="External"/><Relationship Id="rId398" Type="http://schemas.openxmlformats.org/officeDocument/2006/relationships/hyperlink" Target="http://10.61.42.188/rus/docs/K1400000235" TargetMode="External"/><Relationship Id="rId521" Type="http://schemas.openxmlformats.org/officeDocument/2006/relationships/hyperlink" Target="http://10.61.42.188/rus/docs/K1400000235" TargetMode="External"/><Relationship Id="rId619" Type="http://schemas.openxmlformats.org/officeDocument/2006/relationships/hyperlink" Target="http://10.61.42.188/rus/docs/K1400000235" TargetMode="External"/><Relationship Id="rId1151" Type="http://schemas.openxmlformats.org/officeDocument/2006/relationships/hyperlink" Target="http://10.61.42.188/rus/docs/K1400000235" TargetMode="External"/><Relationship Id="rId1249" Type="http://schemas.openxmlformats.org/officeDocument/2006/relationships/hyperlink" Target="http://10.61.42.188/rus/docs/K1400000235" TargetMode="External"/><Relationship Id="rId95" Type="http://schemas.openxmlformats.org/officeDocument/2006/relationships/hyperlink" Target="http://adilet.zan.kz/rus/docs/K1400000235" TargetMode="External"/><Relationship Id="rId160" Type="http://schemas.openxmlformats.org/officeDocument/2006/relationships/hyperlink" Target="http://adilet.zan.kz/rus/docs/K1400000235" TargetMode="External"/><Relationship Id="rId826" Type="http://schemas.openxmlformats.org/officeDocument/2006/relationships/hyperlink" Target="http://10.61.42.188/rus/docs/K1400000235" TargetMode="External"/><Relationship Id="rId1011" Type="http://schemas.openxmlformats.org/officeDocument/2006/relationships/hyperlink" Target="http://10.61.42.188/rus/docs/K1400000235" TargetMode="External"/><Relationship Id="rId1109" Type="http://schemas.openxmlformats.org/officeDocument/2006/relationships/hyperlink" Target="http://10.61.42.188/rus/docs/K1400000235" TargetMode="External"/><Relationship Id="rId1456" Type="http://schemas.openxmlformats.org/officeDocument/2006/relationships/hyperlink" Target="http://10.61.42.188/rus/docs/K1400000235" TargetMode="External"/><Relationship Id="rId258" Type="http://schemas.openxmlformats.org/officeDocument/2006/relationships/hyperlink" Target="http://adilet.zan.kz/rus/docs/K1400000235" TargetMode="External"/><Relationship Id="rId465" Type="http://schemas.openxmlformats.org/officeDocument/2006/relationships/hyperlink" Target="http://10.61.42.188/rus/docs/K1400000235" TargetMode="External"/><Relationship Id="rId672" Type="http://schemas.openxmlformats.org/officeDocument/2006/relationships/hyperlink" Target="http://10.61.42.188/rus/docs/K1400000235" TargetMode="External"/><Relationship Id="rId1095" Type="http://schemas.openxmlformats.org/officeDocument/2006/relationships/hyperlink" Target="http://10.61.42.188/rus/docs/K1400000235" TargetMode="External"/><Relationship Id="rId1316" Type="http://schemas.openxmlformats.org/officeDocument/2006/relationships/hyperlink" Target="http://10.61.42.188/rus/docs/K1400000235" TargetMode="External"/><Relationship Id="rId1523" Type="http://schemas.openxmlformats.org/officeDocument/2006/relationships/hyperlink" Target="http://10.61.42.188/rus/docs/K1400000235" TargetMode="External"/><Relationship Id="rId22" Type="http://schemas.openxmlformats.org/officeDocument/2006/relationships/hyperlink" Target="jl:39707173.100%20" TargetMode="External"/><Relationship Id="rId118" Type="http://schemas.openxmlformats.org/officeDocument/2006/relationships/hyperlink" Target="http://adilet.zan.kz/rus/docs/K1400000235" TargetMode="External"/><Relationship Id="rId325" Type="http://schemas.openxmlformats.org/officeDocument/2006/relationships/hyperlink" Target="http://adilet.zan.kz/rus/docs/K1400000235" TargetMode="External"/><Relationship Id="rId532" Type="http://schemas.openxmlformats.org/officeDocument/2006/relationships/hyperlink" Target="http://10.61.42.188/rus/docs/K1400000235" TargetMode="External"/><Relationship Id="rId977" Type="http://schemas.openxmlformats.org/officeDocument/2006/relationships/hyperlink" Target="http://10.61.42.188/rus/docs/K1400000235" TargetMode="External"/><Relationship Id="rId1162" Type="http://schemas.openxmlformats.org/officeDocument/2006/relationships/hyperlink" Target="http://10.61.42.188/rus/docs/K1400000235" TargetMode="External"/><Relationship Id="rId171" Type="http://schemas.openxmlformats.org/officeDocument/2006/relationships/hyperlink" Target="http://adilet.zan.kz/rus/docs/K1400000235" TargetMode="External"/><Relationship Id="rId837" Type="http://schemas.openxmlformats.org/officeDocument/2006/relationships/hyperlink" Target="http://10.61.42.188/rus/docs/K1400000235" TargetMode="External"/><Relationship Id="rId1022" Type="http://schemas.openxmlformats.org/officeDocument/2006/relationships/hyperlink" Target="http://10.61.42.188/rus/docs/K1400000235" TargetMode="External"/><Relationship Id="rId1467" Type="http://schemas.openxmlformats.org/officeDocument/2006/relationships/hyperlink" Target="http://10.61.42.188/rus/docs/K1400000235" TargetMode="External"/><Relationship Id="rId269" Type="http://schemas.openxmlformats.org/officeDocument/2006/relationships/hyperlink" Target="http://adilet.zan.kz/rus/docs/K1400000235" TargetMode="External"/><Relationship Id="rId476" Type="http://schemas.openxmlformats.org/officeDocument/2006/relationships/hyperlink" Target="http://10.61.42.188/rus/docs/K1400000235" TargetMode="External"/><Relationship Id="rId683" Type="http://schemas.openxmlformats.org/officeDocument/2006/relationships/hyperlink" Target="http://10.61.42.188/rus/docs/K1400000235" TargetMode="External"/><Relationship Id="rId890" Type="http://schemas.openxmlformats.org/officeDocument/2006/relationships/hyperlink" Target="http://10.61.42.188/rus/docs/K1400000235" TargetMode="External"/><Relationship Id="rId904" Type="http://schemas.openxmlformats.org/officeDocument/2006/relationships/hyperlink" Target="http://10.61.42.188/rus/docs/K1400000235" TargetMode="External"/><Relationship Id="rId1327" Type="http://schemas.openxmlformats.org/officeDocument/2006/relationships/hyperlink" Target="http://10.61.42.188/rus/docs/K1400000235" TargetMode="External"/><Relationship Id="rId1534" Type="http://schemas.openxmlformats.org/officeDocument/2006/relationships/hyperlink" Target="http://10.61.42.188/rus/docs/K1400000235" TargetMode="External"/><Relationship Id="rId33" Type="http://schemas.openxmlformats.org/officeDocument/2006/relationships/hyperlink" Target="https://adilet.zan.kz/rus/docs/K1400000235" TargetMode="External"/><Relationship Id="rId129" Type="http://schemas.openxmlformats.org/officeDocument/2006/relationships/hyperlink" Target="http://adilet.zan.kz/rus/docs/K1400000235" TargetMode="External"/><Relationship Id="rId336" Type="http://schemas.openxmlformats.org/officeDocument/2006/relationships/hyperlink" Target="http://adilet.zan.kz/rus/docs/K1400000235" TargetMode="External"/><Relationship Id="rId543" Type="http://schemas.openxmlformats.org/officeDocument/2006/relationships/hyperlink" Target="http://10.61.42.188/rus/docs/K1400000235" TargetMode="External"/><Relationship Id="rId988" Type="http://schemas.openxmlformats.org/officeDocument/2006/relationships/hyperlink" Target="http://10.61.42.188/rus/docs/K1400000235" TargetMode="External"/><Relationship Id="rId1173" Type="http://schemas.openxmlformats.org/officeDocument/2006/relationships/hyperlink" Target="http://10.61.42.188/rus/docs/K1400000235" TargetMode="External"/><Relationship Id="rId1380" Type="http://schemas.openxmlformats.org/officeDocument/2006/relationships/hyperlink" Target="http://10.61.42.188/rus/docs/K1400000235" TargetMode="External"/><Relationship Id="rId182" Type="http://schemas.openxmlformats.org/officeDocument/2006/relationships/hyperlink" Target="http://adilet.zan.kz/rus/docs/K1400000235" TargetMode="External"/><Relationship Id="rId403" Type="http://schemas.openxmlformats.org/officeDocument/2006/relationships/hyperlink" Target="http://10.61.42.188/rus/docs/K1400000235" TargetMode="External"/><Relationship Id="rId750" Type="http://schemas.openxmlformats.org/officeDocument/2006/relationships/hyperlink" Target="http://10.61.42.188/rus/docs/K1400000235" TargetMode="External"/><Relationship Id="rId848" Type="http://schemas.openxmlformats.org/officeDocument/2006/relationships/hyperlink" Target="http://10.61.42.188/rus/docs/K1400000235" TargetMode="External"/><Relationship Id="rId1033" Type="http://schemas.openxmlformats.org/officeDocument/2006/relationships/hyperlink" Target="http://10.61.42.188/rus/docs/K1400000235" TargetMode="External"/><Relationship Id="rId1478" Type="http://schemas.openxmlformats.org/officeDocument/2006/relationships/hyperlink" Target="http://10.61.42.188/rus/docs/K1400000235" TargetMode="External"/><Relationship Id="rId487" Type="http://schemas.openxmlformats.org/officeDocument/2006/relationships/hyperlink" Target="http://10.61.42.188/rus/docs/K1400000235" TargetMode="External"/><Relationship Id="rId610" Type="http://schemas.openxmlformats.org/officeDocument/2006/relationships/hyperlink" Target="http://10.61.42.188/rus/docs/K1400000235" TargetMode="External"/><Relationship Id="rId694" Type="http://schemas.openxmlformats.org/officeDocument/2006/relationships/hyperlink" Target="http://10.61.42.188/rus/docs/K1400000235" TargetMode="External"/><Relationship Id="rId708" Type="http://schemas.openxmlformats.org/officeDocument/2006/relationships/hyperlink" Target="http://10.61.42.188/rus/docs/K1400000235" TargetMode="External"/><Relationship Id="rId915" Type="http://schemas.openxmlformats.org/officeDocument/2006/relationships/hyperlink" Target="http://10.61.42.188/rus/docs/K1400000235" TargetMode="External"/><Relationship Id="rId1240" Type="http://schemas.openxmlformats.org/officeDocument/2006/relationships/hyperlink" Target="http://10.61.42.188/rus/docs/K1400000235" TargetMode="External"/><Relationship Id="rId1338" Type="http://schemas.openxmlformats.org/officeDocument/2006/relationships/hyperlink" Target="http://10.61.42.188/rus/docs/K1400000235" TargetMode="External"/><Relationship Id="rId1545" Type="http://schemas.openxmlformats.org/officeDocument/2006/relationships/hyperlink" Target="http://10.61.42.188/rus/docs/K1400000235" TargetMode="External"/><Relationship Id="rId347" Type="http://schemas.openxmlformats.org/officeDocument/2006/relationships/hyperlink" Target="http://adilet.zan.kz/rus/docs/K1400000235" TargetMode="External"/><Relationship Id="rId999" Type="http://schemas.openxmlformats.org/officeDocument/2006/relationships/hyperlink" Target="http://10.61.42.188/rus/docs/K1400000235" TargetMode="External"/><Relationship Id="rId1100" Type="http://schemas.openxmlformats.org/officeDocument/2006/relationships/hyperlink" Target="http://10.61.42.188/rus/docs/K1400000235" TargetMode="External"/><Relationship Id="rId1184" Type="http://schemas.openxmlformats.org/officeDocument/2006/relationships/hyperlink" Target="http://10.61.42.188/rus/docs/K1400000235" TargetMode="External"/><Relationship Id="rId1405" Type="http://schemas.openxmlformats.org/officeDocument/2006/relationships/hyperlink" Target="http://10.61.42.188/rus/docs/K1400000235" TargetMode="External"/><Relationship Id="rId44" Type="http://schemas.openxmlformats.org/officeDocument/2006/relationships/hyperlink" Target="http://adilet.zan.kz/rus/docs/K1400000235" TargetMode="External"/><Relationship Id="rId554" Type="http://schemas.openxmlformats.org/officeDocument/2006/relationships/hyperlink" Target="http://10.61.42.188/rus/docs/K1400000235" TargetMode="External"/><Relationship Id="rId761" Type="http://schemas.openxmlformats.org/officeDocument/2006/relationships/hyperlink" Target="http://10.61.42.188/rus/docs/K1400000235" TargetMode="External"/><Relationship Id="rId859" Type="http://schemas.openxmlformats.org/officeDocument/2006/relationships/hyperlink" Target="http://10.61.42.188/rus/docs/K1400000235" TargetMode="External"/><Relationship Id="rId1391" Type="http://schemas.openxmlformats.org/officeDocument/2006/relationships/hyperlink" Target="http://10.61.42.188/rus/docs/K1400000235" TargetMode="External"/><Relationship Id="rId1489" Type="http://schemas.openxmlformats.org/officeDocument/2006/relationships/hyperlink" Target="http://10.61.42.188/rus/docs/K1400000235" TargetMode="External"/><Relationship Id="rId193" Type="http://schemas.openxmlformats.org/officeDocument/2006/relationships/hyperlink" Target="http://adilet.zan.kz/rus/docs/K1400000235" TargetMode="External"/><Relationship Id="rId207" Type="http://schemas.openxmlformats.org/officeDocument/2006/relationships/hyperlink" Target="http://adilet.zan.kz/rus/docs/K1400000235" TargetMode="External"/><Relationship Id="rId414" Type="http://schemas.openxmlformats.org/officeDocument/2006/relationships/hyperlink" Target="http://10.61.42.188/rus/docs/K1400000235" TargetMode="External"/><Relationship Id="rId498" Type="http://schemas.openxmlformats.org/officeDocument/2006/relationships/hyperlink" Target="http://10.61.42.188/rus/docs/K1400000235" TargetMode="External"/><Relationship Id="rId621" Type="http://schemas.openxmlformats.org/officeDocument/2006/relationships/hyperlink" Target="http://10.61.42.188/rus/docs/K1400000235" TargetMode="External"/><Relationship Id="rId1044" Type="http://schemas.openxmlformats.org/officeDocument/2006/relationships/hyperlink" Target="http://10.61.42.188/rus/docs/K1400000235" TargetMode="External"/><Relationship Id="rId1251" Type="http://schemas.openxmlformats.org/officeDocument/2006/relationships/hyperlink" Target="http://10.61.42.188/rus/docs/K1400000235" TargetMode="External"/><Relationship Id="rId1349" Type="http://schemas.openxmlformats.org/officeDocument/2006/relationships/hyperlink" Target="http://adilet.zan.kz/rus/docs/K1400000235" TargetMode="External"/><Relationship Id="rId260" Type="http://schemas.openxmlformats.org/officeDocument/2006/relationships/hyperlink" Target="http://adilet.zan.kz/rus/docs/K1400000235" TargetMode="External"/><Relationship Id="rId719" Type="http://schemas.openxmlformats.org/officeDocument/2006/relationships/hyperlink" Target="http://10.61.42.188/rus/docs/K1400000235" TargetMode="External"/><Relationship Id="rId926" Type="http://schemas.openxmlformats.org/officeDocument/2006/relationships/hyperlink" Target="http://10.61.42.188/rus/docs/K1400000235" TargetMode="External"/><Relationship Id="rId1111" Type="http://schemas.openxmlformats.org/officeDocument/2006/relationships/hyperlink" Target="http://10.61.42.188/rus/docs/K1400000235" TargetMode="External"/><Relationship Id="rId1556" Type="http://schemas.openxmlformats.org/officeDocument/2006/relationships/hyperlink" Target="http://10.61.42.188/rus/docs/K1400000235" TargetMode="External"/><Relationship Id="rId55" Type="http://schemas.openxmlformats.org/officeDocument/2006/relationships/hyperlink" Target="http://adilet.zan.kz/rus/docs/K1400000235" TargetMode="External"/><Relationship Id="rId120" Type="http://schemas.openxmlformats.org/officeDocument/2006/relationships/hyperlink" Target="http://adilet.zan.kz/rus/docs/K1400000235" TargetMode="External"/><Relationship Id="rId358" Type="http://schemas.openxmlformats.org/officeDocument/2006/relationships/hyperlink" Target="http://adilet.zan.kz/rus/docs/K1400000235" TargetMode="External"/><Relationship Id="rId565" Type="http://schemas.openxmlformats.org/officeDocument/2006/relationships/hyperlink" Target="http://10.61.42.188/rus/docs/K1400000235" TargetMode="External"/><Relationship Id="rId772" Type="http://schemas.openxmlformats.org/officeDocument/2006/relationships/hyperlink" Target="http://10.61.42.188/rus/docs/K1400000235" TargetMode="External"/><Relationship Id="rId1195" Type="http://schemas.openxmlformats.org/officeDocument/2006/relationships/hyperlink" Target="http://10.61.42.188/rus/docs/K1400000235" TargetMode="External"/><Relationship Id="rId1209" Type="http://schemas.openxmlformats.org/officeDocument/2006/relationships/hyperlink" Target="http://10.61.42.188/rus/docs/K1400000235" TargetMode="External"/><Relationship Id="rId1416" Type="http://schemas.openxmlformats.org/officeDocument/2006/relationships/hyperlink" Target="http://10.61.42.188/rus/docs/K1400000235" TargetMode="External"/><Relationship Id="rId218" Type="http://schemas.openxmlformats.org/officeDocument/2006/relationships/hyperlink" Target="http://adilet.zan.kz/rus/docs/K1400000235" TargetMode="External"/><Relationship Id="rId425" Type="http://schemas.openxmlformats.org/officeDocument/2006/relationships/hyperlink" Target="http://10.61.42.188/rus/docs/K1400000235" TargetMode="External"/><Relationship Id="rId632" Type="http://schemas.openxmlformats.org/officeDocument/2006/relationships/hyperlink" Target="http://10.61.42.188/rus/docs/K1400000235" TargetMode="External"/><Relationship Id="rId1055" Type="http://schemas.openxmlformats.org/officeDocument/2006/relationships/hyperlink" Target="http://10.61.42.188/rus/docs/K1400000235" TargetMode="External"/><Relationship Id="rId1262" Type="http://schemas.openxmlformats.org/officeDocument/2006/relationships/hyperlink" Target="http://10.61.42.188/rus/docs/K1400000235" TargetMode="External"/><Relationship Id="rId271" Type="http://schemas.openxmlformats.org/officeDocument/2006/relationships/hyperlink" Target="http://adilet.zan.kz/rus/docs/K1400000235" TargetMode="External"/><Relationship Id="rId937" Type="http://schemas.openxmlformats.org/officeDocument/2006/relationships/hyperlink" Target="http://10.61.42.188/rus/docs/K1400000235" TargetMode="External"/><Relationship Id="rId1122" Type="http://schemas.openxmlformats.org/officeDocument/2006/relationships/hyperlink" Target="http://10.61.42.188/rus/docs/K1400000235" TargetMode="External"/><Relationship Id="rId1567" Type="http://schemas.openxmlformats.org/officeDocument/2006/relationships/hyperlink" Target="http://10.61.42.188/rus/docs/K1400000235" TargetMode="External"/><Relationship Id="rId66" Type="http://schemas.openxmlformats.org/officeDocument/2006/relationships/hyperlink" Target="http://adilet.zan.kz/rus/docs/K1400000235" TargetMode="External"/><Relationship Id="rId131" Type="http://schemas.openxmlformats.org/officeDocument/2006/relationships/hyperlink" Target="http://adilet.zan.kz/rus/docs/K1400000235" TargetMode="External"/><Relationship Id="rId369" Type="http://schemas.openxmlformats.org/officeDocument/2006/relationships/hyperlink" Target="http://10.61.42.188/rus/docs/K1400000235" TargetMode="External"/><Relationship Id="rId576" Type="http://schemas.openxmlformats.org/officeDocument/2006/relationships/hyperlink" Target="http://10.61.42.188/rus/docs/K1400000235" TargetMode="External"/><Relationship Id="rId783" Type="http://schemas.openxmlformats.org/officeDocument/2006/relationships/hyperlink" Target="http://10.61.42.188/rus/docs/K1400000235" TargetMode="External"/><Relationship Id="rId990" Type="http://schemas.openxmlformats.org/officeDocument/2006/relationships/hyperlink" Target="http://10.61.42.188/rus/docs/K1400000235" TargetMode="External"/><Relationship Id="rId1427" Type="http://schemas.openxmlformats.org/officeDocument/2006/relationships/hyperlink" Target="http://10.61.42.188/rus/docs/K1400000235" TargetMode="External"/><Relationship Id="rId229" Type="http://schemas.openxmlformats.org/officeDocument/2006/relationships/hyperlink" Target="http://adilet.zan.kz/rus/docs/K1400000235" TargetMode="External"/><Relationship Id="rId436" Type="http://schemas.openxmlformats.org/officeDocument/2006/relationships/hyperlink" Target="http://10.61.42.188/rus/docs/K1400000235" TargetMode="External"/><Relationship Id="rId643" Type="http://schemas.openxmlformats.org/officeDocument/2006/relationships/hyperlink" Target="http://10.61.42.188/rus/docs/K1400000235" TargetMode="External"/><Relationship Id="rId1066" Type="http://schemas.openxmlformats.org/officeDocument/2006/relationships/hyperlink" Target="http://10.61.42.188/rus/docs/K1400000235" TargetMode="External"/><Relationship Id="rId1273" Type="http://schemas.openxmlformats.org/officeDocument/2006/relationships/hyperlink" Target="http://10.61.42.188/rus/docs/K1400000235" TargetMode="External"/><Relationship Id="rId1480" Type="http://schemas.openxmlformats.org/officeDocument/2006/relationships/hyperlink" Target="http://10.61.42.188/rus/docs/K1400000235" TargetMode="External"/><Relationship Id="rId850" Type="http://schemas.openxmlformats.org/officeDocument/2006/relationships/hyperlink" Target="http://10.61.42.188/rus/docs/K1400000235" TargetMode="External"/><Relationship Id="rId948" Type="http://schemas.openxmlformats.org/officeDocument/2006/relationships/hyperlink" Target="http://10.61.42.188/rus/docs/K1400000235" TargetMode="External"/><Relationship Id="rId1133" Type="http://schemas.openxmlformats.org/officeDocument/2006/relationships/hyperlink" Target="http://10.61.42.188/rus/docs/K1400000235" TargetMode="External"/><Relationship Id="rId1578" Type="http://schemas.openxmlformats.org/officeDocument/2006/relationships/hyperlink" Target="http://10.61.42.188/rus/docs/K1400000235" TargetMode="External"/><Relationship Id="rId77" Type="http://schemas.openxmlformats.org/officeDocument/2006/relationships/hyperlink" Target="http://adilet.zan.kz/rus/docs/K1400000235" TargetMode="External"/><Relationship Id="rId282" Type="http://schemas.openxmlformats.org/officeDocument/2006/relationships/hyperlink" Target="http://adilet.zan.kz/rus/docs/K1400000235" TargetMode="External"/><Relationship Id="rId503" Type="http://schemas.openxmlformats.org/officeDocument/2006/relationships/hyperlink" Target="http://10.61.42.188/rus/docs/K1400000235" TargetMode="External"/><Relationship Id="rId587" Type="http://schemas.openxmlformats.org/officeDocument/2006/relationships/hyperlink" Target="http://10.61.42.188/rus/docs/K1400000235" TargetMode="External"/><Relationship Id="rId710" Type="http://schemas.openxmlformats.org/officeDocument/2006/relationships/hyperlink" Target="http://10.61.42.188/rus/docs/K1400000235" TargetMode="External"/><Relationship Id="rId808" Type="http://schemas.openxmlformats.org/officeDocument/2006/relationships/hyperlink" Target="http://10.61.42.188/rus/docs/K1400000235" TargetMode="External"/><Relationship Id="rId1340" Type="http://schemas.openxmlformats.org/officeDocument/2006/relationships/hyperlink" Target="http://10.61.42.188/rus/docs/K1400000235" TargetMode="External"/><Relationship Id="rId1438" Type="http://schemas.openxmlformats.org/officeDocument/2006/relationships/hyperlink" Target="http://10.61.42.188/rus/docs/K1400000235" TargetMode="External"/><Relationship Id="rId8" Type="http://schemas.openxmlformats.org/officeDocument/2006/relationships/endnotes" Target="endnotes.xml"/><Relationship Id="rId142" Type="http://schemas.openxmlformats.org/officeDocument/2006/relationships/hyperlink" Target="http://adilet.zan.kz/rus/docs/K1400000235" TargetMode="External"/><Relationship Id="rId447" Type="http://schemas.openxmlformats.org/officeDocument/2006/relationships/hyperlink" Target="http://10.61.42.188/rus/docs/K1400000235" TargetMode="External"/><Relationship Id="rId794" Type="http://schemas.openxmlformats.org/officeDocument/2006/relationships/hyperlink" Target="http://10.61.42.188/rus/docs/K1400000235" TargetMode="External"/><Relationship Id="rId1077" Type="http://schemas.openxmlformats.org/officeDocument/2006/relationships/hyperlink" Target="http://adilet.knb/rus/docs/K1400000235" TargetMode="External"/><Relationship Id="rId1200" Type="http://schemas.openxmlformats.org/officeDocument/2006/relationships/hyperlink" Target="http://10.61.42.188/rus/docs/K1400000235" TargetMode="External"/><Relationship Id="rId654" Type="http://schemas.openxmlformats.org/officeDocument/2006/relationships/hyperlink" Target="http://10.61.42.188/rus/docs/K1400000235" TargetMode="External"/><Relationship Id="rId861" Type="http://schemas.openxmlformats.org/officeDocument/2006/relationships/hyperlink" Target="http://10.61.42.188/rus/docs/K1400000235" TargetMode="External"/><Relationship Id="rId959" Type="http://schemas.openxmlformats.org/officeDocument/2006/relationships/hyperlink" Target="http://10.61.42.188/rus/docs/K1400000235" TargetMode="External"/><Relationship Id="rId1284" Type="http://schemas.openxmlformats.org/officeDocument/2006/relationships/hyperlink" Target="http://10.61.42.188/rus/docs/K1400000235" TargetMode="External"/><Relationship Id="rId1491" Type="http://schemas.openxmlformats.org/officeDocument/2006/relationships/hyperlink" Target="http://10.61.42.188/rus/docs/K1400000235" TargetMode="External"/><Relationship Id="rId1505" Type="http://schemas.openxmlformats.org/officeDocument/2006/relationships/hyperlink" Target="http://10.61.42.188/rus/docs/K1400000235" TargetMode="External"/><Relationship Id="rId1589" Type="http://schemas.openxmlformats.org/officeDocument/2006/relationships/theme" Target="theme/theme1.xml"/><Relationship Id="rId293" Type="http://schemas.openxmlformats.org/officeDocument/2006/relationships/hyperlink" Target="http://adilet.zan.kz/rus/docs/K1400000235" TargetMode="External"/><Relationship Id="rId307" Type="http://schemas.openxmlformats.org/officeDocument/2006/relationships/hyperlink" Target="http://adilet.zan.kz/rus/docs/K1400000235" TargetMode="External"/><Relationship Id="rId514" Type="http://schemas.openxmlformats.org/officeDocument/2006/relationships/hyperlink" Target="http://10.61.42.188/rus/docs/K1400000235" TargetMode="External"/><Relationship Id="rId721" Type="http://schemas.openxmlformats.org/officeDocument/2006/relationships/hyperlink" Target="http://10.61.42.188/rus/docs/K1400000235" TargetMode="External"/><Relationship Id="rId1144" Type="http://schemas.openxmlformats.org/officeDocument/2006/relationships/hyperlink" Target="http://10.61.42.188/rus/docs/K1400000235" TargetMode="External"/><Relationship Id="rId1351" Type="http://schemas.openxmlformats.org/officeDocument/2006/relationships/hyperlink" Target="http://10.61.42.188/rus/docs/K1400000235" TargetMode="External"/><Relationship Id="rId1449" Type="http://schemas.openxmlformats.org/officeDocument/2006/relationships/hyperlink" Target="http://10.61.42.188/rus/docs/K1400000235" TargetMode="External"/><Relationship Id="rId88" Type="http://schemas.openxmlformats.org/officeDocument/2006/relationships/hyperlink" Target="http://adilet.zan.kz/rus/docs/K1400000235" TargetMode="External"/><Relationship Id="rId153" Type="http://schemas.openxmlformats.org/officeDocument/2006/relationships/hyperlink" Target="http://adilet.zan.kz/rus/docs/K1400000235" TargetMode="External"/><Relationship Id="rId360" Type="http://schemas.openxmlformats.org/officeDocument/2006/relationships/hyperlink" Target="http://adilet.zan.kz/rus/docs/K1400000235" TargetMode="External"/><Relationship Id="rId598" Type="http://schemas.openxmlformats.org/officeDocument/2006/relationships/hyperlink" Target="http://10.61.42.188/rus/docs/K1400000235" TargetMode="External"/><Relationship Id="rId819" Type="http://schemas.openxmlformats.org/officeDocument/2006/relationships/hyperlink" Target="http://10.61.42.188/rus/docs/K1400000235" TargetMode="External"/><Relationship Id="rId1004" Type="http://schemas.openxmlformats.org/officeDocument/2006/relationships/hyperlink" Target="http://10.61.42.188/rus/docs/K1400000235" TargetMode="External"/><Relationship Id="rId1211" Type="http://schemas.openxmlformats.org/officeDocument/2006/relationships/hyperlink" Target="http://10.61.42.188/rus/docs/K1400000235" TargetMode="External"/><Relationship Id="rId220" Type="http://schemas.openxmlformats.org/officeDocument/2006/relationships/hyperlink" Target="http://adilet.zan.kz/rus/docs/K1400000235" TargetMode="External"/><Relationship Id="rId458" Type="http://schemas.openxmlformats.org/officeDocument/2006/relationships/hyperlink" Target="http://10.61.42.188/rus/docs/K1400000235" TargetMode="External"/><Relationship Id="rId665" Type="http://schemas.openxmlformats.org/officeDocument/2006/relationships/hyperlink" Target="http://10.61.42.188/rus/docs/K1400000235" TargetMode="External"/><Relationship Id="rId872" Type="http://schemas.openxmlformats.org/officeDocument/2006/relationships/hyperlink" Target="http://10.61.42.188/rus/docs/K1400000235" TargetMode="External"/><Relationship Id="rId1088" Type="http://schemas.openxmlformats.org/officeDocument/2006/relationships/hyperlink" Target="http://adilet.knb/rus/docs/K1400000235" TargetMode="External"/><Relationship Id="rId1295" Type="http://schemas.openxmlformats.org/officeDocument/2006/relationships/hyperlink" Target="http://10.61.42.188/rus/docs/K1400000235" TargetMode="External"/><Relationship Id="rId1309" Type="http://schemas.openxmlformats.org/officeDocument/2006/relationships/hyperlink" Target="http://10.61.42.188/rus/docs/K1400000235" TargetMode="External"/><Relationship Id="rId1516" Type="http://schemas.openxmlformats.org/officeDocument/2006/relationships/hyperlink" Target="http://10.61.42.188/rus/docs/K1400000235" TargetMode="External"/><Relationship Id="rId15" Type="http://schemas.openxmlformats.org/officeDocument/2006/relationships/hyperlink" Target="http://online.zakon.kz/Document/?link_id=1005907040" TargetMode="External"/><Relationship Id="rId318" Type="http://schemas.openxmlformats.org/officeDocument/2006/relationships/hyperlink" Target="http://adilet.zan.kz/rus/docs/K1400000235" TargetMode="External"/><Relationship Id="rId525" Type="http://schemas.openxmlformats.org/officeDocument/2006/relationships/hyperlink" Target="http://10.61.42.188/rus/docs/K1400000235" TargetMode="External"/><Relationship Id="rId732" Type="http://schemas.openxmlformats.org/officeDocument/2006/relationships/hyperlink" Target="http://10.61.42.188/rus/docs/K1400000235" TargetMode="External"/><Relationship Id="rId1155" Type="http://schemas.openxmlformats.org/officeDocument/2006/relationships/hyperlink" Target="http://10.61.42.188/rus/docs/K1400000235" TargetMode="External"/><Relationship Id="rId1362" Type="http://schemas.openxmlformats.org/officeDocument/2006/relationships/hyperlink" Target="http://10.61.42.188/rus/docs/K1400000235" TargetMode="External"/><Relationship Id="rId99" Type="http://schemas.openxmlformats.org/officeDocument/2006/relationships/hyperlink" Target="http://adilet.zan.kz/rus/docs/K1400000235" TargetMode="External"/><Relationship Id="rId164" Type="http://schemas.openxmlformats.org/officeDocument/2006/relationships/hyperlink" Target="http://adilet.zan.kz/rus/docs/K1400000235" TargetMode="External"/><Relationship Id="rId371" Type="http://schemas.openxmlformats.org/officeDocument/2006/relationships/hyperlink" Target="http://10.61.42.188/rus/docs/K1400000235" TargetMode="External"/><Relationship Id="rId1015" Type="http://schemas.openxmlformats.org/officeDocument/2006/relationships/hyperlink" Target="http://10.61.42.188/rus/docs/K1400000235" TargetMode="External"/><Relationship Id="rId1222" Type="http://schemas.openxmlformats.org/officeDocument/2006/relationships/hyperlink" Target="http://10.61.42.188/rus/docs/K1400000235" TargetMode="External"/><Relationship Id="rId469" Type="http://schemas.openxmlformats.org/officeDocument/2006/relationships/hyperlink" Target="http://10.61.42.188/rus/docs/K1400000235" TargetMode="External"/><Relationship Id="rId676" Type="http://schemas.openxmlformats.org/officeDocument/2006/relationships/hyperlink" Target="http://10.61.42.188/rus/docs/K1400000235" TargetMode="External"/><Relationship Id="rId883" Type="http://schemas.openxmlformats.org/officeDocument/2006/relationships/hyperlink" Target="http://10.61.42.188/rus/docs/K1400000235" TargetMode="External"/><Relationship Id="rId1099" Type="http://schemas.openxmlformats.org/officeDocument/2006/relationships/hyperlink" Target="http://10.61.42.188/rus/docs/K1400000235" TargetMode="External"/><Relationship Id="rId1527" Type="http://schemas.openxmlformats.org/officeDocument/2006/relationships/hyperlink" Target="http://10.61.42.188/rus/docs/K1400000235" TargetMode="External"/><Relationship Id="rId26" Type="http://schemas.openxmlformats.org/officeDocument/2006/relationships/hyperlink" Target="jl:1041258.10010" TargetMode="External"/><Relationship Id="rId231" Type="http://schemas.openxmlformats.org/officeDocument/2006/relationships/hyperlink" Target="http://adilet.zan.kz/rus/docs/K1400000235" TargetMode="External"/><Relationship Id="rId329" Type="http://schemas.openxmlformats.org/officeDocument/2006/relationships/hyperlink" Target="http://adilet.zan.kz/rus/docs/K1400000235" TargetMode="External"/><Relationship Id="rId536" Type="http://schemas.openxmlformats.org/officeDocument/2006/relationships/hyperlink" Target="http://10.61.42.188/rus/docs/K1400000235" TargetMode="External"/><Relationship Id="rId1166" Type="http://schemas.openxmlformats.org/officeDocument/2006/relationships/hyperlink" Target="http://10.61.42.188/rus/docs/K1400000235" TargetMode="External"/><Relationship Id="rId1373" Type="http://schemas.openxmlformats.org/officeDocument/2006/relationships/hyperlink" Target="http://10.61.42.188/rus/docs/K1400000235" TargetMode="External"/><Relationship Id="rId175" Type="http://schemas.openxmlformats.org/officeDocument/2006/relationships/hyperlink" Target="http://adilet.zan.kz/rus/docs/K1400000235" TargetMode="External"/><Relationship Id="rId743" Type="http://schemas.openxmlformats.org/officeDocument/2006/relationships/hyperlink" Target="http://10.61.42.188/rus/docs/K1400000235" TargetMode="External"/><Relationship Id="rId950" Type="http://schemas.openxmlformats.org/officeDocument/2006/relationships/hyperlink" Target="http://10.61.42.188/rus/docs/K1400000235" TargetMode="External"/><Relationship Id="rId1026" Type="http://schemas.openxmlformats.org/officeDocument/2006/relationships/hyperlink" Target="http://10.61.42.188/rus/docs/K1400000235" TargetMode="External"/><Relationship Id="rId1580" Type="http://schemas.openxmlformats.org/officeDocument/2006/relationships/hyperlink" Target="http://10.61.42.188/rus/docs/K1400000235" TargetMode="External"/><Relationship Id="rId382" Type="http://schemas.openxmlformats.org/officeDocument/2006/relationships/hyperlink" Target="http://10.61.42.188/rus/docs/K1400000235" TargetMode="External"/><Relationship Id="rId603" Type="http://schemas.openxmlformats.org/officeDocument/2006/relationships/hyperlink" Target="http://10.61.42.188/rus/docs/K1400000235" TargetMode="External"/><Relationship Id="rId687" Type="http://schemas.openxmlformats.org/officeDocument/2006/relationships/hyperlink" Target="http://10.61.42.188/rus/docs/K1400000235" TargetMode="External"/><Relationship Id="rId810" Type="http://schemas.openxmlformats.org/officeDocument/2006/relationships/hyperlink" Target="http://10.61.42.188/rus/docs/K1400000235" TargetMode="External"/><Relationship Id="rId908" Type="http://schemas.openxmlformats.org/officeDocument/2006/relationships/hyperlink" Target="http://10.61.42.188/rus/docs/K1400000235" TargetMode="External"/><Relationship Id="rId1233" Type="http://schemas.openxmlformats.org/officeDocument/2006/relationships/hyperlink" Target="http://10.61.42.188/rus/docs/K1400000235" TargetMode="External"/><Relationship Id="rId1440" Type="http://schemas.openxmlformats.org/officeDocument/2006/relationships/hyperlink" Target="http://10.61.42.188/rus/docs/K1400000235" TargetMode="External"/><Relationship Id="rId1538" Type="http://schemas.openxmlformats.org/officeDocument/2006/relationships/hyperlink" Target="http://10.61.42.188/rus/docs/K1400000235" TargetMode="External"/><Relationship Id="rId242" Type="http://schemas.openxmlformats.org/officeDocument/2006/relationships/hyperlink" Target="http://adilet.zan.kz/rus/docs/K1400000235" TargetMode="External"/><Relationship Id="rId894" Type="http://schemas.openxmlformats.org/officeDocument/2006/relationships/hyperlink" Target="http://10.61.42.188/rus/docs/K1400000235" TargetMode="External"/><Relationship Id="rId1177" Type="http://schemas.openxmlformats.org/officeDocument/2006/relationships/hyperlink" Target="http://10.61.42.188/rus/docs/K1400000235" TargetMode="External"/><Relationship Id="rId1300" Type="http://schemas.openxmlformats.org/officeDocument/2006/relationships/hyperlink" Target="http://10.61.42.188/rus/docs/K1400000235" TargetMode="External"/><Relationship Id="rId37" Type="http://schemas.openxmlformats.org/officeDocument/2006/relationships/hyperlink" Target="jl:31548200.0.1004004077_0" TargetMode="External"/><Relationship Id="rId102" Type="http://schemas.openxmlformats.org/officeDocument/2006/relationships/hyperlink" Target="http://adilet.zan.kz/rus/docs/K1400000235" TargetMode="External"/><Relationship Id="rId547" Type="http://schemas.openxmlformats.org/officeDocument/2006/relationships/hyperlink" Target="http://10.61.42.188/rus/docs/K1400000235" TargetMode="External"/><Relationship Id="rId754" Type="http://schemas.openxmlformats.org/officeDocument/2006/relationships/hyperlink" Target="http://www.adilet.zan.kz/rus/docs/K1400000235" TargetMode="External"/><Relationship Id="rId961" Type="http://schemas.openxmlformats.org/officeDocument/2006/relationships/hyperlink" Target="http://10.61.42.188/rus/docs/K1400000235" TargetMode="External"/><Relationship Id="rId1384" Type="http://schemas.openxmlformats.org/officeDocument/2006/relationships/hyperlink" Target="http://10.61.42.188/rus/docs/K1400000235" TargetMode="External"/><Relationship Id="rId90" Type="http://schemas.openxmlformats.org/officeDocument/2006/relationships/hyperlink" Target="http://adilet.zan.kz/rus/docs/K1400000235" TargetMode="External"/><Relationship Id="rId186" Type="http://schemas.openxmlformats.org/officeDocument/2006/relationships/hyperlink" Target="http://adilet.zan.kz/rus/docs/K1400000235" TargetMode="External"/><Relationship Id="rId393" Type="http://schemas.openxmlformats.org/officeDocument/2006/relationships/hyperlink" Target="http://10.61.42.188/rus/docs/K1400000235" TargetMode="External"/><Relationship Id="rId407" Type="http://schemas.openxmlformats.org/officeDocument/2006/relationships/hyperlink" Target="http://10.61.42.188/rus/docs/K1400000235" TargetMode="External"/><Relationship Id="rId614" Type="http://schemas.openxmlformats.org/officeDocument/2006/relationships/hyperlink" Target="http://10.61.42.188/rus/docs/K1400000235" TargetMode="External"/><Relationship Id="rId821" Type="http://schemas.openxmlformats.org/officeDocument/2006/relationships/hyperlink" Target="http://10.61.42.188/rus/docs/K1400000235" TargetMode="External"/><Relationship Id="rId1037" Type="http://schemas.openxmlformats.org/officeDocument/2006/relationships/hyperlink" Target="http://10.61.42.188/rus/docs/K1400000235" TargetMode="External"/><Relationship Id="rId1244" Type="http://schemas.openxmlformats.org/officeDocument/2006/relationships/hyperlink" Target="http://10.61.42.188/rus/docs/K1400000235" TargetMode="External"/><Relationship Id="rId1451" Type="http://schemas.openxmlformats.org/officeDocument/2006/relationships/hyperlink" Target="http://10.61.42.188/rus/docs/K1400000235" TargetMode="External"/><Relationship Id="rId253" Type="http://schemas.openxmlformats.org/officeDocument/2006/relationships/hyperlink" Target="http://adilet.zan.kz/rus/docs/K1400000235" TargetMode="External"/><Relationship Id="rId460" Type="http://schemas.openxmlformats.org/officeDocument/2006/relationships/hyperlink" Target="http://10.61.42.188/rus/docs/K1400000235" TargetMode="External"/><Relationship Id="rId698" Type="http://schemas.openxmlformats.org/officeDocument/2006/relationships/hyperlink" Target="http://10.61.42.188/rus/docs/K1400000235" TargetMode="External"/><Relationship Id="rId919" Type="http://schemas.openxmlformats.org/officeDocument/2006/relationships/hyperlink" Target="http://10.61.42.188/rus/docs/K1400000235" TargetMode="External"/><Relationship Id="rId1090" Type="http://schemas.openxmlformats.org/officeDocument/2006/relationships/hyperlink" Target="http://adilet.knb/rus/docs/K1400000235" TargetMode="External"/><Relationship Id="rId1104" Type="http://schemas.openxmlformats.org/officeDocument/2006/relationships/hyperlink" Target="http://10.61.42.188/rus/docs/K1400000235" TargetMode="External"/><Relationship Id="rId1311" Type="http://schemas.openxmlformats.org/officeDocument/2006/relationships/hyperlink" Target="http://10.61.42.188/rus/docs/K1400000235" TargetMode="External"/><Relationship Id="rId1549" Type="http://schemas.openxmlformats.org/officeDocument/2006/relationships/hyperlink" Target="http://10.61.42.188/rus/docs/K1400000235" TargetMode="External"/><Relationship Id="rId48" Type="http://schemas.openxmlformats.org/officeDocument/2006/relationships/hyperlink" Target="http://adilet.zan.kz/rus/docs/K1400000235" TargetMode="External"/><Relationship Id="rId113" Type="http://schemas.openxmlformats.org/officeDocument/2006/relationships/hyperlink" Target="http://adilet.zan.kz/rus/docs/K1400000235" TargetMode="External"/><Relationship Id="rId320" Type="http://schemas.openxmlformats.org/officeDocument/2006/relationships/hyperlink" Target="http://adilet.zan.kz/rus/docs/K1400000235" TargetMode="External"/><Relationship Id="rId558" Type="http://schemas.openxmlformats.org/officeDocument/2006/relationships/hyperlink" Target="http://10.61.42.188/rus/docs/K1400000235" TargetMode="External"/><Relationship Id="rId765" Type="http://schemas.openxmlformats.org/officeDocument/2006/relationships/hyperlink" Target="http://10.61.42.188/rus/docs/K1400000235" TargetMode="External"/><Relationship Id="rId972" Type="http://schemas.openxmlformats.org/officeDocument/2006/relationships/hyperlink" Target="http://10.61.42.188/rus/docs/K1400000235" TargetMode="External"/><Relationship Id="rId1188" Type="http://schemas.openxmlformats.org/officeDocument/2006/relationships/hyperlink" Target="http://10.61.42.188/rus/docs/K1400000235" TargetMode="External"/><Relationship Id="rId1395" Type="http://schemas.openxmlformats.org/officeDocument/2006/relationships/hyperlink" Target="http://10.61.42.188/rus/docs/K1400000235" TargetMode="External"/><Relationship Id="rId1409" Type="http://schemas.openxmlformats.org/officeDocument/2006/relationships/hyperlink" Target="http://10.61.42.188/rus/docs/K1400000235" TargetMode="External"/><Relationship Id="rId197" Type="http://schemas.openxmlformats.org/officeDocument/2006/relationships/hyperlink" Target="http://adilet.zan.kz/rus/docs/K1400000235" TargetMode="External"/><Relationship Id="rId418" Type="http://schemas.openxmlformats.org/officeDocument/2006/relationships/hyperlink" Target="http://10.61.42.188/rus/docs/K1400000235" TargetMode="External"/><Relationship Id="rId625" Type="http://schemas.openxmlformats.org/officeDocument/2006/relationships/hyperlink" Target="http://10.61.42.188/rus/docs/K1400000235" TargetMode="External"/><Relationship Id="rId832" Type="http://schemas.openxmlformats.org/officeDocument/2006/relationships/hyperlink" Target="http://10.61.42.188/rus/docs/K1400000235" TargetMode="External"/><Relationship Id="rId1048" Type="http://schemas.openxmlformats.org/officeDocument/2006/relationships/hyperlink" Target="http://10.61.42.188/rus/docs/K1400000235" TargetMode="External"/><Relationship Id="rId1255" Type="http://schemas.openxmlformats.org/officeDocument/2006/relationships/hyperlink" Target="http://10.61.42.188/rus/docs/K1400000235" TargetMode="External"/><Relationship Id="rId1462" Type="http://schemas.openxmlformats.org/officeDocument/2006/relationships/hyperlink" Target="http://10.61.42.188/rus/docs/K1400000235" TargetMode="External"/><Relationship Id="rId264" Type="http://schemas.openxmlformats.org/officeDocument/2006/relationships/hyperlink" Target="http://adilet.zan.kz/rus/docs/K1400000235" TargetMode="External"/><Relationship Id="rId471" Type="http://schemas.openxmlformats.org/officeDocument/2006/relationships/hyperlink" Target="http://10.61.42.188/rus/docs/K1400000235" TargetMode="External"/><Relationship Id="rId1115" Type="http://schemas.openxmlformats.org/officeDocument/2006/relationships/hyperlink" Target="http://10.61.42.188/rus/docs/K1400000235" TargetMode="External"/><Relationship Id="rId1322" Type="http://schemas.openxmlformats.org/officeDocument/2006/relationships/hyperlink" Target="http://10.61.42.188/rus/docs/K1400000235" TargetMode="External"/><Relationship Id="rId59" Type="http://schemas.openxmlformats.org/officeDocument/2006/relationships/hyperlink" Target="http://adilet.zan.kz/rus/docs/K1400000235" TargetMode="External"/><Relationship Id="rId124" Type="http://schemas.openxmlformats.org/officeDocument/2006/relationships/hyperlink" Target="http://adilet.zan.kz/rus/docs/K1400000235" TargetMode="External"/><Relationship Id="rId569" Type="http://schemas.openxmlformats.org/officeDocument/2006/relationships/hyperlink" Target="http://10.61.42.188/rus/docs/K1400000235" TargetMode="External"/><Relationship Id="rId776" Type="http://schemas.openxmlformats.org/officeDocument/2006/relationships/hyperlink" Target="http://10.61.42.188/rus/docs/K1400000235" TargetMode="External"/><Relationship Id="rId983" Type="http://schemas.openxmlformats.org/officeDocument/2006/relationships/hyperlink" Target="http://10.61.42.188/rus/docs/K1400000235" TargetMode="External"/><Relationship Id="rId1199" Type="http://schemas.openxmlformats.org/officeDocument/2006/relationships/hyperlink" Target="http://10.61.42.188/rus/docs/K1400000235" TargetMode="External"/><Relationship Id="rId331" Type="http://schemas.openxmlformats.org/officeDocument/2006/relationships/hyperlink" Target="http://adilet.zan.kz/rus/docs/K1400000235" TargetMode="External"/><Relationship Id="rId429" Type="http://schemas.openxmlformats.org/officeDocument/2006/relationships/hyperlink" Target="http://10.61.42.188/rus/docs/K1400000235" TargetMode="External"/><Relationship Id="rId636" Type="http://schemas.openxmlformats.org/officeDocument/2006/relationships/hyperlink" Target="http://10.61.42.188/rus/docs/K1400000235" TargetMode="External"/><Relationship Id="rId1059" Type="http://schemas.openxmlformats.org/officeDocument/2006/relationships/hyperlink" Target="http://10.61.42.188/rus/docs/K1400000235" TargetMode="External"/><Relationship Id="rId1266" Type="http://schemas.openxmlformats.org/officeDocument/2006/relationships/hyperlink" Target="http://10.61.42.188/rus/docs/K1400000235" TargetMode="External"/><Relationship Id="rId1473" Type="http://schemas.openxmlformats.org/officeDocument/2006/relationships/hyperlink" Target="http://10.61.42.188/rus/docs/K1400000235" TargetMode="External"/><Relationship Id="rId843" Type="http://schemas.openxmlformats.org/officeDocument/2006/relationships/hyperlink" Target="http://10.61.42.188/rus/docs/K1400000235" TargetMode="External"/><Relationship Id="rId1126" Type="http://schemas.openxmlformats.org/officeDocument/2006/relationships/hyperlink" Target="http://10.61.42.188/rus/docs/K1400000235" TargetMode="External"/><Relationship Id="rId275" Type="http://schemas.openxmlformats.org/officeDocument/2006/relationships/hyperlink" Target="http://adilet.zan.kz/rus/docs/K1400000235" TargetMode="External"/><Relationship Id="rId482" Type="http://schemas.openxmlformats.org/officeDocument/2006/relationships/hyperlink" Target="http://10.61.42.188/rus/docs/K1400000235" TargetMode="External"/><Relationship Id="rId703" Type="http://schemas.openxmlformats.org/officeDocument/2006/relationships/hyperlink" Target="http://10.61.42.188/rus/docs/K1400000235" TargetMode="External"/><Relationship Id="rId910" Type="http://schemas.openxmlformats.org/officeDocument/2006/relationships/hyperlink" Target="http://10.61.42.188/rus/docs/K1400000235" TargetMode="External"/><Relationship Id="rId1333" Type="http://schemas.openxmlformats.org/officeDocument/2006/relationships/hyperlink" Target="http://10.61.42.188/rus/docs/K1400000235" TargetMode="External"/><Relationship Id="rId1540" Type="http://schemas.openxmlformats.org/officeDocument/2006/relationships/hyperlink" Target="http://10.61.42.188/rus/docs/K1400000235" TargetMode="External"/><Relationship Id="rId135" Type="http://schemas.openxmlformats.org/officeDocument/2006/relationships/hyperlink" Target="http://adilet.zan.kz/rus/docs/K1400000235" TargetMode="External"/><Relationship Id="rId342" Type="http://schemas.openxmlformats.org/officeDocument/2006/relationships/hyperlink" Target="http://adilet.zan.kz/rus/docs/K1400000235" TargetMode="External"/><Relationship Id="rId787" Type="http://schemas.openxmlformats.org/officeDocument/2006/relationships/hyperlink" Target="http://10.61.42.188/rus/docs/K1400000235" TargetMode="External"/><Relationship Id="rId994" Type="http://schemas.openxmlformats.org/officeDocument/2006/relationships/hyperlink" Target="http://10.61.42.188/rus/docs/K1400000235" TargetMode="External"/><Relationship Id="rId1400" Type="http://schemas.openxmlformats.org/officeDocument/2006/relationships/hyperlink" Target="http://10.61.42.188/rus/docs/K1400000235" TargetMode="External"/><Relationship Id="rId202" Type="http://schemas.openxmlformats.org/officeDocument/2006/relationships/hyperlink" Target="http://adilet.zan.kz/rus/docs/K1400000235" TargetMode="External"/><Relationship Id="rId647" Type="http://schemas.openxmlformats.org/officeDocument/2006/relationships/hyperlink" Target="http://10.61.42.188/rus/docs/K1400000235" TargetMode="External"/><Relationship Id="rId854" Type="http://schemas.openxmlformats.org/officeDocument/2006/relationships/hyperlink" Target="http://10.61.42.188/rus/docs/K1400000235" TargetMode="External"/><Relationship Id="rId1277" Type="http://schemas.openxmlformats.org/officeDocument/2006/relationships/hyperlink" Target="http://10.61.42.188/rus/docs/K1400000235" TargetMode="External"/><Relationship Id="rId1484" Type="http://schemas.openxmlformats.org/officeDocument/2006/relationships/hyperlink" Target="http://10.61.42.188/rus/docs/K1400000235" TargetMode="External"/><Relationship Id="rId286" Type="http://schemas.openxmlformats.org/officeDocument/2006/relationships/hyperlink" Target="http://adilet.zan.kz/rus/docs/K1400000235" TargetMode="External"/><Relationship Id="rId493" Type="http://schemas.openxmlformats.org/officeDocument/2006/relationships/hyperlink" Target="http://10.61.42.188/rus/docs/K1400000235" TargetMode="External"/><Relationship Id="rId507" Type="http://schemas.openxmlformats.org/officeDocument/2006/relationships/hyperlink" Target="http://10.61.42.188/rus/docs/K1400000235" TargetMode="External"/><Relationship Id="rId714" Type="http://schemas.openxmlformats.org/officeDocument/2006/relationships/hyperlink" Target="http://10.61.42.188/rus/docs/K1400000235" TargetMode="External"/><Relationship Id="rId921" Type="http://schemas.openxmlformats.org/officeDocument/2006/relationships/hyperlink" Target="http://10.61.42.188/rus/docs/K1400000235" TargetMode="External"/><Relationship Id="rId1137" Type="http://schemas.openxmlformats.org/officeDocument/2006/relationships/hyperlink" Target="http://10.61.42.188/rus/docs/K1400000235" TargetMode="External"/><Relationship Id="rId1344" Type="http://schemas.openxmlformats.org/officeDocument/2006/relationships/hyperlink" Target="http://adilet.zan.kz/rus/docs/K1400000235" TargetMode="External"/><Relationship Id="rId1551" Type="http://schemas.openxmlformats.org/officeDocument/2006/relationships/hyperlink" Target="http://10.61.42.188/rus/docs/K1400000235" TargetMode="External"/><Relationship Id="rId50" Type="http://schemas.openxmlformats.org/officeDocument/2006/relationships/hyperlink" Target="http://adilet.zan.kz/rus/docs/K1400000235" TargetMode="External"/><Relationship Id="rId146" Type="http://schemas.openxmlformats.org/officeDocument/2006/relationships/hyperlink" Target="http://adilet.zan.kz/rus/docs/K1400000235" TargetMode="External"/><Relationship Id="rId353" Type="http://schemas.openxmlformats.org/officeDocument/2006/relationships/hyperlink" Target="http://adilet.zan.kz/rus/docs/K1400000235" TargetMode="External"/><Relationship Id="rId560" Type="http://schemas.openxmlformats.org/officeDocument/2006/relationships/hyperlink" Target="http://10.61.42.188/rus/docs/K1400000235" TargetMode="External"/><Relationship Id="rId798" Type="http://schemas.openxmlformats.org/officeDocument/2006/relationships/hyperlink" Target="http://10.61.42.188/rus/docs/K1400000235" TargetMode="External"/><Relationship Id="rId1190" Type="http://schemas.openxmlformats.org/officeDocument/2006/relationships/hyperlink" Target="http://10.61.42.188/rus/docs/K1400000235" TargetMode="External"/><Relationship Id="rId1204" Type="http://schemas.openxmlformats.org/officeDocument/2006/relationships/hyperlink" Target="http://10.61.42.188/rus/docs/K1400000235" TargetMode="External"/><Relationship Id="rId1411" Type="http://schemas.openxmlformats.org/officeDocument/2006/relationships/hyperlink" Target="http://10.61.42.188/rus/docs/K1400000235" TargetMode="External"/><Relationship Id="rId213" Type="http://schemas.openxmlformats.org/officeDocument/2006/relationships/hyperlink" Target="http://adilet.zan.kz/rus/docs/K1400000235" TargetMode="External"/><Relationship Id="rId420" Type="http://schemas.openxmlformats.org/officeDocument/2006/relationships/hyperlink" Target="http://10.61.42.188/rus/docs/K1400000235" TargetMode="External"/><Relationship Id="rId658" Type="http://schemas.openxmlformats.org/officeDocument/2006/relationships/hyperlink" Target="http://10.61.42.188/rus/docs/K1400000235" TargetMode="External"/><Relationship Id="rId865" Type="http://schemas.openxmlformats.org/officeDocument/2006/relationships/hyperlink" Target="http://10.61.42.188/rus/docs/K1400000235" TargetMode="External"/><Relationship Id="rId1050" Type="http://schemas.openxmlformats.org/officeDocument/2006/relationships/hyperlink" Target="http://10.61.42.188/rus/docs/K1400000235" TargetMode="External"/><Relationship Id="rId1288" Type="http://schemas.openxmlformats.org/officeDocument/2006/relationships/hyperlink" Target="http://10.61.42.188/rus/docs/K1400000235" TargetMode="External"/><Relationship Id="rId1495" Type="http://schemas.openxmlformats.org/officeDocument/2006/relationships/hyperlink" Target="http://10.61.42.188/rus/docs/K1400000235" TargetMode="External"/><Relationship Id="rId1509" Type="http://schemas.openxmlformats.org/officeDocument/2006/relationships/hyperlink" Target="http://10.61.42.188/rus/docs/K1400000235" TargetMode="External"/><Relationship Id="rId297" Type="http://schemas.openxmlformats.org/officeDocument/2006/relationships/hyperlink" Target="http://adilet.zan.kz/rus/docs/K1400000235" TargetMode="External"/><Relationship Id="rId518" Type="http://schemas.openxmlformats.org/officeDocument/2006/relationships/hyperlink" Target="http://10.61.42.188/rus/docs/K1400000235" TargetMode="External"/><Relationship Id="rId725" Type="http://schemas.openxmlformats.org/officeDocument/2006/relationships/hyperlink" Target="http://10.61.42.188/rus/docs/K1400000235" TargetMode="External"/><Relationship Id="rId932" Type="http://schemas.openxmlformats.org/officeDocument/2006/relationships/hyperlink" Target="http://10.61.42.188/rus/docs/K1400000235" TargetMode="External"/><Relationship Id="rId1148" Type="http://schemas.openxmlformats.org/officeDocument/2006/relationships/hyperlink" Target="http://10.61.42.188/rus/docs/K1400000235" TargetMode="External"/><Relationship Id="rId1355" Type="http://schemas.openxmlformats.org/officeDocument/2006/relationships/hyperlink" Target="http://10.61.42.188/rus/docs/K1400000235" TargetMode="External"/><Relationship Id="rId1562" Type="http://schemas.openxmlformats.org/officeDocument/2006/relationships/hyperlink" Target="http://10.61.42.188/rus/docs/K1400000235" TargetMode="External"/><Relationship Id="rId157" Type="http://schemas.openxmlformats.org/officeDocument/2006/relationships/hyperlink" Target="http://adilet.zan.kz/rus/docs/K1400000235" TargetMode="External"/><Relationship Id="rId364" Type="http://schemas.openxmlformats.org/officeDocument/2006/relationships/hyperlink" Target="http://10.61.42.188/rus/docs/K1400000235" TargetMode="External"/><Relationship Id="rId1008" Type="http://schemas.openxmlformats.org/officeDocument/2006/relationships/hyperlink" Target="http://10.61.42.188/rus/docs/K1400000235" TargetMode="External"/><Relationship Id="rId1215" Type="http://schemas.openxmlformats.org/officeDocument/2006/relationships/hyperlink" Target="http://10.61.42.188/rus/docs/K1400000235" TargetMode="External"/><Relationship Id="rId1422" Type="http://schemas.openxmlformats.org/officeDocument/2006/relationships/hyperlink" Target="http://10.61.42.188/rus/docs/K1400000235" TargetMode="External"/><Relationship Id="rId61" Type="http://schemas.openxmlformats.org/officeDocument/2006/relationships/hyperlink" Target="http://adilet.zan.kz/rus/docs/K1400000235" TargetMode="External"/><Relationship Id="rId571" Type="http://schemas.openxmlformats.org/officeDocument/2006/relationships/hyperlink" Target="http://10.61.42.188/rus/docs/K1400000235" TargetMode="External"/><Relationship Id="rId669" Type="http://schemas.openxmlformats.org/officeDocument/2006/relationships/hyperlink" Target="http://10.61.42.188/rus/docs/K1400000235" TargetMode="External"/><Relationship Id="rId876" Type="http://schemas.openxmlformats.org/officeDocument/2006/relationships/hyperlink" Target="http://10.61.42.188/rus/docs/K1400000235" TargetMode="External"/><Relationship Id="rId1299" Type="http://schemas.openxmlformats.org/officeDocument/2006/relationships/hyperlink" Target="http://10.61.42.188/rus/docs/K1400000235" TargetMode="External"/><Relationship Id="rId19" Type="http://schemas.openxmlformats.org/officeDocument/2006/relationships/hyperlink" Target="http://online.zakon.kz/Document/?link_id=1000466271" TargetMode="External"/><Relationship Id="rId224" Type="http://schemas.openxmlformats.org/officeDocument/2006/relationships/hyperlink" Target="http://adilet.zan.kz/rus/docs/K1400000235" TargetMode="External"/><Relationship Id="rId431" Type="http://schemas.openxmlformats.org/officeDocument/2006/relationships/hyperlink" Target="http://10.61.42.188/rus/docs/K1400000235" TargetMode="External"/><Relationship Id="rId529" Type="http://schemas.openxmlformats.org/officeDocument/2006/relationships/hyperlink" Target="http://10.61.42.188/rus/docs/K1400000235" TargetMode="External"/><Relationship Id="rId736" Type="http://schemas.openxmlformats.org/officeDocument/2006/relationships/hyperlink" Target="http://10.61.42.188/rus/docs/K1400000235" TargetMode="External"/><Relationship Id="rId1061" Type="http://schemas.openxmlformats.org/officeDocument/2006/relationships/hyperlink" Target="http://10.61.42.188/rus/docs/K1400000235" TargetMode="External"/><Relationship Id="rId1159" Type="http://schemas.openxmlformats.org/officeDocument/2006/relationships/hyperlink" Target="http://10.61.42.188/rus/docs/K1400000235" TargetMode="External"/><Relationship Id="rId1366" Type="http://schemas.openxmlformats.org/officeDocument/2006/relationships/hyperlink" Target="http://10.61.42.188/rus/docs/K1400000235" TargetMode="External"/><Relationship Id="rId168" Type="http://schemas.openxmlformats.org/officeDocument/2006/relationships/hyperlink" Target="http://adilet.zan.kz/rus/docs/K1400000235" TargetMode="External"/><Relationship Id="rId943" Type="http://schemas.openxmlformats.org/officeDocument/2006/relationships/hyperlink" Target="http://10.61.42.188/rus/docs/K1400000235" TargetMode="External"/><Relationship Id="rId1019" Type="http://schemas.openxmlformats.org/officeDocument/2006/relationships/hyperlink" Target="http://10.61.42.188/rus/docs/K1400000235" TargetMode="External"/><Relationship Id="rId1573" Type="http://schemas.openxmlformats.org/officeDocument/2006/relationships/hyperlink" Target="http://adilet.zan.kz/rus/docs/K1400000235" TargetMode="External"/><Relationship Id="rId72" Type="http://schemas.openxmlformats.org/officeDocument/2006/relationships/hyperlink" Target="http://adilet.zan.kz/rus/docs/K1400000235" TargetMode="External"/><Relationship Id="rId375" Type="http://schemas.openxmlformats.org/officeDocument/2006/relationships/hyperlink" Target="http://10.61.42.188/rus/docs/K1400000235" TargetMode="External"/><Relationship Id="rId582" Type="http://schemas.openxmlformats.org/officeDocument/2006/relationships/hyperlink" Target="http://10.61.42.188/rus/docs/K1400000235" TargetMode="External"/><Relationship Id="rId803" Type="http://schemas.openxmlformats.org/officeDocument/2006/relationships/hyperlink" Target="http://10.61.42.188/rus/docs/K1400000235" TargetMode="External"/><Relationship Id="rId1226" Type="http://schemas.openxmlformats.org/officeDocument/2006/relationships/hyperlink" Target="http://10.61.42.188/rus/docs/K1400000235" TargetMode="External"/><Relationship Id="rId1433" Type="http://schemas.openxmlformats.org/officeDocument/2006/relationships/hyperlink" Target="http://10.61.42.188/rus/docs/K1400000235" TargetMode="External"/><Relationship Id="rId3" Type="http://schemas.openxmlformats.org/officeDocument/2006/relationships/styles" Target="styles.xml"/><Relationship Id="rId235" Type="http://schemas.openxmlformats.org/officeDocument/2006/relationships/hyperlink" Target="http://adilet.zan.kz/rus/docs/K1400000235" TargetMode="External"/><Relationship Id="rId442" Type="http://schemas.openxmlformats.org/officeDocument/2006/relationships/hyperlink" Target="http://10.61.42.188/rus/docs/K1400000235" TargetMode="External"/><Relationship Id="rId887" Type="http://schemas.openxmlformats.org/officeDocument/2006/relationships/hyperlink" Target="http://10.61.42.188/rus/docs/K1400000235" TargetMode="External"/><Relationship Id="rId1072" Type="http://schemas.openxmlformats.org/officeDocument/2006/relationships/hyperlink" Target="http://adilet.knb/rus/docs/K1400000235" TargetMode="External"/><Relationship Id="rId1500" Type="http://schemas.openxmlformats.org/officeDocument/2006/relationships/hyperlink" Target="http://10.61.42.188/rus/docs/K1400000235" TargetMode="External"/><Relationship Id="rId302" Type="http://schemas.openxmlformats.org/officeDocument/2006/relationships/hyperlink" Target="http://adilet.zan.kz/rus/docs/K1400000235" TargetMode="External"/><Relationship Id="rId747" Type="http://schemas.openxmlformats.org/officeDocument/2006/relationships/hyperlink" Target="http://10.61.42.188/rus/docs/K1400000235" TargetMode="External"/><Relationship Id="rId954" Type="http://schemas.openxmlformats.org/officeDocument/2006/relationships/hyperlink" Target="http://10.61.42.188/rus/docs/K1400000235" TargetMode="External"/><Relationship Id="rId1377" Type="http://schemas.openxmlformats.org/officeDocument/2006/relationships/hyperlink" Target="http://10.61.42.188/rus/docs/K1400000235" TargetMode="External"/><Relationship Id="rId1584" Type="http://schemas.openxmlformats.org/officeDocument/2006/relationships/hyperlink" Target="jl:31577399.4840000.1004113670_6" TargetMode="External"/><Relationship Id="rId83" Type="http://schemas.openxmlformats.org/officeDocument/2006/relationships/hyperlink" Target="http://adilet.zan.kz/rus/docs/K1400000235" TargetMode="External"/><Relationship Id="rId179" Type="http://schemas.openxmlformats.org/officeDocument/2006/relationships/hyperlink" Target="http://adilet.zan.kz/rus/docs/K1400000235" TargetMode="External"/><Relationship Id="rId386" Type="http://schemas.openxmlformats.org/officeDocument/2006/relationships/hyperlink" Target="http://10.61.42.188/rus/docs/K1400000235" TargetMode="External"/><Relationship Id="rId593" Type="http://schemas.openxmlformats.org/officeDocument/2006/relationships/hyperlink" Target="http://10.61.42.188/rus/docs/K1400000235" TargetMode="External"/><Relationship Id="rId607" Type="http://schemas.openxmlformats.org/officeDocument/2006/relationships/hyperlink" Target="http://10.61.42.188/rus/docs/K1400000235" TargetMode="External"/><Relationship Id="rId814" Type="http://schemas.openxmlformats.org/officeDocument/2006/relationships/hyperlink" Target="http://10.61.42.188/rus/docs/K1400000235" TargetMode="External"/><Relationship Id="rId1237" Type="http://schemas.openxmlformats.org/officeDocument/2006/relationships/hyperlink" Target="http://10.61.42.188/rus/docs/K1400000235" TargetMode="External"/><Relationship Id="rId1444" Type="http://schemas.openxmlformats.org/officeDocument/2006/relationships/hyperlink" Target="http://10.61.42.188/rus/docs/K1400000235" TargetMode="External"/><Relationship Id="rId246" Type="http://schemas.openxmlformats.org/officeDocument/2006/relationships/hyperlink" Target="http://adilet.zan.kz/rus/docs/K1400000235" TargetMode="External"/><Relationship Id="rId453" Type="http://schemas.openxmlformats.org/officeDocument/2006/relationships/hyperlink" Target="http://10.61.42.188/rus/docs/K1400000235" TargetMode="External"/><Relationship Id="rId660" Type="http://schemas.openxmlformats.org/officeDocument/2006/relationships/hyperlink" Target="http://10.61.42.188/rus/docs/K1400000235" TargetMode="External"/><Relationship Id="rId898" Type="http://schemas.openxmlformats.org/officeDocument/2006/relationships/hyperlink" Target="http://10.61.42.188/rus/docs/K1400000235" TargetMode="External"/><Relationship Id="rId1083" Type="http://schemas.openxmlformats.org/officeDocument/2006/relationships/hyperlink" Target="http://adilet.knb/rus/docs/K1400000235" TargetMode="External"/><Relationship Id="rId1290" Type="http://schemas.openxmlformats.org/officeDocument/2006/relationships/hyperlink" Target="http://10.61.42.188/rus/docs/K1400000235" TargetMode="External"/><Relationship Id="rId1304" Type="http://schemas.openxmlformats.org/officeDocument/2006/relationships/hyperlink" Target="http://10.61.42.188/rus/docs/K1400000235" TargetMode="External"/><Relationship Id="rId1511" Type="http://schemas.openxmlformats.org/officeDocument/2006/relationships/hyperlink" Target="http://10.61.42.188/rus/docs/K1400000235" TargetMode="External"/><Relationship Id="rId106" Type="http://schemas.openxmlformats.org/officeDocument/2006/relationships/hyperlink" Target="http://adilet.zan.kz/rus/docs/K1400000235" TargetMode="External"/><Relationship Id="rId313" Type="http://schemas.openxmlformats.org/officeDocument/2006/relationships/hyperlink" Target="http://adilet.zan.kz/rus/docs/K1400000235" TargetMode="External"/><Relationship Id="rId758" Type="http://schemas.openxmlformats.org/officeDocument/2006/relationships/hyperlink" Target="http://www.adilet.zan.kz/rus/docs/K1400000235" TargetMode="External"/><Relationship Id="rId965" Type="http://schemas.openxmlformats.org/officeDocument/2006/relationships/hyperlink" Target="http://10.61.42.188/rus/docs/K1400000235" TargetMode="External"/><Relationship Id="rId1150" Type="http://schemas.openxmlformats.org/officeDocument/2006/relationships/hyperlink" Target="http://10.61.42.188/rus/docs/K1400000235" TargetMode="External"/><Relationship Id="rId1388" Type="http://schemas.openxmlformats.org/officeDocument/2006/relationships/hyperlink" Target="http://10.61.42.188/rus/docs/K1400000235" TargetMode="External"/><Relationship Id="rId10" Type="http://schemas.openxmlformats.org/officeDocument/2006/relationships/hyperlink" Target="jl:31577399.4840000%20" TargetMode="External"/><Relationship Id="rId94" Type="http://schemas.openxmlformats.org/officeDocument/2006/relationships/hyperlink" Target="http://adilet.zan.kz/rus/docs/K1400000235" TargetMode="External"/><Relationship Id="rId397" Type="http://schemas.openxmlformats.org/officeDocument/2006/relationships/hyperlink" Target="http://10.61.42.188/rus/docs/K1400000235" TargetMode="External"/><Relationship Id="rId520" Type="http://schemas.openxmlformats.org/officeDocument/2006/relationships/hyperlink" Target="http://10.61.42.188/rus/docs/K1400000235" TargetMode="External"/><Relationship Id="rId618" Type="http://schemas.openxmlformats.org/officeDocument/2006/relationships/hyperlink" Target="http://10.61.42.188/rus/docs/K1400000235" TargetMode="External"/><Relationship Id="rId825" Type="http://schemas.openxmlformats.org/officeDocument/2006/relationships/hyperlink" Target="http://10.61.42.188/rus/docs/K1400000235" TargetMode="External"/><Relationship Id="rId1248" Type="http://schemas.openxmlformats.org/officeDocument/2006/relationships/hyperlink" Target="http://10.61.42.188/rus/docs/K1400000235" TargetMode="External"/><Relationship Id="rId1455" Type="http://schemas.openxmlformats.org/officeDocument/2006/relationships/hyperlink" Target="http://10.61.42.188/rus/docs/K1400000235" TargetMode="External"/><Relationship Id="rId257" Type="http://schemas.openxmlformats.org/officeDocument/2006/relationships/hyperlink" Target="http://adilet.zan.kz/rus/docs/K1400000235" TargetMode="External"/><Relationship Id="rId464" Type="http://schemas.openxmlformats.org/officeDocument/2006/relationships/hyperlink" Target="http://10.61.42.188/rus/docs/K1400000235" TargetMode="External"/><Relationship Id="rId1010" Type="http://schemas.openxmlformats.org/officeDocument/2006/relationships/hyperlink" Target="http://10.61.42.188/rus/docs/K1400000235" TargetMode="External"/><Relationship Id="rId1094" Type="http://schemas.openxmlformats.org/officeDocument/2006/relationships/hyperlink" Target="http://10.61.42.188/rus/docs/K1400000235" TargetMode="External"/><Relationship Id="rId1108" Type="http://schemas.openxmlformats.org/officeDocument/2006/relationships/hyperlink" Target="http://10.61.42.188/rus/docs/K1400000235" TargetMode="External"/><Relationship Id="rId1315" Type="http://schemas.openxmlformats.org/officeDocument/2006/relationships/hyperlink" Target="http://10.61.42.188/rus/docs/K1400000235" TargetMode="External"/><Relationship Id="rId117" Type="http://schemas.openxmlformats.org/officeDocument/2006/relationships/hyperlink" Target="http://adilet.zan.kz/rus/docs/K1400000235" TargetMode="External"/><Relationship Id="rId671" Type="http://schemas.openxmlformats.org/officeDocument/2006/relationships/hyperlink" Target="http://10.61.42.188/rus/docs/K1400000235" TargetMode="External"/><Relationship Id="rId769" Type="http://schemas.openxmlformats.org/officeDocument/2006/relationships/hyperlink" Target="http://10.61.42.188/rus/docs/K1400000235" TargetMode="External"/><Relationship Id="rId976" Type="http://schemas.openxmlformats.org/officeDocument/2006/relationships/hyperlink" Target="http://10.61.42.188/rus/docs/K1400000235" TargetMode="External"/><Relationship Id="rId1399" Type="http://schemas.openxmlformats.org/officeDocument/2006/relationships/hyperlink" Target="http://10.61.42.188/rus/docs/K1400000235" TargetMode="External"/><Relationship Id="rId324" Type="http://schemas.openxmlformats.org/officeDocument/2006/relationships/hyperlink" Target="http://adilet.zan.kz/rus/docs/K1400000235" TargetMode="External"/><Relationship Id="rId531" Type="http://schemas.openxmlformats.org/officeDocument/2006/relationships/hyperlink" Target="http://10.61.42.188/rus/docs/K1400000235" TargetMode="External"/><Relationship Id="rId629" Type="http://schemas.openxmlformats.org/officeDocument/2006/relationships/hyperlink" Target="http://10.61.42.188/rus/docs/K1400000235" TargetMode="External"/><Relationship Id="rId1161" Type="http://schemas.openxmlformats.org/officeDocument/2006/relationships/hyperlink" Target="http://10.61.42.188/rus/docs/K1400000235" TargetMode="External"/><Relationship Id="rId1259" Type="http://schemas.openxmlformats.org/officeDocument/2006/relationships/hyperlink" Target="http://10.61.42.188/rus/docs/K1400000235" TargetMode="External"/><Relationship Id="rId1466" Type="http://schemas.openxmlformats.org/officeDocument/2006/relationships/hyperlink" Target="http://10.61.42.188/rus/docs/K1400000235" TargetMode="External"/><Relationship Id="rId836" Type="http://schemas.openxmlformats.org/officeDocument/2006/relationships/hyperlink" Target="http://10.61.42.188/rus/docs/K1400000235" TargetMode="External"/><Relationship Id="rId1021" Type="http://schemas.openxmlformats.org/officeDocument/2006/relationships/hyperlink" Target="http://10.61.42.188/rus/docs/K1400000235" TargetMode="External"/><Relationship Id="rId1119" Type="http://schemas.openxmlformats.org/officeDocument/2006/relationships/hyperlink" Target="http://10.61.42.188/rus/docs/K1400000235" TargetMode="External"/><Relationship Id="rId903" Type="http://schemas.openxmlformats.org/officeDocument/2006/relationships/hyperlink" Target="http://10.61.42.188/rus/docs/K1400000235" TargetMode="External"/><Relationship Id="rId1326" Type="http://schemas.openxmlformats.org/officeDocument/2006/relationships/hyperlink" Target="http://10.61.42.188/rus/docs/K1400000235" TargetMode="External"/><Relationship Id="rId1533" Type="http://schemas.openxmlformats.org/officeDocument/2006/relationships/hyperlink" Target="http://10.61.42.188/rus/docs/K1400000235" TargetMode="External"/><Relationship Id="rId32" Type="http://schemas.openxmlformats.org/officeDocument/2006/relationships/hyperlink" Target="http://online.zakon.kz/Document/?link_id=1006048838" TargetMode="External"/><Relationship Id="rId181" Type="http://schemas.openxmlformats.org/officeDocument/2006/relationships/hyperlink" Target="http://adilet.zan.kz/rus/docs/K1400000235" TargetMode="External"/><Relationship Id="rId279" Type="http://schemas.openxmlformats.org/officeDocument/2006/relationships/hyperlink" Target="http://adilet.zan.kz/rus/docs/K1400000235" TargetMode="External"/><Relationship Id="rId486" Type="http://schemas.openxmlformats.org/officeDocument/2006/relationships/hyperlink" Target="http://10.61.42.188/rus/docs/K1400000235" TargetMode="External"/><Relationship Id="rId693" Type="http://schemas.openxmlformats.org/officeDocument/2006/relationships/hyperlink" Target="http://10.61.42.188/rus/docs/K1400000235" TargetMode="External"/><Relationship Id="rId139" Type="http://schemas.openxmlformats.org/officeDocument/2006/relationships/hyperlink" Target="http://adilet.zan.kz/rus/docs/K1400000235" TargetMode="External"/><Relationship Id="rId346" Type="http://schemas.openxmlformats.org/officeDocument/2006/relationships/hyperlink" Target="http://adilet.zan.kz/rus/docs/K1400000235" TargetMode="External"/><Relationship Id="rId553" Type="http://schemas.openxmlformats.org/officeDocument/2006/relationships/hyperlink" Target="http://10.61.42.188/rus/docs/K1400000235" TargetMode="External"/><Relationship Id="rId760" Type="http://schemas.openxmlformats.org/officeDocument/2006/relationships/hyperlink" Target="http://www.adilet.zan.kz/rus/docs/K1400000235" TargetMode="External"/><Relationship Id="rId998" Type="http://schemas.openxmlformats.org/officeDocument/2006/relationships/hyperlink" Target="http://10.61.42.188/rus/docs/K1400000235" TargetMode="External"/><Relationship Id="rId1183" Type="http://schemas.openxmlformats.org/officeDocument/2006/relationships/hyperlink" Target="http://10.61.42.188/rus/docs/K1400000235" TargetMode="External"/><Relationship Id="rId1390" Type="http://schemas.openxmlformats.org/officeDocument/2006/relationships/hyperlink" Target="http://10.61.42.188/rus/docs/K1400000235" TargetMode="External"/><Relationship Id="rId206" Type="http://schemas.openxmlformats.org/officeDocument/2006/relationships/hyperlink" Target="http://adilet.zan.kz/rus/docs/K1400000235" TargetMode="External"/><Relationship Id="rId413" Type="http://schemas.openxmlformats.org/officeDocument/2006/relationships/hyperlink" Target="http://10.61.42.188/rus/docs/K1400000235" TargetMode="External"/><Relationship Id="rId858" Type="http://schemas.openxmlformats.org/officeDocument/2006/relationships/hyperlink" Target="http://10.61.42.188/rus/docs/K1400000235" TargetMode="External"/><Relationship Id="rId1043" Type="http://schemas.openxmlformats.org/officeDocument/2006/relationships/hyperlink" Target="http://10.61.42.188/rus/docs/K1400000235" TargetMode="External"/><Relationship Id="rId1488" Type="http://schemas.openxmlformats.org/officeDocument/2006/relationships/hyperlink" Target="http://10.61.42.188/rus/docs/K1400000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C3757-5BA2-445D-AEAE-5FEE0AB1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642</Pages>
  <Words>156271</Words>
  <Characters>890750</Characters>
  <Application>Microsoft Office Word</Application>
  <DocSecurity>0</DocSecurity>
  <Lines>7422</Lines>
  <Paragraphs>2089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1044932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Утемисов Санжар Алтаевич</dc:creator>
  <cp:lastModifiedBy>Я</cp:lastModifiedBy>
  <cp:revision>5</cp:revision>
  <cp:lastPrinted>2021-12-15T05:09:00Z</cp:lastPrinted>
  <dcterms:created xsi:type="dcterms:W3CDTF">2022-03-29T02:19:00Z</dcterms:created>
  <dcterms:modified xsi:type="dcterms:W3CDTF">2022-03-29T02:22:00Z</dcterms:modified>
</cp:coreProperties>
</file>