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E93" w:rsidRDefault="00EF4E93" w:rsidP="00EF4E93">
      <w:pPr>
        <w:rPr>
          <w:color w:val="3399FF"/>
          <w:lang w:val="kk-KZ"/>
        </w:rPr>
      </w:pPr>
      <w:bookmarkStart w:id="0" w:name="_GoBack"/>
      <w:bookmarkEnd w:id="0"/>
      <w:r>
        <w:rPr>
          <w:color w:val="3399FF"/>
          <w:lang w:val="kk-KZ"/>
        </w:rPr>
        <w:t xml:space="preserve">         Нұр-Сұлтан қ</w:t>
      </w:r>
      <w:proofErr w:type="spellStart"/>
      <w:r>
        <w:rPr>
          <w:color w:val="3399FF"/>
        </w:rPr>
        <w:t>аласы</w:t>
      </w:r>
      <w:proofErr w:type="spellEnd"/>
      <w:r w:rsidRPr="00D31102">
        <w:rPr>
          <w:color w:val="3399FF"/>
          <w:lang w:val="kk-KZ"/>
        </w:rPr>
        <w:t xml:space="preserve">                                                                   </w:t>
      </w:r>
      <w:r>
        <w:rPr>
          <w:color w:val="3399FF"/>
          <w:lang w:val="kk-KZ"/>
        </w:rPr>
        <w:t xml:space="preserve">                                      город </w:t>
      </w:r>
      <w:r w:rsidRPr="001F4908">
        <w:rPr>
          <w:color w:val="3399FF"/>
          <w:lang w:val="kk-KZ"/>
        </w:rPr>
        <w:t>Нур</w:t>
      </w:r>
      <w:r>
        <w:rPr>
          <w:color w:val="3399FF"/>
          <w:lang w:val="kk-KZ"/>
        </w:rPr>
        <w:t>-Султан</w:t>
      </w:r>
      <w:r w:rsidRPr="00D31102">
        <w:rPr>
          <w:color w:val="3399FF"/>
          <w:lang w:val="kk-KZ"/>
        </w:rPr>
        <w:t xml:space="preserve">                                                                   </w:t>
      </w:r>
      <w:r>
        <w:rPr>
          <w:color w:val="3399FF"/>
          <w:lang w:val="kk-KZ"/>
        </w:rPr>
        <w:t xml:space="preserve">                                           </w:t>
      </w:r>
      <w:r w:rsidRPr="00D31102">
        <w:rPr>
          <w:color w:val="3399FF"/>
          <w:lang w:val="kk-KZ"/>
        </w:rPr>
        <w:t xml:space="preserve"> </w:t>
      </w:r>
    </w:p>
    <w:p w:rsidR="005C14F1" w:rsidRDefault="005C14F1" w:rsidP="00934587"/>
    <w:p w:rsidR="0094678B" w:rsidRDefault="0094678B" w:rsidP="00934587"/>
    <w:p w:rsidR="00751B6F" w:rsidRPr="00B7328B" w:rsidRDefault="00751B6F" w:rsidP="00751B6F">
      <w:pPr>
        <w:ind w:right="-2"/>
        <w:jc w:val="center"/>
        <w:outlineLvl w:val="0"/>
        <w:rPr>
          <w:b/>
          <w:bCs/>
          <w:sz w:val="28"/>
          <w:szCs w:val="28"/>
        </w:rPr>
      </w:pPr>
      <w:r w:rsidRPr="00B7328B">
        <w:rPr>
          <w:b/>
          <w:bCs/>
          <w:kern w:val="36"/>
          <w:sz w:val="28"/>
          <w:szCs w:val="28"/>
        </w:rPr>
        <w:t xml:space="preserve">Об утверждении </w:t>
      </w:r>
      <w:r w:rsidRPr="00B7328B">
        <w:rPr>
          <w:b/>
          <w:bCs/>
          <w:sz w:val="28"/>
          <w:szCs w:val="28"/>
        </w:rPr>
        <w:t xml:space="preserve">типового договора страхования </w:t>
      </w:r>
    </w:p>
    <w:p w:rsidR="00751B6F" w:rsidRDefault="00751B6F" w:rsidP="00751B6F">
      <w:pPr>
        <w:ind w:right="-2"/>
        <w:jc w:val="center"/>
        <w:outlineLvl w:val="0"/>
        <w:rPr>
          <w:b/>
          <w:bCs/>
          <w:sz w:val="28"/>
          <w:szCs w:val="28"/>
          <w:lang w:val="kk-KZ"/>
        </w:rPr>
      </w:pPr>
      <w:r w:rsidRPr="00B7328B">
        <w:rPr>
          <w:b/>
          <w:bCs/>
          <w:sz w:val="28"/>
          <w:szCs w:val="28"/>
        </w:rPr>
        <w:t>гражданско-правовой ответственности поставщика</w:t>
      </w:r>
      <w:r>
        <w:rPr>
          <w:b/>
          <w:bCs/>
          <w:sz w:val="28"/>
          <w:szCs w:val="28"/>
          <w:lang w:val="kk-KZ"/>
        </w:rPr>
        <w:t xml:space="preserve"> </w:t>
      </w:r>
    </w:p>
    <w:p w:rsidR="00751B6F" w:rsidRPr="00B7328B" w:rsidRDefault="00751B6F" w:rsidP="00751B6F">
      <w:pPr>
        <w:ind w:right="-2"/>
        <w:jc w:val="center"/>
        <w:outlineLvl w:val="0"/>
        <w:rPr>
          <w:rStyle w:val="s0"/>
          <w:sz w:val="28"/>
          <w:szCs w:val="28"/>
        </w:rPr>
      </w:pPr>
    </w:p>
    <w:p w:rsidR="00751B6F" w:rsidRPr="00B7328B" w:rsidRDefault="00751B6F" w:rsidP="00751B6F">
      <w:pPr>
        <w:tabs>
          <w:tab w:val="left" w:pos="709"/>
        </w:tabs>
        <w:jc w:val="both"/>
        <w:rPr>
          <w:sz w:val="28"/>
          <w:szCs w:val="28"/>
        </w:rPr>
      </w:pPr>
      <w:r w:rsidRPr="00B7328B">
        <w:rPr>
          <w:sz w:val="28"/>
          <w:szCs w:val="28"/>
        </w:rPr>
        <w:tab/>
        <w:t xml:space="preserve">В соответствии с подпунктом 3) </w:t>
      </w:r>
      <w:r>
        <w:rPr>
          <w:sz w:val="28"/>
          <w:szCs w:val="28"/>
          <w:lang w:val="kk-KZ"/>
        </w:rPr>
        <w:t xml:space="preserve">части второй </w:t>
      </w:r>
      <w:r w:rsidRPr="00B7328B">
        <w:rPr>
          <w:sz w:val="28"/>
          <w:szCs w:val="28"/>
        </w:rPr>
        <w:t xml:space="preserve">пункта 11 статьи 43 Закона Республики Казахстан «О государственных закупках» </w:t>
      </w:r>
      <w:r w:rsidRPr="00B7328B">
        <w:rPr>
          <w:b/>
          <w:sz w:val="28"/>
          <w:szCs w:val="28"/>
        </w:rPr>
        <w:t>ПРИКАЗЫВАЮ:</w:t>
      </w:r>
    </w:p>
    <w:p w:rsidR="00751B6F" w:rsidRPr="00B7328B" w:rsidRDefault="00751B6F" w:rsidP="00751B6F">
      <w:pPr>
        <w:ind w:firstLine="709"/>
        <w:jc w:val="both"/>
        <w:outlineLvl w:val="2"/>
        <w:rPr>
          <w:sz w:val="28"/>
          <w:szCs w:val="28"/>
        </w:rPr>
      </w:pPr>
      <w:r w:rsidRPr="00B7328B">
        <w:rPr>
          <w:sz w:val="28"/>
          <w:szCs w:val="28"/>
        </w:rPr>
        <w:t>1. Утвердить прилагаемый т</w:t>
      </w:r>
      <w:r w:rsidRPr="00B7328B">
        <w:rPr>
          <w:bCs/>
          <w:sz w:val="28"/>
          <w:szCs w:val="28"/>
        </w:rPr>
        <w:t xml:space="preserve">иповой договор страхования </w:t>
      </w:r>
      <w:r>
        <w:rPr>
          <w:bCs/>
          <w:sz w:val="28"/>
          <w:szCs w:val="28"/>
          <w:lang w:val="kk-KZ"/>
        </w:rPr>
        <w:t xml:space="preserve">                    </w:t>
      </w:r>
      <w:r w:rsidRPr="00B7328B">
        <w:rPr>
          <w:bCs/>
          <w:sz w:val="28"/>
          <w:szCs w:val="28"/>
        </w:rPr>
        <w:t>гражданско-правовой ответственности поставщика</w:t>
      </w:r>
      <w:r w:rsidRPr="00B7328B">
        <w:rPr>
          <w:sz w:val="28"/>
          <w:szCs w:val="28"/>
        </w:rPr>
        <w:t>.</w:t>
      </w:r>
    </w:p>
    <w:p w:rsidR="00751B6F" w:rsidRPr="00B7328B" w:rsidRDefault="00751B6F" w:rsidP="00751B6F">
      <w:pPr>
        <w:ind w:firstLine="709"/>
        <w:jc w:val="both"/>
        <w:rPr>
          <w:sz w:val="28"/>
          <w:szCs w:val="28"/>
        </w:rPr>
      </w:pPr>
      <w:r w:rsidRPr="00B7328B">
        <w:rPr>
          <w:sz w:val="28"/>
          <w:szCs w:val="28"/>
        </w:rPr>
        <w:t xml:space="preserve">2. Департаменту законодательства государственных закупок и закупок </w:t>
      </w:r>
      <w:proofErr w:type="spellStart"/>
      <w:r w:rsidRPr="00B7328B">
        <w:rPr>
          <w:sz w:val="28"/>
          <w:szCs w:val="28"/>
        </w:rPr>
        <w:t>квазигосударственного</w:t>
      </w:r>
      <w:proofErr w:type="spellEnd"/>
      <w:r w:rsidRPr="00B7328B">
        <w:rPr>
          <w:sz w:val="28"/>
          <w:szCs w:val="28"/>
        </w:rPr>
        <w:t xml:space="preserve"> сектора Министерства финансов Республики Казахстан в установленном законодательством Республики Казахстан порядке обеспечить:</w:t>
      </w:r>
    </w:p>
    <w:p w:rsidR="00751B6F" w:rsidRPr="00B7328B" w:rsidRDefault="00751B6F" w:rsidP="00751B6F">
      <w:pPr>
        <w:ind w:firstLine="709"/>
        <w:jc w:val="both"/>
        <w:rPr>
          <w:sz w:val="28"/>
          <w:szCs w:val="28"/>
        </w:rPr>
      </w:pPr>
      <w:r w:rsidRPr="00B7328B">
        <w:rPr>
          <w:sz w:val="28"/>
          <w:szCs w:val="28"/>
        </w:rPr>
        <w:t>1) государственную регистрацию настоящего приказа в Министерстве юстиции Республики Казахстан;</w:t>
      </w:r>
    </w:p>
    <w:p w:rsidR="00751B6F" w:rsidRPr="00B7328B" w:rsidRDefault="00751B6F" w:rsidP="00751B6F">
      <w:pPr>
        <w:ind w:firstLine="709"/>
        <w:jc w:val="both"/>
        <w:rPr>
          <w:sz w:val="28"/>
          <w:szCs w:val="28"/>
        </w:rPr>
      </w:pPr>
      <w:r w:rsidRPr="00B7328B">
        <w:rPr>
          <w:sz w:val="28"/>
          <w:szCs w:val="28"/>
        </w:rPr>
        <w:t xml:space="preserve">2) размещение настоящего приказа на интернет-ресурсе Министерства финансов Республики Казахстан; </w:t>
      </w:r>
    </w:p>
    <w:p w:rsidR="00751B6F" w:rsidRPr="00B7328B" w:rsidRDefault="00751B6F" w:rsidP="00751B6F">
      <w:pPr>
        <w:ind w:firstLine="709"/>
        <w:jc w:val="both"/>
        <w:rPr>
          <w:sz w:val="28"/>
          <w:szCs w:val="28"/>
        </w:rPr>
      </w:pPr>
      <w:r w:rsidRPr="00B7328B">
        <w:rPr>
          <w:sz w:val="28"/>
          <w:szCs w:val="28"/>
        </w:rPr>
        <w:t xml:space="preserve">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 </w:t>
      </w:r>
    </w:p>
    <w:p w:rsidR="00751B6F" w:rsidRPr="00B7328B" w:rsidRDefault="00751B6F" w:rsidP="00751B6F">
      <w:pPr>
        <w:ind w:firstLine="708"/>
        <w:jc w:val="both"/>
        <w:rPr>
          <w:sz w:val="28"/>
          <w:szCs w:val="28"/>
        </w:rPr>
      </w:pPr>
      <w:r w:rsidRPr="00B7328B">
        <w:rPr>
          <w:sz w:val="28"/>
          <w:szCs w:val="28"/>
        </w:rPr>
        <w:t>3. Настоящий приказ вводится в действие по истечении десяти календарных дней после дня его первого официального опубликования.</w:t>
      </w:r>
    </w:p>
    <w:p w:rsidR="00751B6F" w:rsidRDefault="00751B6F" w:rsidP="00934587"/>
    <w:tbl>
      <w:tblPr>
        <w:tblStyle w:val="a9"/>
        <w:tblW w:w="8930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126"/>
        <w:gridCol w:w="3152"/>
      </w:tblGrid>
      <w:tr w:rsidR="0038799B" w:rsidTr="0038799B">
        <w:tc>
          <w:tcPr>
            <w:tcW w:w="3652" w:type="dxa"/>
            <w:hideMark/>
          </w:tcPr>
          <w:p w:rsidR="0038799B" w:rsidRDefault="00387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Должность</w:t>
            </w:r>
          </w:p>
        </w:tc>
        <w:tc>
          <w:tcPr>
            <w:tcW w:w="2126" w:type="dxa"/>
          </w:tcPr>
          <w:p w:rsidR="0038799B" w:rsidRDefault="0038799B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3152" w:type="dxa"/>
            <w:hideMark/>
          </w:tcPr>
          <w:p w:rsidR="0038799B" w:rsidRDefault="0038799B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ФИО</w:t>
            </w:r>
          </w:p>
        </w:tc>
      </w:tr>
    </w:tbl>
    <w:p w:rsidR="0094678B" w:rsidRDefault="0094678B" w:rsidP="00934587"/>
    <w:p w:rsidR="00751B6F" w:rsidRDefault="00751B6F" w:rsidP="00751B6F">
      <w:pPr>
        <w:jc w:val="both"/>
        <w:rPr>
          <w:rStyle w:val="s0"/>
          <w:sz w:val="28"/>
          <w:szCs w:val="28"/>
        </w:rPr>
      </w:pPr>
    </w:p>
    <w:p w:rsidR="00751B6F" w:rsidRPr="00B7328B" w:rsidRDefault="00751B6F" w:rsidP="00751B6F">
      <w:pPr>
        <w:jc w:val="both"/>
        <w:rPr>
          <w:sz w:val="28"/>
          <w:szCs w:val="28"/>
        </w:rPr>
      </w:pPr>
      <w:r w:rsidRPr="00B7328B">
        <w:rPr>
          <w:rStyle w:val="s0"/>
          <w:sz w:val="28"/>
          <w:szCs w:val="28"/>
        </w:rPr>
        <w:t>«СОГЛАСОВАН»</w:t>
      </w:r>
      <w:r w:rsidRPr="00B7328B">
        <w:rPr>
          <w:rStyle w:val="s0"/>
          <w:sz w:val="28"/>
          <w:szCs w:val="28"/>
        </w:rPr>
        <w:br/>
      </w:r>
      <w:r w:rsidRPr="00B7328B">
        <w:rPr>
          <w:sz w:val="28"/>
          <w:szCs w:val="28"/>
        </w:rPr>
        <w:t xml:space="preserve">Агентство Республики Казахстан </w:t>
      </w:r>
    </w:p>
    <w:p w:rsidR="00751B6F" w:rsidRPr="00B7328B" w:rsidRDefault="00751B6F" w:rsidP="00751B6F">
      <w:pPr>
        <w:jc w:val="both"/>
        <w:rPr>
          <w:sz w:val="28"/>
          <w:szCs w:val="28"/>
        </w:rPr>
      </w:pPr>
      <w:r w:rsidRPr="00B7328B">
        <w:rPr>
          <w:sz w:val="28"/>
          <w:szCs w:val="28"/>
        </w:rPr>
        <w:t xml:space="preserve">по регулированию и развитию </w:t>
      </w:r>
    </w:p>
    <w:p w:rsidR="00751B6F" w:rsidRPr="00934587" w:rsidRDefault="00751B6F" w:rsidP="00751B6F">
      <w:r w:rsidRPr="00B7328B">
        <w:rPr>
          <w:sz w:val="28"/>
          <w:szCs w:val="28"/>
        </w:rPr>
        <w:t>финансового рынка</w:t>
      </w:r>
    </w:p>
    <w:p w:rsidR="00751B6F" w:rsidRPr="00934587" w:rsidRDefault="00751B6F" w:rsidP="00934587"/>
    <w:sectPr w:rsidR="00751B6F" w:rsidRPr="00934587" w:rsidSect="00642211">
      <w:headerReference w:type="even" r:id="rId8"/>
      <w:headerReference w:type="default" r:id="rId9"/>
      <w:headerReference w:type="first" r:id="rId10"/>
      <w:pgSz w:w="11906" w:h="16838"/>
      <w:pgMar w:top="1134" w:right="849" w:bottom="993" w:left="1418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6561" w:rsidRDefault="00BC6561">
      <w:r>
        <w:separator/>
      </w:r>
    </w:p>
  </w:endnote>
  <w:endnote w:type="continuationSeparator" w:id="0">
    <w:p w:rsidR="00BC6561" w:rsidRDefault="00BC6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/Kazak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6561" w:rsidRDefault="00BC6561">
      <w:r>
        <w:separator/>
      </w:r>
    </w:p>
  </w:footnote>
  <w:footnote w:type="continuationSeparator" w:id="0">
    <w:p w:rsidR="00BC6561" w:rsidRDefault="00BC65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8CA" w:rsidRDefault="00BE78CA" w:rsidP="00E43190">
    <w:pPr>
      <w:pStyle w:val="aa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BE78CA" w:rsidRDefault="00BE78CA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8CA" w:rsidRDefault="00BE78CA" w:rsidP="00E43190">
    <w:pPr>
      <w:pStyle w:val="aa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073119">
      <w:rPr>
        <w:rStyle w:val="af0"/>
        <w:noProof/>
      </w:rPr>
      <w:t>2</w:t>
    </w:r>
    <w:r>
      <w:rPr>
        <w:rStyle w:val="af0"/>
      </w:rPr>
      <w:fldChar w:fldCharType="end"/>
    </w:r>
  </w:p>
  <w:p w:rsidR="00BE78CA" w:rsidRDefault="00BE78CA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25" w:type="dxa"/>
      <w:tblLayout w:type="fixed"/>
      <w:tblLook w:val="01E0" w:firstRow="1" w:lastRow="1" w:firstColumn="1" w:lastColumn="1" w:noHBand="0" w:noVBand="0"/>
    </w:tblPr>
    <w:tblGrid>
      <w:gridCol w:w="3936"/>
      <w:gridCol w:w="2126"/>
      <w:gridCol w:w="4263"/>
    </w:tblGrid>
    <w:tr w:rsidR="004B400D" w:rsidRPr="00D100F6" w:rsidTr="00073119">
      <w:trPr>
        <w:trHeight w:val="1348"/>
      </w:trPr>
      <w:tc>
        <w:tcPr>
          <w:tcW w:w="3936" w:type="dxa"/>
          <w:shd w:val="clear" w:color="auto" w:fill="auto"/>
        </w:tcPr>
        <w:p w:rsidR="004B400D" w:rsidRPr="00D100F6" w:rsidRDefault="00A646AF" w:rsidP="00D52DE8">
          <w:pPr>
            <w:spacing w:line="288" w:lineRule="auto"/>
            <w:ind w:right="459"/>
            <w:jc w:val="center"/>
            <w:rPr>
              <w:b/>
              <w:color w:val="3A7298"/>
              <w:sz w:val="32"/>
              <w:szCs w:val="32"/>
              <w:lang w:val="kk-KZ"/>
            </w:rPr>
          </w:pPr>
          <w:r w:rsidRPr="00A646AF">
            <w:rPr>
              <w:b/>
              <w:bCs/>
              <w:color w:val="3399FF"/>
            </w:rPr>
            <w:t xml:space="preserve">ҚАЗАҚСТАН РЕСПУБЛИКАСЫ </w:t>
          </w:r>
          <w:r w:rsidR="00751B6F">
            <w:rPr>
              <w:b/>
              <w:bCs/>
              <w:color w:val="3399FF"/>
              <w:lang w:val="kk-KZ"/>
            </w:rPr>
            <w:t>ҚАРЖЫ</w:t>
          </w:r>
          <w:r w:rsidRPr="00A646AF">
            <w:rPr>
              <w:b/>
              <w:bCs/>
              <w:color w:val="3399FF"/>
            </w:rPr>
            <w:t xml:space="preserve"> МИНИСТРЛІГІ</w:t>
          </w:r>
        </w:p>
      </w:tc>
      <w:tc>
        <w:tcPr>
          <w:tcW w:w="2126" w:type="dxa"/>
          <w:shd w:val="clear" w:color="auto" w:fill="auto"/>
        </w:tcPr>
        <w:p w:rsidR="004B400D" w:rsidRPr="00D100F6" w:rsidRDefault="00D42C93" w:rsidP="00782A16">
          <w:pPr>
            <w:jc w:val="center"/>
            <w:rPr>
              <w:sz w:val="22"/>
              <w:szCs w:val="22"/>
              <w:lang w:val="kk-KZ"/>
            </w:rPr>
          </w:pPr>
          <w:r>
            <w:rPr>
              <w:noProof/>
              <w:sz w:val="22"/>
              <w:szCs w:val="22"/>
            </w:rPr>
            <w:drawing>
              <wp:inline distT="0" distB="0" distL="0" distR="0">
                <wp:extent cx="972820" cy="97282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2820" cy="972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3" w:type="dxa"/>
          <w:shd w:val="clear" w:color="auto" w:fill="auto"/>
        </w:tcPr>
        <w:p w:rsidR="004B400D" w:rsidRPr="00D100F6" w:rsidRDefault="00A646AF" w:rsidP="001A1881">
          <w:pPr>
            <w:spacing w:line="288" w:lineRule="auto"/>
            <w:jc w:val="center"/>
            <w:rPr>
              <w:b/>
              <w:color w:val="3A7298"/>
              <w:sz w:val="29"/>
              <w:szCs w:val="29"/>
              <w:lang w:val="kk-KZ"/>
            </w:rPr>
          </w:pPr>
          <w:r w:rsidRPr="00A646AF">
            <w:rPr>
              <w:b/>
              <w:bCs/>
              <w:color w:val="3399FF"/>
              <w:lang w:val="kk-KZ"/>
            </w:rPr>
            <w:t xml:space="preserve">МИНИСТЕРСТВО </w:t>
          </w:r>
          <w:r w:rsidR="00751B6F">
            <w:rPr>
              <w:b/>
              <w:bCs/>
              <w:color w:val="3399FF"/>
              <w:lang w:val="kk-KZ"/>
            </w:rPr>
            <w:t xml:space="preserve">ФИНАНСОВ </w:t>
          </w:r>
          <w:r w:rsidRPr="00A646AF">
            <w:rPr>
              <w:b/>
              <w:bCs/>
              <w:color w:val="3399FF"/>
              <w:lang w:val="kk-KZ"/>
            </w:rPr>
            <w:t>РЕСПУБЛИКИ КАЗАХСТАН</w:t>
          </w:r>
        </w:p>
      </w:tc>
    </w:tr>
    <w:tr w:rsidR="00642211" w:rsidRPr="00D100F6" w:rsidTr="00073119">
      <w:trPr>
        <w:trHeight w:val="591"/>
      </w:trPr>
      <w:tc>
        <w:tcPr>
          <w:tcW w:w="3936" w:type="dxa"/>
          <w:shd w:val="clear" w:color="auto" w:fill="auto"/>
        </w:tcPr>
        <w:p w:rsidR="00642211" w:rsidRDefault="00642211" w:rsidP="00642211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</w:p>
        <w:p w:rsidR="00642211" w:rsidRPr="00642211" w:rsidRDefault="00642211" w:rsidP="00642211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  <w:r w:rsidRPr="0087566C">
            <w:rPr>
              <w:b/>
              <w:bCs/>
              <w:color w:val="3399FF"/>
              <w:sz w:val="22"/>
              <w:szCs w:val="22"/>
            </w:rPr>
            <w:t>БҰЙРЫҚ</w:t>
          </w:r>
        </w:p>
      </w:tc>
      <w:tc>
        <w:tcPr>
          <w:tcW w:w="2126" w:type="dxa"/>
          <w:shd w:val="clear" w:color="auto" w:fill="auto"/>
        </w:tcPr>
        <w:p w:rsidR="00642211" w:rsidRDefault="00642211" w:rsidP="00782A16">
          <w:pPr>
            <w:jc w:val="center"/>
            <w:rPr>
              <w:sz w:val="22"/>
              <w:szCs w:val="22"/>
              <w:lang w:val="kk-KZ"/>
            </w:rPr>
          </w:pPr>
        </w:p>
      </w:tc>
      <w:tc>
        <w:tcPr>
          <w:tcW w:w="4263" w:type="dxa"/>
          <w:shd w:val="clear" w:color="auto" w:fill="auto"/>
        </w:tcPr>
        <w:p w:rsidR="00642211" w:rsidRDefault="00642211" w:rsidP="001A1881">
          <w:pPr>
            <w:spacing w:line="288" w:lineRule="auto"/>
            <w:jc w:val="center"/>
            <w:rPr>
              <w:b/>
              <w:bCs/>
              <w:color w:val="3399FF"/>
              <w:sz w:val="22"/>
              <w:szCs w:val="22"/>
            </w:rPr>
          </w:pPr>
        </w:p>
        <w:p w:rsidR="00642211" w:rsidRDefault="00642211" w:rsidP="001A1881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 w:rsidRPr="0087566C">
            <w:rPr>
              <w:b/>
              <w:bCs/>
              <w:color w:val="3399FF"/>
              <w:sz w:val="22"/>
              <w:szCs w:val="22"/>
            </w:rPr>
            <w:t>ПРИКАЗ</w:t>
          </w:r>
        </w:p>
      </w:tc>
    </w:tr>
  </w:tbl>
  <w:p w:rsidR="00C7780A" w:rsidRDefault="00C7780A" w:rsidP="004B400D">
    <w:pPr>
      <w:pStyle w:val="aa"/>
      <w:rPr>
        <w:color w:val="3A7298"/>
        <w:sz w:val="22"/>
        <w:szCs w:val="22"/>
        <w:lang w:val="kk-KZ"/>
      </w:rPr>
    </w:pPr>
  </w:p>
  <w:p w:rsidR="004B400D" w:rsidRPr="00207569" w:rsidRDefault="00073119" w:rsidP="004B400D">
    <w:pPr>
      <w:pStyle w:val="aa"/>
      <w:rPr>
        <w:color w:val="3A7298"/>
        <w:sz w:val="22"/>
        <w:szCs w:val="22"/>
      </w:rPr>
    </w:pPr>
    <w:r w:rsidRPr="00642211">
      <w:rPr>
        <w:noProof/>
        <w:color w:val="3399FF"/>
        <w:sz w:val="22"/>
        <w:szCs w:val="22"/>
        <w:lang w:eastAsia="ru-RU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6985</wp:posOffset>
              </wp:positionH>
              <wp:positionV relativeFrom="page">
                <wp:posOffset>1523365</wp:posOffset>
              </wp:positionV>
              <wp:extent cx="6411595" cy="0"/>
              <wp:effectExtent l="12700" t="8890" r="14605" b="10160"/>
              <wp:wrapNone/>
              <wp:docPr id="1" name="Lin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11595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3399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 xmlns:cx="http://schemas.microsoft.com/office/drawing/2014/chartex">
          <w:pict>
            <v:line w14:anchorId="20A41475" id="Line 26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.55pt,119.95pt" to="505.4pt,1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" strokecolor="#39f" strokeweight="1.25pt">
              <w10:wrap anchory="page"/>
            </v:line>
          </w:pict>
        </mc:Fallback>
      </mc:AlternateContent>
    </w:r>
    <w:r w:rsidR="00642211" w:rsidRPr="00E04401">
      <w:rPr>
        <w:b/>
        <w:bCs/>
        <w:color w:val="3399FF"/>
        <w:sz w:val="22"/>
        <w:szCs w:val="22"/>
        <w:lang w:eastAsia="ru-RU"/>
      </w:rPr>
      <w:t>№</w:t>
    </w:r>
    <w:r w:rsidR="00680F72">
      <w:rPr>
        <w:b/>
        <w:bCs/>
        <w:color w:val="3399FF"/>
        <w:sz w:val="22"/>
        <w:szCs w:val="22"/>
        <w:lang w:val="kk-KZ" w:eastAsia="ru-RU"/>
      </w:rPr>
      <w:t>206</w:t>
    </w:r>
    <w:r w:rsidR="00642211" w:rsidRPr="00E04401">
      <w:rPr>
        <w:b/>
        <w:bCs/>
        <w:color w:val="3399FF"/>
        <w:sz w:val="22"/>
        <w:szCs w:val="22"/>
        <w:lang w:eastAsia="ru-RU"/>
      </w:rPr>
      <w:t xml:space="preserve">                                                          </w:t>
    </w:r>
    <w:r w:rsidR="008856E3">
      <w:rPr>
        <w:b/>
        <w:bCs/>
        <w:color w:val="3399FF"/>
        <w:sz w:val="22"/>
        <w:szCs w:val="22"/>
        <w:lang w:eastAsia="ru-RU"/>
      </w:rPr>
      <w:t xml:space="preserve">    </w:t>
    </w:r>
    <w:r w:rsidR="00680F72">
      <w:rPr>
        <w:b/>
        <w:bCs/>
        <w:color w:val="3399FF"/>
        <w:sz w:val="22"/>
        <w:szCs w:val="22"/>
        <w:lang w:val="kk-KZ" w:eastAsia="ru-RU"/>
      </w:rPr>
      <w:t xml:space="preserve">                                                 </w:t>
    </w:r>
    <w:r w:rsidR="008856E3">
      <w:rPr>
        <w:b/>
        <w:bCs/>
        <w:color w:val="3399FF"/>
        <w:sz w:val="22"/>
        <w:szCs w:val="22"/>
        <w:lang w:eastAsia="ru-RU"/>
      </w:rPr>
      <w:t>от</w:t>
    </w:r>
    <w:r w:rsidR="00680F72">
      <w:rPr>
        <w:b/>
        <w:bCs/>
        <w:color w:val="3399FF"/>
        <w:sz w:val="22"/>
        <w:szCs w:val="22"/>
        <w:lang w:val="kk-KZ" w:eastAsia="ru-RU"/>
      </w:rPr>
      <w:t xml:space="preserve"> 23 февраля</w:t>
    </w:r>
    <w:r w:rsidR="008856E3">
      <w:rPr>
        <w:b/>
        <w:bCs/>
        <w:color w:val="3399FF"/>
        <w:sz w:val="22"/>
        <w:szCs w:val="22"/>
        <w:lang w:eastAsia="ru-RU"/>
      </w:rPr>
      <w:t xml:space="preserve"> 20</w:t>
    </w:r>
    <w:r w:rsidR="00680F72">
      <w:rPr>
        <w:b/>
        <w:bCs/>
        <w:color w:val="3399FF"/>
        <w:sz w:val="22"/>
        <w:szCs w:val="22"/>
        <w:lang w:val="kk-KZ" w:eastAsia="ru-RU"/>
      </w:rPr>
      <w:t>22</w:t>
    </w:r>
    <w:r w:rsidR="00642211" w:rsidRPr="00E04401">
      <w:rPr>
        <w:b/>
        <w:bCs/>
        <w:color w:val="3399FF"/>
        <w:sz w:val="22"/>
        <w:szCs w:val="22"/>
        <w:lang w:eastAsia="ru-RU"/>
      </w:rPr>
      <w:t xml:space="preserve"> года</w:t>
    </w:r>
  </w:p>
  <w:p w:rsidR="004B400D" w:rsidRPr="00123C1D" w:rsidRDefault="004B400D" w:rsidP="004B400D">
    <w:pPr>
      <w:rPr>
        <w:color w:val="3A7234"/>
        <w:sz w:val="14"/>
        <w:szCs w:val="14"/>
        <w:lang w:val="kk-KZ"/>
      </w:rPr>
    </w:pPr>
  </w:p>
  <w:p w:rsidR="004726FE" w:rsidRPr="00934587" w:rsidRDefault="004726FE" w:rsidP="00934587">
    <w:pPr>
      <w:rPr>
        <w:color w:val="3A7234"/>
        <w:sz w:val="14"/>
        <w:szCs w:val="14"/>
        <w:lang w:val="kk-K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E10FA"/>
    <w:multiLevelType w:val="hybridMultilevel"/>
    <w:tmpl w:val="A4EED4D4"/>
    <w:lvl w:ilvl="0" w:tplc="94DADD18">
      <w:start w:val="40"/>
      <w:numFmt w:val="decimal"/>
      <w:lvlText w:val="%1)"/>
      <w:lvlJc w:val="left"/>
      <w:pPr>
        <w:tabs>
          <w:tab w:val="num" w:pos="1720"/>
        </w:tabs>
        <w:ind w:left="17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">
    <w:nsid w:val="3C7A5260"/>
    <w:multiLevelType w:val="hybridMultilevel"/>
    <w:tmpl w:val="97E0FD48"/>
    <w:lvl w:ilvl="0" w:tplc="EB5022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6C204AF5"/>
    <w:multiLevelType w:val="hybridMultilevel"/>
    <w:tmpl w:val="F454F34A"/>
    <w:lvl w:ilvl="0" w:tplc="0419000F">
      <w:start w:val="1"/>
      <w:numFmt w:val="decimal"/>
      <w:lvlText w:val="%1."/>
      <w:lvlJc w:val="left"/>
      <w:pPr>
        <w:tabs>
          <w:tab w:val="num" w:pos="1669"/>
        </w:tabs>
        <w:ind w:left="16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89"/>
        </w:tabs>
        <w:ind w:left="23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09"/>
        </w:tabs>
        <w:ind w:left="31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29"/>
        </w:tabs>
        <w:ind w:left="38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49"/>
        </w:tabs>
        <w:ind w:left="45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69"/>
        </w:tabs>
        <w:ind w:left="52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89"/>
        </w:tabs>
        <w:ind w:left="59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09"/>
        </w:tabs>
        <w:ind w:left="67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29"/>
        </w:tabs>
        <w:ind w:left="7429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D62"/>
    <w:rsid w:val="00066A87"/>
    <w:rsid w:val="00073119"/>
    <w:rsid w:val="000922AA"/>
    <w:rsid w:val="000D4DAC"/>
    <w:rsid w:val="000F48E7"/>
    <w:rsid w:val="001204BA"/>
    <w:rsid w:val="001319EE"/>
    <w:rsid w:val="00143292"/>
    <w:rsid w:val="001763DE"/>
    <w:rsid w:val="001A1881"/>
    <w:rsid w:val="001B61C1"/>
    <w:rsid w:val="001F4925"/>
    <w:rsid w:val="001F64CB"/>
    <w:rsid w:val="002000F4"/>
    <w:rsid w:val="0022101F"/>
    <w:rsid w:val="0023374B"/>
    <w:rsid w:val="00251F3F"/>
    <w:rsid w:val="002A394A"/>
    <w:rsid w:val="00330B0F"/>
    <w:rsid w:val="00364E0B"/>
    <w:rsid w:val="0038799B"/>
    <w:rsid w:val="003D781A"/>
    <w:rsid w:val="003F241E"/>
    <w:rsid w:val="00423754"/>
    <w:rsid w:val="00430E89"/>
    <w:rsid w:val="004726FE"/>
    <w:rsid w:val="0049623C"/>
    <w:rsid w:val="004B400D"/>
    <w:rsid w:val="004C34B8"/>
    <w:rsid w:val="004C4C4E"/>
    <w:rsid w:val="004E49BE"/>
    <w:rsid w:val="004F3375"/>
    <w:rsid w:val="00506D6D"/>
    <w:rsid w:val="005C14F1"/>
    <w:rsid w:val="005F582C"/>
    <w:rsid w:val="00642211"/>
    <w:rsid w:val="00680F72"/>
    <w:rsid w:val="00691D8A"/>
    <w:rsid w:val="006B6938"/>
    <w:rsid w:val="007006E3"/>
    <w:rsid w:val="007111E8"/>
    <w:rsid w:val="00731B2A"/>
    <w:rsid w:val="00740441"/>
    <w:rsid w:val="00751B6F"/>
    <w:rsid w:val="007767CD"/>
    <w:rsid w:val="00782A16"/>
    <w:rsid w:val="00787A78"/>
    <w:rsid w:val="007B32EF"/>
    <w:rsid w:val="007D5C5B"/>
    <w:rsid w:val="007E588D"/>
    <w:rsid w:val="0081000A"/>
    <w:rsid w:val="008436CA"/>
    <w:rsid w:val="00866964"/>
    <w:rsid w:val="00867FA4"/>
    <w:rsid w:val="008856E3"/>
    <w:rsid w:val="009139A9"/>
    <w:rsid w:val="00914138"/>
    <w:rsid w:val="00915A4B"/>
    <w:rsid w:val="00934587"/>
    <w:rsid w:val="0094678B"/>
    <w:rsid w:val="009924CE"/>
    <w:rsid w:val="009B69F4"/>
    <w:rsid w:val="00A10052"/>
    <w:rsid w:val="00A17FE7"/>
    <w:rsid w:val="00A338BC"/>
    <w:rsid w:val="00A47D62"/>
    <w:rsid w:val="00A646AF"/>
    <w:rsid w:val="00A721B9"/>
    <w:rsid w:val="00AA225A"/>
    <w:rsid w:val="00AC76FB"/>
    <w:rsid w:val="00AD462C"/>
    <w:rsid w:val="00B86340"/>
    <w:rsid w:val="00BC6561"/>
    <w:rsid w:val="00BD42EA"/>
    <w:rsid w:val="00BE3CFA"/>
    <w:rsid w:val="00BE78CA"/>
    <w:rsid w:val="00C7780A"/>
    <w:rsid w:val="00C91158"/>
    <w:rsid w:val="00CA1875"/>
    <w:rsid w:val="00CC7D90"/>
    <w:rsid w:val="00CE6A1B"/>
    <w:rsid w:val="00D02BDF"/>
    <w:rsid w:val="00D03D0C"/>
    <w:rsid w:val="00D11982"/>
    <w:rsid w:val="00D14F06"/>
    <w:rsid w:val="00D42C93"/>
    <w:rsid w:val="00D52DE8"/>
    <w:rsid w:val="00E43190"/>
    <w:rsid w:val="00E56242"/>
    <w:rsid w:val="00E57A5B"/>
    <w:rsid w:val="00E8227B"/>
    <w:rsid w:val="00E866E0"/>
    <w:rsid w:val="00EB54A3"/>
    <w:rsid w:val="00EC3C11"/>
    <w:rsid w:val="00EC6599"/>
    <w:rsid w:val="00EE1A39"/>
    <w:rsid w:val="00EF4E93"/>
    <w:rsid w:val="00F22932"/>
    <w:rsid w:val="00F32A0B"/>
    <w:rsid w:val="00F525B9"/>
    <w:rsid w:val="00F64017"/>
    <w:rsid w:val="00F66167"/>
    <w:rsid w:val="00F93EE0"/>
    <w:rsid w:val="00FA7E02"/>
    <w:rsid w:val="00FF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D62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1763DE"/>
    <w:pPr>
      <w:keepNext/>
      <w:overflowPunct/>
      <w:autoSpaceDE/>
      <w:autoSpaceDN/>
      <w:adjustRightInd/>
      <w:jc w:val="both"/>
      <w:outlineLvl w:val="1"/>
    </w:pPr>
    <w:rPr>
      <w:rFonts w:ascii="Times/Kazakh" w:hAnsi="Times/Kazakh"/>
      <w:b/>
      <w:sz w:val="26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A47D62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4">
    <w:name w:val="Body Text Indent"/>
    <w:basedOn w:val="a"/>
    <w:rsid w:val="00A47D62"/>
    <w:pPr>
      <w:overflowPunct/>
      <w:autoSpaceDE/>
      <w:autoSpaceDN/>
      <w:adjustRightInd/>
      <w:ind w:firstLine="1122"/>
      <w:jc w:val="both"/>
    </w:pPr>
    <w:rPr>
      <w:sz w:val="24"/>
      <w:szCs w:val="24"/>
      <w:lang w:val="kk-KZ"/>
    </w:rPr>
  </w:style>
  <w:style w:type="paragraph" w:styleId="a5">
    <w:name w:val="Title"/>
    <w:basedOn w:val="a"/>
    <w:qFormat/>
    <w:rsid w:val="00A47D62"/>
    <w:pPr>
      <w:overflowPunct/>
      <w:autoSpaceDE/>
      <w:autoSpaceDN/>
      <w:adjustRightInd/>
      <w:jc w:val="center"/>
    </w:pPr>
    <w:rPr>
      <w:sz w:val="28"/>
      <w:szCs w:val="24"/>
    </w:rPr>
  </w:style>
  <w:style w:type="paragraph" w:styleId="a6">
    <w:name w:val="Subtitle"/>
    <w:basedOn w:val="a"/>
    <w:link w:val="a7"/>
    <w:qFormat/>
    <w:rsid w:val="00A47D62"/>
    <w:pPr>
      <w:overflowPunct/>
      <w:autoSpaceDE/>
      <w:autoSpaceDN/>
      <w:adjustRightInd/>
      <w:ind w:firstLine="709"/>
      <w:jc w:val="both"/>
    </w:pPr>
    <w:rPr>
      <w:sz w:val="28"/>
      <w:szCs w:val="24"/>
    </w:rPr>
  </w:style>
  <w:style w:type="paragraph" w:styleId="a8">
    <w:name w:val="No Spacing"/>
    <w:qFormat/>
    <w:rsid w:val="00A47D62"/>
    <w:rPr>
      <w:sz w:val="24"/>
      <w:szCs w:val="24"/>
    </w:rPr>
  </w:style>
  <w:style w:type="paragraph" w:customStyle="1" w:styleId="015">
    <w:name w:val="Стиль Слева:  0 см Выступ:  15 см"/>
    <w:basedOn w:val="a"/>
    <w:rsid w:val="00A47D62"/>
    <w:pPr>
      <w:widowControl w:val="0"/>
      <w:overflowPunct/>
      <w:autoSpaceDE/>
      <w:autoSpaceDN/>
      <w:adjustRightInd/>
      <w:spacing w:before="120"/>
      <w:ind w:left="851" w:hanging="851"/>
      <w:jc w:val="both"/>
    </w:pPr>
    <w:rPr>
      <w:rFonts w:ascii="Arial" w:hAnsi="Arial"/>
      <w:snapToGrid w:val="0"/>
      <w:sz w:val="24"/>
    </w:rPr>
  </w:style>
  <w:style w:type="character" w:customStyle="1" w:styleId="a7">
    <w:name w:val="Подзаголовок Знак"/>
    <w:link w:val="a6"/>
    <w:rsid w:val="00A47D62"/>
    <w:rPr>
      <w:sz w:val="28"/>
      <w:szCs w:val="24"/>
      <w:lang w:val="ru-RU" w:eastAsia="ru-RU" w:bidi="ar-SA"/>
    </w:rPr>
  </w:style>
  <w:style w:type="table" w:styleId="a9">
    <w:name w:val="Table Grid"/>
    <w:basedOn w:val="a1"/>
    <w:rsid w:val="00A47D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rsid w:val="00A47D62"/>
    <w:pPr>
      <w:tabs>
        <w:tab w:val="center" w:pos="4677"/>
        <w:tab w:val="right" w:pos="9355"/>
      </w:tabs>
      <w:suppressAutoHyphens/>
      <w:overflowPunct/>
      <w:autoSpaceDE/>
      <w:autoSpaceDN/>
      <w:adjustRightInd/>
    </w:pPr>
    <w:rPr>
      <w:sz w:val="24"/>
      <w:szCs w:val="24"/>
      <w:lang w:eastAsia="ar-SA"/>
    </w:rPr>
  </w:style>
  <w:style w:type="character" w:customStyle="1" w:styleId="s0">
    <w:name w:val="s0"/>
    <w:rsid w:val="000D4DA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Знак Знак Знак1 Знак"/>
    <w:basedOn w:val="a"/>
    <w:autoRedefine/>
    <w:rsid w:val="000D4DAC"/>
    <w:pPr>
      <w:overflowPunct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customStyle="1" w:styleId="ab">
    <w:name w:val="Знак"/>
    <w:basedOn w:val="a"/>
    <w:autoRedefine/>
    <w:rsid w:val="001763DE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s1">
    <w:name w:val="s1"/>
    <w:rsid w:val="001763D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20">
    <w:name w:val="Body Text Indent 2"/>
    <w:basedOn w:val="a"/>
    <w:rsid w:val="001763DE"/>
    <w:pPr>
      <w:spacing w:after="120" w:line="480" w:lineRule="auto"/>
      <w:ind w:left="283"/>
    </w:pPr>
  </w:style>
  <w:style w:type="character" w:styleId="ac">
    <w:name w:val="Hyperlink"/>
    <w:rsid w:val="0023374B"/>
    <w:rPr>
      <w:rFonts w:ascii="Times New Roman" w:hAnsi="Times New Roman" w:cs="Times New Roman" w:hint="default"/>
      <w:color w:val="333399"/>
      <w:u w:val="single"/>
    </w:rPr>
  </w:style>
  <w:style w:type="paragraph" w:customStyle="1" w:styleId="ad">
    <w:name w:val="Знак Знак Знак"/>
    <w:basedOn w:val="a"/>
    <w:autoRedefine/>
    <w:rsid w:val="0023374B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e">
    <w:name w:val="List Paragraph"/>
    <w:basedOn w:val="a"/>
    <w:qFormat/>
    <w:rsid w:val="00CE6A1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Normal (Web)"/>
    <w:basedOn w:val="a"/>
    <w:rsid w:val="00364E0B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0">
    <w:name w:val="page number"/>
    <w:basedOn w:val="a0"/>
    <w:rsid w:val="00BE78CA"/>
  </w:style>
  <w:style w:type="character" w:styleId="af1">
    <w:name w:val="Strong"/>
    <w:qFormat/>
    <w:rsid w:val="007111E8"/>
    <w:rPr>
      <w:b/>
      <w:bCs/>
    </w:rPr>
  </w:style>
  <w:style w:type="paragraph" w:styleId="af2">
    <w:name w:val="footer"/>
    <w:basedOn w:val="a"/>
    <w:link w:val="af3"/>
    <w:rsid w:val="004726F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4726FE"/>
  </w:style>
  <w:style w:type="paragraph" w:customStyle="1" w:styleId="af4">
    <w:name w:val="Знак"/>
    <w:basedOn w:val="a"/>
    <w:autoRedefine/>
    <w:rsid w:val="004B400D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5">
    <w:name w:val="Знак"/>
    <w:basedOn w:val="a"/>
    <w:autoRedefine/>
    <w:rsid w:val="00934587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6">
    <w:name w:val="Знак"/>
    <w:basedOn w:val="a"/>
    <w:autoRedefine/>
    <w:rsid w:val="001A1881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f7">
    <w:name w:val="Balloon Text"/>
    <w:basedOn w:val="a"/>
    <w:link w:val="af8"/>
    <w:semiHidden/>
    <w:unhideWhenUsed/>
    <w:rsid w:val="00506D6D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semiHidden/>
    <w:rsid w:val="00506D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D62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1763DE"/>
    <w:pPr>
      <w:keepNext/>
      <w:overflowPunct/>
      <w:autoSpaceDE/>
      <w:autoSpaceDN/>
      <w:adjustRightInd/>
      <w:jc w:val="both"/>
      <w:outlineLvl w:val="1"/>
    </w:pPr>
    <w:rPr>
      <w:rFonts w:ascii="Times/Kazakh" w:hAnsi="Times/Kazakh"/>
      <w:b/>
      <w:sz w:val="26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A47D62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4">
    <w:name w:val="Body Text Indent"/>
    <w:basedOn w:val="a"/>
    <w:rsid w:val="00A47D62"/>
    <w:pPr>
      <w:overflowPunct/>
      <w:autoSpaceDE/>
      <w:autoSpaceDN/>
      <w:adjustRightInd/>
      <w:ind w:firstLine="1122"/>
      <w:jc w:val="both"/>
    </w:pPr>
    <w:rPr>
      <w:sz w:val="24"/>
      <w:szCs w:val="24"/>
      <w:lang w:val="kk-KZ"/>
    </w:rPr>
  </w:style>
  <w:style w:type="paragraph" w:styleId="a5">
    <w:name w:val="Title"/>
    <w:basedOn w:val="a"/>
    <w:qFormat/>
    <w:rsid w:val="00A47D62"/>
    <w:pPr>
      <w:overflowPunct/>
      <w:autoSpaceDE/>
      <w:autoSpaceDN/>
      <w:adjustRightInd/>
      <w:jc w:val="center"/>
    </w:pPr>
    <w:rPr>
      <w:sz w:val="28"/>
      <w:szCs w:val="24"/>
    </w:rPr>
  </w:style>
  <w:style w:type="paragraph" w:styleId="a6">
    <w:name w:val="Subtitle"/>
    <w:basedOn w:val="a"/>
    <w:link w:val="a7"/>
    <w:qFormat/>
    <w:rsid w:val="00A47D62"/>
    <w:pPr>
      <w:overflowPunct/>
      <w:autoSpaceDE/>
      <w:autoSpaceDN/>
      <w:adjustRightInd/>
      <w:ind w:firstLine="709"/>
      <w:jc w:val="both"/>
    </w:pPr>
    <w:rPr>
      <w:sz w:val="28"/>
      <w:szCs w:val="24"/>
    </w:rPr>
  </w:style>
  <w:style w:type="paragraph" w:styleId="a8">
    <w:name w:val="No Spacing"/>
    <w:qFormat/>
    <w:rsid w:val="00A47D62"/>
    <w:rPr>
      <w:sz w:val="24"/>
      <w:szCs w:val="24"/>
    </w:rPr>
  </w:style>
  <w:style w:type="paragraph" w:customStyle="1" w:styleId="015">
    <w:name w:val="Стиль Слева:  0 см Выступ:  15 см"/>
    <w:basedOn w:val="a"/>
    <w:rsid w:val="00A47D62"/>
    <w:pPr>
      <w:widowControl w:val="0"/>
      <w:overflowPunct/>
      <w:autoSpaceDE/>
      <w:autoSpaceDN/>
      <w:adjustRightInd/>
      <w:spacing w:before="120"/>
      <w:ind w:left="851" w:hanging="851"/>
      <w:jc w:val="both"/>
    </w:pPr>
    <w:rPr>
      <w:rFonts w:ascii="Arial" w:hAnsi="Arial"/>
      <w:snapToGrid w:val="0"/>
      <w:sz w:val="24"/>
    </w:rPr>
  </w:style>
  <w:style w:type="character" w:customStyle="1" w:styleId="a7">
    <w:name w:val="Подзаголовок Знак"/>
    <w:link w:val="a6"/>
    <w:rsid w:val="00A47D62"/>
    <w:rPr>
      <w:sz w:val="28"/>
      <w:szCs w:val="24"/>
      <w:lang w:val="ru-RU" w:eastAsia="ru-RU" w:bidi="ar-SA"/>
    </w:rPr>
  </w:style>
  <w:style w:type="table" w:styleId="a9">
    <w:name w:val="Table Grid"/>
    <w:basedOn w:val="a1"/>
    <w:rsid w:val="00A47D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rsid w:val="00A47D62"/>
    <w:pPr>
      <w:tabs>
        <w:tab w:val="center" w:pos="4677"/>
        <w:tab w:val="right" w:pos="9355"/>
      </w:tabs>
      <w:suppressAutoHyphens/>
      <w:overflowPunct/>
      <w:autoSpaceDE/>
      <w:autoSpaceDN/>
      <w:adjustRightInd/>
    </w:pPr>
    <w:rPr>
      <w:sz w:val="24"/>
      <w:szCs w:val="24"/>
      <w:lang w:eastAsia="ar-SA"/>
    </w:rPr>
  </w:style>
  <w:style w:type="character" w:customStyle="1" w:styleId="s0">
    <w:name w:val="s0"/>
    <w:rsid w:val="000D4DA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Знак Знак Знак1 Знак"/>
    <w:basedOn w:val="a"/>
    <w:autoRedefine/>
    <w:rsid w:val="000D4DAC"/>
    <w:pPr>
      <w:overflowPunct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customStyle="1" w:styleId="ab">
    <w:name w:val="Знак"/>
    <w:basedOn w:val="a"/>
    <w:autoRedefine/>
    <w:rsid w:val="001763DE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s1">
    <w:name w:val="s1"/>
    <w:rsid w:val="001763D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20">
    <w:name w:val="Body Text Indent 2"/>
    <w:basedOn w:val="a"/>
    <w:rsid w:val="001763DE"/>
    <w:pPr>
      <w:spacing w:after="120" w:line="480" w:lineRule="auto"/>
      <w:ind w:left="283"/>
    </w:pPr>
  </w:style>
  <w:style w:type="character" w:styleId="ac">
    <w:name w:val="Hyperlink"/>
    <w:rsid w:val="0023374B"/>
    <w:rPr>
      <w:rFonts w:ascii="Times New Roman" w:hAnsi="Times New Roman" w:cs="Times New Roman" w:hint="default"/>
      <w:color w:val="333399"/>
      <w:u w:val="single"/>
    </w:rPr>
  </w:style>
  <w:style w:type="paragraph" w:customStyle="1" w:styleId="ad">
    <w:name w:val="Знак Знак Знак"/>
    <w:basedOn w:val="a"/>
    <w:autoRedefine/>
    <w:rsid w:val="0023374B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e">
    <w:name w:val="List Paragraph"/>
    <w:basedOn w:val="a"/>
    <w:qFormat/>
    <w:rsid w:val="00CE6A1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Normal (Web)"/>
    <w:basedOn w:val="a"/>
    <w:rsid w:val="00364E0B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0">
    <w:name w:val="page number"/>
    <w:basedOn w:val="a0"/>
    <w:rsid w:val="00BE78CA"/>
  </w:style>
  <w:style w:type="character" w:styleId="af1">
    <w:name w:val="Strong"/>
    <w:qFormat/>
    <w:rsid w:val="007111E8"/>
    <w:rPr>
      <w:b/>
      <w:bCs/>
    </w:rPr>
  </w:style>
  <w:style w:type="paragraph" w:styleId="af2">
    <w:name w:val="footer"/>
    <w:basedOn w:val="a"/>
    <w:link w:val="af3"/>
    <w:rsid w:val="004726F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4726FE"/>
  </w:style>
  <w:style w:type="paragraph" w:customStyle="1" w:styleId="af4">
    <w:name w:val="Знак"/>
    <w:basedOn w:val="a"/>
    <w:autoRedefine/>
    <w:rsid w:val="004B400D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5">
    <w:name w:val="Знак"/>
    <w:basedOn w:val="a"/>
    <w:autoRedefine/>
    <w:rsid w:val="00934587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6">
    <w:name w:val="Знак"/>
    <w:basedOn w:val="a"/>
    <w:autoRedefine/>
    <w:rsid w:val="001A1881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f7">
    <w:name w:val="Balloon Text"/>
    <w:basedOn w:val="a"/>
    <w:link w:val="af8"/>
    <w:semiHidden/>
    <w:unhideWhenUsed/>
    <w:rsid w:val="00506D6D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semiHidden/>
    <w:rsid w:val="00506D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2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</vt:lpstr>
    </vt:vector>
  </TitlesOfParts>
  <Company>АО НИТ</Company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</dc:title>
  <dc:creator>user</dc:creator>
  <cp:lastModifiedBy>Я</cp:lastModifiedBy>
  <cp:revision>2</cp:revision>
  <dcterms:created xsi:type="dcterms:W3CDTF">2022-03-04T01:33:00Z</dcterms:created>
  <dcterms:modified xsi:type="dcterms:W3CDTF">2022-03-04T01:33:00Z</dcterms:modified>
</cp:coreProperties>
</file>