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C43" w:rsidRPr="003219F7" w:rsidRDefault="006E137F" w:rsidP="00837C43">
      <w:pPr>
        <w:jc w:val="center"/>
        <w:rPr>
          <w:rFonts w:asciiTheme="minorHAnsi" w:eastAsia="Calibri" w:hAnsiTheme="minorHAnsi" w:cstheme="minorHAnsi"/>
          <w:b/>
          <w:noProof/>
        </w:rPr>
      </w:pPr>
      <w:r>
        <w:rPr>
          <w:rFonts w:asciiTheme="minorHAnsi" w:eastAsia="Calibri" w:hAnsiTheme="minorHAnsi" w:cstheme="minorHAnsi"/>
          <w:b/>
          <w:noProof/>
        </w:rPr>
        <w:t>СРАВНИТЕЛЬНАЯ ТАБЛИЦА</w:t>
      </w:r>
    </w:p>
    <w:p w:rsidR="00837C43" w:rsidRPr="003219F7" w:rsidRDefault="00837C43" w:rsidP="00837C43">
      <w:pPr>
        <w:jc w:val="center"/>
        <w:rPr>
          <w:rFonts w:asciiTheme="minorHAnsi" w:eastAsia="Calibri" w:hAnsiTheme="minorHAnsi" w:cstheme="minorHAnsi"/>
          <w:b/>
          <w:noProof/>
        </w:rPr>
      </w:pPr>
      <w:r w:rsidRPr="003219F7">
        <w:rPr>
          <w:rFonts w:asciiTheme="minorHAnsi" w:eastAsia="Calibri" w:hAnsiTheme="minorHAnsi" w:cstheme="minorHAnsi"/>
          <w:b/>
          <w:noProof/>
        </w:rPr>
        <w:t xml:space="preserve">к </w:t>
      </w:r>
      <w:r w:rsidR="005436BA">
        <w:rPr>
          <w:rFonts w:asciiTheme="minorHAnsi" w:eastAsia="Calibri" w:hAnsiTheme="minorHAnsi" w:cstheme="minorHAnsi"/>
          <w:b/>
          <w:noProof/>
        </w:rPr>
        <w:t>ПРОЕКТУ</w:t>
      </w:r>
      <w:r w:rsidRPr="003219F7">
        <w:rPr>
          <w:rFonts w:asciiTheme="minorHAnsi" w:eastAsia="Calibri" w:hAnsiTheme="minorHAnsi" w:cstheme="minorHAnsi"/>
          <w:b/>
          <w:noProof/>
        </w:rPr>
        <w:t xml:space="preserve"> </w:t>
      </w:r>
      <w:r w:rsidR="005436BA">
        <w:rPr>
          <w:rFonts w:asciiTheme="minorHAnsi" w:eastAsia="Calibri" w:hAnsiTheme="minorHAnsi" w:cstheme="minorHAnsi"/>
          <w:b/>
          <w:noProof/>
        </w:rPr>
        <w:t>П</w:t>
      </w:r>
      <w:r w:rsidRPr="003219F7">
        <w:rPr>
          <w:rFonts w:asciiTheme="minorHAnsi" w:eastAsia="Calibri" w:hAnsiTheme="minorHAnsi" w:cstheme="minorHAnsi"/>
          <w:b/>
          <w:noProof/>
        </w:rPr>
        <w:t>риказа Министра образования и науки Республики Казахстан</w:t>
      </w:r>
    </w:p>
    <w:p w:rsidR="00837C43" w:rsidRPr="003219F7" w:rsidRDefault="00837C43" w:rsidP="00837C43">
      <w:pPr>
        <w:jc w:val="center"/>
        <w:rPr>
          <w:rFonts w:asciiTheme="minorHAnsi" w:eastAsia="Calibri" w:hAnsiTheme="minorHAnsi" w:cstheme="minorHAnsi"/>
          <w:b/>
          <w:noProof/>
        </w:rPr>
      </w:pPr>
      <w:r w:rsidRPr="003219F7">
        <w:rPr>
          <w:rFonts w:asciiTheme="minorHAnsi" w:eastAsia="Calibri" w:hAnsiTheme="minorHAnsi" w:cstheme="minorHAnsi"/>
          <w:b/>
          <w:noProof/>
        </w:rPr>
        <w:t>«О</w:t>
      </w:r>
      <w:r w:rsidR="004B5C04" w:rsidRPr="003219F7">
        <w:rPr>
          <w:rFonts w:asciiTheme="minorHAnsi" w:eastAsia="Calibri" w:hAnsiTheme="minorHAnsi" w:cstheme="minorHAnsi"/>
          <w:b/>
          <w:noProof/>
        </w:rPr>
        <w:t xml:space="preserve"> внесении изменен</w:t>
      </w:r>
      <w:r w:rsidRPr="003219F7">
        <w:rPr>
          <w:rFonts w:asciiTheme="minorHAnsi" w:eastAsia="Calibri" w:hAnsiTheme="minorHAnsi" w:cstheme="minorHAnsi"/>
          <w:b/>
          <w:noProof/>
        </w:rPr>
        <w:t>и</w:t>
      </w:r>
      <w:r w:rsidRPr="003219F7">
        <w:rPr>
          <w:rFonts w:asciiTheme="minorHAnsi" w:eastAsia="Calibri" w:hAnsiTheme="minorHAnsi" w:cstheme="minorHAnsi"/>
          <w:b/>
          <w:noProof/>
          <w:lang w:val="kk-KZ"/>
        </w:rPr>
        <w:t>й</w:t>
      </w:r>
      <w:r w:rsidRPr="003219F7">
        <w:rPr>
          <w:rFonts w:asciiTheme="minorHAnsi" w:eastAsia="Calibri" w:hAnsiTheme="minorHAnsi" w:cstheme="minorHAnsi"/>
          <w:b/>
          <w:noProof/>
        </w:rPr>
        <w:t xml:space="preserve"> в приказ </w:t>
      </w:r>
      <w:r w:rsidR="00B6624E" w:rsidRPr="003219F7">
        <w:rPr>
          <w:rFonts w:asciiTheme="minorHAnsi" w:eastAsia="Calibri" w:hAnsiTheme="minorHAnsi" w:cstheme="minorHAnsi"/>
          <w:b/>
          <w:noProof/>
        </w:rPr>
        <w:t xml:space="preserve">исполняющего обязанности </w:t>
      </w:r>
      <w:r w:rsidR="00D670E9" w:rsidRPr="003219F7">
        <w:rPr>
          <w:rFonts w:asciiTheme="minorHAnsi" w:eastAsia="Calibri" w:hAnsiTheme="minorHAnsi" w:cstheme="minorHAnsi"/>
          <w:b/>
          <w:noProof/>
        </w:rPr>
        <w:t xml:space="preserve">МОН РК </w:t>
      </w:r>
      <w:r w:rsidRPr="003219F7">
        <w:rPr>
          <w:rFonts w:asciiTheme="minorHAnsi" w:eastAsia="Calibri" w:hAnsiTheme="minorHAnsi" w:cstheme="minorHAnsi"/>
          <w:b/>
          <w:noProof/>
        </w:rPr>
        <w:t>от 19 июля 2021 года № 352 «Об утверждении Правил признания документов об образовании, а также перечня зарубежных организаций высшего и (или) послевузовского образования, документы об образовании которых признаются на территории Республики Казахстан»</w:t>
      </w:r>
    </w:p>
    <w:p w:rsidR="008D1674" w:rsidRPr="00D670E9" w:rsidRDefault="008D1674" w:rsidP="008D1674">
      <w:pPr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D1674" w:rsidRPr="00D670E9" w:rsidRDefault="008D1674" w:rsidP="008D1674">
      <w:pPr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a3"/>
        <w:tblpPr w:leftFromText="180" w:rightFromText="180" w:vertAnchor="text" w:horzAnchor="margin" w:tblpX="-67" w:tblpY="100"/>
        <w:tblW w:w="15446" w:type="dxa"/>
        <w:tblLayout w:type="fixed"/>
        <w:tblLook w:val="04A0" w:firstRow="1" w:lastRow="0" w:firstColumn="1" w:lastColumn="0" w:noHBand="0" w:noVBand="1"/>
      </w:tblPr>
      <w:tblGrid>
        <w:gridCol w:w="817"/>
        <w:gridCol w:w="1163"/>
        <w:gridCol w:w="5783"/>
        <w:gridCol w:w="312"/>
        <w:gridCol w:w="5387"/>
        <w:gridCol w:w="1984"/>
      </w:tblGrid>
      <w:tr w:rsidR="008D1674" w:rsidRPr="00D670E9" w:rsidTr="00D670E9">
        <w:trPr>
          <w:trHeight w:val="838"/>
        </w:trPr>
        <w:tc>
          <w:tcPr>
            <w:tcW w:w="817" w:type="dxa"/>
            <w:vAlign w:val="center"/>
          </w:tcPr>
          <w:p w:rsidR="008D1674" w:rsidRPr="00D670E9" w:rsidRDefault="008D1674" w:rsidP="0061378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№ </w:t>
            </w:r>
            <w:proofErr w:type="gram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п</w:t>
            </w:r>
            <w:proofErr w:type="gram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/п</w:t>
            </w:r>
          </w:p>
        </w:tc>
        <w:tc>
          <w:tcPr>
            <w:tcW w:w="1163" w:type="dxa"/>
            <w:vAlign w:val="center"/>
          </w:tcPr>
          <w:p w:rsidR="008D1674" w:rsidRPr="00D670E9" w:rsidRDefault="00D670E9" w:rsidP="0061378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Пункт НПА</w:t>
            </w:r>
          </w:p>
        </w:tc>
        <w:tc>
          <w:tcPr>
            <w:tcW w:w="6095" w:type="dxa"/>
            <w:gridSpan w:val="2"/>
            <w:vAlign w:val="center"/>
          </w:tcPr>
          <w:p w:rsidR="008D1674" w:rsidRPr="00D670E9" w:rsidRDefault="008D1674" w:rsidP="0061378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Действующая редакция</w:t>
            </w:r>
          </w:p>
        </w:tc>
        <w:tc>
          <w:tcPr>
            <w:tcW w:w="5387" w:type="dxa"/>
            <w:vAlign w:val="center"/>
          </w:tcPr>
          <w:p w:rsidR="008D1674" w:rsidRPr="00D670E9" w:rsidRDefault="008D1674" w:rsidP="0061378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Предлагаемая редакция</w:t>
            </w:r>
          </w:p>
        </w:tc>
        <w:tc>
          <w:tcPr>
            <w:tcW w:w="1984" w:type="dxa"/>
            <w:vAlign w:val="center"/>
          </w:tcPr>
          <w:p w:rsidR="008D1674" w:rsidRPr="00D670E9" w:rsidRDefault="008D1674" w:rsidP="0061378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Обоснование</w:t>
            </w:r>
          </w:p>
        </w:tc>
      </w:tr>
      <w:tr w:rsidR="008D1674" w:rsidRPr="00D670E9" w:rsidTr="00D670E9">
        <w:trPr>
          <w:trHeight w:val="549"/>
        </w:trPr>
        <w:tc>
          <w:tcPr>
            <w:tcW w:w="15446" w:type="dxa"/>
            <w:gridSpan w:val="6"/>
          </w:tcPr>
          <w:p w:rsidR="00837C43" w:rsidRPr="00D670E9" w:rsidRDefault="008D1674" w:rsidP="00B6624E">
            <w:pPr>
              <w:pStyle w:val="pc"/>
              <w:rPr>
                <w:rFonts w:asciiTheme="minorHAnsi" w:hAnsiTheme="minorHAnsi" w:cstheme="minorHAnsi"/>
                <w:sz w:val="22"/>
                <w:szCs w:val="22"/>
              </w:rPr>
            </w:pPr>
            <w:r w:rsidRPr="00D670E9">
              <w:rPr>
                <w:rStyle w:val="s1"/>
                <w:rFonts w:asciiTheme="minorHAnsi" w:hAnsiTheme="minorHAnsi" w:cstheme="minorHAnsi"/>
                <w:sz w:val="22"/>
                <w:szCs w:val="22"/>
              </w:rPr>
              <w:t>Правил</w:t>
            </w:r>
            <w:r w:rsidR="00837C43" w:rsidRPr="00D670E9">
              <w:rPr>
                <w:rStyle w:val="s1"/>
                <w:rFonts w:asciiTheme="minorHAnsi" w:hAnsiTheme="minorHAnsi" w:cstheme="minorHAnsi"/>
                <w:sz w:val="22"/>
                <w:szCs w:val="22"/>
                <w:lang w:val="kk-KZ"/>
              </w:rPr>
              <w:t>а</w:t>
            </w:r>
            <w:r w:rsidRPr="00D670E9">
              <w:rPr>
                <w:rStyle w:val="s1"/>
                <w:rFonts w:asciiTheme="minorHAnsi" w:hAnsiTheme="minorHAnsi" w:cstheme="minorHAnsi"/>
                <w:sz w:val="22"/>
                <w:szCs w:val="22"/>
              </w:rPr>
              <w:t xml:space="preserve"> призн</w:t>
            </w:r>
            <w:r w:rsidR="00B6624E" w:rsidRPr="00D670E9">
              <w:rPr>
                <w:rStyle w:val="s1"/>
                <w:rFonts w:asciiTheme="minorHAnsi" w:hAnsiTheme="minorHAnsi" w:cstheme="minorHAnsi"/>
                <w:sz w:val="22"/>
                <w:szCs w:val="22"/>
              </w:rPr>
              <w:t>ания документов об образовании</w:t>
            </w:r>
          </w:p>
        </w:tc>
      </w:tr>
      <w:tr w:rsidR="008D1674" w:rsidRPr="00D670E9" w:rsidTr="003219F7">
        <w:trPr>
          <w:trHeight w:val="1161"/>
        </w:trPr>
        <w:tc>
          <w:tcPr>
            <w:tcW w:w="817" w:type="dxa"/>
          </w:tcPr>
          <w:p w:rsidR="008D1674" w:rsidRPr="00D670E9" w:rsidRDefault="008D1674" w:rsidP="0061378F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D670E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D670E9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.</w:t>
            </w:r>
          </w:p>
        </w:tc>
        <w:tc>
          <w:tcPr>
            <w:tcW w:w="1163" w:type="dxa"/>
          </w:tcPr>
          <w:p w:rsidR="008D1674" w:rsidRPr="00DF6EAA" w:rsidRDefault="008D1674" w:rsidP="0061378F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kk-KZ"/>
              </w:rPr>
            </w:pPr>
            <w:r w:rsidRPr="00DF6EA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kk-KZ"/>
              </w:rPr>
              <w:t>Пункт 19</w:t>
            </w:r>
          </w:p>
        </w:tc>
        <w:tc>
          <w:tcPr>
            <w:tcW w:w="5783" w:type="dxa"/>
          </w:tcPr>
          <w:p w:rsidR="008D1674" w:rsidRPr="00D670E9" w:rsidRDefault="008D1674" w:rsidP="00D670E9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По результатам процедуры признания образования услугодатель прини</w:t>
            </w:r>
            <w:bookmarkStart w:id="0" w:name="_GoBack"/>
            <w:bookmarkEnd w:id="0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мает одно из следующих решений:</w:t>
            </w:r>
          </w:p>
          <w:p w:rsidR="00D670E9" w:rsidRDefault="00D670E9" w:rsidP="00D670E9">
            <w:pPr>
              <w:pStyle w:val="pj"/>
              <w:ind w:firstLine="0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8D1674" w:rsidRPr="00D670E9" w:rsidRDefault="008D1674" w:rsidP="00D670E9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1) о признании документа об образовании по предоставленному документу с предоставлением права на продолжение обучения и (или) трудоустройство для категории документов, указанных в </w:t>
            </w:r>
            <w:hyperlink r:id="rId5" w:anchor="sub_id=1500" w:history="1">
              <w:r w:rsidRPr="00D670E9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пункте 15</w:t>
              </w:r>
            </w:hyperlink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настоящих Правил;</w:t>
            </w:r>
          </w:p>
          <w:p w:rsidR="008D1674" w:rsidRPr="00D670E9" w:rsidRDefault="008D1674" w:rsidP="00D670E9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2) о признании документа об образовании по соответствующему уровню/степени образования, специальности или образовательной программе/направлению подготовки кадров, квалификации с предоставлением права на продолжение обучения и (или) трудоустройство для категории документов, указанных в </w:t>
            </w:r>
            <w:hyperlink r:id="rId6" w:anchor="sub_id=1600" w:history="1">
              <w:r w:rsidRPr="00D670E9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пункте 16</w:t>
              </w:r>
            </w:hyperlink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настоящих Правил;</w:t>
            </w:r>
          </w:p>
          <w:p w:rsidR="008D1674" w:rsidRPr="00D670E9" w:rsidRDefault="008D1674" w:rsidP="00D670E9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3) возврат документов об образовании;</w:t>
            </w:r>
          </w:p>
          <w:p w:rsidR="008D1674" w:rsidRPr="00D670E9" w:rsidRDefault="008D1674" w:rsidP="00D670E9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Возврат документов об образовании не препятствует повторному обращению на получение государственной услуги. При повторном обращении услугополучатель повторно подает документы, указанные в пункте 8 Стандарта государственной услуги согласно </w:t>
            </w:r>
            <w:hyperlink r:id="rId7" w:anchor="sub_id=2" w:history="1">
              <w:r w:rsidRPr="00D670E9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 xml:space="preserve">приложению </w:t>
              </w:r>
              <w:r w:rsidRPr="00D670E9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lastRenderedPageBreak/>
                <w:t>2</w:t>
              </w:r>
            </w:hyperlink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к настоящим Правилам.</w:t>
            </w:r>
          </w:p>
          <w:p w:rsidR="008D1674" w:rsidRPr="00D670E9" w:rsidRDefault="008D1674" w:rsidP="0061378F">
            <w:pPr>
              <w:pStyle w:val="pj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В случае возврата документов об образовании услугополучатель при повторном обращении не производит новую оплату за государственную услугу.</w:t>
            </w: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D670E9" w:rsidRDefault="00D670E9" w:rsidP="0061378F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8D1674" w:rsidRPr="00D670E9" w:rsidRDefault="008D1674" w:rsidP="00D670E9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4) мотивированный ответ об отказе в оказании государственной услуги.</w:t>
            </w:r>
          </w:p>
          <w:p w:rsidR="008D1674" w:rsidRPr="00D670E9" w:rsidRDefault="008D1674" w:rsidP="0061378F">
            <w:pPr>
              <w:pStyle w:val="pj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Мотивированный ответ об отказе в оказании государственной услуги не препятствует повторному обращению на получение государственной услуги. При повторном обращении услугополучатель подает документы, указанные в пункте 8 Стандарта </w:t>
            </w: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государственной услуги согласно </w:t>
            </w:r>
            <w:hyperlink r:id="rId8" w:anchor="sub_id=2" w:history="1">
              <w:r w:rsidRPr="00D670E9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2</w:t>
              </w:r>
            </w:hyperlink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к настоящим Правилам.</w:t>
            </w:r>
          </w:p>
          <w:p w:rsidR="008D1674" w:rsidRPr="00D670E9" w:rsidRDefault="008D1674" w:rsidP="0061378F">
            <w:pPr>
              <w:pStyle w:val="pj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В случае отказа услугополучатель при повторном обращении производит новую оплату за государственную услугу согласно пункту 6 Стандарта государственной услуги согласно </w:t>
            </w:r>
            <w:hyperlink r:id="rId9" w:anchor="sub_id=2" w:history="1">
              <w:r w:rsidRPr="00D670E9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2</w:t>
              </w:r>
            </w:hyperlink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к настоящим Правилам.</w:t>
            </w:r>
          </w:p>
          <w:p w:rsidR="008D1674" w:rsidRPr="00D670E9" w:rsidRDefault="008D1674" w:rsidP="0061378F">
            <w:pPr>
              <w:ind w:firstLine="567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9" w:type="dxa"/>
            <w:gridSpan w:val="2"/>
          </w:tcPr>
          <w:p w:rsidR="008D1674" w:rsidRPr="00D670E9" w:rsidRDefault="008D1674" w:rsidP="00D670E9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По результатам процедуры признания </w:t>
            </w:r>
            <w:r w:rsidRPr="00D670E9">
              <w:rPr>
                <w:rStyle w:val="s0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документов об образовании</w:t>
            </w: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услугодатель принимает одно из следующих решений:</w:t>
            </w:r>
          </w:p>
          <w:p w:rsidR="008D1674" w:rsidRPr="00D670E9" w:rsidRDefault="008D1674" w:rsidP="00D670E9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1) о признании документа об образовании по предоставленному документу с предоставлением права на продолжение обучения и (или) трудоустройство для категории документов, указанных в </w:t>
            </w:r>
            <w:hyperlink r:id="rId10" w:anchor="sub_id=1500" w:history="1">
              <w:r w:rsidRPr="00D670E9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пункте 15</w:t>
              </w:r>
            </w:hyperlink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настоящих Правил;</w:t>
            </w:r>
          </w:p>
          <w:p w:rsidR="008D1674" w:rsidRPr="00D670E9" w:rsidRDefault="008D1674" w:rsidP="00D670E9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2) о признании документа об образовании по соответствующему уровню/степени образования, специальности или образовательной программе/направлению подготовки кадров, квалификации с предоставлением права на продолжение обучения и (или) трудоустройство для категории документов, указанных в </w:t>
            </w:r>
            <w:hyperlink r:id="rId11" w:anchor="sub_id=1600" w:history="1">
              <w:r w:rsidRPr="00D670E9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пункте 16</w:t>
              </w:r>
            </w:hyperlink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настоящих Правил;</w:t>
            </w:r>
          </w:p>
          <w:p w:rsidR="008D1674" w:rsidRPr="00D670E9" w:rsidRDefault="008D1674" w:rsidP="00D670E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3) </w:t>
            </w:r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В случае представления </w:t>
            </w:r>
            <w:proofErr w:type="spell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услугополучателем</w:t>
            </w:r>
            <w:proofErr w:type="spell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через портал неполного пакета документов, необходимых для оказания государственной услуги, ответственный сотрудник </w:t>
            </w:r>
            <w:proofErr w:type="spell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в срок, указанный в подпункте 2) пу</w:t>
            </w:r>
            <w:r w:rsidR="00837C43"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нкта 9 и подпункте 2) пункта 10</w:t>
            </w:r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настоящих Правил, направляет через портал в «личный кабинет» </w:t>
            </w:r>
            <w:proofErr w:type="spell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услугополучателя</w:t>
            </w:r>
            <w:proofErr w:type="spell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уведомление с указанием требований, которым не соответствуют представленные документы, и указанием срока приведения их в соответствие. </w:t>
            </w:r>
            <w:proofErr w:type="gramEnd"/>
          </w:p>
          <w:p w:rsidR="008D1674" w:rsidRPr="00D670E9" w:rsidRDefault="008D1674" w:rsidP="0061378F">
            <w:pPr>
              <w:ind w:firstLine="60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Срок приведения в соответствие указанных в уведомлении документов составляет 2 (два) рабочих дня со дня направления уведомления через портал.</w:t>
            </w:r>
          </w:p>
          <w:p w:rsidR="008D1674" w:rsidRPr="00D670E9" w:rsidRDefault="008D1674" w:rsidP="0061378F">
            <w:pPr>
              <w:ind w:firstLine="60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На период приведения в соответствие указанных в уведомлении документов с требованиями настоящих Правил, срок оказания государственной услуги приостанавливается.</w:t>
            </w:r>
          </w:p>
          <w:p w:rsidR="008D1674" w:rsidRPr="00D670E9" w:rsidRDefault="008D1674" w:rsidP="0061378F">
            <w:pPr>
              <w:ind w:firstLine="60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В случае</w:t>
            </w:r>
            <w:proofErr w:type="gram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proofErr w:type="gram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если в течение 2 (двух) рабочих дней со дня направления уведомления услугополучатель не привел пакет документов в соответствие с требованиями настоящих Правил, ответственный сотрудник </w:t>
            </w:r>
            <w:proofErr w:type="spell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направляет через портал в «личный кабинет» </w:t>
            </w:r>
            <w:proofErr w:type="spell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услугополучателя</w:t>
            </w:r>
            <w:proofErr w:type="spell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мотивированный ответ о возврате документов.</w:t>
            </w:r>
          </w:p>
          <w:p w:rsidR="008D1674" w:rsidRPr="00D670E9" w:rsidRDefault="008D1674" w:rsidP="0061378F">
            <w:pPr>
              <w:pStyle w:val="pj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Возврат документов об образовании не препятствует повторному обращению на получение государственной услуги. При повторном обращении услугополучатель повторно подает документы, указанные в пункте 8 Стандарта государственной услуги согласно </w:t>
            </w:r>
            <w:hyperlink r:id="rId12" w:anchor="sub_id=2" w:history="1">
              <w:r w:rsidRPr="00D670E9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2</w:t>
              </w:r>
            </w:hyperlink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к настоящим Правилам.</w:t>
            </w:r>
          </w:p>
          <w:p w:rsidR="008D1674" w:rsidRPr="00D670E9" w:rsidRDefault="008D1674" w:rsidP="0061378F">
            <w:pPr>
              <w:pStyle w:val="pj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В случае возврата документов об образовании услугополучатель при повторном обращении не производит новую оплату за государственную услугу.</w:t>
            </w:r>
          </w:p>
          <w:p w:rsidR="008D1674" w:rsidRPr="00D670E9" w:rsidRDefault="008D1674" w:rsidP="00D670E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4) При выявлении оснований для отказа в оказании государственной услуги, </w:t>
            </w:r>
            <w:proofErr w:type="spell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услугодатель</w:t>
            </w:r>
            <w:proofErr w:type="spell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уведомляет </w:t>
            </w:r>
            <w:proofErr w:type="spell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услугополучателя</w:t>
            </w:r>
            <w:proofErr w:type="spell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о предварительном </w:t>
            </w:r>
            <w:proofErr w:type="gram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решении</w:t>
            </w:r>
            <w:proofErr w:type="gram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об отказе в оказании государственной услуги, а также времени и месте (способе) проведения заслушивания для возможности </w:t>
            </w:r>
            <w:proofErr w:type="spell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услугополучателю</w:t>
            </w:r>
            <w:proofErr w:type="spell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выразить позицию по предварительному решению.</w:t>
            </w:r>
          </w:p>
          <w:p w:rsidR="008D1674" w:rsidRPr="00D670E9" w:rsidRDefault="008D1674" w:rsidP="0061378F">
            <w:pPr>
              <w:ind w:firstLine="60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Уведомление о заслушивании направляется не </w:t>
            </w:r>
            <w:proofErr w:type="gram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позднее</w:t>
            </w:r>
            <w:proofErr w:type="gram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      </w:r>
          </w:p>
          <w:p w:rsidR="008D1674" w:rsidRPr="00D670E9" w:rsidRDefault="008D1674" w:rsidP="0061378F">
            <w:pPr>
              <w:ind w:firstLine="60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По результатам заслушивания услугодатель принимает решение о признании документа об образовании либо о мотивированном отказе в оказании государственной услуги.</w:t>
            </w:r>
          </w:p>
          <w:p w:rsidR="008D1674" w:rsidRPr="00D670E9" w:rsidRDefault="008D1674" w:rsidP="0061378F">
            <w:pPr>
              <w:pStyle w:val="pj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Мотивированный ответ об отказе в оказании государственной услуги не препятствует повторному обращению на получение государственной услуги. При повторном обращении услугополучатель подает документы, указанные в пункте 8 Стандарта государственной услуги согласно </w:t>
            </w:r>
            <w:hyperlink r:id="rId13" w:anchor="sub_id=2" w:history="1">
              <w:r w:rsidRPr="00D670E9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2</w:t>
              </w:r>
            </w:hyperlink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к настоящим Правилам.</w:t>
            </w:r>
          </w:p>
          <w:p w:rsidR="008D1674" w:rsidRPr="00D670E9" w:rsidRDefault="008D1674" w:rsidP="0061378F">
            <w:pPr>
              <w:pStyle w:val="pj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В случае отказа услугополучатель при повторном обращении производит новую оплату за государственную услугу согласно пункту 6 Стандарта государственной услуги согласно </w:t>
            </w:r>
            <w:hyperlink r:id="rId14" w:anchor="sub_id=2" w:history="1">
              <w:r w:rsidRPr="00D670E9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2</w:t>
              </w:r>
            </w:hyperlink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к настоящим Правилам.</w:t>
            </w:r>
          </w:p>
        </w:tc>
        <w:tc>
          <w:tcPr>
            <w:tcW w:w="1984" w:type="dxa"/>
          </w:tcPr>
          <w:p w:rsidR="008D1674" w:rsidRPr="00D670E9" w:rsidRDefault="008D1674" w:rsidP="00D670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70E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Приведение в соответствие с требованиями </w:t>
            </w:r>
            <w:r w:rsidR="00D670E9">
              <w:rPr>
                <w:rFonts w:asciiTheme="minorHAnsi" w:hAnsiTheme="minorHAnsi" w:cstheme="minorHAnsi"/>
                <w:sz w:val="22"/>
                <w:szCs w:val="22"/>
              </w:rPr>
              <w:t>АППК</w:t>
            </w:r>
            <w:r w:rsidRPr="00D670E9">
              <w:rPr>
                <w:rFonts w:asciiTheme="minorHAnsi" w:hAnsiTheme="minorHAnsi" w:cstheme="minorHAnsi"/>
                <w:sz w:val="22"/>
                <w:szCs w:val="22"/>
              </w:rPr>
              <w:t xml:space="preserve">, в части обязательности </w:t>
            </w:r>
            <w:proofErr w:type="gramStart"/>
            <w:r w:rsidRPr="00D670E9">
              <w:rPr>
                <w:rFonts w:asciiTheme="minorHAnsi" w:hAnsiTheme="minorHAnsi" w:cstheme="minorHAnsi"/>
                <w:sz w:val="22"/>
                <w:szCs w:val="22"/>
              </w:rPr>
              <w:t>предоставления возможности доработки представленного пакета документов</w:t>
            </w:r>
            <w:proofErr w:type="gramEnd"/>
            <w:r w:rsidRPr="00D670E9">
              <w:rPr>
                <w:rFonts w:asciiTheme="minorHAnsi" w:hAnsiTheme="minorHAnsi" w:cstheme="minorHAnsi"/>
                <w:sz w:val="22"/>
                <w:szCs w:val="22"/>
              </w:rPr>
              <w:t xml:space="preserve"> до отказа в оказании государственной услуги, внедрения процедуры заслушивания</w:t>
            </w:r>
          </w:p>
        </w:tc>
      </w:tr>
      <w:tr w:rsidR="008D1674" w:rsidRPr="00D670E9" w:rsidTr="003219F7">
        <w:trPr>
          <w:trHeight w:val="558"/>
        </w:trPr>
        <w:tc>
          <w:tcPr>
            <w:tcW w:w="817" w:type="dxa"/>
          </w:tcPr>
          <w:p w:rsidR="008D1674" w:rsidRPr="00D670E9" w:rsidRDefault="008D1674" w:rsidP="008D1674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D670E9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lastRenderedPageBreak/>
              <w:t>2.</w:t>
            </w:r>
          </w:p>
        </w:tc>
        <w:tc>
          <w:tcPr>
            <w:tcW w:w="1163" w:type="dxa"/>
          </w:tcPr>
          <w:p w:rsidR="008D1674" w:rsidRPr="00DF6EAA" w:rsidRDefault="00837C43" w:rsidP="008D1674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kk-KZ"/>
              </w:rPr>
            </w:pPr>
            <w:r w:rsidRPr="00DF6EA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kk-KZ"/>
              </w:rPr>
              <w:t>Пункт 26</w:t>
            </w:r>
          </w:p>
        </w:tc>
        <w:tc>
          <w:tcPr>
            <w:tcW w:w="5783" w:type="dxa"/>
          </w:tcPr>
          <w:p w:rsidR="008D1674" w:rsidRPr="00D670E9" w:rsidRDefault="008D1674" w:rsidP="00890F66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Срок рассмотрения заявления о признании легализованных или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апостилированных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дипломов ученых степеней составляет 20 (двадцать) рабочих дней:</w:t>
            </w:r>
          </w:p>
          <w:p w:rsidR="008D1674" w:rsidRPr="00D670E9" w:rsidRDefault="008D1674" w:rsidP="003219F7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1) сотрудник канцелярии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в день поступления регистрирует заявление и перенаправляет его курирующему заместителю руководителя, который определяет ответственного исполнителя в течение одного рабочего дня;</w:t>
            </w:r>
          </w:p>
          <w:p w:rsidR="008D1674" w:rsidRPr="00D670E9" w:rsidRDefault="008D1674" w:rsidP="003219F7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2) ответственный сотрудник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в течение двух рабочих дней с момента регистрации документов, проверяет полноту представленных документов;</w:t>
            </w:r>
          </w:p>
          <w:p w:rsidR="008D1674" w:rsidRPr="00D670E9" w:rsidRDefault="008D1674" w:rsidP="00775279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3) при представлении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услугополучателем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полного пакета документов ответственный сотрудник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в течение 13 (тринадцати) рабочих дней проводит </w:t>
            </w: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экспертную оценку на соответствие </w:t>
            </w:r>
            <w:hyperlink r:id="rId15" w:history="1">
              <w:r w:rsidRPr="00D670E9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подпункту 1) пункта 15</w:t>
              </w:r>
            </w:hyperlink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настоящих Правил;</w:t>
            </w:r>
          </w:p>
          <w:p w:rsidR="008D1674" w:rsidRPr="00D670E9" w:rsidRDefault="008D1674" w:rsidP="00775279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4) в случае рассмотрения документов лиц, указанных в </w:t>
            </w:r>
            <w:hyperlink r:id="rId16" w:history="1">
              <w:r w:rsidRPr="00D670E9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подпунктах 1) - 6) пункта 23,</w:t>
              </w:r>
            </w:hyperlink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на основании заключения ответственного сотрудника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в течение двух рабочих дней издается приказ о признании либо мотивированный ответ о возврате документов;</w:t>
            </w: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75279" w:rsidRDefault="00775279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8D1674" w:rsidRPr="00D670E9" w:rsidRDefault="008D1674" w:rsidP="00775279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5) на основании приказа в течение двух рабочих дней оформляется удостоверение о признании зарубежного </w:t>
            </w: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документа об образовании по форме согласно </w:t>
            </w:r>
            <w:hyperlink r:id="rId17" w:history="1">
              <w:r w:rsidRPr="00D670E9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6</w:t>
              </w:r>
            </w:hyperlink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к настоящим Правилам.</w:t>
            </w:r>
          </w:p>
          <w:p w:rsidR="008D1674" w:rsidRPr="00D670E9" w:rsidRDefault="008D1674" w:rsidP="00890F66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6) в случае рассмотрения документов лиц, не указанных в </w:t>
            </w:r>
            <w:hyperlink r:id="rId18" w:history="1">
              <w:r w:rsidRPr="00D670E9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пункте 23</w:t>
              </w:r>
            </w:hyperlink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настоящих Правил, рассмотрение документов проводится в соответствии с </w:t>
            </w:r>
            <w:bookmarkStart w:id="1" w:name="sub1008281311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HYPERLINK "jl:32913423.2700 " </w:instrText>
            </w: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D670E9">
              <w:rPr>
                <w:rStyle w:val="a4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  <w:t>пунктом 27</w:t>
            </w: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bookmarkEnd w:id="1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настоящих Правил;</w:t>
            </w:r>
          </w:p>
          <w:p w:rsidR="008D1674" w:rsidRPr="00D670E9" w:rsidRDefault="008D1674" w:rsidP="00890F66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7) удостоверение о признании либо мотивированный ответ об отказе в оказании государственной услуги выдается через Государственную корпорацию лично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услугополучателю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или третьему лицу по нотариальной удостоверенной доверенности либо направляется в «личный кабинет»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услугополучателя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в форме электронного документа, подписанного ЭЦП руководителя или уполномоченного лица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  <w:p w:rsidR="008D1674" w:rsidRPr="00D670E9" w:rsidRDefault="008D1674" w:rsidP="008D1674">
            <w:pPr>
              <w:ind w:firstLine="60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9" w:type="dxa"/>
            <w:gridSpan w:val="2"/>
          </w:tcPr>
          <w:p w:rsidR="008D1674" w:rsidRPr="00D670E9" w:rsidRDefault="008D1674" w:rsidP="00890F66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Срок рассмотрения заявления о признании легализованных или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апостилированных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дипломов ученых степеней составляет 20 (двадцать) рабочих дней:</w:t>
            </w:r>
          </w:p>
          <w:p w:rsidR="008D1674" w:rsidRPr="00D670E9" w:rsidRDefault="008D1674" w:rsidP="003219F7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1) сотрудник канцелярии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в день поступления регистрирует заявление и перенаправляет его курирующему заместителю руководителя, который определяет ответственного исполнителя в течение одного рабочего дня;</w:t>
            </w:r>
          </w:p>
          <w:p w:rsidR="008D1674" w:rsidRPr="00D670E9" w:rsidRDefault="008D1674" w:rsidP="003219F7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2) ответственный сотрудник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в течение двух рабочих дней с момента регистрации документов, проверяет полноту представленных документов;</w:t>
            </w:r>
          </w:p>
          <w:p w:rsidR="008D1674" w:rsidRPr="00D670E9" w:rsidRDefault="008D1674" w:rsidP="00775279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3) при представлении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услугополучателем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полного пакета документов ответственный сотрудник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в течение 13 (тринадцати) рабочих дней проводит </w:t>
            </w: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экспертную оценку на соответствие </w:t>
            </w:r>
            <w:hyperlink r:id="rId19" w:history="1">
              <w:r w:rsidRPr="00D670E9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подпункту 1) пункта 15</w:t>
              </w:r>
            </w:hyperlink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настоящих Правил;</w:t>
            </w:r>
          </w:p>
          <w:p w:rsidR="008D1674" w:rsidRPr="00D670E9" w:rsidRDefault="008D1674" w:rsidP="00775279">
            <w:pPr>
              <w:pStyle w:val="pj"/>
              <w:ind w:firstLine="0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4) в случае рассмотрения документов лиц, указанных в </w:t>
            </w:r>
            <w:hyperlink r:id="rId20" w:history="1">
              <w:r w:rsidRPr="00D670E9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подпунктах 1) - 6) пункта 23,</w:t>
              </w:r>
            </w:hyperlink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на основании заключения ответственного сотрудника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в течение двух рабочих дней издается приказ о признании либо мотивированный ответ о возврате документов.</w:t>
            </w:r>
          </w:p>
          <w:p w:rsidR="008D1674" w:rsidRPr="00D670E9" w:rsidRDefault="008D1674" w:rsidP="008D1674">
            <w:pPr>
              <w:ind w:firstLine="60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В случае представления </w:t>
            </w:r>
            <w:proofErr w:type="spell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услугополучателем</w:t>
            </w:r>
            <w:proofErr w:type="spell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через портал неполного пакета документов, необходимых для оказания государственной услуги, ответственный сотрудник </w:t>
            </w:r>
            <w:proofErr w:type="spell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в срок, указанный в подпункте 2) пункта 9 и подпункте 2) пункта 10 настоящих Правил, направляет через портал в «личный кабинет» </w:t>
            </w:r>
            <w:proofErr w:type="spell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услугополучателя</w:t>
            </w:r>
            <w:proofErr w:type="spell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уведомление с указанием требований, которым не соответствуют представленные документы, и указанием срока приведения их в соответствие. </w:t>
            </w:r>
            <w:proofErr w:type="gramEnd"/>
          </w:p>
          <w:p w:rsidR="008D1674" w:rsidRPr="00D670E9" w:rsidRDefault="008D1674" w:rsidP="008D1674">
            <w:pPr>
              <w:ind w:firstLine="60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Срок приведения в соответствие указанных в уведомлении документов составляет 2 (два) рабочих дня со дня направления уведомления через портал.</w:t>
            </w:r>
          </w:p>
          <w:p w:rsidR="008D1674" w:rsidRPr="00D670E9" w:rsidRDefault="008D1674" w:rsidP="008D1674">
            <w:pPr>
              <w:ind w:firstLine="60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На период приведения в соответствие указанных в уведомлении документов с требованиями настоящих Правил, срок оказания государственной услуги приостанавливается.</w:t>
            </w:r>
          </w:p>
          <w:p w:rsidR="008D1674" w:rsidRPr="00D670E9" w:rsidRDefault="008D1674" w:rsidP="008D1674">
            <w:pPr>
              <w:ind w:firstLine="60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В случае</w:t>
            </w:r>
            <w:proofErr w:type="gram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proofErr w:type="gram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если в течение 2 (двух) рабочих дней со дня направления уведомления услугополучатель не привел пакет документов в соответствие с требованиями настоящих Правил, ответственный сотрудник </w:t>
            </w:r>
            <w:proofErr w:type="spell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направляет через портал в «личный кабинет» </w:t>
            </w:r>
            <w:proofErr w:type="spell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услугополучателя</w:t>
            </w:r>
            <w:proofErr w:type="spell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мотивированный ответ о возврате документов.</w:t>
            </w:r>
          </w:p>
          <w:p w:rsidR="008D1674" w:rsidRPr="00D670E9" w:rsidRDefault="008D1674" w:rsidP="008D1674">
            <w:pPr>
              <w:pStyle w:val="pj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8D1674" w:rsidRPr="00D670E9" w:rsidRDefault="008D1674" w:rsidP="00775279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5) на основании приказа в течение двух рабочих дней оформляется удостоверение о признании зарубежного </w:t>
            </w: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документа об образовании по форме согласно </w:t>
            </w:r>
            <w:hyperlink r:id="rId21" w:history="1">
              <w:r w:rsidRPr="00D670E9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6</w:t>
              </w:r>
            </w:hyperlink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к настоящим Правилам.</w:t>
            </w:r>
          </w:p>
          <w:p w:rsidR="008D1674" w:rsidRPr="00D670E9" w:rsidRDefault="008D1674" w:rsidP="00890F66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6) в случае рассмотрения документов лиц, не указанных в </w:t>
            </w:r>
            <w:hyperlink r:id="rId22" w:history="1">
              <w:r w:rsidRPr="00D670E9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пункте 23</w:t>
              </w:r>
            </w:hyperlink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настоящих Правил, рассмотрение документов проводится в соответствии с </w:t>
            </w:r>
            <w:hyperlink r:id="rId23" w:history="1">
              <w:r w:rsidRPr="00D670E9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пунктом 27</w:t>
              </w:r>
            </w:hyperlink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настоящих Правил;</w:t>
            </w:r>
          </w:p>
          <w:p w:rsidR="008D1674" w:rsidRPr="00D670E9" w:rsidRDefault="008D1674" w:rsidP="00890F66">
            <w:pPr>
              <w:pStyle w:val="pj"/>
              <w:ind w:firstLine="0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7) удостоверение о признании либо мотивированный ответ об отказе в оказании государственной услуги выдается через Государственную корпорацию лично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услугополучателю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или третьему лицу по нотариальной удостоверенной доверенности либо направляется в «личный кабинет»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услугополучателя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в форме электронного документа, подписанного ЭЦП руководителя или уполномоченного лица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  <w:p w:rsidR="008D1674" w:rsidRPr="00D670E9" w:rsidRDefault="008D1674" w:rsidP="008D1674">
            <w:pPr>
              <w:ind w:firstLine="60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При выявлении оснований для отказа в оказании государственной услуги, </w:t>
            </w:r>
            <w:proofErr w:type="spell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услугодатель</w:t>
            </w:r>
            <w:proofErr w:type="spell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уведомляет </w:t>
            </w:r>
            <w:proofErr w:type="spell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услугополучателя</w:t>
            </w:r>
            <w:proofErr w:type="spell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о предварительном </w:t>
            </w:r>
            <w:proofErr w:type="gram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решении</w:t>
            </w:r>
            <w:proofErr w:type="gram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об отказе в оказании государственной услуги, а также времени и месте (способе) проведения заслушивания для возможности </w:t>
            </w:r>
            <w:proofErr w:type="spell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услугополучателю</w:t>
            </w:r>
            <w:proofErr w:type="spell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выразить позицию по предварительному решению.</w:t>
            </w:r>
          </w:p>
          <w:p w:rsidR="008D1674" w:rsidRPr="00D670E9" w:rsidRDefault="008D1674" w:rsidP="008D1674">
            <w:pPr>
              <w:ind w:firstLine="60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Уведомление о заслушивании направляется не </w:t>
            </w:r>
            <w:proofErr w:type="gramStart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позднее</w:t>
            </w:r>
            <w:proofErr w:type="gramEnd"/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      </w:r>
          </w:p>
          <w:p w:rsidR="008D1674" w:rsidRPr="00D670E9" w:rsidRDefault="008D1674" w:rsidP="008D1674">
            <w:pPr>
              <w:ind w:firstLine="60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70E9">
              <w:rPr>
                <w:rFonts w:asciiTheme="minorHAnsi" w:hAnsiTheme="minorHAnsi" w:cstheme="minorHAnsi"/>
                <w:b/>
                <w:sz w:val="22"/>
                <w:szCs w:val="22"/>
              </w:rPr>
              <w:t>По результатам заслушивания услугодатель принимает решение о признании документа об образовании либо о мотивированном отказе в оказании государственной услуги.</w:t>
            </w:r>
          </w:p>
        </w:tc>
        <w:tc>
          <w:tcPr>
            <w:tcW w:w="1984" w:type="dxa"/>
          </w:tcPr>
          <w:p w:rsidR="008D1674" w:rsidRPr="00D670E9" w:rsidRDefault="008D1674" w:rsidP="003219F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70E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Приведение в соответствие с требованиями </w:t>
            </w:r>
            <w:r w:rsidR="003219F7">
              <w:rPr>
                <w:rFonts w:asciiTheme="minorHAnsi" w:hAnsiTheme="minorHAnsi" w:cstheme="minorHAnsi"/>
                <w:sz w:val="22"/>
                <w:szCs w:val="22"/>
              </w:rPr>
              <w:t>АППК</w:t>
            </w:r>
            <w:r w:rsidRPr="00D670E9">
              <w:rPr>
                <w:rFonts w:asciiTheme="minorHAnsi" w:hAnsiTheme="minorHAnsi" w:cstheme="minorHAnsi"/>
                <w:sz w:val="22"/>
                <w:szCs w:val="22"/>
              </w:rPr>
              <w:t xml:space="preserve">, в части обязательности </w:t>
            </w:r>
            <w:proofErr w:type="gramStart"/>
            <w:r w:rsidRPr="00D670E9">
              <w:rPr>
                <w:rFonts w:asciiTheme="minorHAnsi" w:hAnsiTheme="minorHAnsi" w:cstheme="minorHAnsi"/>
                <w:sz w:val="22"/>
                <w:szCs w:val="22"/>
              </w:rPr>
              <w:t>предоставления возможности доработки представленного пакета документов</w:t>
            </w:r>
            <w:proofErr w:type="gramEnd"/>
            <w:r w:rsidRPr="00D670E9">
              <w:rPr>
                <w:rFonts w:asciiTheme="minorHAnsi" w:hAnsiTheme="minorHAnsi" w:cstheme="minorHAnsi"/>
                <w:sz w:val="22"/>
                <w:szCs w:val="22"/>
              </w:rPr>
              <w:t xml:space="preserve"> до отказа в оказании государственной услуги, внедрения </w:t>
            </w:r>
            <w:r w:rsidRPr="00D670E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процедуры заслушивания</w:t>
            </w:r>
          </w:p>
        </w:tc>
      </w:tr>
      <w:tr w:rsidR="0039795B" w:rsidRPr="00D670E9" w:rsidTr="003219F7">
        <w:trPr>
          <w:trHeight w:val="1161"/>
        </w:trPr>
        <w:tc>
          <w:tcPr>
            <w:tcW w:w="817" w:type="dxa"/>
          </w:tcPr>
          <w:p w:rsidR="0039795B" w:rsidRPr="00D670E9" w:rsidRDefault="0039795B" w:rsidP="008D1674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D670E9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lastRenderedPageBreak/>
              <w:t>3.</w:t>
            </w:r>
          </w:p>
        </w:tc>
        <w:tc>
          <w:tcPr>
            <w:tcW w:w="1163" w:type="dxa"/>
          </w:tcPr>
          <w:p w:rsidR="0039795B" w:rsidRPr="00DF6EAA" w:rsidRDefault="0039795B" w:rsidP="008D1674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kk-KZ"/>
              </w:rPr>
            </w:pPr>
            <w:r w:rsidRPr="00DF6EA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kk-KZ"/>
              </w:rPr>
              <w:t>Пункт 33</w:t>
            </w:r>
          </w:p>
        </w:tc>
        <w:tc>
          <w:tcPr>
            <w:tcW w:w="5783" w:type="dxa"/>
          </w:tcPr>
          <w:p w:rsidR="0039795B" w:rsidRPr="00D670E9" w:rsidRDefault="0039795B" w:rsidP="0039795B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Срок рассмотрения заявления о выдаче дубликата составляет:</w:t>
            </w:r>
          </w:p>
          <w:p w:rsidR="0039795B" w:rsidRPr="00D670E9" w:rsidRDefault="0039795B" w:rsidP="0039795B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- При обращении через портал-7 (семь) рабочих дней:</w:t>
            </w:r>
          </w:p>
          <w:p w:rsidR="0039795B" w:rsidRPr="00D670E9" w:rsidRDefault="0039795B" w:rsidP="0039795B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1) сотрудник канцелярии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в день поступления </w:t>
            </w: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регистрирует заявление и перенаправляет его курирующему заместителю руководителя, который отписывает заявление сотруднику структурного подразделения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в течение одного рабочего дня;</w:t>
            </w:r>
          </w:p>
          <w:p w:rsidR="0039795B" w:rsidRPr="00D670E9" w:rsidRDefault="0039795B" w:rsidP="00BE1FA4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2) сотрудник структурного подразделения в течение трех рабочих дней подтверждает факт выдачи удостоверения о признании и перенаправляет его ответственному сотруднику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;</w:t>
            </w:r>
          </w:p>
          <w:p w:rsidR="0039795B" w:rsidRPr="00D670E9" w:rsidRDefault="0039795B" w:rsidP="00BE1FA4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3) ответственный сотрудник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оформляет дубликат удостоверения о признании документа об образовании или мотивированный ответ об отказе в оказании государственной услуги в течение двух рабочих дней;</w:t>
            </w: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39795B" w:rsidRPr="00D670E9" w:rsidRDefault="0039795B" w:rsidP="00BE1FA4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4) руководитель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подписывает дубликат удостоверения о признании документа об образовании или мотивированный ответ об отказе в оказании государственной услуги в течение одного рабочего дня;</w:t>
            </w: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BE1FA4" w:rsidRDefault="00BE1FA4" w:rsidP="008D1674">
            <w:pPr>
              <w:pStyle w:val="pj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39795B" w:rsidRPr="00D670E9" w:rsidRDefault="0039795B" w:rsidP="00BE1FA4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5) электронный дубликат удостоверения о признании документа об образовании направляется в «личный кабинет»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услугополучателя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в форме электронного документа, подписанного ЭЦП руководителя или уполномоченного лица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  <w:p w:rsidR="0039795B" w:rsidRPr="00D670E9" w:rsidRDefault="0039795B" w:rsidP="0008630E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- При обращении в подразделения Государственной корпорации</w:t>
            </w:r>
            <w:r w:rsidR="00BE1FA4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-</w:t>
            </w:r>
            <w:r w:rsidR="00BE1FA4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15 (пятнадцать) рабочих дней без учета почтовых отправлений. День обращения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услугополучателя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в Государственную корпорацию и период почтовых отправлений не входит в срок оказания государственной услуги:</w:t>
            </w:r>
          </w:p>
          <w:p w:rsidR="0039795B" w:rsidRPr="00D670E9" w:rsidRDefault="0039795B" w:rsidP="007A3BE9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1) работник Государственной корпорации регистрирует документы и выдает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услугополучателю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расписку о приеме соответствующих документов либо в случае предоставления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услугополучателем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неполного пакета документов отказывает в приеме документов и выдает расписку согласно </w:t>
            </w:r>
            <w:hyperlink r:id="rId24" w:history="1">
              <w:r w:rsidRPr="00D670E9">
                <w:rPr>
                  <w:rStyle w:val="a4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4</w:t>
              </w:r>
            </w:hyperlink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к настоящим Правилам. День приема документов не входит в срок оказания государственной услуги.</w:t>
            </w:r>
          </w:p>
          <w:p w:rsidR="0039795B" w:rsidRPr="00D670E9" w:rsidRDefault="0039795B" w:rsidP="007A3BE9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2) сотрудник канцелярии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в день поступления регистрирует заявление и перенаправляет его курирующему заместителю руководителя, который отписывает заявление сотруднику структурного подразделения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в течение одного рабочего дня;</w:t>
            </w:r>
          </w:p>
          <w:p w:rsidR="0039795B" w:rsidRPr="00D670E9" w:rsidRDefault="0039795B" w:rsidP="007A3BE9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3) сотрудник структурного подразделения в течение трех рабочих дней подтверждает факт выдачи удостоверения о признании и перенаправляет его ответственному сотруднику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;</w:t>
            </w:r>
          </w:p>
          <w:p w:rsidR="0039795B" w:rsidRPr="00D670E9" w:rsidRDefault="0039795B" w:rsidP="007A3BE9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4) ответственный сотрудник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оформляет дубликат удостоверения о признании документа об образовании или мотивированный ответ об отказе в оказании государственной услуги в течение двух рабочих дней;</w:t>
            </w:r>
          </w:p>
          <w:p w:rsidR="007A3BE9" w:rsidRDefault="007A3BE9" w:rsidP="007A3BE9">
            <w:pPr>
              <w:pStyle w:val="pj"/>
              <w:ind w:firstLine="0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A3BE9" w:rsidRDefault="007A3BE9" w:rsidP="007A3BE9">
            <w:pPr>
              <w:pStyle w:val="pj"/>
              <w:ind w:firstLine="0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A3BE9" w:rsidRDefault="007A3BE9" w:rsidP="007A3BE9">
            <w:pPr>
              <w:pStyle w:val="pj"/>
              <w:ind w:firstLine="0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A3BE9" w:rsidRDefault="007A3BE9" w:rsidP="007A3BE9">
            <w:pPr>
              <w:pStyle w:val="pj"/>
              <w:ind w:firstLine="0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A3BE9" w:rsidRDefault="007A3BE9" w:rsidP="007A3BE9">
            <w:pPr>
              <w:pStyle w:val="pj"/>
              <w:ind w:firstLine="0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A3BE9" w:rsidRDefault="007A3BE9" w:rsidP="007A3BE9">
            <w:pPr>
              <w:pStyle w:val="pj"/>
              <w:ind w:firstLine="0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A3BE9" w:rsidRDefault="007A3BE9" w:rsidP="007A3BE9">
            <w:pPr>
              <w:pStyle w:val="pj"/>
              <w:ind w:firstLine="0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A3BE9" w:rsidRDefault="007A3BE9" w:rsidP="007A3BE9">
            <w:pPr>
              <w:pStyle w:val="pj"/>
              <w:ind w:firstLine="0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A3BE9" w:rsidRDefault="007A3BE9" w:rsidP="007A3BE9">
            <w:pPr>
              <w:pStyle w:val="pj"/>
              <w:ind w:firstLine="0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A3BE9" w:rsidRDefault="007A3BE9" w:rsidP="007A3BE9">
            <w:pPr>
              <w:pStyle w:val="pj"/>
              <w:ind w:firstLine="0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A3BE9" w:rsidRDefault="007A3BE9" w:rsidP="007A3BE9">
            <w:pPr>
              <w:pStyle w:val="pj"/>
              <w:ind w:firstLine="0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A3BE9" w:rsidRDefault="007A3BE9" w:rsidP="007A3BE9">
            <w:pPr>
              <w:pStyle w:val="pj"/>
              <w:ind w:firstLine="0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A3BE9" w:rsidRDefault="007A3BE9" w:rsidP="007A3BE9">
            <w:pPr>
              <w:pStyle w:val="pj"/>
              <w:ind w:firstLine="0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A3BE9" w:rsidRDefault="007A3BE9" w:rsidP="007A3BE9">
            <w:pPr>
              <w:pStyle w:val="pj"/>
              <w:ind w:firstLine="0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A3BE9" w:rsidRDefault="007A3BE9" w:rsidP="007A3BE9">
            <w:pPr>
              <w:pStyle w:val="pj"/>
              <w:ind w:firstLine="0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7A3BE9" w:rsidRDefault="007A3BE9" w:rsidP="007A3BE9">
            <w:pPr>
              <w:pStyle w:val="pj"/>
              <w:ind w:firstLine="0"/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39795B" w:rsidRPr="00D670E9" w:rsidRDefault="0039795B" w:rsidP="007A3BE9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5) руководитель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услугодателя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подписывает дубликат удостоверения о признании документа об образовании или мотивированный ответ об отказе в оказании государственной услуги в течение одного рабочего дня;</w:t>
            </w:r>
          </w:p>
          <w:p w:rsidR="0039795B" w:rsidRPr="00D670E9" w:rsidRDefault="0039795B" w:rsidP="007A3BE9">
            <w:pPr>
              <w:pStyle w:val="pj"/>
              <w:ind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6) </w:t>
            </w:r>
            <w:proofErr w:type="spellStart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>услугодатель</w:t>
            </w:r>
            <w:proofErr w:type="spellEnd"/>
            <w:r w:rsidRPr="00D670E9">
              <w:rPr>
                <w:rStyle w:val="s0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доставляет дубликат удостоверения о признании документа об образовании либо мотивированный ответ об отказе в оказании государственной услуги в подразделения Государственной корпорации в течение 8 рабочих дней.</w:t>
            </w:r>
          </w:p>
          <w:p w:rsidR="0039795B" w:rsidRPr="00D670E9" w:rsidRDefault="0039795B" w:rsidP="008D1674">
            <w:pPr>
              <w:ind w:firstLine="60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9" w:type="dxa"/>
            <w:gridSpan w:val="2"/>
          </w:tcPr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Срок рассмотрения заявления о выдаче дубликата составляет: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- При обращении через портал-7 (семь) рабочих дней: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1) сотрудник канцелярии </w:t>
            </w:r>
            <w:proofErr w:type="spellStart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услугодателя</w:t>
            </w:r>
            <w:proofErr w:type="spellEnd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 в день </w:t>
            </w:r>
            <w:r w:rsidRPr="0039795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поступления регистрирует заявление и перенаправляет его курирующему заместителю руководителя, который отписывает заявление сотруднику структурного подразделения </w:t>
            </w:r>
            <w:proofErr w:type="spellStart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услугодателя</w:t>
            </w:r>
            <w:proofErr w:type="spellEnd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 в течение одного рабочего дня;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2) сотрудник структурного подразделения в течение трех рабочих дней подтверждает факт выдачи удостоверения о признании и перенаправляет его ответственному сотруднику </w:t>
            </w:r>
            <w:proofErr w:type="spellStart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услугодателя</w:t>
            </w:r>
            <w:proofErr w:type="spellEnd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3) ответственный сотрудник </w:t>
            </w:r>
            <w:proofErr w:type="spellStart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услугодателя</w:t>
            </w:r>
            <w:proofErr w:type="spellEnd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 оформляет дубликат удостоверения о признании документа об образовании или мотивированный ответ об отказе в оказании государственной услуги в течение двух рабочих дней.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В случае представления </w:t>
            </w:r>
            <w:proofErr w:type="spellStart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>услугополучателем</w:t>
            </w:r>
            <w:proofErr w:type="spellEnd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через портал неполного пакета документов, необходимых для оказания государственной услуги, ответственный сотрудник </w:t>
            </w:r>
            <w:proofErr w:type="spellStart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>услугодателя</w:t>
            </w:r>
            <w:proofErr w:type="spellEnd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в срок, указанный в части первой настоящего подпункта, направляет через портал в «личный кабинет» </w:t>
            </w:r>
            <w:proofErr w:type="spellStart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>услугополучателя</w:t>
            </w:r>
            <w:proofErr w:type="spellEnd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уведомление с указанием требований, которым не соответствуют представленные документы, и указанием срока приведения их в соответствие. 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>Срок приведения в соответствие указанных в уведомлении документов составляет 2 (два) рабочих дня со дня направления уведомления через портал.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>На период приведения в соответствие указанных в уведомлении документов с требованиями настоящих Правил, срок оказания государственной услуги приостанавливается.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>В случае</w:t>
            </w:r>
            <w:proofErr w:type="gramStart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proofErr w:type="gramEnd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если в течение 2 (двух) рабочих дней со дня направления уведомления </w:t>
            </w:r>
            <w:proofErr w:type="spellStart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>услугополучатель</w:t>
            </w:r>
            <w:proofErr w:type="spellEnd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не привел пакет документов в соответствие с требованиями настоящих Правил, ответственный сотрудник </w:t>
            </w:r>
            <w:proofErr w:type="spellStart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услугодателя</w:t>
            </w:r>
            <w:proofErr w:type="spellEnd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направляет через портал в «личный кабинет» </w:t>
            </w:r>
            <w:proofErr w:type="spellStart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>услугополучателя</w:t>
            </w:r>
            <w:proofErr w:type="spellEnd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мотивированный ответ о возврате документов.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4) руководитель </w:t>
            </w:r>
            <w:proofErr w:type="spellStart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услугодателя</w:t>
            </w:r>
            <w:proofErr w:type="spellEnd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 подписывает дубликат удостоверения о признании документа об образовании или мотивированный ответ об отказе в оказании государственной услуги в течение одного рабочего дня;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При выявлении оснований для отказа в оказании государственной услуги, </w:t>
            </w:r>
            <w:proofErr w:type="spellStart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>услугодатель</w:t>
            </w:r>
            <w:proofErr w:type="spellEnd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уведомляет </w:t>
            </w:r>
            <w:proofErr w:type="spellStart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>услугополучателя</w:t>
            </w:r>
            <w:proofErr w:type="spellEnd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о предварительном </w:t>
            </w:r>
            <w:proofErr w:type="gramStart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>решении</w:t>
            </w:r>
            <w:proofErr w:type="gramEnd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об отказе в оказании государственной услуги, а также времени и месте (способе) проведения заслушивания для возможности </w:t>
            </w:r>
            <w:proofErr w:type="spellStart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>услугополучателю</w:t>
            </w:r>
            <w:proofErr w:type="spellEnd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выразить позицию по предварительному решению.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Уведомление о заслушивании направляется не </w:t>
            </w:r>
            <w:proofErr w:type="gramStart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>позднее</w:t>
            </w:r>
            <w:proofErr w:type="gramEnd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По результатам заслушивания </w:t>
            </w:r>
            <w:proofErr w:type="spellStart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>услугодатель</w:t>
            </w:r>
            <w:proofErr w:type="spellEnd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принимает решение о признании документа об образовании либо о мотивированном отказе в оказании государственной услуги.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5) электронный дубликат удостоверения о признании документа об образовании направляется в «личный кабинет» </w:t>
            </w:r>
            <w:proofErr w:type="spellStart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услугополучателя</w:t>
            </w:r>
            <w:proofErr w:type="spellEnd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 в форме электронного документа, подписанного ЭЦП руководителя или уполномоченного лица </w:t>
            </w:r>
            <w:proofErr w:type="spellStart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услугодателя</w:t>
            </w:r>
            <w:proofErr w:type="spellEnd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- При обращении в подразделения Государственной корпорации</w:t>
            </w:r>
            <w:r w:rsidR="00BE1F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BE1F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15 (пятнадцать) рабочих дней без учета почтовых отправлений. День обращения </w:t>
            </w:r>
            <w:proofErr w:type="spellStart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услугополучателя</w:t>
            </w:r>
            <w:proofErr w:type="spellEnd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 в Государственную корпорацию и период почтовых отправлений не входит в срок оказания государственной услуги: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1) работник Государственной корпорации регистрирует документы и выдает </w:t>
            </w:r>
            <w:proofErr w:type="spellStart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услугополучателю</w:t>
            </w:r>
            <w:proofErr w:type="spellEnd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 расписку о приеме соответствующих документов либо в случае предоставления </w:t>
            </w:r>
            <w:proofErr w:type="spellStart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услугополучателем</w:t>
            </w:r>
            <w:proofErr w:type="spellEnd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 неполного пакета документов отказывает в приеме документов и выдает расписку согласно </w:t>
            </w:r>
            <w:r w:rsidRPr="007A3BE9">
              <w:rPr>
                <w:rFonts w:asciiTheme="minorHAnsi" w:hAnsiTheme="minorHAnsi" w:cstheme="minorHAnsi"/>
                <w:sz w:val="22"/>
                <w:szCs w:val="22"/>
              </w:rPr>
              <w:t>приложению 4</w:t>
            </w:r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 к настоящим Правилам. День приема документов не входит в срок оказания государственной услуги.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2) сотрудник канцелярии </w:t>
            </w:r>
            <w:proofErr w:type="spellStart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услугодателя</w:t>
            </w:r>
            <w:proofErr w:type="spellEnd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 в день поступления регистрирует заявление и перенаправляет его курирующему заместителю руководителя, который отписывает заявление сотруднику структурного подразделения </w:t>
            </w:r>
            <w:proofErr w:type="spellStart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услугодателя</w:t>
            </w:r>
            <w:proofErr w:type="spellEnd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 в течение одного рабочего дня;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3) сотрудник структурного подразделения в течение трех рабочих дней подтверждает факт выдачи удостоверения о признании и перенаправляет его ответственному сотруднику </w:t>
            </w:r>
            <w:proofErr w:type="spellStart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услугодателя</w:t>
            </w:r>
            <w:proofErr w:type="spellEnd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4) ответственный сотрудник </w:t>
            </w:r>
            <w:proofErr w:type="spellStart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услугодателя</w:t>
            </w:r>
            <w:proofErr w:type="spellEnd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 оформляет дубликат удостоверения о признании документа об образовании или мотивированный ответ об отказе в оказании государственной услуги в течение двух рабочих дней.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При выявлении оснований для отказа в оказании государственной услуги, </w:t>
            </w:r>
            <w:proofErr w:type="spellStart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>услугодатель</w:t>
            </w:r>
            <w:proofErr w:type="spellEnd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уведомляет </w:t>
            </w:r>
            <w:proofErr w:type="spellStart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>услугополучателя</w:t>
            </w:r>
            <w:proofErr w:type="spellEnd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о предварительном </w:t>
            </w:r>
            <w:proofErr w:type="gramStart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>решении</w:t>
            </w:r>
            <w:proofErr w:type="gramEnd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об отказе в оказании государственной услуги, а также времени и месте (способе) проведения заслушивания для возможности </w:t>
            </w:r>
            <w:proofErr w:type="spellStart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>услугополучателю</w:t>
            </w:r>
            <w:proofErr w:type="spellEnd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выразить позицию по предварительному решению.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Уведомление о заслушивании направляется не </w:t>
            </w:r>
            <w:proofErr w:type="gramStart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>позднее</w:t>
            </w:r>
            <w:proofErr w:type="gramEnd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чем за 3 (три) рабочих дня до завершения срока оказания государственной услуги. Заслушивание проводится не позднее 2 (двух) рабочих дней со дня </w:t>
            </w:r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уведомления.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По результатам заслушивания </w:t>
            </w:r>
            <w:proofErr w:type="spellStart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>услугодатель</w:t>
            </w:r>
            <w:proofErr w:type="spellEnd"/>
            <w:r w:rsidRPr="003979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принимает решение о признании документа об образовании либо о мотивированном отказе в оказании государственной услуги.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5) руководитель </w:t>
            </w:r>
            <w:proofErr w:type="spellStart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услугодателя</w:t>
            </w:r>
            <w:proofErr w:type="spellEnd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 подписывает дубликат удостоверения о признании документа об образовании или мотивированный ответ об отказе в оказании государственной услуги в течение одного рабочего дня;</w:t>
            </w:r>
          </w:p>
          <w:p w:rsidR="0039795B" w:rsidRPr="0039795B" w:rsidRDefault="0039795B" w:rsidP="00BE1FA4">
            <w:pPr>
              <w:pStyle w:val="a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6) </w:t>
            </w:r>
            <w:proofErr w:type="spellStart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>услугодатель</w:t>
            </w:r>
            <w:proofErr w:type="spellEnd"/>
            <w:r w:rsidRPr="0039795B">
              <w:rPr>
                <w:rFonts w:asciiTheme="minorHAnsi" w:hAnsiTheme="minorHAnsi" w:cstheme="minorHAnsi"/>
                <w:sz w:val="22"/>
                <w:szCs w:val="22"/>
              </w:rPr>
              <w:t xml:space="preserve"> доставляет дубликат удостоверения о признании документа об образовании либо мотивированный ответ об отказе в оказании государственной услуги в подразделения Государственной корпорации в течение 8 рабочих дней.</w:t>
            </w:r>
          </w:p>
        </w:tc>
        <w:tc>
          <w:tcPr>
            <w:tcW w:w="1984" w:type="dxa"/>
          </w:tcPr>
          <w:p w:rsidR="0039795B" w:rsidRPr="00D670E9" w:rsidRDefault="0039795B" w:rsidP="0039795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70E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Приведение в соответствие с требованиями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АППК</w:t>
            </w:r>
            <w:r w:rsidRPr="00D670E9">
              <w:rPr>
                <w:rFonts w:asciiTheme="minorHAnsi" w:hAnsiTheme="minorHAnsi" w:cstheme="minorHAnsi"/>
                <w:sz w:val="22"/>
                <w:szCs w:val="22"/>
              </w:rPr>
              <w:t xml:space="preserve">, в части </w:t>
            </w:r>
            <w:r w:rsidRPr="00D670E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обязательности </w:t>
            </w:r>
            <w:proofErr w:type="gramStart"/>
            <w:r w:rsidRPr="00D670E9">
              <w:rPr>
                <w:rFonts w:asciiTheme="minorHAnsi" w:hAnsiTheme="minorHAnsi" w:cstheme="minorHAnsi"/>
                <w:sz w:val="22"/>
                <w:szCs w:val="22"/>
              </w:rPr>
              <w:t>предоставления возможности доработки представленного пакета документов</w:t>
            </w:r>
            <w:proofErr w:type="gramEnd"/>
            <w:r w:rsidRPr="00D670E9">
              <w:rPr>
                <w:rFonts w:asciiTheme="minorHAnsi" w:hAnsiTheme="minorHAnsi" w:cstheme="minorHAnsi"/>
                <w:sz w:val="22"/>
                <w:szCs w:val="22"/>
              </w:rPr>
              <w:t xml:space="preserve"> до отказа в оказании государственной услуги, внедрения процедуры заслушивания</w:t>
            </w:r>
          </w:p>
        </w:tc>
      </w:tr>
    </w:tbl>
    <w:p w:rsidR="00D34EA8" w:rsidRPr="00D670E9" w:rsidRDefault="00D34EA8">
      <w:pPr>
        <w:rPr>
          <w:rFonts w:asciiTheme="minorHAnsi" w:hAnsiTheme="minorHAnsi" w:cstheme="minorHAnsi"/>
          <w:sz w:val="22"/>
          <w:szCs w:val="22"/>
        </w:rPr>
      </w:pPr>
    </w:p>
    <w:sectPr w:rsidR="00D34EA8" w:rsidRPr="00D670E9" w:rsidSect="00AD35E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61E"/>
    <w:rsid w:val="0008630E"/>
    <w:rsid w:val="002F12CC"/>
    <w:rsid w:val="003219F7"/>
    <w:rsid w:val="0039795B"/>
    <w:rsid w:val="004B5C04"/>
    <w:rsid w:val="005436BA"/>
    <w:rsid w:val="006E137F"/>
    <w:rsid w:val="00775279"/>
    <w:rsid w:val="007A3BE9"/>
    <w:rsid w:val="00837C43"/>
    <w:rsid w:val="00890F66"/>
    <w:rsid w:val="008D1674"/>
    <w:rsid w:val="00A7261E"/>
    <w:rsid w:val="00B6624E"/>
    <w:rsid w:val="00BE1FA4"/>
    <w:rsid w:val="00D34EA8"/>
    <w:rsid w:val="00D670E9"/>
    <w:rsid w:val="00DF6EAA"/>
    <w:rsid w:val="00F5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8D1674"/>
    <w:pPr>
      <w:jc w:val="center"/>
    </w:pPr>
    <w:rPr>
      <w:rFonts w:eastAsiaTheme="minorEastAsia"/>
      <w:color w:val="000000"/>
    </w:rPr>
  </w:style>
  <w:style w:type="character" w:customStyle="1" w:styleId="s1">
    <w:name w:val="s1"/>
    <w:basedOn w:val="a0"/>
    <w:rsid w:val="008D1674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unhideWhenUsed/>
    <w:rsid w:val="008D1674"/>
    <w:rPr>
      <w:rFonts w:ascii="Times New Roman" w:hAnsi="Times New Roman" w:cs="Times New Roman" w:hint="default"/>
      <w:color w:val="333399"/>
      <w:u w:val="single"/>
    </w:rPr>
  </w:style>
  <w:style w:type="paragraph" w:customStyle="1" w:styleId="pj">
    <w:name w:val="pj"/>
    <w:basedOn w:val="a"/>
    <w:rsid w:val="008D1674"/>
    <w:pPr>
      <w:ind w:firstLine="400"/>
      <w:jc w:val="both"/>
    </w:pPr>
    <w:rPr>
      <w:rFonts w:eastAsiaTheme="minorEastAsia"/>
      <w:color w:val="000000"/>
    </w:rPr>
  </w:style>
  <w:style w:type="character" w:customStyle="1" w:styleId="s0">
    <w:name w:val="s0"/>
    <w:basedOn w:val="a0"/>
    <w:rsid w:val="008D167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No Spacing"/>
    <w:uiPriority w:val="1"/>
    <w:qFormat/>
    <w:rsid w:val="00397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8D1674"/>
    <w:pPr>
      <w:jc w:val="center"/>
    </w:pPr>
    <w:rPr>
      <w:rFonts w:eastAsiaTheme="minorEastAsia"/>
      <w:color w:val="000000"/>
    </w:rPr>
  </w:style>
  <w:style w:type="character" w:customStyle="1" w:styleId="s1">
    <w:name w:val="s1"/>
    <w:basedOn w:val="a0"/>
    <w:rsid w:val="008D1674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unhideWhenUsed/>
    <w:rsid w:val="008D1674"/>
    <w:rPr>
      <w:rFonts w:ascii="Times New Roman" w:hAnsi="Times New Roman" w:cs="Times New Roman" w:hint="default"/>
      <w:color w:val="333399"/>
      <w:u w:val="single"/>
    </w:rPr>
  </w:style>
  <w:style w:type="paragraph" w:customStyle="1" w:styleId="pj">
    <w:name w:val="pj"/>
    <w:basedOn w:val="a"/>
    <w:rsid w:val="008D1674"/>
    <w:pPr>
      <w:ind w:firstLine="400"/>
      <w:jc w:val="both"/>
    </w:pPr>
    <w:rPr>
      <w:rFonts w:eastAsiaTheme="minorEastAsia"/>
      <w:color w:val="000000"/>
    </w:rPr>
  </w:style>
  <w:style w:type="character" w:customStyle="1" w:styleId="s0">
    <w:name w:val="s0"/>
    <w:basedOn w:val="a0"/>
    <w:rsid w:val="008D167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No Spacing"/>
    <w:uiPriority w:val="1"/>
    <w:qFormat/>
    <w:rsid w:val="00397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913423" TargetMode="External"/><Relationship Id="rId13" Type="http://schemas.openxmlformats.org/officeDocument/2006/relationships/hyperlink" Target="http://online.zakon.kz/Document/?doc_id=32913423" TargetMode="External"/><Relationship Id="rId18" Type="http://schemas.openxmlformats.org/officeDocument/2006/relationships/hyperlink" Target="jl:32913423.2300%2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jl:32913423.6%20" TargetMode="External"/><Relationship Id="rId7" Type="http://schemas.openxmlformats.org/officeDocument/2006/relationships/hyperlink" Target="http://online.zakon.kz/Document/?doc_id=32913423" TargetMode="External"/><Relationship Id="rId12" Type="http://schemas.openxmlformats.org/officeDocument/2006/relationships/hyperlink" Target="http://online.zakon.kz/Document/?doc_id=32913423" TargetMode="External"/><Relationship Id="rId17" Type="http://schemas.openxmlformats.org/officeDocument/2006/relationships/hyperlink" Target="jl:32913423.6%20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jl:32913423.2300%20" TargetMode="External"/><Relationship Id="rId20" Type="http://schemas.openxmlformats.org/officeDocument/2006/relationships/hyperlink" Target="jl:32913423.2300%20" TargetMode="Externa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2913423" TargetMode="External"/><Relationship Id="rId11" Type="http://schemas.openxmlformats.org/officeDocument/2006/relationships/hyperlink" Target="http://online.zakon.kz/Document/?doc_id=32913423" TargetMode="External"/><Relationship Id="rId24" Type="http://schemas.openxmlformats.org/officeDocument/2006/relationships/hyperlink" Target="jl:32913423.4%20" TargetMode="External"/><Relationship Id="rId5" Type="http://schemas.openxmlformats.org/officeDocument/2006/relationships/hyperlink" Target="http://online.zakon.kz/Document/?doc_id=32913423" TargetMode="External"/><Relationship Id="rId15" Type="http://schemas.openxmlformats.org/officeDocument/2006/relationships/hyperlink" Target="jl:32913423.1500%20" TargetMode="External"/><Relationship Id="rId23" Type="http://schemas.openxmlformats.org/officeDocument/2006/relationships/hyperlink" Target="jl:32913423.2700%20" TargetMode="External"/><Relationship Id="rId10" Type="http://schemas.openxmlformats.org/officeDocument/2006/relationships/hyperlink" Target="http://online.zakon.kz/Document/?doc_id=32913423" TargetMode="External"/><Relationship Id="rId19" Type="http://schemas.openxmlformats.org/officeDocument/2006/relationships/hyperlink" Target="jl:32913423.1500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913423" TargetMode="External"/><Relationship Id="rId14" Type="http://schemas.openxmlformats.org/officeDocument/2006/relationships/hyperlink" Target="http://online.zakon.kz/Document/?doc_id=32913423" TargetMode="External"/><Relationship Id="rId22" Type="http://schemas.openxmlformats.org/officeDocument/2006/relationships/hyperlink" Target="jl:32913423.230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3100</Words>
  <Characters>17670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Алдияров Асылбек Утегулович</dc:creator>
  <cp:lastModifiedBy>Lenovo</cp:lastModifiedBy>
  <cp:revision>2</cp:revision>
  <cp:lastPrinted>2021-08-06T05:55:00Z</cp:lastPrinted>
  <dcterms:created xsi:type="dcterms:W3CDTF">2021-08-20T01:50:00Z</dcterms:created>
  <dcterms:modified xsi:type="dcterms:W3CDTF">2021-08-20T01:50:00Z</dcterms:modified>
</cp:coreProperties>
</file>