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4" w:type="dxa"/>
        <w:tblInd w:w="108" w:type="dxa"/>
        <w:tblLook w:val="04A0" w:firstRow="1" w:lastRow="0" w:firstColumn="1" w:lastColumn="0" w:noHBand="0" w:noVBand="1"/>
      </w:tblPr>
      <w:tblGrid>
        <w:gridCol w:w="4125"/>
        <w:gridCol w:w="1262"/>
        <w:gridCol w:w="4677"/>
      </w:tblGrid>
      <w:tr w:rsidR="00936B19" w:rsidRPr="002D60E3" w:rsidTr="00DF32D1">
        <w:trPr>
          <w:trHeight w:val="2157"/>
        </w:trPr>
        <w:tc>
          <w:tcPr>
            <w:tcW w:w="4125" w:type="dxa"/>
          </w:tcPr>
          <w:p w:rsidR="00936B19" w:rsidRPr="00DF32D1" w:rsidRDefault="00936B19" w:rsidP="004318E2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z8"/>
          </w:p>
        </w:tc>
        <w:tc>
          <w:tcPr>
            <w:tcW w:w="1262" w:type="dxa"/>
          </w:tcPr>
          <w:p w:rsidR="00936B19" w:rsidRPr="00DF32D1" w:rsidRDefault="00936B19" w:rsidP="00E25F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936B19" w:rsidRPr="002D60E3" w:rsidRDefault="00936B19" w:rsidP="00E25F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D60E3">
              <w:rPr>
                <w:rFonts w:ascii="Times New Roman" w:hAnsi="Times New Roman"/>
                <w:sz w:val="28"/>
                <w:szCs w:val="28"/>
              </w:rPr>
              <w:t>Утвержден</w:t>
            </w:r>
            <w:r w:rsidR="00082BB5" w:rsidRPr="002D60E3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  <w:r w:rsidRPr="002D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49B5" w:rsidRPr="002D60E3">
              <w:rPr>
                <w:rFonts w:ascii="Times New Roman" w:hAnsi="Times New Roman"/>
                <w:sz w:val="28"/>
                <w:szCs w:val="28"/>
              </w:rPr>
              <w:br/>
            </w:r>
            <w:r w:rsidRPr="002D60E3">
              <w:rPr>
                <w:rFonts w:ascii="Times New Roman" w:hAnsi="Times New Roman"/>
                <w:sz w:val="28"/>
                <w:szCs w:val="28"/>
              </w:rPr>
              <w:t xml:space="preserve">приказом Председателя </w:t>
            </w:r>
            <w:r w:rsidR="002A49B5" w:rsidRPr="002D60E3">
              <w:rPr>
                <w:rFonts w:ascii="Times New Roman" w:hAnsi="Times New Roman"/>
                <w:sz w:val="28"/>
                <w:szCs w:val="28"/>
              </w:rPr>
              <w:br/>
            </w:r>
            <w:r w:rsidRPr="002D60E3">
              <w:rPr>
                <w:rFonts w:ascii="Times New Roman" w:hAnsi="Times New Roman"/>
                <w:sz w:val="28"/>
                <w:szCs w:val="28"/>
              </w:rPr>
              <w:t xml:space="preserve">Агентства Республики Казахстан </w:t>
            </w:r>
            <w:r w:rsidR="002A49B5" w:rsidRPr="002D60E3">
              <w:rPr>
                <w:rFonts w:ascii="Times New Roman" w:hAnsi="Times New Roman"/>
                <w:sz w:val="28"/>
                <w:szCs w:val="28"/>
              </w:rPr>
              <w:br/>
              <w:t xml:space="preserve">по делам </w:t>
            </w:r>
            <w:r w:rsidRPr="002D60E3">
              <w:rPr>
                <w:rFonts w:ascii="Times New Roman" w:hAnsi="Times New Roman"/>
                <w:sz w:val="28"/>
                <w:szCs w:val="28"/>
              </w:rPr>
              <w:t xml:space="preserve">государственной службы </w:t>
            </w:r>
            <w:r w:rsidRPr="002D60E3">
              <w:rPr>
                <w:rFonts w:ascii="Times New Roman" w:hAnsi="Times New Roman"/>
                <w:sz w:val="28"/>
                <w:szCs w:val="28"/>
              </w:rPr>
              <w:br/>
              <w:t xml:space="preserve">«» </w:t>
            </w:r>
            <w:r w:rsidR="00CB7465" w:rsidRPr="002D60E3">
              <w:rPr>
                <w:rFonts w:ascii="Times New Roman" w:hAnsi="Times New Roman"/>
                <w:sz w:val="28"/>
                <w:szCs w:val="28"/>
              </w:rPr>
              <w:t>__________</w:t>
            </w:r>
            <w:r w:rsidRPr="002D60E3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CB7465" w:rsidRPr="002D60E3">
              <w:rPr>
                <w:rFonts w:ascii="Times New Roman" w:hAnsi="Times New Roman"/>
                <w:sz w:val="28"/>
                <w:szCs w:val="28"/>
              </w:rPr>
              <w:t>2</w:t>
            </w:r>
            <w:r w:rsidR="006B2F71" w:rsidRPr="002D60E3">
              <w:rPr>
                <w:rFonts w:ascii="Times New Roman" w:hAnsi="Times New Roman"/>
                <w:sz w:val="28"/>
                <w:szCs w:val="28"/>
              </w:rPr>
              <w:t>1</w:t>
            </w:r>
            <w:r w:rsidRPr="002D60E3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936B19" w:rsidRPr="002D60E3" w:rsidRDefault="00936B19" w:rsidP="00CB74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60E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B7465" w:rsidRPr="002D60E3">
              <w:rPr>
                <w:rFonts w:ascii="Times New Roman" w:hAnsi="Times New Roman"/>
                <w:sz w:val="28"/>
                <w:szCs w:val="28"/>
              </w:rPr>
              <w:t>_____</w:t>
            </w:r>
          </w:p>
        </w:tc>
      </w:tr>
    </w:tbl>
    <w:p w:rsidR="00936B19" w:rsidRPr="002D60E3" w:rsidRDefault="00936B19" w:rsidP="00936B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49B5" w:rsidRPr="002D60E3" w:rsidRDefault="002A49B5" w:rsidP="00936B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0"/>
    <w:p w:rsidR="00936B19" w:rsidRPr="002D60E3" w:rsidRDefault="00936B19" w:rsidP="00936B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60E3">
        <w:rPr>
          <w:rFonts w:ascii="Times New Roman" w:hAnsi="Times New Roman"/>
          <w:b/>
          <w:sz w:val="28"/>
          <w:szCs w:val="28"/>
        </w:rPr>
        <w:t>Методи</w:t>
      </w:r>
      <w:r w:rsidR="00B6300B" w:rsidRPr="002D60E3">
        <w:rPr>
          <w:rFonts w:ascii="Times New Roman" w:hAnsi="Times New Roman"/>
          <w:b/>
          <w:sz w:val="28"/>
          <w:szCs w:val="28"/>
        </w:rPr>
        <w:t>ка</w:t>
      </w:r>
      <w:r w:rsidRPr="002D60E3">
        <w:rPr>
          <w:rFonts w:ascii="Times New Roman" w:hAnsi="Times New Roman"/>
          <w:b/>
          <w:sz w:val="28"/>
          <w:szCs w:val="28"/>
        </w:rPr>
        <w:br/>
        <w:t xml:space="preserve">по распределению административных государственных должностей </w:t>
      </w:r>
      <w:r w:rsidR="009744E3" w:rsidRPr="002D60E3">
        <w:rPr>
          <w:rFonts w:ascii="Times New Roman" w:hAnsi="Times New Roman"/>
          <w:b/>
          <w:sz w:val="28"/>
          <w:szCs w:val="28"/>
        </w:rPr>
        <w:t xml:space="preserve">корпуса «Б» </w:t>
      </w:r>
      <w:r w:rsidR="00B6300B" w:rsidRPr="002D60E3">
        <w:rPr>
          <w:rFonts w:ascii="Times New Roman" w:hAnsi="Times New Roman"/>
          <w:b/>
          <w:sz w:val="28"/>
          <w:szCs w:val="28"/>
        </w:rPr>
        <w:t xml:space="preserve">по </w:t>
      </w:r>
      <w:r w:rsidR="00F45566" w:rsidRPr="002D60E3">
        <w:rPr>
          <w:rFonts w:ascii="Times New Roman" w:hAnsi="Times New Roman"/>
          <w:b/>
          <w:sz w:val="28"/>
          <w:szCs w:val="28"/>
        </w:rPr>
        <w:t xml:space="preserve">функциональным блокам </w:t>
      </w:r>
    </w:p>
    <w:p w:rsidR="00936B19" w:rsidRPr="002D60E3" w:rsidRDefault="00936B19" w:rsidP="00936B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6B19" w:rsidRPr="002D60E3" w:rsidRDefault="00936B19" w:rsidP="00936B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6718" w:rsidRPr="002D60E3" w:rsidRDefault="00956718" w:rsidP="00112662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" w:name="z9"/>
      <w:r w:rsidRPr="002D60E3">
        <w:rPr>
          <w:rFonts w:ascii="Times New Roman" w:hAnsi="Times New Roman"/>
          <w:b/>
          <w:sz w:val="28"/>
          <w:szCs w:val="28"/>
        </w:rPr>
        <w:t>Глава 1. Общие положения</w:t>
      </w:r>
    </w:p>
    <w:p w:rsidR="002D4E9D" w:rsidRPr="002D60E3" w:rsidRDefault="002D4E9D" w:rsidP="00112662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1"/>
    <w:p w:rsidR="002B37A3" w:rsidRPr="002D60E3" w:rsidRDefault="00936B19" w:rsidP="00112662">
      <w:pPr>
        <w:pStyle w:val="a5"/>
        <w:numPr>
          <w:ilvl w:val="0"/>
          <w:numId w:val="1"/>
        </w:numPr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Настоящ</w:t>
      </w:r>
      <w:r w:rsidR="00B6300B" w:rsidRPr="002D60E3">
        <w:rPr>
          <w:rFonts w:ascii="Times New Roman" w:hAnsi="Times New Roman"/>
          <w:sz w:val="28"/>
          <w:szCs w:val="28"/>
        </w:rPr>
        <w:t>ая</w:t>
      </w:r>
      <w:r w:rsidR="002A49B5" w:rsidRPr="002D60E3">
        <w:rPr>
          <w:rFonts w:ascii="Times New Roman" w:hAnsi="Times New Roman"/>
          <w:sz w:val="28"/>
          <w:szCs w:val="28"/>
        </w:rPr>
        <w:t xml:space="preserve"> </w:t>
      </w:r>
      <w:r w:rsidR="00B6300B" w:rsidRPr="002D60E3">
        <w:rPr>
          <w:rFonts w:ascii="Times New Roman" w:hAnsi="Times New Roman"/>
          <w:sz w:val="28"/>
          <w:szCs w:val="28"/>
        </w:rPr>
        <w:t xml:space="preserve">Методика по распределению административных государственных должностей </w:t>
      </w:r>
      <w:r w:rsidR="00EC7784" w:rsidRPr="002D60E3">
        <w:rPr>
          <w:rFonts w:ascii="Times New Roman" w:hAnsi="Times New Roman"/>
          <w:sz w:val="28"/>
          <w:szCs w:val="28"/>
        </w:rPr>
        <w:t>корпуса «Б»</w:t>
      </w:r>
      <w:r w:rsidR="003139CB" w:rsidRPr="002D60E3">
        <w:rPr>
          <w:rFonts w:ascii="Times New Roman" w:hAnsi="Times New Roman"/>
          <w:sz w:val="28"/>
          <w:szCs w:val="28"/>
        </w:rPr>
        <w:t xml:space="preserve"> </w:t>
      </w:r>
      <w:r w:rsidR="00B6300B" w:rsidRPr="002D60E3">
        <w:rPr>
          <w:rFonts w:ascii="Times New Roman" w:hAnsi="Times New Roman"/>
          <w:sz w:val="28"/>
          <w:szCs w:val="28"/>
        </w:rPr>
        <w:t xml:space="preserve">по функциональным блокам </w:t>
      </w:r>
      <w:r w:rsidR="003E7AD7" w:rsidRPr="002D60E3">
        <w:rPr>
          <w:rFonts w:ascii="Times New Roman" w:hAnsi="Times New Roman"/>
          <w:sz w:val="28"/>
          <w:szCs w:val="28"/>
        </w:rPr>
        <w:br/>
      </w:r>
      <w:r w:rsidRPr="002D60E3">
        <w:rPr>
          <w:rFonts w:ascii="Times New Roman" w:hAnsi="Times New Roman"/>
          <w:i/>
          <w:sz w:val="24"/>
          <w:szCs w:val="28"/>
        </w:rPr>
        <w:t>(далее – Методи</w:t>
      </w:r>
      <w:r w:rsidR="00B6300B" w:rsidRPr="002D60E3">
        <w:rPr>
          <w:rFonts w:ascii="Times New Roman" w:hAnsi="Times New Roman"/>
          <w:i/>
          <w:sz w:val="24"/>
          <w:szCs w:val="28"/>
        </w:rPr>
        <w:t>ка</w:t>
      </w:r>
      <w:r w:rsidRPr="002D60E3">
        <w:rPr>
          <w:rFonts w:ascii="Times New Roman" w:hAnsi="Times New Roman"/>
          <w:i/>
          <w:sz w:val="24"/>
          <w:szCs w:val="28"/>
        </w:rPr>
        <w:t>)</w:t>
      </w:r>
      <w:r w:rsidRPr="002D60E3">
        <w:rPr>
          <w:rFonts w:ascii="Times New Roman" w:hAnsi="Times New Roman"/>
          <w:sz w:val="28"/>
          <w:szCs w:val="28"/>
        </w:rPr>
        <w:t xml:space="preserve"> разработан</w:t>
      </w:r>
      <w:r w:rsidR="00B6300B" w:rsidRPr="002D60E3">
        <w:rPr>
          <w:rFonts w:ascii="Times New Roman" w:hAnsi="Times New Roman"/>
          <w:sz w:val="28"/>
          <w:szCs w:val="28"/>
        </w:rPr>
        <w:t>а</w:t>
      </w:r>
      <w:r w:rsidR="002A49B5" w:rsidRPr="002D60E3">
        <w:rPr>
          <w:rFonts w:ascii="Times New Roman" w:hAnsi="Times New Roman"/>
          <w:sz w:val="28"/>
          <w:szCs w:val="28"/>
        </w:rPr>
        <w:t xml:space="preserve"> в соответствии с пунктом … п</w:t>
      </w:r>
      <w:r w:rsidR="00454BA2" w:rsidRPr="002D60E3">
        <w:rPr>
          <w:rFonts w:ascii="Times New Roman" w:hAnsi="Times New Roman"/>
          <w:sz w:val="28"/>
          <w:szCs w:val="28"/>
        </w:rPr>
        <w:t xml:space="preserve">остановления Правительства Республики Казахстан от … 2021 года № … «…» и определяет порядок распределения административных государственных должностей </w:t>
      </w:r>
      <w:r w:rsidR="00EC7784" w:rsidRPr="002D60E3">
        <w:rPr>
          <w:rFonts w:ascii="Times New Roman" w:hAnsi="Times New Roman"/>
          <w:sz w:val="28"/>
          <w:szCs w:val="28"/>
        </w:rPr>
        <w:t xml:space="preserve">корпуса «Б» </w:t>
      </w:r>
      <w:r w:rsidR="00454BA2" w:rsidRPr="002D60E3">
        <w:rPr>
          <w:rFonts w:ascii="Times New Roman" w:hAnsi="Times New Roman"/>
          <w:sz w:val="28"/>
          <w:szCs w:val="28"/>
        </w:rPr>
        <w:t>по функциональным блокам</w:t>
      </w:r>
      <w:r w:rsidRPr="002D60E3">
        <w:rPr>
          <w:rFonts w:ascii="Times New Roman" w:hAnsi="Times New Roman"/>
          <w:sz w:val="28"/>
          <w:szCs w:val="28"/>
        </w:rPr>
        <w:t>.</w:t>
      </w:r>
    </w:p>
    <w:p w:rsidR="00F60C4E" w:rsidRPr="002D60E3" w:rsidRDefault="0086332F" w:rsidP="00112662">
      <w:pPr>
        <w:pStyle w:val="a5"/>
        <w:numPr>
          <w:ilvl w:val="0"/>
          <w:numId w:val="1"/>
        </w:numPr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 xml:space="preserve">Под функциональными блоками понимаются </w:t>
      </w:r>
      <w:r w:rsidR="003E7AD7" w:rsidRPr="002D60E3">
        <w:rPr>
          <w:rFonts w:ascii="Times New Roman" w:hAnsi="Times New Roman"/>
          <w:sz w:val="28"/>
          <w:szCs w:val="28"/>
        </w:rPr>
        <w:t>административные государственные</w:t>
      </w:r>
      <w:r w:rsidR="00F60C4E" w:rsidRPr="002D60E3">
        <w:rPr>
          <w:rFonts w:ascii="Times New Roman" w:hAnsi="Times New Roman"/>
          <w:sz w:val="28"/>
          <w:szCs w:val="28"/>
        </w:rPr>
        <w:t xml:space="preserve"> должности</w:t>
      </w:r>
      <w:r w:rsidR="003E7AD7" w:rsidRPr="002D60E3">
        <w:rPr>
          <w:rFonts w:ascii="Times New Roman" w:hAnsi="Times New Roman"/>
          <w:sz w:val="28"/>
          <w:szCs w:val="28"/>
        </w:rPr>
        <w:t xml:space="preserve"> корпуса «Б»</w:t>
      </w:r>
      <w:r w:rsidR="003E7AD7" w:rsidRPr="002D60E3">
        <w:rPr>
          <w:rFonts w:ascii="Times New Roman" w:hAnsi="Times New Roman"/>
          <w:i/>
          <w:sz w:val="24"/>
          <w:szCs w:val="28"/>
        </w:rPr>
        <w:t xml:space="preserve"> (далее – государственные должности)</w:t>
      </w:r>
      <w:r w:rsidR="00F60C4E" w:rsidRPr="002D60E3">
        <w:rPr>
          <w:rFonts w:ascii="Times New Roman" w:hAnsi="Times New Roman"/>
          <w:sz w:val="28"/>
          <w:szCs w:val="28"/>
        </w:rPr>
        <w:t xml:space="preserve">, </w:t>
      </w:r>
      <w:r w:rsidR="00A6235B" w:rsidRPr="002D60E3">
        <w:rPr>
          <w:rFonts w:ascii="Times New Roman" w:hAnsi="Times New Roman"/>
          <w:sz w:val="28"/>
          <w:szCs w:val="28"/>
        </w:rPr>
        <w:t xml:space="preserve">сгруппированные по степени </w:t>
      </w:r>
      <w:r w:rsidR="000B5D30" w:rsidRPr="002D60E3">
        <w:rPr>
          <w:rFonts w:ascii="Times New Roman" w:hAnsi="Times New Roman"/>
          <w:sz w:val="28"/>
          <w:szCs w:val="28"/>
        </w:rPr>
        <w:t>их направленности на</w:t>
      </w:r>
      <w:r w:rsidR="00A6235B" w:rsidRPr="002D60E3">
        <w:rPr>
          <w:rFonts w:ascii="Times New Roman" w:hAnsi="Times New Roman"/>
          <w:sz w:val="28"/>
          <w:szCs w:val="28"/>
        </w:rPr>
        <w:t xml:space="preserve"> реализаци</w:t>
      </w:r>
      <w:r w:rsidR="000B5D30" w:rsidRPr="002D60E3">
        <w:rPr>
          <w:rFonts w:ascii="Times New Roman" w:hAnsi="Times New Roman"/>
          <w:sz w:val="28"/>
          <w:szCs w:val="28"/>
        </w:rPr>
        <w:t>ю</w:t>
      </w:r>
      <w:r w:rsidR="00A6235B" w:rsidRPr="002D60E3">
        <w:rPr>
          <w:rFonts w:ascii="Times New Roman" w:hAnsi="Times New Roman"/>
          <w:sz w:val="28"/>
          <w:szCs w:val="28"/>
        </w:rPr>
        <w:t xml:space="preserve"> миссии, стратегических целей и задач, возложенных на государственный орган, подготовк</w:t>
      </w:r>
      <w:r w:rsidR="000B5D30" w:rsidRPr="002D60E3">
        <w:rPr>
          <w:rFonts w:ascii="Times New Roman" w:hAnsi="Times New Roman"/>
          <w:sz w:val="28"/>
          <w:szCs w:val="28"/>
        </w:rPr>
        <w:t>у</w:t>
      </w:r>
      <w:r w:rsidR="00A6235B" w:rsidRPr="002D60E3">
        <w:rPr>
          <w:rFonts w:ascii="Times New Roman" w:hAnsi="Times New Roman"/>
          <w:sz w:val="28"/>
          <w:szCs w:val="28"/>
        </w:rPr>
        <w:t xml:space="preserve"> решен</w:t>
      </w:r>
      <w:bookmarkStart w:id="2" w:name="_GoBack"/>
      <w:bookmarkEnd w:id="2"/>
      <w:r w:rsidR="00A6235B" w:rsidRPr="002D60E3">
        <w:rPr>
          <w:rFonts w:ascii="Times New Roman" w:hAnsi="Times New Roman"/>
          <w:sz w:val="28"/>
          <w:szCs w:val="28"/>
        </w:rPr>
        <w:t>ий, способствующих выработке, определению и реализации государственной политики.</w:t>
      </w:r>
    </w:p>
    <w:p w:rsidR="00737602" w:rsidRPr="002D60E3" w:rsidRDefault="00F82E9D" w:rsidP="00112662">
      <w:pPr>
        <w:pStyle w:val="a5"/>
        <w:numPr>
          <w:ilvl w:val="0"/>
          <w:numId w:val="1"/>
        </w:numPr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 xml:space="preserve">Государственные органы осуществляют распределение </w:t>
      </w:r>
      <w:r w:rsidR="003E7AD7" w:rsidRPr="002D60E3">
        <w:rPr>
          <w:rFonts w:ascii="Times New Roman" w:hAnsi="Times New Roman"/>
          <w:sz w:val="28"/>
          <w:szCs w:val="28"/>
        </w:rPr>
        <w:t>государственных</w:t>
      </w:r>
      <w:r w:rsidRPr="002D60E3">
        <w:rPr>
          <w:rFonts w:ascii="Times New Roman" w:hAnsi="Times New Roman"/>
          <w:sz w:val="28"/>
          <w:szCs w:val="28"/>
        </w:rPr>
        <w:t xml:space="preserve"> должностей по функциональным блокам </w:t>
      </w:r>
      <w:r w:rsidR="003E7AD7" w:rsidRPr="002D60E3">
        <w:rPr>
          <w:rFonts w:ascii="Times New Roman" w:hAnsi="Times New Roman"/>
          <w:i/>
          <w:sz w:val="24"/>
          <w:szCs w:val="28"/>
        </w:rPr>
        <w:t>(далее – распределение)</w:t>
      </w:r>
      <w:r w:rsidR="003E7AD7" w:rsidRPr="002D60E3">
        <w:rPr>
          <w:rFonts w:ascii="Times New Roman" w:hAnsi="Times New Roman"/>
          <w:sz w:val="28"/>
          <w:szCs w:val="28"/>
        </w:rPr>
        <w:t xml:space="preserve"> </w:t>
      </w:r>
      <w:r w:rsidRPr="002D60E3">
        <w:rPr>
          <w:rFonts w:ascii="Times New Roman" w:hAnsi="Times New Roman"/>
          <w:sz w:val="28"/>
          <w:szCs w:val="28"/>
        </w:rPr>
        <w:t xml:space="preserve">в соответствии с настоящей </w:t>
      </w:r>
      <w:r w:rsidR="003E7AD7" w:rsidRPr="002D60E3">
        <w:rPr>
          <w:rFonts w:ascii="Times New Roman" w:hAnsi="Times New Roman"/>
          <w:sz w:val="28"/>
          <w:szCs w:val="28"/>
        </w:rPr>
        <w:t>М</w:t>
      </w:r>
      <w:r w:rsidRPr="002D60E3">
        <w:rPr>
          <w:rFonts w:ascii="Times New Roman" w:hAnsi="Times New Roman"/>
          <w:sz w:val="28"/>
          <w:szCs w:val="28"/>
        </w:rPr>
        <w:t>етодикой.</w:t>
      </w:r>
    </w:p>
    <w:p w:rsidR="00F82E9D" w:rsidRPr="002D60E3" w:rsidRDefault="00F82E9D" w:rsidP="00112662">
      <w:pPr>
        <w:pStyle w:val="a5"/>
        <w:numPr>
          <w:ilvl w:val="0"/>
          <w:numId w:val="1"/>
        </w:numPr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 xml:space="preserve">В случаях, если </w:t>
      </w:r>
      <w:r w:rsidR="00203F1C" w:rsidRPr="002D60E3">
        <w:rPr>
          <w:rFonts w:ascii="Times New Roman" w:hAnsi="Times New Roman"/>
          <w:sz w:val="28"/>
          <w:szCs w:val="28"/>
        </w:rPr>
        <w:t xml:space="preserve">количество </w:t>
      </w:r>
      <w:r w:rsidRPr="002D60E3">
        <w:rPr>
          <w:rFonts w:ascii="Times New Roman" w:hAnsi="Times New Roman"/>
          <w:sz w:val="28"/>
          <w:szCs w:val="28"/>
        </w:rPr>
        <w:t>государственны</w:t>
      </w:r>
      <w:r w:rsidR="00203F1C" w:rsidRPr="002D60E3">
        <w:rPr>
          <w:rFonts w:ascii="Times New Roman" w:hAnsi="Times New Roman"/>
          <w:sz w:val="28"/>
          <w:szCs w:val="28"/>
        </w:rPr>
        <w:t>х</w:t>
      </w:r>
      <w:r w:rsidRPr="002D60E3">
        <w:rPr>
          <w:rFonts w:ascii="Times New Roman" w:hAnsi="Times New Roman"/>
          <w:sz w:val="28"/>
          <w:szCs w:val="28"/>
        </w:rPr>
        <w:t xml:space="preserve"> должност</w:t>
      </w:r>
      <w:r w:rsidR="00203F1C" w:rsidRPr="002D60E3">
        <w:rPr>
          <w:rFonts w:ascii="Times New Roman" w:hAnsi="Times New Roman"/>
          <w:sz w:val="28"/>
          <w:szCs w:val="28"/>
        </w:rPr>
        <w:t>ей</w:t>
      </w:r>
      <w:r w:rsidR="0086332F" w:rsidRPr="002D60E3">
        <w:rPr>
          <w:rFonts w:ascii="Times New Roman" w:hAnsi="Times New Roman"/>
          <w:sz w:val="28"/>
          <w:szCs w:val="28"/>
        </w:rPr>
        <w:t>, отнесенны</w:t>
      </w:r>
      <w:r w:rsidR="00203F1C" w:rsidRPr="002D60E3">
        <w:rPr>
          <w:rFonts w:ascii="Times New Roman" w:hAnsi="Times New Roman"/>
          <w:sz w:val="28"/>
          <w:szCs w:val="28"/>
        </w:rPr>
        <w:t>х</w:t>
      </w:r>
      <w:r w:rsidR="002A49B5" w:rsidRPr="002D60E3">
        <w:rPr>
          <w:rFonts w:ascii="Times New Roman" w:hAnsi="Times New Roman"/>
          <w:sz w:val="28"/>
          <w:szCs w:val="28"/>
        </w:rPr>
        <w:t xml:space="preserve"> </w:t>
      </w:r>
      <w:r w:rsidR="00373C9A" w:rsidRPr="002D60E3">
        <w:rPr>
          <w:rFonts w:ascii="Times New Roman" w:hAnsi="Times New Roman"/>
          <w:sz w:val="28"/>
          <w:szCs w:val="28"/>
        </w:rPr>
        <w:t xml:space="preserve">согласно настоящей </w:t>
      </w:r>
      <w:r w:rsidR="003E7AD7" w:rsidRPr="002D60E3">
        <w:rPr>
          <w:rFonts w:ascii="Times New Roman" w:hAnsi="Times New Roman"/>
          <w:sz w:val="28"/>
          <w:szCs w:val="28"/>
        </w:rPr>
        <w:t>М</w:t>
      </w:r>
      <w:r w:rsidR="00373C9A" w:rsidRPr="002D60E3">
        <w:rPr>
          <w:rFonts w:ascii="Times New Roman" w:hAnsi="Times New Roman"/>
          <w:sz w:val="28"/>
          <w:szCs w:val="28"/>
        </w:rPr>
        <w:t xml:space="preserve">етодике </w:t>
      </w:r>
      <w:r w:rsidR="0086332F" w:rsidRPr="002D60E3">
        <w:rPr>
          <w:rFonts w:ascii="Times New Roman" w:hAnsi="Times New Roman"/>
          <w:sz w:val="28"/>
          <w:szCs w:val="28"/>
        </w:rPr>
        <w:t>к функциональному блоку «А»,</w:t>
      </w:r>
      <w:r w:rsidRPr="002D60E3">
        <w:rPr>
          <w:rFonts w:ascii="Times New Roman" w:hAnsi="Times New Roman"/>
          <w:sz w:val="28"/>
          <w:szCs w:val="28"/>
        </w:rPr>
        <w:t xml:space="preserve"> превыша</w:t>
      </w:r>
      <w:r w:rsidR="00203F1C" w:rsidRPr="002D60E3">
        <w:rPr>
          <w:rFonts w:ascii="Times New Roman" w:hAnsi="Times New Roman"/>
          <w:sz w:val="28"/>
          <w:szCs w:val="28"/>
        </w:rPr>
        <w:t>е</w:t>
      </w:r>
      <w:r w:rsidRPr="002D60E3">
        <w:rPr>
          <w:rFonts w:ascii="Times New Roman" w:hAnsi="Times New Roman"/>
          <w:sz w:val="28"/>
          <w:szCs w:val="28"/>
        </w:rPr>
        <w:t xml:space="preserve">т </w:t>
      </w:r>
      <w:r w:rsidR="00CA2FDC" w:rsidRPr="002D60E3">
        <w:rPr>
          <w:rFonts w:ascii="Times New Roman" w:hAnsi="Times New Roman"/>
          <w:sz w:val="28"/>
          <w:szCs w:val="28"/>
        </w:rPr>
        <w:t>восемьдесят</w:t>
      </w:r>
      <w:r w:rsidRPr="002D60E3">
        <w:rPr>
          <w:rFonts w:ascii="Times New Roman" w:hAnsi="Times New Roman"/>
          <w:sz w:val="28"/>
          <w:szCs w:val="28"/>
        </w:rPr>
        <w:t xml:space="preserve"> процентов от </w:t>
      </w:r>
      <w:r w:rsidR="003E7AD7" w:rsidRPr="002D60E3">
        <w:rPr>
          <w:rFonts w:ascii="Times New Roman" w:hAnsi="Times New Roman"/>
          <w:sz w:val="28"/>
          <w:szCs w:val="28"/>
        </w:rPr>
        <w:t xml:space="preserve">общего количества </w:t>
      </w:r>
      <w:r w:rsidR="003C44FB" w:rsidRPr="002D60E3">
        <w:rPr>
          <w:rFonts w:ascii="Times New Roman" w:hAnsi="Times New Roman"/>
          <w:sz w:val="28"/>
          <w:szCs w:val="28"/>
        </w:rPr>
        <w:t xml:space="preserve">административных </w:t>
      </w:r>
      <w:r w:rsidR="003E7AD7" w:rsidRPr="002D60E3">
        <w:rPr>
          <w:rFonts w:ascii="Times New Roman" w:hAnsi="Times New Roman"/>
          <w:sz w:val="28"/>
          <w:szCs w:val="28"/>
        </w:rPr>
        <w:t>государственных должностей</w:t>
      </w:r>
      <w:r w:rsidR="003C44FB" w:rsidRPr="002D60E3">
        <w:rPr>
          <w:rFonts w:ascii="Times New Roman" w:hAnsi="Times New Roman"/>
          <w:sz w:val="28"/>
          <w:szCs w:val="28"/>
          <w:lang w:val="kk-KZ"/>
        </w:rPr>
        <w:t xml:space="preserve"> корпуса </w:t>
      </w:r>
      <w:r w:rsidR="003C44FB" w:rsidRPr="002D60E3">
        <w:rPr>
          <w:rFonts w:ascii="Times New Roman" w:hAnsi="Times New Roman"/>
          <w:sz w:val="28"/>
          <w:szCs w:val="28"/>
        </w:rPr>
        <w:t>«Б»</w:t>
      </w:r>
      <w:r w:rsidRPr="002D60E3">
        <w:rPr>
          <w:rFonts w:ascii="Times New Roman" w:hAnsi="Times New Roman"/>
          <w:sz w:val="28"/>
          <w:szCs w:val="28"/>
        </w:rPr>
        <w:t>,</w:t>
      </w:r>
      <w:r w:rsidR="00A27BEF" w:rsidRPr="002D60E3">
        <w:rPr>
          <w:rFonts w:ascii="Times New Roman" w:hAnsi="Times New Roman"/>
          <w:sz w:val="28"/>
          <w:szCs w:val="28"/>
        </w:rPr>
        <w:t xml:space="preserve"> государственные органы </w:t>
      </w:r>
      <w:r w:rsidRPr="002D60E3">
        <w:rPr>
          <w:rFonts w:ascii="Times New Roman" w:hAnsi="Times New Roman"/>
          <w:sz w:val="28"/>
          <w:szCs w:val="28"/>
        </w:rPr>
        <w:t xml:space="preserve">согласовывают </w:t>
      </w:r>
      <w:r w:rsidR="003E7AD7" w:rsidRPr="002D60E3">
        <w:rPr>
          <w:rFonts w:ascii="Times New Roman" w:hAnsi="Times New Roman"/>
          <w:sz w:val="28"/>
          <w:szCs w:val="28"/>
        </w:rPr>
        <w:t xml:space="preserve">распределения </w:t>
      </w:r>
      <w:r w:rsidRPr="002D60E3">
        <w:rPr>
          <w:rFonts w:ascii="Times New Roman" w:hAnsi="Times New Roman"/>
          <w:sz w:val="28"/>
          <w:szCs w:val="28"/>
        </w:rPr>
        <w:t>с уполномоченным органом по делам государственной службы</w:t>
      </w:r>
      <w:r w:rsidR="002A49B5" w:rsidRPr="002D60E3">
        <w:rPr>
          <w:rFonts w:ascii="Times New Roman" w:hAnsi="Times New Roman"/>
          <w:sz w:val="28"/>
          <w:szCs w:val="28"/>
        </w:rPr>
        <w:t xml:space="preserve"> </w:t>
      </w:r>
      <w:r w:rsidR="003366BE" w:rsidRPr="002D60E3">
        <w:rPr>
          <w:rFonts w:ascii="Times New Roman" w:hAnsi="Times New Roman"/>
          <w:i/>
          <w:sz w:val="24"/>
          <w:szCs w:val="28"/>
        </w:rPr>
        <w:t xml:space="preserve">(далее - уполномоченный орган) </w:t>
      </w:r>
      <w:r w:rsidR="00CD6739" w:rsidRPr="002D60E3">
        <w:rPr>
          <w:rFonts w:ascii="Times New Roman" w:hAnsi="Times New Roman"/>
          <w:sz w:val="28"/>
          <w:szCs w:val="28"/>
        </w:rPr>
        <w:t>и</w:t>
      </w:r>
      <w:r w:rsidR="003C44FB" w:rsidRPr="002D60E3">
        <w:rPr>
          <w:rFonts w:ascii="Times New Roman" w:hAnsi="Times New Roman"/>
          <w:sz w:val="28"/>
          <w:szCs w:val="28"/>
        </w:rPr>
        <w:t>ли</w:t>
      </w:r>
      <w:r w:rsidR="00CD6739" w:rsidRPr="002D60E3">
        <w:rPr>
          <w:rFonts w:ascii="Times New Roman" w:hAnsi="Times New Roman"/>
          <w:sz w:val="28"/>
          <w:szCs w:val="28"/>
        </w:rPr>
        <w:t xml:space="preserve"> его терр</w:t>
      </w:r>
      <w:r w:rsidR="00784371" w:rsidRPr="002D60E3">
        <w:rPr>
          <w:rFonts w:ascii="Times New Roman" w:hAnsi="Times New Roman"/>
          <w:sz w:val="28"/>
          <w:szCs w:val="28"/>
        </w:rPr>
        <w:t>иториальными подразделениями</w:t>
      </w:r>
      <w:r w:rsidR="00737602" w:rsidRPr="002D60E3">
        <w:rPr>
          <w:rFonts w:ascii="Times New Roman" w:hAnsi="Times New Roman"/>
          <w:sz w:val="28"/>
          <w:szCs w:val="28"/>
        </w:rPr>
        <w:t xml:space="preserve"> с приложением документов, перечисленных в пункте 7 настоящей Методики.</w:t>
      </w:r>
    </w:p>
    <w:p w:rsidR="000B5D30" w:rsidRPr="002D60E3" w:rsidRDefault="009C1497" w:rsidP="00112662">
      <w:pPr>
        <w:pStyle w:val="a5"/>
        <w:numPr>
          <w:ilvl w:val="0"/>
          <w:numId w:val="1"/>
        </w:numPr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trike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 xml:space="preserve">В случае реорганизации государственного органа, изменения структуры управления внутри государственного органа, повлекших </w:t>
      </w:r>
      <w:r w:rsidR="004C3EC4" w:rsidRPr="002D60E3">
        <w:rPr>
          <w:rFonts w:ascii="Times New Roman" w:hAnsi="Times New Roman"/>
          <w:sz w:val="28"/>
          <w:szCs w:val="28"/>
        </w:rPr>
        <w:t>изменени</w:t>
      </w:r>
      <w:r w:rsidRPr="002D60E3">
        <w:rPr>
          <w:rFonts w:ascii="Times New Roman" w:hAnsi="Times New Roman"/>
          <w:sz w:val="28"/>
          <w:szCs w:val="28"/>
        </w:rPr>
        <w:t>е</w:t>
      </w:r>
      <w:r w:rsidR="004C3EC4" w:rsidRPr="002D60E3">
        <w:rPr>
          <w:rFonts w:ascii="Times New Roman" w:hAnsi="Times New Roman"/>
          <w:sz w:val="28"/>
          <w:szCs w:val="28"/>
        </w:rPr>
        <w:t xml:space="preserve"> функций и полномочий государственного органа либо его отдельных структурных подразделений или должностей, допускается п</w:t>
      </w:r>
      <w:r w:rsidR="000B5D30" w:rsidRPr="002D60E3">
        <w:rPr>
          <w:rFonts w:ascii="Times New Roman" w:hAnsi="Times New Roman"/>
          <w:sz w:val="28"/>
          <w:szCs w:val="28"/>
        </w:rPr>
        <w:t>ересмотр распределения.</w:t>
      </w:r>
    </w:p>
    <w:p w:rsidR="003366BE" w:rsidRPr="002D60E3" w:rsidRDefault="003366BE" w:rsidP="00112662">
      <w:pPr>
        <w:pStyle w:val="a5"/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92F1B" w:rsidRPr="002D60E3" w:rsidRDefault="0003649B" w:rsidP="00112662">
      <w:pPr>
        <w:pStyle w:val="a5"/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lastRenderedPageBreak/>
        <w:t>При этом</w:t>
      </w:r>
      <w:proofErr w:type="gramStart"/>
      <w:r w:rsidR="00292F1B" w:rsidRPr="002D60E3">
        <w:rPr>
          <w:rFonts w:ascii="Times New Roman" w:hAnsi="Times New Roman"/>
          <w:sz w:val="28"/>
          <w:szCs w:val="28"/>
        </w:rPr>
        <w:t>,</w:t>
      </w:r>
      <w:proofErr w:type="gramEnd"/>
      <w:r w:rsidRPr="002D60E3">
        <w:rPr>
          <w:rFonts w:ascii="Times New Roman" w:hAnsi="Times New Roman"/>
          <w:sz w:val="28"/>
          <w:szCs w:val="28"/>
        </w:rPr>
        <w:t xml:space="preserve"> в случаях определенных</w:t>
      </w:r>
      <w:r w:rsidR="003366BE" w:rsidRPr="002D60E3">
        <w:rPr>
          <w:rFonts w:ascii="Times New Roman" w:hAnsi="Times New Roman"/>
          <w:sz w:val="28"/>
          <w:szCs w:val="28"/>
        </w:rPr>
        <w:t xml:space="preserve"> в части </w:t>
      </w:r>
      <w:r w:rsidR="003E7AD7" w:rsidRPr="002D60E3">
        <w:rPr>
          <w:rFonts w:ascii="Times New Roman" w:hAnsi="Times New Roman"/>
          <w:sz w:val="28"/>
          <w:szCs w:val="28"/>
        </w:rPr>
        <w:t>первой</w:t>
      </w:r>
      <w:r w:rsidR="003366BE" w:rsidRPr="002D60E3">
        <w:rPr>
          <w:rFonts w:ascii="Times New Roman" w:hAnsi="Times New Roman"/>
          <w:sz w:val="28"/>
          <w:szCs w:val="28"/>
        </w:rPr>
        <w:t xml:space="preserve"> </w:t>
      </w:r>
      <w:r w:rsidR="003C44FB" w:rsidRPr="002D60E3">
        <w:rPr>
          <w:rFonts w:ascii="Times New Roman" w:hAnsi="Times New Roman"/>
          <w:sz w:val="28"/>
          <w:szCs w:val="28"/>
        </w:rPr>
        <w:t xml:space="preserve">настоящего </w:t>
      </w:r>
      <w:r w:rsidR="003366BE" w:rsidRPr="002D60E3">
        <w:rPr>
          <w:rFonts w:ascii="Times New Roman" w:hAnsi="Times New Roman"/>
          <w:sz w:val="28"/>
          <w:szCs w:val="28"/>
        </w:rPr>
        <w:t xml:space="preserve">пункта, </w:t>
      </w:r>
      <w:r w:rsidR="00292F1B" w:rsidRPr="002D60E3">
        <w:rPr>
          <w:rFonts w:ascii="Times New Roman" w:hAnsi="Times New Roman"/>
          <w:sz w:val="28"/>
          <w:szCs w:val="28"/>
        </w:rPr>
        <w:t xml:space="preserve">государственный орган в течение </w:t>
      </w:r>
      <w:r w:rsidR="002D49C5" w:rsidRPr="002D60E3">
        <w:rPr>
          <w:rFonts w:ascii="Times New Roman" w:hAnsi="Times New Roman"/>
          <w:sz w:val="28"/>
          <w:szCs w:val="28"/>
        </w:rPr>
        <w:t>5</w:t>
      </w:r>
      <w:r w:rsidR="00292F1B" w:rsidRPr="002D60E3">
        <w:rPr>
          <w:rFonts w:ascii="Times New Roman" w:hAnsi="Times New Roman"/>
          <w:sz w:val="28"/>
          <w:szCs w:val="28"/>
        </w:rPr>
        <w:t xml:space="preserve"> рабочих дней предоставляет </w:t>
      </w:r>
      <w:r w:rsidR="00CF602C" w:rsidRPr="002D60E3">
        <w:rPr>
          <w:rFonts w:ascii="Times New Roman" w:hAnsi="Times New Roman"/>
          <w:sz w:val="28"/>
          <w:szCs w:val="28"/>
        </w:rPr>
        <w:t>распределение</w:t>
      </w:r>
      <w:r w:rsidR="00292F1B" w:rsidRPr="002D60E3">
        <w:rPr>
          <w:rFonts w:ascii="Times New Roman" w:hAnsi="Times New Roman"/>
          <w:sz w:val="28"/>
          <w:szCs w:val="28"/>
        </w:rPr>
        <w:t xml:space="preserve"> по новой структуре в уполномоченный орган и</w:t>
      </w:r>
      <w:r w:rsidR="00030B45" w:rsidRPr="002D60E3">
        <w:rPr>
          <w:rFonts w:ascii="Times New Roman" w:hAnsi="Times New Roman"/>
          <w:sz w:val="28"/>
          <w:szCs w:val="28"/>
        </w:rPr>
        <w:t>/или</w:t>
      </w:r>
      <w:r w:rsidR="00292F1B" w:rsidRPr="002D60E3">
        <w:rPr>
          <w:rFonts w:ascii="Times New Roman" w:hAnsi="Times New Roman"/>
          <w:sz w:val="28"/>
          <w:szCs w:val="28"/>
        </w:rPr>
        <w:t xml:space="preserve"> его территориальные подразделения для согласования,</w:t>
      </w:r>
      <w:r w:rsidR="00CA2FDC" w:rsidRPr="002D60E3">
        <w:rPr>
          <w:rFonts w:ascii="Times New Roman" w:hAnsi="Times New Roman"/>
          <w:sz w:val="28"/>
          <w:szCs w:val="28"/>
        </w:rPr>
        <w:t xml:space="preserve"> </w:t>
      </w:r>
      <w:r w:rsidR="00292F1B" w:rsidRPr="002D60E3">
        <w:rPr>
          <w:rFonts w:ascii="Times New Roman" w:hAnsi="Times New Roman"/>
          <w:sz w:val="28"/>
          <w:szCs w:val="28"/>
        </w:rPr>
        <w:t>с приложением документов, перечисленных в пункте 7 настоящей Методики</w:t>
      </w:r>
      <w:r w:rsidR="003366BE" w:rsidRPr="002D60E3">
        <w:rPr>
          <w:rFonts w:ascii="Times New Roman" w:hAnsi="Times New Roman"/>
          <w:sz w:val="28"/>
          <w:szCs w:val="28"/>
        </w:rPr>
        <w:t xml:space="preserve">, а также в случае определенном в пункте </w:t>
      </w:r>
      <w:r w:rsidR="003366BE" w:rsidRPr="002D60E3">
        <w:rPr>
          <w:rFonts w:ascii="Times New Roman" w:hAnsi="Times New Roman"/>
          <w:sz w:val="28"/>
          <w:szCs w:val="28"/>
        </w:rPr>
        <w:br/>
        <w:t>4 настоящей Методики</w:t>
      </w:r>
      <w:r w:rsidR="00292F1B" w:rsidRPr="002D60E3">
        <w:rPr>
          <w:rFonts w:ascii="Times New Roman" w:hAnsi="Times New Roman"/>
          <w:sz w:val="28"/>
          <w:szCs w:val="28"/>
        </w:rPr>
        <w:t>.</w:t>
      </w:r>
    </w:p>
    <w:p w:rsidR="00F866D5" w:rsidRPr="002D60E3" w:rsidRDefault="00A92AEE" w:rsidP="00112662">
      <w:pPr>
        <w:pStyle w:val="a5"/>
        <w:numPr>
          <w:ilvl w:val="0"/>
          <w:numId w:val="1"/>
        </w:numPr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trike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 xml:space="preserve">Распределение осуществляется комиссией государственного органа, возглавляемой руководителем аппарата государственного органа, </w:t>
      </w:r>
      <w:r w:rsidR="003E7AD7" w:rsidRPr="002D60E3">
        <w:rPr>
          <w:rFonts w:ascii="Times New Roman" w:hAnsi="Times New Roman"/>
          <w:sz w:val="28"/>
          <w:szCs w:val="28"/>
        </w:rPr>
        <w:br/>
      </w:r>
      <w:r w:rsidRPr="002D60E3">
        <w:rPr>
          <w:rFonts w:ascii="Times New Roman" w:hAnsi="Times New Roman"/>
          <w:sz w:val="28"/>
          <w:szCs w:val="28"/>
        </w:rPr>
        <w:t>а в государственных органах, где не введена должность руководителя аппарата – руководителем государственного органа</w:t>
      </w:r>
      <w:r w:rsidR="00927D52" w:rsidRPr="002D60E3">
        <w:rPr>
          <w:rFonts w:ascii="Times New Roman" w:hAnsi="Times New Roman"/>
          <w:sz w:val="28"/>
          <w:szCs w:val="28"/>
        </w:rPr>
        <w:t>.</w:t>
      </w:r>
    </w:p>
    <w:p w:rsidR="00737602" w:rsidRPr="002D60E3" w:rsidRDefault="00F866D5" w:rsidP="00112662">
      <w:pPr>
        <w:pStyle w:val="a5"/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 xml:space="preserve">В областях, городах республиканского значения, столице, районах, городах допускается создание единой комиссии для исполнительных органов, финансируемых из бюджетов соответствующих административно-территориальных единиц. </w:t>
      </w:r>
    </w:p>
    <w:p w:rsidR="00F866D5" w:rsidRPr="002D60E3" w:rsidRDefault="00F866D5" w:rsidP="00112662">
      <w:pPr>
        <w:pStyle w:val="a5"/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Единая комиссия в областях, городах республиканского значения, столице, районах, городах исполнительных органов, финансируемых из местных бюджетов, создается по решению лица, наделенного правом назначения руководителей данных исполнительных органов.</w:t>
      </w:r>
    </w:p>
    <w:p w:rsidR="00A92AEE" w:rsidRPr="002D60E3" w:rsidRDefault="00A92AEE" w:rsidP="00112662">
      <w:pPr>
        <w:pStyle w:val="a5"/>
        <w:numPr>
          <w:ilvl w:val="0"/>
          <w:numId w:val="1"/>
        </w:numPr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0E3">
        <w:rPr>
          <w:rFonts w:ascii="Times New Roman" w:hAnsi="Times New Roman"/>
          <w:sz w:val="28"/>
          <w:szCs w:val="28"/>
        </w:rPr>
        <w:t xml:space="preserve">В состав комиссии входят руководитель службы управления персоналом </w:t>
      </w:r>
      <w:r w:rsidR="00292F1B" w:rsidRPr="002D60E3">
        <w:rPr>
          <w:rFonts w:ascii="Times New Roman" w:hAnsi="Times New Roman"/>
          <w:sz w:val="28"/>
          <w:szCs w:val="28"/>
        </w:rPr>
        <w:t>либо лицо, на которое возложено исполнение обязанностей службы управления персоналом,</w:t>
      </w:r>
      <w:r w:rsidRPr="002D60E3">
        <w:rPr>
          <w:rFonts w:ascii="Times New Roman" w:hAnsi="Times New Roman"/>
          <w:sz w:val="28"/>
          <w:szCs w:val="28"/>
        </w:rPr>
        <w:t xml:space="preserve"> руководители структурных подразделений государственного органа. Рабочим органом </w:t>
      </w:r>
      <w:r w:rsidR="001210BF" w:rsidRPr="002D60E3">
        <w:rPr>
          <w:rFonts w:ascii="Times New Roman" w:hAnsi="Times New Roman"/>
          <w:sz w:val="28"/>
          <w:szCs w:val="28"/>
        </w:rPr>
        <w:t>комиссии</w:t>
      </w:r>
      <w:r w:rsidR="00EF5698" w:rsidRPr="002D60E3">
        <w:rPr>
          <w:rFonts w:ascii="Times New Roman" w:hAnsi="Times New Roman"/>
          <w:sz w:val="28"/>
          <w:szCs w:val="28"/>
        </w:rPr>
        <w:t xml:space="preserve"> </w:t>
      </w:r>
      <w:r w:rsidRPr="002D60E3">
        <w:rPr>
          <w:rFonts w:ascii="Times New Roman" w:hAnsi="Times New Roman"/>
          <w:sz w:val="28"/>
          <w:szCs w:val="28"/>
        </w:rPr>
        <w:t>является служба управления персоналом</w:t>
      </w:r>
      <w:r w:rsidR="00EF5698" w:rsidRPr="002D60E3">
        <w:rPr>
          <w:rFonts w:ascii="Times New Roman" w:hAnsi="Times New Roman"/>
          <w:sz w:val="28"/>
          <w:szCs w:val="28"/>
        </w:rPr>
        <w:t xml:space="preserve"> </w:t>
      </w:r>
      <w:r w:rsidR="0018683A" w:rsidRPr="002D60E3">
        <w:rPr>
          <w:rFonts w:ascii="Times New Roman" w:hAnsi="Times New Roman"/>
          <w:i/>
          <w:sz w:val="24"/>
          <w:szCs w:val="24"/>
        </w:rPr>
        <w:t>(далее – рабочий орган)</w:t>
      </w:r>
      <w:r w:rsidR="0018683A" w:rsidRPr="002D60E3">
        <w:rPr>
          <w:rFonts w:ascii="Times New Roman" w:hAnsi="Times New Roman"/>
          <w:sz w:val="24"/>
          <w:szCs w:val="24"/>
        </w:rPr>
        <w:t>.</w:t>
      </w:r>
    </w:p>
    <w:p w:rsidR="00014638" w:rsidRPr="002D60E3" w:rsidRDefault="00014638" w:rsidP="00112662">
      <w:pPr>
        <w:tabs>
          <w:tab w:val="left" w:pos="-284"/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Состав комиссии утверждается руководителем гос</w:t>
      </w:r>
      <w:r w:rsidR="003C44FB" w:rsidRPr="002D60E3">
        <w:rPr>
          <w:rFonts w:ascii="Times New Roman" w:hAnsi="Times New Roman"/>
          <w:sz w:val="28"/>
          <w:szCs w:val="28"/>
        </w:rPr>
        <w:t xml:space="preserve">ударственного </w:t>
      </w:r>
      <w:r w:rsidRPr="002D60E3">
        <w:rPr>
          <w:rFonts w:ascii="Times New Roman" w:hAnsi="Times New Roman"/>
          <w:sz w:val="28"/>
          <w:szCs w:val="28"/>
        </w:rPr>
        <w:t>органа.</w:t>
      </w:r>
    </w:p>
    <w:p w:rsidR="0003649B" w:rsidRPr="002D60E3" w:rsidRDefault="0003649B" w:rsidP="00112662">
      <w:pPr>
        <w:pStyle w:val="a5"/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Заседание комиссии считается правомочным, если на заседании пр</w:t>
      </w:r>
      <w:r w:rsidR="004B7879" w:rsidRPr="002D60E3">
        <w:rPr>
          <w:rFonts w:ascii="Times New Roman" w:hAnsi="Times New Roman"/>
          <w:sz w:val="28"/>
          <w:szCs w:val="28"/>
        </w:rPr>
        <w:t xml:space="preserve">исутствует не менее </w:t>
      </w:r>
      <w:r w:rsidR="000829A4" w:rsidRPr="002D60E3">
        <w:rPr>
          <w:rFonts w:ascii="Times New Roman" w:hAnsi="Times New Roman"/>
          <w:sz w:val="28"/>
          <w:szCs w:val="28"/>
        </w:rPr>
        <w:t xml:space="preserve">двух третей </w:t>
      </w:r>
      <w:r w:rsidRPr="002D60E3">
        <w:rPr>
          <w:rFonts w:ascii="Times New Roman" w:hAnsi="Times New Roman"/>
          <w:sz w:val="28"/>
          <w:szCs w:val="28"/>
        </w:rPr>
        <w:t xml:space="preserve">ее членов. </w:t>
      </w:r>
      <w:r w:rsidR="00737602" w:rsidRPr="002D60E3">
        <w:rPr>
          <w:rFonts w:ascii="Times New Roman" w:hAnsi="Times New Roman"/>
          <w:sz w:val="28"/>
          <w:szCs w:val="28"/>
        </w:rPr>
        <w:t>Д</w:t>
      </w:r>
      <w:r w:rsidR="000829A4" w:rsidRPr="002D60E3">
        <w:rPr>
          <w:rFonts w:ascii="Times New Roman" w:hAnsi="Times New Roman"/>
          <w:sz w:val="28"/>
          <w:szCs w:val="28"/>
        </w:rPr>
        <w:t xml:space="preserve">опускается </w:t>
      </w:r>
      <w:r w:rsidR="00737602" w:rsidRPr="002D60E3">
        <w:rPr>
          <w:rFonts w:ascii="Times New Roman" w:hAnsi="Times New Roman"/>
          <w:sz w:val="28"/>
          <w:szCs w:val="28"/>
        </w:rPr>
        <w:t>з</w:t>
      </w:r>
      <w:r w:rsidR="000829A4" w:rsidRPr="002D60E3">
        <w:rPr>
          <w:rFonts w:ascii="Times New Roman" w:hAnsi="Times New Roman"/>
          <w:sz w:val="28"/>
          <w:szCs w:val="28"/>
        </w:rPr>
        <w:t xml:space="preserve">амещение отсутствующих членов комиссии. </w:t>
      </w:r>
    </w:p>
    <w:p w:rsidR="000829A4" w:rsidRPr="002D60E3" w:rsidRDefault="000829A4" w:rsidP="00112662">
      <w:pPr>
        <w:pStyle w:val="a5"/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При отсутствии председателя комиссии по уважительной причине его обязанности временно возлагаются на одного из членов комиссии.</w:t>
      </w:r>
    </w:p>
    <w:p w:rsidR="00D3021F" w:rsidRPr="002D60E3" w:rsidRDefault="00D3021F" w:rsidP="00112662">
      <w:pPr>
        <w:tabs>
          <w:tab w:val="left" w:pos="-426"/>
          <w:tab w:val="left" w:pos="-284"/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3021F" w:rsidRPr="002D60E3" w:rsidRDefault="00D3021F" w:rsidP="00112662">
      <w:pPr>
        <w:tabs>
          <w:tab w:val="left" w:pos="-426"/>
          <w:tab w:val="left" w:pos="-284"/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56718" w:rsidRPr="002D60E3" w:rsidRDefault="00956718" w:rsidP="00112662">
      <w:pPr>
        <w:tabs>
          <w:tab w:val="left" w:pos="-426"/>
          <w:tab w:val="left" w:pos="-284"/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D60E3">
        <w:rPr>
          <w:rFonts w:ascii="Times New Roman" w:hAnsi="Times New Roman"/>
          <w:b/>
          <w:sz w:val="28"/>
          <w:szCs w:val="28"/>
        </w:rPr>
        <w:t xml:space="preserve">Глава 2. Распределение </w:t>
      </w:r>
      <w:r w:rsidR="00495CE3" w:rsidRPr="002D60E3">
        <w:rPr>
          <w:rFonts w:ascii="Times New Roman" w:hAnsi="Times New Roman"/>
          <w:b/>
          <w:sz w:val="28"/>
          <w:szCs w:val="28"/>
        </w:rPr>
        <w:t xml:space="preserve">административных государственных </w:t>
      </w:r>
      <w:r w:rsidRPr="002D60E3">
        <w:rPr>
          <w:rFonts w:ascii="Times New Roman" w:hAnsi="Times New Roman"/>
          <w:b/>
          <w:sz w:val="28"/>
          <w:szCs w:val="28"/>
        </w:rPr>
        <w:t>должностей</w:t>
      </w:r>
      <w:r w:rsidR="00EF5698" w:rsidRPr="002D60E3">
        <w:rPr>
          <w:rFonts w:ascii="Times New Roman" w:hAnsi="Times New Roman"/>
          <w:b/>
          <w:sz w:val="28"/>
          <w:szCs w:val="28"/>
        </w:rPr>
        <w:t xml:space="preserve"> </w:t>
      </w:r>
      <w:r w:rsidR="002021D3" w:rsidRPr="002D60E3">
        <w:rPr>
          <w:rFonts w:ascii="Times New Roman" w:hAnsi="Times New Roman"/>
          <w:b/>
          <w:sz w:val="28"/>
          <w:szCs w:val="28"/>
        </w:rPr>
        <w:t>корпуса «Б» по функциональным блокам</w:t>
      </w:r>
    </w:p>
    <w:p w:rsidR="005108DC" w:rsidRPr="002D60E3" w:rsidRDefault="005108DC" w:rsidP="00112662">
      <w:pPr>
        <w:tabs>
          <w:tab w:val="left" w:pos="-426"/>
          <w:tab w:val="left" w:pos="-284"/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2F71" w:rsidRPr="002D60E3" w:rsidRDefault="00003407" w:rsidP="00112662">
      <w:pPr>
        <w:pStyle w:val="a5"/>
        <w:numPr>
          <w:ilvl w:val="0"/>
          <w:numId w:val="1"/>
        </w:numPr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Распределение осуществляется на основе следующих документов</w:t>
      </w:r>
      <w:r w:rsidR="006B2F71" w:rsidRPr="002D60E3">
        <w:rPr>
          <w:rFonts w:ascii="Times New Roman" w:hAnsi="Times New Roman"/>
          <w:sz w:val="28"/>
          <w:szCs w:val="28"/>
        </w:rPr>
        <w:t>:</w:t>
      </w:r>
    </w:p>
    <w:p w:rsidR="006B2F71" w:rsidRPr="002D60E3" w:rsidRDefault="006B2F71" w:rsidP="00112662">
      <w:pPr>
        <w:pStyle w:val="a5"/>
        <w:numPr>
          <w:ilvl w:val="0"/>
          <w:numId w:val="30"/>
        </w:numPr>
        <w:tabs>
          <w:tab w:val="left" w:pos="-284"/>
          <w:tab w:val="left" w:pos="-142"/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D60E3">
        <w:rPr>
          <w:rFonts w:ascii="Times New Roman" w:eastAsia="Times New Roman" w:hAnsi="Times New Roman"/>
          <w:sz w:val="28"/>
          <w:szCs w:val="28"/>
          <w:lang w:eastAsia="zh-CN"/>
        </w:rPr>
        <w:t xml:space="preserve">стратегический план государственного органа </w:t>
      </w:r>
      <w:r w:rsidRPr="002D60E3">
        <w:rPr>
          <w:rFonts w:ascii="Times New Roman" w:eastAsia="Times New Roman" w:hAnsi="Times New Roman"/>
          <w:i/>
          <w:sz w:val="24"/>
          <w:szCs w:val="28"/>
          <w:lang w:eastAsia="zh-CN"/>
        </w:rPr>
        <w:t>(в случае наличия)</w:t>
      </w:r>
      <w:r w:rsidRPr="002D60E3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:rsidR="006B2F71" w:rsidRPr="002D60E3" w:rsidRDefault="006B2F71" w:rsidP="00112662">
      <w:pPr>
        <w:pStyle w:val="a5"/>
        <w:numPr>
          <w:ilvl w:val="0"/>
          <w:numId w:val="30"/>
        </w:numPr>
        <w:tabs>
          <w:tab w:val="left" w:pos="-284"/>
          <w:tab w:val="left" w:pos="-142"/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D60E3">
        <w:rPr>
          <w:rFonts w:ascii="Times New Roman" w:eastAsia="Times New Roman" w:hAnsi="Times New Roman"/>
          <w:sz w:val="28"/>
          <w:szCs w:val="28"/>
          <w:lang w:eastAsia="zh-CN"/>
        </w:rPr>
        <w:t xml:space="preserve">операционный план государственного органа </w:t>
      </w:r>
      <w:r w:rsidRPr="002D60E3">
        <w:rPr>
          <w:rFonts w:ascii="Times New Roman" w:eastAsia="Times New Roman" w:hAnsi="Times New Roman"/>
          <w:i/>
          <w:sz w:val="24"/>
          <w:szCs w:val="28"/>
          <w:lang w:eastAsia="zh-CN"/>
        </w:rPr>
        <w:t>(в случае наличия)</w:t>
      </w:r>
      <w:r w:rsidRPr="002D60E3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:rsidR="006B2F71" w:rsidRPr="002D60E3" w:rsidRDefault="006B2F71" w:rsidP="00112662">
      <w:pPr>
        <w:pStyle w:val="a5"/>
        <w:numPr>
          <w:ilvl w:val="0"/>
          <w:numId w:val="30"/>
        </w:numPr>
        <w:tabs>
          <w:tab w:val="left" w:pos="-284"/>
          <w:tab w:val="left" w:pos="-142"/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D60E3">
        <w:rPr>
          <w:rFonts w:ascii="Times New Roman" w:eastAsia="Times New Roman" w:hAnsi="Times New Roman"/>
          <w:sz w:val="28"/>
          <w:szCs w:val="28"/>
          <w:lang w:eastAsia="zh-CN"/>
        </w:rPr>
        <w:t xml:space="preserve">программа развития территории </w:t>
      </w:r>
      <w:r w:rsidRPr="002D60E3">
        <w:rPr>
          <w:rFonts w:ascii="Times New Roman" w:eastAsia="Times New Roman" w:hAnsi="Times New Roman"/>
          <w:i/>
          <w:sz w:val="24"/>
          <w:szCs w:val="28"/>
          <w:lang w:eastAsia="zh-CN"/>
        </w:rPr>
        <w:t>(в случае наличия)</w:t>
      </w:r>
      <w:r w:rsidRPr="002D60E3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:rsidR="006B2F71" w:rsidRPr="002D60E3" w:rsidRDefault="006B2F71" w:rsidP="00112662">
      <w:pPr>
        <w:pStyle w:val="a5"/>
        <w:numPr>
          <w:ilvl w:val="0"/>
          <w:numId w:val="30"/>
        </w:numPr>
        <w:tabs>
          <w:tab w:val="left" w:pos="-284"/>
          <w:tab w:val="left" w:pos="-142"/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D60E3">
        <w:rPr>
          <w:rFonts w:ascii="Times New Roman" w:eastAsia="Times New Roman" w:hAnsi="Times New Roman"/>
          <w:sz w:val="28"/>
          <w:szCs w:val="28"/>
          <w:lang w:eastAsia="zh-CN"/>
        </w:rPr>
        <w:t xml:space="preserve">план мероприятий по реализации программы развития территории </w:t>
      </w:r>
      <w:r w:rsidRPr="002D60E3">
        <w:rPr>
          <w:rFonts w:ascii="Times New Roman" w:eastAsia="Times New Roman" w:hAnsi="Times New Roman"/>
          <w:sz w:val="28"/>
          <w:szCs w:val="28"/>
          <w:lang w:eastAsia="zh-CN"/>
        </w:rPr>
        <w:br/>
      </w:r>
      <w:r w:rsidRPr="002D60E3">
        <w:rPr>
          <w:rFonts w:ascii="Times New Roman" w:eastAsia="Times New Roman" w:hAnsi="Times New Roman"/>
          <w:i/>
          <w:sz w:val="24"/>
          <w:szCs w:val="28"/>
          <w:lang w:eastAsia="zh-CN"/>
        </w:rPr>
        <w:t>(в случае наличия)</w:t>
      </w:r>
      <w:r w:rsidRPr="002D60E3">
        <w:rPr>
          <w:rFonts w:ascii="Times New Roman" w:eastAsia="Times New Roman" w:hAnsi="Times New Roman"/>
          <w:sz w:val="28"/>
          <w:szCs w:val="28"/>
          <w:lang w:eastAsia="zh-CN"/>
        </w:rPr>
        <w:t xml:space="preserve">; </w:t>
      </w:r>
    </w:p>
    <w:p w:rsidR="00554885" w:rsidRPr="002D60E3" w:rsidRDefault="00554885" w:rsidP="00112662">
      <w:pPr>
        <w:pStyle w:val="a5"/>
        <w:numPr>
          <w:ilvl w:val="0"/>
          <w:numId w:val="30"/>
        </w:numPr>
        <w:tabs>
          <w:tab w:val="left" w:pos="-284"/>
          <w:tab w:val="left" w:pos="-142"/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D60E3">
        <w:rPr>
          <w:rFonts w:ascii="Times New Roman" w:eastAsia="Times New Roman" w:hAnsi="Times New Roman"/>
          <w:sz w:val="28"/>
          <w:szCs w:val="28"/>
          <w:lang w:eastAsia="zh-CN"/>
        </w:rPr>
        <w:t>положение о государственном органе;</w:t>
      </w:r>
    </w:p>
    <w:p w:rsidR="00554885" w:rsidRPr="002D60E3" w:rsidRDefault="00554885" w:rsidP="00112662">
      <w:pPr>
        <w:pStyle w:val="a5"/>
        <w:numPr>
          <w:ilvl w:val="0"/>
          <w:numId w:val="30"/>
        </w:numPr>
        <w:tabs>
          <w:tab w:val="left" w:pos="-284"/>
          <w:tab w:val="left" w:pos="-142"/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eastAsia="Times New Roman" w:hAnsi="Times New Roman"/>
          <w:sz w:val="28"/>
          <w:szCs w:val="28"/>
          <w:lang w:eastAsia="zh-CN"/>
        </w:rPr>
        <w:t>распределение обязанностей между руководителем государственного органа и его заместителями.</w:t>
      </w:r>
    </w:p>
    <w:p w:rsidR="00554885" w:rsidRPr="002D60E3" w:rsidRDefault="00554885" w:rsidP="00112662">
      <w:pPr>
        <w:pStyle w:val="a5"/>
        <w:numPr>
          <w:ilvl w:val="0"/>
          <w:numId w:val="30"/>
        </w:numPr>
        <w:tabs>
          <w:tab w:val="left" w:pos="-284"/>
          <w:tab w:val="left" w:pos="-142"/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D60E3">
        <w:rPr>
          <w:rFonts w:ascii="Times New Roman" w:eastAsia="Times New Roman" w:hAnsi="Times New Roman"/>
          <w:sz w:val="28"/>
          <w:szCs w:val="28"/>
          <w:lang w:eastAsia="zh-CN"/>
        </w:rPr>
        <w:t>положение структурного подразделения государственного органа;</w:t>
      </w:r>
    </w:p>
    <w:p w:rsidR="006B2F71" w:rsidRPr="002D60E3" w:rsidRDefault="006B2F71" w:rsidP="00112662">
      <w:pPr>
        <w:pStyle w:val="a5"/>
        <w:numPr>
          <w:ilvl w:val="0"/>
          <w:numId w:val="30"/>
        </w:numPr>
        <w:tabs>
          <w:tab w:val="left" w:pos="-284"/>
          <w:tab w:val="left" w:pos="-142"/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D60E3">
        <w:rPr>
          <w:rFonts w:ascii="Times New Roman" w:eastAsia="Times New Roman" w:hAnsi="Times New Roman"/>
          <w:sz w:val="28"/>
          <w:szCs w:val="28"/>
          <w:lang w:eastAsia="zh-CN"/>
        </w:rPr>
        <w:t>должностные инструкции;</w:t>
      </w:r>
    </w:p>
    <w:p w:rsidR="006B2F71" w:rsidRPr="002D60E3" w:rsidRDefault="006B2F71" w:rsidP="00112662">
      <w:pPr>
        <w:pStyle w:val="a5"/>
        <w:numPr>
          <w:ilvl w:val="0"/>
          <w:numId w:val="30"/>
        </w:numPr>
        <w:tabs>
          <w:tab w:val="left" w:pos="-284"/>
          <w:tab w:val="left" w:pos="-142"/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D60E3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квалификационные требования;</w:t>
      </w:r>
    </w:p>
    <w:p w:rsidR="006B2F71" w:rsidRPr="002D60E3" w:rsidRDefault="00CF602C" w:rsidP="00112662">
      <w:pPr>
        <w:pStyle w:val="a5"/>
        <w:numPr>
          <w:ilvl w:val="0"/>
          <w:numId w:val="30"/>
        </w:numPr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распределение</w:t>
      </w:r>
      <w:r w:rsidR="00885BC1" w:rsidRPr="002D60E3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936B19" w:rsidRPr="002D60E3" w:rsidRDefault="0003649B" w:rsidP="00112662">
      <w:pPr>
        <w:pStyle w:val="a5"/>
        <w:numPr>
          <w:ilvl w:val="0"/>
          <w:numId w:val="1"/>
        </w:numPr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Г</w:t>
      </w:r>
      <w:r w:rsidR="00EC7784" w:rsidRPr="002D60E3">
        <w:rPr>
          <w:rFonts w:ascii="Times New Roman" w:hAnsi="Times New Roman"/>
          <w:sz w:val="28"/>
          <w:szCs w:val="28"/>
        </w:rPr>
        <w:t xml:space="preserve">осударственные должности распределяются по </w:t>
      </w:r>
      <w:r w:rsidR="00936B19" w:rsidRPr="002D60E3">
        <w:rPr>
          <w:rFonts w:ascii="Times New Roman" w:hAnsi="Times New Roman"/>
          <w:sz w:val="28"/>
          <w:szCs w:val="28"/>
        </w:rPr>
        <w:t>следующим функциональным блокам:</w:t>
      </w:r>
    </w:p>
    <w:p w:rsidR="00000A79" w:rsidRPr="002D60E3" w:rsidRDefault="00B7032F" w:rsidP="00112662">
      <w:pPr>
        <w:pStyle w:val="a5"/>
        <w:numPr>
          <w:ilvl w:val="0"/>
          <w:numId w:val="3"/>
        </w:numPr>
        <w:tabs>
          <w:tab w:val="left" w:pos="-284"/>
          <w:tab w:val="left" w:pos="-142"/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 xml:space="preserve">блок </w:t>
      </w:r>
      <w:r w:rsidR="002D4E9D" w:rsidRPr="002D60E3">
        <w:rPr>
          <w:rFonts w:ascii="Times New Roman" w:hAnsi="Times New Roman"/>
          <w:sz w:val="28"/>
          <w:szCs w:val="28"/>
        </w:rPr>
        <w:t>«</w:t>
      </w:r>
      <w:r w:rsidR="00936B19" w:rsidRPr="002D60E3">
        <w:rPr>
          <w:rFonts w:ascii="Times New Roman" w:hAnsi="Times New Roman"/>
          <w:sz w:val="28"/>
          <w:szCs w:val="28"/>
        </w:rPr>
        <w:t>А</w:t>
      </w:r>
      <w:r w:rsidR="002D4E9D" w:rsidRPr="002D60E3">
        <w:rPr>
          <w:rFonts w:ascii="Times New Roman" w:hAnsi="Times New Roman"/>
          <w:sz w:val="28"/>
          <w:szCs w:val="28"/>
        </w:rPr>
        <w:t xml:space="preserve">» </w:t>
      </w:r>
      <w:r w:rsidR="00936B19" w:rsidRPr="002D60E3">
        <w:rPr>
          <w:rFonts w:ascii="Times New Roman" w:hAnsi="Times New Roman"/>
          <w:sz w:val="28"/>
          <w:szCs w:val="28"/>
        </w:rPr>
        <w:t xml:space="preserve">– </w:t>
      </w:r>
      <w:r w:rsidR="00D1274D" w:rsidRPr="002D60E3">
        <w:rPr>
          <w:rFonts w:ascii="Times New Roman" w:hAnsi="Times New Roman"/>
          <w:sz w:val="28"/>
          <w:szCs w:val="28"/>
        </w:rPr>
        <w:t>должностные полномочия, предусмотренные государственной должностью данного функционального блока, связаны с непосредственной реализацией миссии, стратегических целей и задач, возложенных на государственный орган, подготовкой решений, способствующих выработке, определению и реализации государственной политики</w:t>
      </w:r>
      <w:r w:rsidR="00D96A60" w:rsidRPr="002D60E3">
        <w:rPr>
          <w:rFonts w:ascii="Times New Roman" w:hAnsi="Times New Roman"/>
          <w:sz w:val="28"/>
          <w:szCs w:val="28"/>
        </w:rPr>
        <w:t>.</w:t>
      </w:r>
    </w:p>
    <w:p w:rsidR="00000A79" w:rsidRPr="002D60E3" w:rsidRDefault="00000A79" w:rsidP="00112662">
      <w:pPr>
        <w:pStyle w:val="a5"/>
        <w:tabs>
          <w:tab w:val="left" w:pos="-284"/>
          <w:tab w:val="left" w:pos="-142"/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Должност</w:t>
      </w:r>
      <w:r w:rsidR="00EC7784" w:rsidRPr="002D60E3">
        <w:rPr>
          <w:rFonts w:ascii="Times New Roman" w:hAnsi="Times New Roman"/>
          <w:sz w:val="28"/>
          <w:szCs w:val="28"/>
        </w:rPr>
        <w:t xml:space="preserve">ные полномочия, предусмотренные для должностей данного блока, направлены </w:t>
      </w:r>
      <w:proofErr w:type="gramStart"/>
      <w:r w:rsidR="00EC7784" w:rsidRPr="002D60E3">
        <w:rPr>
          <w:rFonts w:ascii="Times New Roman" w:hAnsi="Times New Roman"/>
          <w:sz w:val="28"/>
          <w:szCs w:val="28"/>
        </w:rPr>
        <w:t>на</w:t>
      </w:r>
      <w:proofErr w:type="gramEnd"/>
      <w:r w:rsidRPr="002D60E3">
        <w:rPr>
          <w:rFonts w:ascii="Times New Roman" w:hAnsi="Times New Roman"/>
          <w:sz w:val="28"/>
          <w:szCs w:val="28"/>
        </w:rPr>
        <w:t>:</w:t>
      </w:r>
    </w:p>
    <w:p w:rsidR="00DB10CD" w:rsidRPr="002D60E3" w:rsidRDefault="009744E3" w:rsidP="00112662">
      <w:pPr>
        <w:pStyle w:val="a5"/>
        <w:numPr>
          <w:ilvl w:val="0"/>
          <w:numId w:val="10"/>
        </w:numPr>
        <w:tabs>
          <w:tab w:val="left" w:pos="-284"/>
          <w:tab w:val="left" w:pos="-142"/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 xml:space="preserve">выработку стратегических решений государственного органа, </w:t>
      </w:r>
      <w:r w:rsidR="00D96A60" w:rsidRPr="002D60E3">
        <w:rPr>
          <w:rFonts w:ascii="Times New Roman" w:hAnsi="Times New Roman"/>
          <w:sz w:val="28"/>
          <w:szCs w:val="28"/>
        </w:rPr>
        <w:t>формир</w:t>
      </w:r>
      <w:r w:rsidR="00EC7784" w:rsidRPr="002D60E3">
        <w:rPr>
          <w:rFonts w:ascii="Times New Roman" w:hAnsi="Times New Roman"/>
          <w:sz w:val="28"/>
          <w:szCs w:val="28"/>
        </w:rPr>
        <w:t xml:space="preserve">ование </w:t>
      </w:r>
      <w:r w:rsidR="00D96A60" w:rsidRPr="002D60E3">
        <w:rPr>
          <w:rFonts w:ascii="Times New Roman" w:hAnsi="Times New Roman"/>
          <w:sz w:val="28"/>
          <w:szCs w:val="28"/>
        </w:rPr>
        <w:t>и реализ</w:t>
      </w:r>
      <w:r w:rsidR="00B1359A" w:rsidRPr="002D60E3">
        <w:rPr>
          <w:rFonts w:ascii="Times New Roman" w:hAnsi="Times New Roman"/>
          <w:sz w:val="28"/>
          <w:szCs w:val="28"/>
        </w:rPr>
        <w:t xml:space="preserve">ацию </w:t>
      </w:r>
      <w:r w:rsidR="00D96A60" w:rsidRPr="002D60E3">
        <w:rPr>
          <w:rFonts w:ascii="Times New Roman" w:hAnsi="Times New Roman"/>
          <w:sz w:val="28"/>
          <w:szCs w:val="28"/>
        </w:rPr>
        <w:t>государственн</w:t>
      </w:r>
      <w:r w:rsidR="00B1359A" w:rsidRPr="002D60E3">
        <w:rPr>
          <w:rFonts w:ascii="Times New Roman" w:hAnsi="Times New Roman"/>
          <w:sz w:val="28"/>
          <w:szCs w:val="28"/>
        </w:rPr>
        <w:t>ой</w:t>
      </w:r>
      <w:r w:rsidR="00D96A60" w:rsidRPr="002D60E3">
        <w:rPr>
          <w:rFonts w:ascii="Times New Roman" w:hAnsi="Times New Roman"/>
          <w:sz w:val="28"/>
          <w:szCs w:val="28"/>
        </w:rPr>
        <w:t xml:space="preserve"> политик</w:t>
      </w:r>
      <w:r w:rsidR="00B1359A" w:rsidRPr="002D60E3">
        <w:rPr>
          <w:rFonts w:ascii="Times New Roman" w:hAnsi="Times New Roman"/>
          <w:sz w:val="28"/>
          <w:szCs w:val="28"/>
        </w:rPr>
        <w:t>и</w:t>
      </w:r>
      <w:r w:rsidR="00FF0690" w:rsidRPr="002D60E3">
        <w:rPr>
          <w:rFonts w:ascii="Times New Roman" w:hAnsi="Times New Roman"/>
          <w:sz w:val="28"/>
          <w:szCs w:val="28"/>
        </w:rPr>
        <w:t xml:space="preserve"> </w:t>
      </w:r>
      <w:r w:rsidR="00B1359A" w:rsidRPr="002D60E3">
        <w:rPr>
          <w:rFonts w:ascii="Times New Roman" w:hAnsi="Times New Roman"/>
          <w:sz w:val="28"/>
          <w:szCs w:val="28"/>
        </w:rPr>
        <w:t>государственного органа</w:t>
      </w:r>
      <w:r w:rsidR="00000A79" w:rsidRPr="002D60E3">
        <w:rPr>
          <w:rFonts w:ascii="Times New Roman" w:hAnsi="Times New Roman"/>
          <w:sz w:val="28"/>
          <w:szCs w:val="28"/>
        </w:rPr>
        <w:t>;</w:t>
      </w:r>
    </w:p>
    <w:p w:rsidR="00936B19" w:rsidRPr="002D60E3" w:rsidRDefault="00D96A60" w:rsidP="00112662">
      <w:pPr>
        <w:pStyle w:val="a5"/>
        <w:numPr>
          <w:ilvl w:val="0"/>
          <w:numId w:val="10"/>
        </w:numPr>
        <w:tabs>
          <w:tab w:val="left" w:pos="-284"/>
          <w:tab w:val="left" w:pos="-142"/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color w:val="000000"/>
          <w:sz w:val="28"/>
          <w:szCs w:val="28"/>
        </w:rPr>
        <w:t>осуществл</w:t>
      </w:r>
      <w:r w:rsidR="00B1359A" w:rsidRPr="002D60E3">
        <w:rPr>
          <w:rFonts w:ascii="Times New Roman" w:hAnsi="Times New Roman"/>
          <w:color w:val="000000"/>
          <w:sz w:val="28"/>
          <w:szCs w:val="28"/>
        </w:rPr>
        <w:t>ение стратегических, регулятивных, реализационных или контрольных функций государственного органа, вытекающих из миссии государственного органа, его стратегических целей и задач</w:t>
      </w:r>
      <w:r w:rsidRPr="002D60E3">
        <w:rPr>
          <w:rFonts w:ascii="Times New Roman" w:hAnsi="Times New Roman"/>
          <w:color w:val="000000"/>
          <w:sz w:val="28"/>
          <w:szCs w:val="28"/>
        </w:rPr>
        <w:t>;</w:t>
      </w:r>
    </w:p>
    <w:p w:rsidR="009744E3" w:rsidRPr="002D60E3" w:rsidRDefault="00D96A60" w:rsidP="00112662">
      <w:pPr>
        <w:pStyle w:val="a5"/>
        <w:numPr>
          <w:ilvl w:val="0"/>
          <w:numId w:val="10"/>
        </w:numPr>
        <w:tabs>
          <w:tab w:val="left" w:pos="-284"/>
          <w:tab w:val="left" w:pos="-142"/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разраб</w:t>
      </w:r>
      <w:r w:rsidR="00B1359A" w:rsidRPr="002D60E3">
        <w:rPr>
          <w:rFonts w:ascii="Times New Roman" w:hAnsi="Times New Roman"/>
          <w:sz w:val="28"/>
          <w:szCs w:val="28"/>
        </w:rPr>
        <w:t xml:space="preserve">отку </w:t>
      </w:r>
      <w:r w:rsidR="00236EE3" w:rsidRPr="002D60E3">
        <w:rPr>
          <w:rFonts w:ascii="Times New Roman" w:hAnsi="Times New Roman"/>
          <w:sz w:val="28"/>
          <w:szCs w:val="28"/>
        </w:rPr>
        <w:t xml:space="preserve">и обеспечение принятия </w:t>
      </w:r>
      <w:r w:rsidR="00B1359A" w:rsidRPr="002D60E3">
        <w:rPr>
          <w:rFonts w:ascii="Times New Roman" w:hAnsi="Times New Roman"/>
          <w:sz w:val="28"/>
          <w:szCs w:val="28"/>
        </w:rPr>
        <w:t>нормативных</w:t>
      </w:r>
      <w:r w:rsidRPr="002D60E3">
        <w:rPr>
          <w:rFonts w:ascii="Times New Roman" w:hAnsi="Times New Roman"/>
          <w:sz w:val="28"/>
          <w:szCs w:val="28"/>
        </w:rPr>
        <w:t xml:space="preserve"> правовы</w:t>
      </w:r>
      <w:r w:rsidR="00B1359A" w:rsidRPr="002D60E3">
        <w:rPr>
          <w:rFonts w:ascii="Times New Roman" w:hAnsi="Times New Roman"/>
          <w:sz w:val="28"/>
          <w:szCs w:val="28"/>
        </w:rPr>
        <w:t>х</w:t>
      </w:r>
      <w:r w:rsidRPr="002D60E3">
        <w:rPr>
          <w:rFonts w:ascii="Times New Roman" w:hAnsi="Times New Roman"/>
          <w:sz w:val="28"/>
          <w:szCs w:val="28"/>
        </w:rPr>
        <w:t xml:space="preserve"> акт</w:t>
      </w:r>
      <w:r w:rsidR="00B1359A" w:rsidRPr="002D60E3">
        <w:rPr>
          <w:rFonts w:ascii="Times New Roman" w:hAnsi="Times New Roman"/>
          <w:sz w:val="28"/>
          <w:szCs w:val="28"/>
        </w:rPr>
        <w:t>ов</w:t>
      </w:r>
      <w:r w:rsidR="009744E3" w:rsidRPr="002D60E3">
        <w:rPr>
          <w:rFonts w:ascii="Times New Roman" w:hAnsi="Times New Roman"/>
          <w:sz w:val="28"/>
          <w:szCs w:val="28"/>
        </w:rPr>
        <w:t xml:space="preserve">, направленных на реализацию </w:t>
      </w:r>
      <w:r w:rsidR="009744E3" w:rsidRPr="002D60E3">
        <w:rPr>
          <w:rFonts w:ascii="Times New Roman" w:hAnsi="Times New Roman"/>
          <w:color w:val="000000"/>
          <w:sz w:val="28"/>
          <w:szCs w:val="28"/>
        </w:rPr>
        <w:t>миссии государственного органа, его стратегических целей и задач;</w:t>
      </w:r>
    </w:p>
    <w:p w:rsidR="006018BA" w:rsidRPr="002D60E3" w:rsidRDefault="00FE6ED6" w:rsidP="00112662">
      <w:pPr>
        <w:pStyle w:val="a5"/>
        <w:numPr>
          <w:ilvl w:val="0"/>
          <w:numId w:val="10"/>
        </w:numPr>
        <w:tabs>
          <w:tab w:val="left" w:pos="-284"/>
          <w:tab w:val="left" w:pos="-142"/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color w:val="000000"/>
          <w:sz w:val="28"/>
          <w:szCs w:val="28"/>
        </w:rPr>
        <w:t>непосредственное</w:t>
      </w:r>
      <w:r w:rsidR="00FF0690" w:rsidRPr="002D60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744E3" w:rsidRPr="002D60E3">
        <w:rPr>
          <w:rFonts w:ascii="Times New Roman" w:hAnsi="Times New Roman"/>
          <w:color w:val="000000"/>
          <w:sz w:val="28"/>
          <w:szCs w:val="28"/>
        </w:rPr>
        <w:t>предоставление государственных услуг;</w:t>
      </w:r>
    </w:p>
    <w:p w:rsidR="00633B91" w:rsidRPr="002D60E3" w:rsidRDefault="00633B91" w:rsidP="00112662">
      <w:pPr>
        <w:pStyle w:val="a5"/>
        <w:numPr>
          <w:ilvl w:val="0"/>
          <w:numId w:val="10"/>
        </w:numPr>
        <w:tabs>
          <w:tab w:val="left" w:pos="-284"/>
          <w:tab w:val="left" w:pos="-142"/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рассмотрение обращений физических и юридических лиц по вопросам основной деятельности государственного органа;</w:t>
      </w:r>
    </w:p>
    <w:p w:rsidR="0087641C" w:rsidRPr="002D60E3" w:rsidRDefault="00236EE3" w:rsidP="00112662">
      <w:pPr>
        <w:pStyle w:val="a5"/>
        <w:numPr>
          <w:ilvl w:val="0"/>
          <w:numId w:val="10"/>
        </w:numPr>
        <w:tabs>
          <w:tab w:val="left" w:pos="-284"/>
          <w:tab w:val="left" w:pos="-142"/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разработку и реализацию стратегии управления персоналом государственного органа</w:t>
      </w:r>
      <w:r w:rsidR="0087641C" w:rsidRPr="002D60E3">
        <w:rPr>
          <w:rFonts w:ascii="Times New Roman" w:hAnsi="Times New Roman"/>
          <w:sz w:val="28"/>
          <w:szCs w:val="28"/>
        </w:rPr>
        <w:t>;</w:t>
      </w:r>
    </w:p>
    <w:p w:rsidR="000403A0" w:rsidRPr="002D60E3" w:rsidRDefault="0087641C" w:rsidP="00112662">
      <w:pPr>
        <w:pStyle w:val="a5"/>
        <w:numPr>
          <w:ilvl w:val="0"/>
          <w:numId w:val="10"/>
        </w:numPr>
        <w:tabs>
          <w:tab w:val="left" w:pos="-284"/>
          <w:tab w:val="left" w:pos="-142"/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проектную деятельность (проектное управление) в рамках реализации миссии, стратегических задач и целей, возложенных на государственный орган</w:t>
      </w:r>
      <w:r w:rsidR="00B017DD" w:rsidRPr="002D60E3">
        <w:rPr>
          <w:rFonts w:ascii="Times New Roman" w:hAnsi="Times New Roman"/>
          <w:sz w:val="28"/>
          <w:szCs w:val="28"/>
        </w:rPr>
        <w:t>.</w:t>
      </w:r>
    </w:p>
    <w:p w:rsidR="002E44CB" w:rsidRPr="002D60E3" w:rsidRDefault="00B7032F" w:rsidP="00112662">
      <w:pPr>
        <w:pStyle w:val="a5"/>
        <w:numPr>
          <w:ilvl w:val="0"/>
          <w:numId w:val="3"/>
        </w:numPr>
        <w:tabs>
          <w:tab w:val="left" w:pos="-284"/>
          <w:tab w:val="left" w:pos="-142"/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 xml:space="preserve">блок </w:t>
      </w:r>
      <w:r w:rsidR="002D4E9D" w:rsidRPr="002D60E3">
        <w:rPr>
          <w:rFonts w:ascii="Times New Roman" w:hAnsi="Times New Roman"/>
          <w:sz w:val="28"/>
          <w:szCs w:val="28"/>
        </w:rPr>
        <w:t>«</w:t>
      </w:r>
      <w:r w:rsidR="00936B19" w:rsidRPr="002D60E3">
        <w:rPr>
          <w:rFonts w:ascii="Times New Roman" w:hAnsi="Times New Roman"/>
          <w:sz w:val="28"/>
          <w:szCs w:val="28"/>
        </w:rPr>
        <w:t>В</w:t>
      </w:r>
      <w:r w:rsidR="002D4E9D" w:rsidRPr="002D60E3">
        <w:rPr>
          <w:rFonts w:ascii="Times New Roman" w:hAnsi="Times New Roman"/>
          <w:sz w:val="28"/>
          <w:szCs w:val="28"/>
        </w:rPr>
        <w:t>»</w:t>
      </w:r>
      <w:r w:rsidR="00FF0690" w:rsidRPr="002D60E3">
        <w:rPr>
          <w:rFonts w:ascii="Times New Roman" w:hAnsi="Times New Roman"/>
          <w:sz w:val="28"/>
          <w:szCs w:val="28"/>
        </w:rPr>
        <w:t xml:space="preserve"> </w:t>
      </w:r>
      <w:r w:rsidR="00936B19" w:rsidRPr="002D60E3">
        <w:rPr>
          <w:rFonts w:ascii="Times New Roman" w:hAnsi="Times New Roman"/>
          <w:sz w:val="28"/>
          <w:szCs w:val="28"/>
        </w:rPr>
        <w:t xml:space="preserve">– </w:t>
      </w:r>
      <w:r w:rsidR="00D1274D" w:rsidRPr="002D60E3">
        <w:rPr>
          <w:rFonts w:ascii="Times New Roman" w:hAnsi="Times New Roman"/>
          <w:sz w:val="28"/>
          <w:szCs w:val="28"/>
        </w:rPr>
        <w:t>должностные полномочия, предусмотренные государственной должностью данного функционального блока, напрямую не связаны</w:t>
      </w:r>
      <w:r w:rsidR="00236EE3" w:rsidRPr="002D60E3">
        <w:rPr>
          <w:rFonts w:ascii="Times New Roman" w:hAnsi="Times New Roman"/>
          <w:sz w:val="28"/>
          <w:szCs w:val="28"/>
        </w:rPr>
        <w:t xml:space="preserve">, но носят содействующий характер в </w:t>
      </w:r>
      <w:r w:rsidR="00D1274D" w:rsidRPr="002D60E3">
        <w:rPr>
          <w:rFonts w:ascii="Times New Roman" w:hAnsi="Times New Roman"/>
          <w:sz w:val="28"/>
          <w:szCs w:val="28"/>
        </w:rPr>
        <w:t>реализаци</w:t>
      </w:r>
      <w:r w:rsidR="00236EE3" w:rsidRPr="002D60E3">
        <w:rPr>
          <w:rFonts w:ascii="Times New Roman" w:hAnsi="Times New Roman"/>
          <w:sz w:val="28"/>
          <w:szCs w:val="28"/>
        </w:rPr>
        <w:t>и</w:t>
      </w:r>
      <w:r w:rsidR="00D1274D" w:rsidRPr="002D60E3">
        <w:rPr>
          <w:rFonts w:ascii="Times New Roman" w:hAnsi="Times New Roman"/>
          <w:sz w:val="28"/>
          <w:szCs w:val="28"/>
        </w:rPr>
        <w:t xml:space="preserve"> миссии, стратегических целей и задач, возложенных на государственный орган, подготовк</w:t>
      </w:r>
      <w:r w:rsidR="00236EE3" w:rsidRPr="002D60E3">
        <w:rPr>
          <w:rFonts w:ascii="Times New Roman" w:hAnsi="Times New Roman"/>
          <w:sz w:val="28"/>
          <w:szCs w:val="28"/>
        </w:rPr>
        <w:t>е</w:t>
      </w:r>
      <w:r w:rsidR="00D1274D" w:rsidRPr="002D60E3">
        <w:rPr>
          <w:rFonts w:ascii="Times New Roman" w:hAnsi="Times New Roman"/>
          <w:sz w:val="28"/>
          <w:szCs w:val="28"/>
        </w:rPr>
        <w:t xml:space="preserve"> решений, способствующих выработке, определению и реализации государственной политики</w:t>
      </w:r>
      <w:r w:rsidR="00D96A60" w:rsidRPr="002D60E3">
        <w:rPr>
          <w:rFonts w:ascii="Times New Roman" w:hAnsi="Times New Roman"/>
          <w:sz w:val="28"/>
          <w:szCs w:val="28"/>
        </w:rPr>
        <w:t>.</w:t>
      </w:r>
    </w:p>
    <w:p w:rsidR="0044758D" w:rsidRPr="002D60E3" w:rsidRDefault="003C44FB" w:rsidP="00112662">
      <w:pPr>
        <w:tabs>
          <w:tab w:val="left" w:pos="-284"/>
          <w:tab w:val="left" w:pos="-142"/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Д</w:t>
      </w:r>
      <w:r w:rsidR="0044758D" w:rsidRPr="002D60E3">
        <w:rPr>
          <w:rFonts w:ascii="Times New Roman" w:hAnsi="Times New Roman"/>
          <w:sz w:val="28"/>
          <w:szCs w:val="28"/>
        </w:rPr>
        <w:t>олжностные полномочия, предусмотренны</w:t>
      </w:r>
      <w:r w:rsidR="00014638" w:rsidRPr="002D60E3">
        <w:rPr>
          <w:rFonts w:ascii="Times New Roman" w:hAnsi="Times New Roman"/>
          <w:sz w:val="28"/>
          <w:szCs w:val="28"/>
        </w:rPr>
        <w:t>е для должностей данного блока</w:t>
      </w:r>
      <w:r w:rsidR="0009640A" w:rsidRPr="002D60E3">
        <w:rPr>
          <w:rFonts w:ascii="Times New Roman" w:hAnsi="Times New Roman"/>
          <w:sz w:val="28"/>
          <w:szCs w:val="28"/>
        </w:rPr>
        <w:t xml:space="preserve"> </w:t>
      </w:r>
      <w:r w:rsidR="0044758D" w:rsidRPr="002D60E3">
        <w:rPr>
          <w:rFonts w:ascii="Times New Roman" w:hAnsi="Times New Roman"/>
          <w:sz w:val="28"/>
          <w:szCs w:val="28"/>
        </w:rPr>
        <w:t xml:space="preserve">направлены </w:t>
      </w:r>
      <w:proofErr w:type="gramStart"/>
      <w:r w:rsidR="0044758D" w:rsidRPr="002D60E3">
        <w:rPr>
          <w:rFonts w:ascii="Times New Roman" w:hAnsi="Times New Roman"/>
          <w:sz w:val="28"/>
          <w:szCs w:val="28"/>
        </w:rPr>
        <w:t>на</w:t>
      </w:r>
      <w:proofErr w:type="gramEnd"/>
      <w:r w:rsidR="0044758D" w:rsidRPr="002D60E3">
        <w:rPr>
          <w:rFonts w:ascii="Times New Roman" w:hAnsi="Times New Roman"/>
          <w:sz w:val="28"/>
          <w:szCs w:val="28"/>
        </w:rPr>
        <w:t>:</w:t>
      </w:r>
    </w:p>
    <w:p w:rsidR="0044758D" w:rsidRPr="002D60E3" w:rsidRDefault="0044758D" w:rsidP="00112662">
      <w:pPr>
        <w:pStyle w:val="a5"/>
        <w:numPr>
          <w:ilvl w:val="0"/>
          <w:numId w:val="14"/>
        </w:numPr>
        <w:tabs>
          <w:tab w:val="left" w:pos="-284"/>
          <w:tab w:val="left" w:pos="-142"/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осуществление внутреннего контроля</w:t>
      </w:r>
      <w:r w:rsidR="00426F63" w:rsidRPr="002D60E3">
        <w:rPr>
          <w:rFonts w:ascii="Times New Roman" w:hAnsi="Times New Roman"/>
          <w:sz w:val="28"/>
          <w:szCs w:val="28"/>
        </w:rPr>
        <w:t xml:space="preserve">, в том числе </w:t>
      </w:r>
      <w:r w:rsidRPr="002D60E3">
        <w:rPr>
          <w:rFonts w:ascii="Times New Roman" w:hAnsi="Times New Roman"/>
          <w:sz w:val="28"/>
          <w:szCs w:val="28"/>
        </w:rPr>
        <w:t>за реализацией миссии, стратегических целей и задач государственного органа;</w:t>
      </w:r>
    </w:p>
    <w:p w:rsidR="00426F63" w:rsidRPr="002D60E3" w:rsidRDefault="00426F63" w:rsidP="00112662">
      <w:pPr>
        <w:pStyle w:val="a5"/>
        <w:numPr>
          <w:ilvl w:val="0"/>
          <w:numId w:val="14"/>
        </w:numPr>
        <w:tabs>
          <w:tab w:val="left" w:pos="-284"/>
          <w:tab w:val="left" w:pos="-142"/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о</w:t>
      </w:r>
      <w:r w:rsidR="0009640A" w:rsidRPr="002D60E3">
        <w:rPr>
          <w:rFonts w:ascii="Times New Roman" w:hAnsi="Times New Roman"/>
          <w:sz w:val="28"/>
          <w:szCs w:val="28"/>
        </w:rPr>
        <w:t>существление внутреннего аудита;</w:t>
      </w:r>
    </w:p>
    <w:p w:rsidR="0044758D" w:rsidRPr="002D60E3" w:rsidRDefault="00016416" w:rsidP="00112662">
      <w:pPr>
        <w:pStyle w:val="a5"/>
        <w:numPr>
          <w:ilvl w:val="0"/>
          <w:numId w:val="14"/>
        </w:numPr>
        <w:tabs>
          <w:tab w:val="left" w:pos="-284"/>
          <w:tab w:val="left" w:pos="-142"/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информационно-аналитическое</w:t>
      </w:r>
      <w:r w:rsidR="0009640A" w:rsidRPr="002D60E3">
        <w:rPr>
          <w:rFonts w:ascii="Times New Roman" w:hAnsi="Times New Roman"/>
          <w:sz w:val="28"/>
          <w:szCs w:val="28"/>
        </w:rPr>
        <w:t xml:space="preserve"> </w:t>
      </w:r>
      <w:r w:rsidR="003C44FB" w:rsidRPr="002D60E3">
        <w:rPr>
          <w:rFonts w:ascii="Times New Roman" w:hAnsi="Times New Roman"/>
          <w:sz w:val="28"/>
          <w:szCs w:val="28"/>
        </w:rPr>
        <w:t>(</w:t>
      </w:r>
      <w:r w:rsidR="0009640A" w:rsidRPr="002D60E3">
        <w:rPr>
          <w:rFonts w:ascii="Times New Roman" w:hAnsi="Times New Roman"/>
          <w:sz w:val="28"/>
          <w:szCs w:val="28"/>
        </w:rPr>
        <w:t xml:space="preserve">в том числе </w:t>
      </w:r>
      <w:r w:rsidR="003C44FB" w:rsidRPr="002D60E3">
        <w:rPr>
          <w:rFonts w:ascii="Times New Roman" w:hAnsi="Times New Roman"/>
          <w:sz w:val="28"/>
          <w:szCs w:val="28"/>
        </w:rPr>
        <w:t xml:space="preserve">по </w:t>
      </w:r>
      <w:r w:rsidR="0009640A" w:rsidRPr="002D60E3">
        <w:rPr>
          <w:rFonts w:ascii="Times New Roman" w:hAnsi="Times New Roman"/>
          <w:sz w:val="28"/>
          <w:szCs w:val="28"/>
        </w:rPr>
        <w:t>связ</w:t>
      </w:r>
      <w:r w:rsidR="003C44FB" w:rsidRPr="002D60E3">
        <w:rPr>
          <w:rFonts w:ascii="Times New Roman" w:hAnsi="Times New Roman"/>
          <w:sz w:val="28"/>
          <w:szCs w:val="28"/>
        </w:rPr>
        <w:t>и</w:t>
      </w:r>
      <w:r w:rsidR="0009640A" w:rsidRPr="002D60E3">
        <w:rPr>
          <w:rFonts w:ascii="Times New Roman" w:hAnsi="Times New Roman"/>
          <w:sz w:val="28"/>
          <w:szCs w:val="28"/>
        </w:rPr>
        <w:t xml:space="preserve"> с общественностью</w:t>
      </w:r>
      <w:r w:rsidR="003C44FB" w:rsidRPr="002D60E3">
        <w:rPr>
          <w:rFonts w:ascii="Times New Roman" w:hAnsi="Times New Roman"/>
          <w:sz w:val="28"/>
          <w:szCs w:val="28"/>
        </w:rPr>
        <w:t>)</w:t>
      </w:r>
      <w:r w:rsidR="0009640A" w:rsidRPr="002D60E3">
        <w:rPr>
          <w:rFonts w:ascii="Times New Roman" w:hAnsi="Times New Roman"/>
          <w:sz w:val="28"/>
          <w:szCs w:val="28"/>
        </w:rPr>
        <w:t>,</w:t>
      </w:r>
      <w:r w:rsidRPr="002D60E3">
        <w:rPr>
          <w:rFonts w:ascii="Times New Roman" w:hAnsi="Times New Roman"/>
          <w:sz w:val="28"/>
          <w:szCs w:val="28"/>
        </w:rPr>
        <w:t xml:space="preserve"> организационно-правовое (юридическое), </w:t>
      </w:r>
      <w:r w:rsidR="0044758D" w:rsidRPr="002D60E3">
        <w:rPr>
          <w:rFonts w:ascii="Times New Roman" w:hAnsi="Times New Roman"/>
          <w:sz w:val="28"/>
          <w:szCs w:val="28"/>
        </w:rPr>
        <w:t xml:space="preserve">финансовое, </w:t>
      </w:r>
      <w:r w:rsidR="00633B91" w:rsidRPr="002D60E3">
        <w:rPr>
          <w:rFonts w:ascii="Times New Roman" w:hAnsi="Times New Roman"/>
          <w:sz w:val="28"/>
          <w:szCs w:val="28"/>
        </w:rPr>
        <w:t>кадровое</w:t>
      </w:r>
      <w:r w:rsidR="0044758D" w:rsidRPr="002D60E3">
        <w:rPr>
          <w:rFonts w:ascii="Times New Roman" w:hAnsi="Times New Roman"/>
          <w:sz w:val="28"/>
          <w:szCs w:val="28"/>
        </w:rPr>
        <w:t xml:space="preserve"> обеспечение</w:t>
      </w:r>
      <w:r w:rsidR="00FF0690" w:rsidRPr="002D60E3">
        <w:rPr>
          <w:rFonts w:ascii="Times New Roman" w:hAnsi="Times New Roman"/>
          <w:sz w:val="28"/>
          <w:szCs w:val="28"/>
        </w:rPr>
        <w:t xml:space="preserve"> </w:t>
      </w:r>
      <w:r w:rsidRPr="002D60E3">
        <w:rPr>
          <w:rFonts w:ascii="Times New Roman" w:hAnsi="Times New Roman"/>
          <w:sz w:val="28"/>
          <w:szCs w:val="28"/>
        </w:rPr>
        <w:t xml:space="preserve">деятельности </w:t>
      </w:r>
      <w:r w:rsidR="00633B91" w:rsidRPr="002D60E3">
        <w:rPr>
          <w:rFonts w:ascii="Times New Roman" w:hAnsi="Times New Roman"/>
          <w:sz w:val="28"/>
          <w:szCs w:val="28"/>
        </w:rPr>
        <w:t>государственного органа</w:t>
      </w:r>
      <w:r w:rsidR="002B0B2D" w:rsidRPr="002D60E3">
        <w:rPr>
          <w:rFonts w:ascii="Times New Roman" w:hAnsi="Times New Roman"/>
          <w:sz w:val="28"/>
          <w:szCs w:val="28"/>
        </w:rPr>
        <w:t>, а также консультативно-совещательных органов</w:t>
      </w:r>
      <w:r w:rsidR="00633B91" w:rsidRPr="002D60E3">
        <w:rPr>
          <w:rFonts w:ascii="Times New Roman" w:hAnsi="Times New Roman"/>
          <w:sz w:val="28"/>
          <w:szCs w:val="28"/>
        </w:rPr>
        <w:t>, за исключением функций, предусмотренных для блока</w:t>
      </w:r>
      <w:proofErr w:type="gramStart"/>
      <w:r w:rsidR="00633B91" w:rsidRPr="002D60E3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="00633B91" w:rsidRPr="002D60E3">
        <w:rPr>
          <w:rFonts w:ascii="Times New Roman" w:hAnsi="Times New Roman"/>
          <w:sz w:val="28"/>
          <w:szCs w:val="28"/>
        </w:rPr>
        <w:t xml:space="preserve"> и блока С; </w:t>
      </w:r>
    </w:p>
    <w:p w:rsidR="00082B7E" w:rsidRPr="002D60E3" w:rsidRDefault="00082B7E" w:rsidP="00112662">
      <w:pPr>
        <w:pStyle w:val="a5"/>
        <w:numPr>
          <w:ilvl w:val="0"/>
          <w:numId w:val="14"/>
        </w:numPr>
        <w:tabs>
          <w:tab w:val="left" w:pos="-284"/>
          <w:tab w:val="left" w:pos="-142"/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lastRenderedPageBreak/>
        <w:t>обеспечение соблюдения норм служебной этики и профилактики нарушений законодательства о государственной службе</w:t>
      </w:r>
      <w:r w:rsidR="003C44FB" w:rsidRPr="002D60E3">
        <w:rPr>
          <w:rFonts w:ascii="Times New Roman" w:hAnsi="Times New Roman"/>
          <w:sz w:val="28"/>
          <w:szCs w:val="28"/>
        </w:rPr>
        <w:t>, если это не является основной деятельностью государственного органа</w:t>
      </w:r>
      <w:r w:rsidRPr="002D60E3">
        <w:rPr>
          <w:rFonts w:ascii="Times New Roman" w:hAnsi="Times New Roman"/>
          <w:sz w:val="28"/>
          <w:szCs w:val="28"/>
        </w:rPr>
        <w:t>;</w:t>
      </w:r>
    </w:p>
    <w:p w:rsidR="00AD537C" w:rsidRPr="002D60E3" w:rsidRDefault="00AD537C" w:rsidP="00112662">
      <w:pPr>
        <w:pStyle w:val="a5"/>
        <w:numPr>
          <w:ilvl w:val="0"/>
          <w:numId w:val="14"/>
        </w:numPr>
        <w:tabs>
          <w:tab w:val="left" w:pos="-284"/>
          <w:tab w:val="left" w:pos="-142"/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организацию и проведение государственных закупок</w:t>
      </w:r>
      <w:r w:rsidR="003C44FB" w:rsidRPr="002D60E3">
        <w:rPr>
          <w:rFonts w:ascii="Times New Roman" w:hAnsi="Times New Roman"/>
          <w:sz w:val="28"/>
          <w:szCs w:val="28"/>
        </w:rPr>
        <w:t>, если это не является основной деятельностью государственного органа</w:t>
      </w:r>
      <w:r w:rsidRPr="002D60E3">
        <w:rPr>
          <w:rFonts w:ascii="Times New Roman" w:hAnsi="Times New Roman"/>
          <w:sz w:val="28"/>
          <w:szCs w:val="28"/>
        </w:rPr>
        <w:t>;</w:t>
      </w:r>
    </w:p>
    <w:p w:rsidR="0044758D" w:rsidRPr="002D60E3" w:rsidRDefault="0044758D" w:rsidP="00112662">
      <w:pPr>
        <w:pStyle w:val="a5"/>
        <w:numPr>
          <w:ilvl w:val="0"/>
          <w:numId w:val="14"/>
        </w:numPr>
        <w:tabs>
          <w:tab w:val="left" w:pos="-284"/>
          <w:tab w:val="left" w:pos="-142"/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планирование деятельности государственного органа</w:t>
      </w:r>
      <w:r w:rsidR="00633B91" w:rsidRPr="002D60E3">
        <w:rPr>
          <w:rFonts w:ascii="Times New Roman" w:hAnsi="Times New Roman"/>
          <w:sz w:val="28"/>
          <w:szCs w:val="28"/>
        </w:rPr>
        <w:t>;</w:t>
      </w:r>
    </w:p>
    <w:p w:rsidR="00633B91" w:rsidRPr="002D60E3" w:rsidRDefault="0009640A" w:rsidP="00112662">
      <w:pPr>
        <w:pStyle w:val="a5"/>
        <w:numPr>
          <w:ilvl w:val="0"/>
          <w:numId w:val="14"/>
        </w:numPr>
        <w:tabs>
          <w:tab w:val="left" w:pos="-284"/>
          <w:tab w:val="left" w:pos="-142"/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защит</w:t>
      </w:r>
      <w:r w:rsidR="003C44FB" w:rsidRPr="002D60E3">
        <w:rPr>
          <w:rFonts w:ascii="Times New Roman" w:hAnsi="Times New Roman"/>
          <w:sz w:val="28"/>
          <w:szCs w:val="28"/>
        </w:rPr>
        <w:t>у</w:t>
      </w:r>
      <w:r w:rsidRPr="002D60E3">
        <w:rPr>
          <w:rFonts w:ascii="Times New Roman" w:hAnsi="Times New Roman"/>
          <w:sz w:val="28"/>
          <w:szCs w:val="28"/>
        </w:rPr>
        <w:t xml:space="preserve"> государственных секретов, в том числе </w:t>
      </w:r>
      <w:r w:rsidR="00633B91" w:rsidRPr="002D60E3">
        <w:rPr>
          <w:rFonts w:ascii="Times New Roman" w:hAnsi="Times New Roman"/>
          <w:sz w:val="28"/>
          <w:szCs w:val="28"/>
        </w:rPr>
        <w:t xml:space="preserve">ведение секретного делопроизводства; </w:t>
      </w:r>
    </w:p>
    <w:p w:rsidR="00633B91" w:rsidRPr="002D60E3" w:rsidRDefault="00633B91" w:rsidP="00112662">
      <w:pPr>
        <w:pStyle w:val="a5"/>
        <w:numPr>
          <w:ilvl w:val="0"/>
          <w:numId w:val="14"/>
        </w:numPr>
        <w:tabs>
          <w:tab w:val="left" w:pos="-284"/>
          <w:tab w:val="left" w:pos="-142"/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обеспечение выполнени</w:t>
      </w:r>
      <w:r w:rsidR="00FF0690" w:rsidRPr="002D60E3">
        <w:rPr>
          <w:rFonts w:ascii="Times New Roman" w:hAnsi="Times New Roman"/>
          <w:sz w:val="28"/>
          <w:szCs w:val="28"/>
        </w:rPr>
        <w:t>я</w:t>
      </w:r>
      <w:r w:rsidRPr="002D60E3">
        <w:rPr>
          <w:rFonts w:ascii="Times New Roman" w:hAnsi="Times New Roman"/>
          <w:sz w:val="28"/>
          <w:szCs w:val="28"/>
        </w:rPr>
        <w:t xml:space="preserve"> мероприятий по </w:t>
      </w:r>
      <w:r w:rsidR="00C26783" w:rsidRPr="002D60E3">
        <w:rPr>
          <w:rFonts w:ascii="Times New Roman" w:hAnsi="Times New Roman"/>
          <w:sz w:val="28"/>
          <w:szCs w:val="28"/>
        </w:rPr>
        <w:t xml:space="preserve">военной безопасности, предупреждению </w:t>
      </w:r>
      <w:r w:rsidR="00292F1B" w:rsidRPr="002D60E3">
        <w:rPr>
          <w:rFonts w:ascii="Times New Roman" w:hAnsi="Times New Roman"/>
          <w:sz w:val="28"/>
          <w:szCs w:val="28"/>
        </w:rPr>
        <w:t>и ликвидации чрезвычайных ситуаций,</w:t>
      </w:r>
      <w:r w:rsidR="00FF0690" w:rsidRPr="002D60E3">
        <w:rPr>
          <w:rFonts w:ascii="Times New Roman" w:hAnsi="Times New Roman"/>
          <w:sz w:val="28"/>
          <w:szCs w:val="28"/>
        </w:rPr>
        <w:t xml:space="preserve"> </w:t>
      </w:r>
      <w:r w:rsidR="00C26783" w:rsidRPr="002D60E3">
        <w:rPr>
          <w:rFonts w:ascii="Times New Roman" w:hAnsi="Times New Roman"/>
          <w:sz w:val="28"/>
          <w:szCs w:val="28"/>
        </w:rPr>
        <w:t xml:space="preserve">терроризма, </w:t>
      </w:r>
      <w:r w:rsidRPr="002D60E3">
        <w:rPr>
          <w:rFonts w:ascii="Times New Roman" w:hAnsi="Times New Roman"/>
          <w:sz w:val="28"/>
          <w:szCs w:val="28"/>
        </w:rPr>
        <w:t>мобилизационной подготовке и гражданской защите государственного органа;</w:t>
      </w:r>
    </w:p>
    <w:p w:rsidR="00FC4860" w:rsidRPr="002D60E3" w:rsidRDefault="00426F63" w:rsidP="00112662">
      <w:pPr>
        <w:pStyle w:val="a5"/>
        <w:numPr>
          <w:ilvl w:val="0"/>
          <w:numId w:val="14"/>
        </w:numPr>
        <w:tabs>
          <w:tab w:val="left" w:pos="-284"/>
          <w:tab w:val="left" w:pos="-142"/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 xml:space="preserve">обеспечение международного </w:t>
      </w:r>
      <w:r w:rsidR="0009640A" w:rsidRPr="002D60E3">
        <w:rPr>
          <w:rFonts w:ascii="Times New Roman" w:hAnsi="Times New Roman"/>
          <w:sz w:val="28"/>
          <w:szCs w:val="28"/>
        </w:rPr>
        <w:t>сотрудничества</w:t>
      </w:r>
      <w:r w:rsidR="003C44FB" w:rsidRPr="002D60E3">
        <w:rPr>
          <w:rFonts w:ascii="Times New Roman" w:hAnsi="Times New Roman"/>
          <w:sz w:val="28"/>
          <w:szCs w:val="28"/>
        </w:rPr>
        <w:t>, если это не является основной деятельностью государственного органа</w:t>
      </w:r>
      <w:r w:rsidR="00FC4860" w:rsidRPr="002D60E3">
        <w:rPr>
          <w:rFonts w:ascii="Times New Roman" w:hAnsi="Times New Roman"/>
          <w:sz w:val="28"/>
          <w:szCs w:val="28"/>
        </w:rPr>
        <w:t>;</w:t>
      </w:r>
    </w:p>
    <w:p w:rsidR="00082B7E" w:rsidRPr="002D60E3" w:rsidRDefault="00FC4860" w:rsidP="00112662">
      <w:pPr>
        <w:pStyle w:val="a5"/>
        <w:numPr>
          <w:ilvl w:val="0"/>
          <w:numId w:val="14"/>
        </w:numPr>
        <w:tabs>
          <w:tab w:val="left" w:pos="-284"/>
          <w:tab w:val="left" w:pos="-142"/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обеспечение соблюдения единых требований в обла</w:t>
      </w:r>
      <w:r w:rsidR="0009640A" w:rsidRPr="002D60E3">
        <w:rPr>
          <w:rFonts w:ascii="Times New Roman" w:hAnsi="Times New Roman"/>
          <w:sz w:val="28"/>
          <w:szCs w:val="28"/>
        </w:rPr>
        <w:t>сти информационной безопасности</w:t>
      </w:r>
      <w:r w:rsidR="003C44FB" w:rsidRPr="002D60E3">
        <w:rPr>
          <w:rFonts w:ascii="Times New Roman" w:hAnsi="Times New Roman"/>
          <w:sz w:val="28"/>
          <w:szCs w:val="28"/>
        </w:rPr>
        <w:t>, если это не является основной деятельностью государственного органа</w:t>
      </w:r>
      <w:r w:rsidR="0009640A" w:rsidRPr="002D60E3">
        <w:rPr>
          <w:rFonts w:ascii="Times New Roman" w:hAnsi="Times New Roman"/>
          <w:sz w:val="28"/>
          <w:szCs w:val="28"/>
        </w:rPr>
        <w:t>;</w:t>
      </w:r>
    </w:p>
    <w:p w:rsidR="0009640A" w:rsidRPr="002D60E3" w:rsidRDefault="0009640A" w:rsidP="00112662">
      <w:pPr>
        <w:pStyle w:val="a5"/>
        <w:numPr>
          <w:ilvl w:val="0"/>
          <w:numId w:val="14"/>
        </w:numPr>
        <w:tabs>
          <w:tab w:val="left" w:pos="-284"/>
          <w:tab w:val="left" w:pos="-142"/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обеспечение цифровизации и автоматизации деятельности государственного органа</w:t>
      </w:r>
      <w:r w:rsidR="006900C3" w:rsidRPr="002D60E3">
        <w:rPr>
          <w:rFonts w:ascii="Times New Roman" w:hAnsi="Times New Roman"/>
          <w:sz w:val="28"/>
          <w:szCs w:val="28"/>
        </w:rPr>
        <w:t xml:space="preserve"> за исключением функций, предусмотренных для блока</w:t>
      </w:r>
      <w:proofErr w:type="gramStart"/>
      <w:r w:rsidR="006900C3" w:rsidRPr="002D60E3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="006900C3" w:rsidRPr="002D60E3">
        <w:rPr>
          <w:rFonts w:ascii="Times New Roman" w:hAnsi="Times New Roman"/>
          <w:sz w:val="28"/>
          <w:szCs w:val="28"/>
        </w:rPr>
        <w:t xml:space="preserve"> и блока С</w:t>
      </w:r>
      <w:r w:rsidRPr="002D60E3">
        <w:rPr>
          <w:rFonts w:ascii="Times New Roman" w:hAnsi="Times New Roman"/>
          <w:sz w:val="28"/>
          <w:szCs w:val="28"/>
        </w:rPr>
        <w:t>.</w:t>
      </w:r>
    </w:p>
    <w:p w:rsidR="002E44CB" w:rsidRPr="002D60E3" w:rsidRDefault="00CD7D93" w:rsidP="00112662">
      <w:pPr>
        <w:pStyle w:val="a5"/>
        <w:numPr>
          <w:ilvl w:val="0"/>
          <w:numId w:val="3"/>
        </w:numPr>
        <w:tabs>
          <w:tab w:val="left" w:pos="-284"/>
          <w:tab w:val="left" w:pos="-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 xml:space="preserve">блок </w:t>
      </w:r>
      <w:r w:rsidR="002D4E9D" w:rsidRPr="002D60E3">
        <w:rPr>
          <w:rFonts w:ascii="Times New Roman" w:hAnsi="Times New Roman"/>
          <w:sz w:val="28"/>
          <w:szCs w:val="28"/>
        </w:rPr>
        <w:t>«</w:t>
      </w:r>
      <w:r w:rsidR="006B2F71" w:rsidRPr="002D60E3">
        <w:rPr>
          <w:rFonts w:ascii="Times New Roman" w:hAnsi="Times New Roman"/>
          <w:sz w:val="28"/>
          <w:szCs w:val="28"/>
        </w:rPr>
        <w:t>С</w:t>
      </w:r>
      <w:r w:rsidR="002D4E9D" w:rsidRPr="002D60E3">
        <w:rPr>
          <w:rFonts w:ascii="Times New Roman" w:hAnsi="Times New Roman"/>
          <w:sz w:val="28"/>
          <w:szCs w:val="28"/>
        </w:rPr>
        <w:t>»</w:t>
      </w:r>
      <w:r w:rsidR="00936B19" w:rsidRPr="002D60E3">
        <w:rPr>
          <w:rFonts w:ascii="Times New Roman" w:hAnsi="Times New Roman"/>
          <w:sz w:val="28"/>
          <w:szCs w:val="28"/>
        </w:rPr>
        <w:t xml:space="preserve"> – </w:t>
      </w:r>
      <w:r w:rsidR="00D1274D" w:rsidRPr="002D60E3">
        <w:rPr>
          <w:rFonts w:ascii="Times New Roman" w:hAnsi="Times New Roman"/>
          <w:sz w:val="28"/>
          <w:szCs w:val="28"/>
        </w:rPr>
        <w:t xml:space="preserve">должностные полномочия, предусмотренные государственной должностью данного функционального блока, не </w:t>
      </w:r>
      <w:r w:rsidR="00B7032F" w:rsidRPr="002D60E3">
        <w:rPr>
          <w:rFonts w:ascii="Times New Roman" w:hAnsi="Times New Roman"/>
          <w:sz w:val="28"/>
          <w:szCs w:val="28"/>
        </w:rPr>
        <w:t>направлены на</w:t>
      </w:r>
      <w:r w:rsidR="00D1274D" w:rsidRPr="002D60E3">
        <w:rPr>
          <w:rFonts w:ascii="Times New Roman" w:hAnsi="Times New Roman"/>
          <w:sz w:val="28"/>
          <w:szCs w:val="28"/>
        </w:rPr>
        <w:t xml:space="preserve"> реализаци</w:t>
      </w:r>
      <w:r w:rsidR="00B7032F" w:rsidRPr="002D60E3">
        <w:rPr>
          <w:rFonts w:ascii="Times New Roman" w:hAnsi="Times New Roman"/>
          <w:sz w:val="28"/>
          <w:szCs w:val="28"/>
        </w:rPr>
        <w:t>ю</w:t>
      </w:r>
      <w:r w:rsidR="00D1274D" w:rsidRPr="002D60E3">
        <w:rPr>
          <w:rFonts w:ascii="Times New Roman" w:hAnsi="Times New Roman"/>
          <w:sz w:val="28"/>
          <w:szCs w:val="28"/>
        </w:rPr>
        <w:t xml:space="preserve"> миссии, стратегических целей и задач, возложенных на государственный орган, подготовк</w:t>
      </w:r>
      <w:r w:rsidR="00B7032F" w:rsidRPr="002D60E3">
        <w:rPr>
          <w:rFonts w:ascii="Times New Roman" w:hAnsi="Times New Roman"/>
          <w:sz w:val="28"/>
          <w:szCs w:val="28"/>
        </w:rPr>
        <w:t>у</w:t>
      </w:r>
      <w:r w:rsidR="00D1274D" w:rsidRPr="002D60E3">
        <w:rPr>
          <w:rFonts w:ascii="Times New Roman" w:hAnsi="Times New Roman"/>
          <w:sz w:val="28"/>
          <w:szCs w:val="28"/>
        </w:rPr>
        <w:t xml:space="preserve"> решений, способствующих выработке, определению и реализации государственной политики, а связаны с техническим обслуживанием и обеспечением функционирования государственного органа</w:t>
      </w:r>
      <w:r w:rsidR="00D96A60" w:rsidRPr="002D60E3">
        <w:rPr>
          <w:rFonts w:ascii="Times New Roman" w:hAnsi="Times New Roman"/>
          <w:sz w:val="28"/>
          <w:szCs w:val="28"/>
        </w:rPr>
        <w:t>.</w:t>
      </w:r>
    </w:p>
    <w:p w:rsidR="00CD7D93" w:rsidRPr="002D60E3" w:rsidRDefault="00CD7D93" w:rsidP="00112662">
      <w:pPr>
        <w:pStyle w:val="a5"/>
        <w:tabs>
          <w:tab w:val="left" w:pos="-284"/>
          <w:tab w:val="left" w:pos="-142"/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 xml:space="preserve">Должностные полномочия, предусмотренные для должностей данного блока, направлены </w:t>
      </w:r>
      <w:proofErr w:type="gramStart"/>
      <w:r w:rsidRPr="002D60E3">
        <w:rPr>
          <w:rFonts w:ascii="Times New Roman" w:hAnsi="Times New Roman"/>
          <w:sz w:val="28"/>
          <w:szCs w:val="28"/>
        </w:rPr>
        <w:t>на</w:t>
      </w:r>
      <w:proofErr w:type="gramEnd"/>
      <w:r w:rsidRPr="002D60E3">
        <w:rPr>
          <w:rFonts w:ascii="Times New Roman" w:hAnsi="Times New Roman"/>
          <w:sz w:val="28"/>
          <w:szCs w:val="28"/>
        </w:rPr>
        <w:t>:</w:t>
      </w:r>
    </w:p>
    <w:p w:rsidR="002E44CB" w:rsidRPr="002D60E3" w:rsidRDefault="00D1274D" w:rsidP="00112662">
      <w:pPr>
        <w:pStyle w:val="a5"/>
        <w:numPr>
          <w:ilvl w:val="0"/>
          <w:numId w:val="15"/>
        </w:numPr>
        <w:tabs>
          <w:tab w:val="left" w:pos="-284"/>
          <w:tab w:val="left" w:pos="-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pacing w:val="-2"/>
          <w:sz w:val="28"/>
          <w:szCs w:val="28"/>
        </w:rPr>
        <w:t>осуществл</w:t>
      </w:r>
      <w:r w:rsidR="005109E9" w:rsidRPr="002D60E3">
        <w:rPr>
          <w:rFonts w:ascii="Times New Roman" w:hAnsi="Times New Roman"/>
          <w:spacing w:val="-2"/>
          <w:sz w:val="28"/>
          <w:szCs w:val="28"/>
        </w:rPr>
        <w:t>ение</w:t>
      </w:r>
      <w:r w:rsidR="00FF0690" w:rsidRPr="002D60E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5109E9" w:rsidRPr="002D60E3">
        <w:rPr>
          <w:rFonts w:ascii="Times New Roman" w:hAnsi="Times New Roman"/>
          <w:spacing w:val="-2"/>
          <w:sz w:val="28"/>
          <w:szCs w:val="28"/>
        </w:rPr>
        <w:t xml:space="preserve">материально-технического и документационного </w:t>
      </w:r>
      <w:r w:rsidRPr="002D60E3">
        <w:rPr>
          <w:rFonts w:ascii="Times New Roman" w:hAnsi="Times New Roman"/>
          <w:sz w:val="28"/>
          <w:szCs w:val="28"/>
        </w:rPr>
        <w:t>обеспечени</w:t>
      </w:r>
      <w:r w:rsidR="005109E9" w:rsidRPr="002D60E3">
        <w:rPr>
          <w:rFonts w:ascii="Times New Roman" w:hAnsi="Times New Roman"/>
          <w:sz w:val="28"/>
          <w:szCs w:val="28"/>
        </w:rPr>
        <w:t>я</w:t>
      </w:r>
      <w:r w:rsidRPr="002D60E3">
        <w:rPr>
          <w:rFonts w:ascii="Times New Roman" w:hAnsi="Times New Roman"/>
          <w:sz w:val="28"/>
          <w:szCs w:val="28"/>
        </w:rPr>
        <w:t xml:space="preserve"> государственного органа</w:t>
      </w:r>
      <w:r w:rsidR="000710B6" w:rsidRPr="002D60E3">
        <w:rPr>
          <w:rFonts w:ascii="Times New Roman" w:hAnsi="Times New Roman"/>
          <w:sz w:val="28"/>
          <w:szCs w:val="28"/>
        </w:rPr>
        <w:t>, за исключением секретного делопроизводства</w:t>
      </w:r>
      <w:r w:rsidR="002E44CB" w:rsidRPr="002D60E3">
        <w:rPr>
          <w:rFonts w:ascii="Times New Roman" w:hAnsi="Times New Roman"/>
          <w:sz w:val="28"/>
          <w:szCs w:val="28"/>
        </w:rPr>
        <w:t>;</w:t>
      </w:r>
    </w:p>
    <w:p w:rsidR="00D1274D" w:rsidRPr="002D60E3" w:rsidRDefault="00AD537C" w:rsidP="00112662">
      <w:pPr>
        <w:pStyle w:val="a5"/>
        <w:numPr>
          <w:ilvl w:val="0"/>
          <w:numId w:val="15"/>
        </w:numPr>
        <w:tabs>
          <w:tab w:val="left" w:pos="-284"/>
          <w:tab w:val="left" w:pos="-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осуществление</w:t>
      </w:r>
      <w:r w:rsidR="00FF0690" w:rsidRPr="002D60E3">
        <w:rPr>
          <w:rFonts w:ascii="Times New Roman" w:hAnsi="Times New Roman"/>
          <w:sz w:val="28"/>
          <w:szCs w:val="28"/>
        </w:rPr>
        <w:t xml:space="preserve"> </w:t>
      </w:r>
      <w:r w:rsidRPr="002D60E3">
        <w:rPr>
          <w:rFonts w:ascii="Times New Roman" w:hAnsi="Times New Roman"/>
          <w:sz w:val="28"/>
          <w:szCs w:val="28"/>
        </w:rPr>
        <w:t xml:space="preserve">обслуживания </w:t>
      </w:r>
      <w:r w:rsidR="00D1274D" w:rsidRPr="002D60E3">
        <w:rPr>
          <w:rFonts w:ascii="Times New Roman" w:hAnsi="Times New Roman"/>
          <w:sz w:val="28"/>
          <w:szCs w:val="28"/>
        </w:rPr>
        <w:t>вычислительной и организационной техники, а также информационных систем;</w:t>
      </w:r>
    </w:p>
    <w:p w:rsidR="00AD537C" w:rsidRPr="002D60E3" w:rsidRDefault="00AD537C" w:rsidP="00112662">
      <w:pPr>
        <w:pStyle w:val="a5"/>
        <w:numPr>
          <w:ilvl w:val="0"/>
          <w:numId w:val="15"/>
        </w:numPr>
        <w:tabs>
          <w:tab w:val="left" w:pos="-284"/>
          <w:tab w:val="left" w:pos="-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осуществление переводческой деятельности;</w:t>
      </w:r>
    </w:p>
    <w:p w:rsidR="005109E9" w:rsidRPr="002D60E3" w:rsidRDefault="00D1274D" w:rsidP="00112662">
      <w:pPr>
        <w:pStyle w:val="a5"/>
        <w:numPr>
          <w:ilvl w:val="0"/>
          <w:numId w:val="15"/>
        </w:numPr>
        <w:tabs>
          <w:tab w:val="left" w:pos="-284"/>
          <w:tab w:val="left" w:pos="-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ведение архивной работы</w:t>
      </w:r>
      <w:r w:rsidR="005109E9" w:rsidRPr="002D60E3">
        <w:rPr>
          <w:rFonts w:ascii="Times New Roman" w:hAnsi="Times New Roman"/>
          <w:sz w:val="28"/>
          <w:szCs w:val="28"/>
        </w:rPr>
        <w:t>;</w:t>
      </w:r>
    </w:p>
    <w:p w:rsidR="006A4FF2" w:rsidRPr="002D60E3" w:rsidRDefault="00D1274D" w:rsidP="00112662">
      <w:pPr>
        <w:pStyle w:val="a5"/>
        <w:numPr>
          <w:ilvl w:val="0"/>
          <w:numId w:val="15"/>
        </w:numPr>
        <w:tabs>
          <w:tab w:val="left" w:pos="-284"/>
          <w:tab w:val="left" w:pos="-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осуществл</w:t>
      </w:r>
      <w:r w:rsidR="005109E9" w:rsidRPr="002D60E3">
        <w:rPr>
          <w:rFonts w:ascii="Times New Roman" w:hAnsi="Times New Roman"/>
          <w:sz w:val="28"/>
          <w:szCs w:val="28"/>
        </w:rPr>
        <w:t>ение</w:t>
      </w:r>
      <w:r w:rsidRPr="002D60E3">
        <w:rPr>
          <w:rFonts w:ascii="Times New Roman" w:hAnsi="Times New Roman"/>
          <w:sz w:val="28"/>
          <w:szCs w:val="28"/>
        </w:rPr>
        <w:t xml:space="preserve"> организационно</w:t>
      </w:r>
      <w:r w:rsidR="005109E9" w:rsidRPr="002D60E3">
        <w:rPr>
          <w:rFonts w:ascii="Times New Roman" w:hAnsi="Times New Roman"/>
          <w:sz w:val="28"/>
          <w:szCs w:val="28"/>
        </w:rPr>
        <w:t>го</w:t>
      </w:r>
      <w:r w:rsidRPr="002D60E3">
        <w:rPr>
          <w:rFonts w:ascii="Times New Roman" w:hAnsi="Times New Roman"/>
          <w:sz w:val="28"/>
          <w:szCs w:val="28"/>
        </w:rPr>
        <w:t xml:space="preserve"> обеспечени</w:t>
      </w:r>
      <w:r w:rsidR="005109E9" w:rsidRPr="002D60E3">
        <w:rPr>
          <w:rFonts w:ascii="Times New Roman" w:hAnsi="Times New Roman"/>
          <w:sz w:val="28"/>
          <w:szCs w:val="28"/>
        </w:rPr>
        <w:t>я</w:t>
      </w:r>
      <w:r w:rsidRPr="002D60E3">
        <w:rPr>
          <w:rFonts w:ascii="Times New Roman" w:hAnsi="Times New Roman"/>
          <w:sz w:val="28"/>
          <w:szCs w:val="28"/>
        </w:rPr>
        <w:t xml:space="preserve"> деятельности должностного лица.</w:t>
      </w:r>
    </w:p>
    <w:p w:rsidR="006A4FF2" w:rsidRPr="002D60E3" w:rsidRDefault="006A4FF2" w:rsidP="00112662">
      <w:pPr>
        <w:pStyle w:val="a5"/>
        <w:tabs>
          <w:tab w:val="left" w:pos="-284"/>
          <w:tab w:val="left" w:pos="-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При наличии должностных полномочий, предусмотренных как для функционального блока «А», так и функционального блока «В» и/или «С», государственная должность будет относиться к функциональному блоку «А».</w:t>
      </w:r>
    </w:p>
    <w:p w:rsidR="00DD2075" w:rsidRPr="002D60E3" w:rsidRDefault="006A4FF2" w:rsidP="00112662">
      <w:pPr>
        <w:pStyle w:val="a5"/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При наличии должностных полномочий, предусмотренных как для функционального блока «В», так и функционального блока «С», государственная должность будет относиться к функциональному блоку «В».</w:t>
      </w:r>
    </w:p>
    <w:p w:rsidR="006A4FF2" w:rsidRPr="002D60E3" w:rsidRDefault="006A4FF2" w:rsidP="00112662">
      <w:pPr>
        <w:pStyle w:val="a5"/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A4FF2" w:rsidRPr="002D60E3" w:rsidRDefault="006A4FF2" w:rsidP="00112662">
      <w:pPr>
        <w:pStyle w:val="a5"/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36B19" w:rsidRPr="002D60E3" w:rsidRDefault="00936B19" w:rsidP="00112662">
      <w:pPr>
        <w:pStyle w:val="a5"/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D60E3">
        <w:rPr>
          <w:rFonts w:ascii="Times New Roman" w:hAnsi="Times New Roman"/>
          <w:b/>
          <w:sz w:val="28"/>
          <w:szCs w:val="28"/>
        </w:rPr>
        <w:lastRenderedPageBreak/>
        <w:t xml:space="preserve">Глава </w:t>
      </w:r>
      <w:r w:rsidR="00956718" w:rsidRPr="002D60E3">
        <w:rPr>
          <w:rFonts w:ascii="Times New Roman" w:hAnsi="Times New Roman"/>
          <w:b/>
          <w:sz w:val="28"/>
          <w:szCs w:val="28"/>
        </w:rPr>
        <w:t>3</w:t>
      </w:r>
      <w:r w:rsidRPr="002D60E3">
        <w:rPr>
          <w:rFonts w:ascii="Times New Roman" w:hAnsi="Times New Roman"/>
          <w:b/>
          <w:sz w:val="28"/>
          <w:szCs w:val="28"/>
        </w:rPr>
        <w:t xml:space="preserve">. Оформление результатов </w:t>
      </w:r>
      <w:r w:rsidR="0058411F" w:rsidRPr="002D60E3">
        <w:rPr>
          <w:rFonts w:ascii="Times New Roman" w:hAnsi="Times New Roman"/>
          <w:b/>
          <w:sz w:val="28"/>
          <w:szCs w:val="28"/>
        </w:rPr>
        <w:t>распределения</w:t>
      </w:r>
      <w:r w:rsidR="006A4FF2" w:rsidRPr="002D60E3">
        <w:rPr>
          <w:rFonts w:ascii="Times New Roman" w:hAnsi="Times New Roman"/>
          <w:b/>
          <w:sz w:val="28"/>
          <w:szCs w:val="28"/>
        </w:rPr>
        <w:t xml:space="preserve"> </w:t>
      </w:r>
      <w:r w:rsidR="001E739F" w:rsidRPr="002D60E3">
        <w:rPr>
          <w:rFonts w:ascii="Times New Roman" w:hAnsi="Times New Roman"/>
          <w:b/>
          <w:sz w:val="28"/>
          <w:szCs w:val="28"/>
        </w:rPr>
        <w:t>административных государственных должностей корпуса «Б» по функциональным блокам</w:t>
      </w:r>
    </w:p>
    <w:p w:rsidR="002021D3" w:rsidRPr="002D60E3" w:rsidRDefault="002021D3" w:rsidP="00112662">
      <w:pPr>
        <w:pStyle w:val="a5"/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30B45" w:rsidRPr="002D60E3" w:rsidRDefault="0018683A" w:rsidP="00112662">
      <w:pPr>
        <w:pStyle w:val="a5"/>
        <w:numPr>
          <w:ilvl w:val="0"/>
          <w:numId w:val="1"/>
        </w:numPr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Рабочий орган оформляет решение комиссии в</w:t>
      </w:r>
      <w:r w:rsidR="00FF0690" w:rsidRPr="002D60E3">
        <w:rPr>
          <w:rFonts w:ascii="Times New Roman" w:hAnsi="Times New Roman"/>
          <w:sz w:val="28"/>
          <w:szCs w:val="28"/>
        </w:rPr>
        <w:t xml:space="preserve"> </w:t>
      </w:r>
      <w:r w:rsidRPr="002D60E3">
        <w:rPr>
          <w:rFonts w:ascii="Times New Roman" w:hAnsi="Times New Roman"/>
          <w:sz w:val="28"/>
          <w:szCs w:val="28"/>
        </w:rPr>
        <w:t>виде протокола</w:t>
      </w:r>
      <w:r w:rsidR="001516EC" w:rsidRPr="002D60E3">
        <w:rPr>
          <w:rFonts w:ascii="Times New Roman" w:hAnsi="Times New Roman"/>
          <w:sz w:val="28"/>
          <w:szCs w:val="28"/>
        </w:rPr>
        <w:t>.</w:t>
      </w:r>
    </w:p>
    <w:p w:rsidR="001516EC" w:rsidRPr="002D60E3" w:rsidRDefault="00030B45" w:rsidP="00112662">
      <w:pPr>
        <w:pStyle w:val="a5"/>
        <w:numPr>
          <w:ilvl w:val="0"/>
          <w:numId w:val="1"/>
        </w:numPr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Г</w:t>
      </w:r>
      <w:r w:rsidR="001516EC" w:rsidRPr="002D60E3">
        <w:rPr>
          <w:rFonts w:ascii="Times New Roman" w:hAnsi="Times New Roman"/>
          <w:sz w:val="28"/>
          <w:szCs w:val="28"/>
        </w:rPr>
        <w:t xml:space="preserve">осударственные служащие могут ознакомиться </w:t>
      </w:r>
      <w:proofErr w:type="gramStart"/>
      <w:r w:rsidR="001516EC" w:rsidRPr="002D60E3">
        <w:rPr>
          <w:rFonts w:ascii="Times New Roman" w:hAnsi="Times New Roman"/>
          <w:sz w:val="28"/>
          <w:szCs w:val="28"/>
        </w:rPr>
        <w:t xml:space="preserve">с </w:t>
      </w:r>
      <w:r w:rsidR="00694FC1" w:rsidRPr="002D60E3">
        <w:rPr>
          <w:rFonts w:ascii="Times New Roman" w:hAnsi="Times New Roman"/>
          <w:sz w:val="28"/>
          <w:szCs w:val="28"/>
        </w:rPr>
        <w:t>решением комиссии</w:t>
      </w:r>
      <w:r w:rsidR="00DF32D1" w:rsidRPr="002D60E3">
        <w:rPr>
          <w:rFonts w:ascii="Times New Roman" w:hAnsi="Times New Roman"/>
          <w:sz w:val="28"/>
          <w:szCs w:val="28"/>
        </w:rPr>
        <w:t xml:space="preserve"> в части касающейся их </w:t>
      </w:r>
      <w:r w:rsidR="001516EC" w:rsidRPr="002D60E3">
        <w:rPr>
          <w:rFonts w:ascii="Times New Roman" w:hAnsi="Times New Roman"/>
          <w:sz w:val="28"/>
          <w:szCs w:val="28"/>
        </w:rPr>
        <w:t xml:space="preserve">до </w:t>
      </w:r>
      <w:r w:rsidR="00694FC1" w:rsidRPr="002D60E3">
        <w:rPr>
          <w:rFonts w:ascii="Times New Roman" w:hAnsi="Times New Roman"/>
          <w:sz w:val="28"/>
          <w:szCs w:val="28"/>
        </w:rPr>
        <w:t>его</w:t>
      </w:r>
      <w:r w:rsidR="001516EC" w:rsidRPr="002D60E3">
        <w:rPr>
          <w:rFonts w:ascii="Times New Roman" w:hAnsi="Times New Roman"/>
          <w:sz w:val="28"/>
          <w:szCs w:val="28"/>
        </w:rPr>
        <w:t xml:space="preserve"> направления на согласование </w:t>
      </w:r>
      <w:r w:rsidR="00DF32D1" w:rsidRPr="002D60E3">
        <w:rPr>
          <w:rFonts w:ascii="Times New Roman" w:hAnsi="Times New Roman"/>
          <w:sz w:val="28"/>
          <w:szCs w:val="28"/>
        </w:rPr>
        <w:br/>
      </w:r>
      <w:r w:rsidR="001516EC" w:rsidRPr="002D60E3">
        <w:rPr>
          <w:rFonts w:ascii="Times New Roman" w:hAnsi="Times New Roman"/>
          <w:sz w:val="28"/>
          <w:szCs w:val="28"/>
        </w:rPr>
        <w:t>в уполномоченный орган</w:t>
      </w:r>
      <w:proofErr w:type="gramEnd"/>
      <w:r w:rsidR="00DF32D1" w:rsidRPr="002D60E3">
        <w:rPr>
          <w:rFonts w:ascii="Times New Roman" w:hAnsi="Times New Roman"/>
          <w:sz w:val="28"/>
          <w:szCs w:val="28"/>
        </w:rPr>
        <w:t xml:space="preserve"> </w:t>
      </w:r>
      <w:r w:rsidRPr="002D60E3">
        <w:rPr>
          <w:rFonts w:ascii="Times New Roman" w:hAnsi="Times New Roman"/>
          <w:sz w:val="28"/>
          <w:szCs w:val="28"/>
        </w:rPr>
        <w:t>или</w:t>
      </w:r>
      <w:r w:rsidR="00DF32D1" w:rsidRPr="002D60E3">
        <w:rPr>
          <w:rFonts w:ascii="Times New Roman" w:hAnsi="Times New Roman"/>
          <w:sz w:val="28"/>
          <w:szCs w:val="28"/>
        </w:rPr>
        <w:t xml:space="preserve"> его территориальн</w:t>
      </w:r>
      <w:r w:rsidR="006900C3" w:rsidRPr="002D60E3">
        <w:rPr>
          <w:rFonts w:ascii="Times New Roman" w:hAnsi="Times New Roman"/>
          <w:sz w:val="28"/>
          <w:szCs w:val="28"/>
        </w:rPr>
        <w:t>ое</w:t>
      </w:r>
      <w:r w:rsidR="00DF32D1" w:rsidRPr="002D60E3">
        <w:rPr>
          <w:rFonts w:ascii="Times New Roman" w:hAnsi="Times New Roman"/>
          <w:sz w:val="28"/>
          <w:szCs w:val="28"/>
        </w:rPr>
        <w:t xml:space="preserve"> подразделени</w:t>
      </w:r>
      <w:r w:rsidRPr="002D60E3">
        <w:rPr>
          <w:rFonts w:ascii="Times New Roman" w:hAnsi="Times New Roman"/>
          <w:sz w:val="28"/>
          <w:szCs w:val="28"/>
        </w:rPr>
        <w:t>е</w:t>
      </w:r>
      <w:r w:rsidR="001516EC" w:rsidRPr="002D60E3">
        <w:rPr>
          <w:rFonts w:ascii="Times New Roman" w:hAnsi="Times New Roman"/>
          <w:sz w:val="28"/>
          <w:szCs w:val="28"/>
        </w:rPr>
        <w:t xml:space="preserve"> в </w:t>
      </w:r>
      <w:r w:rsidR="00694FC1" w:rsidRPr="002D60E3">
        <w:rPr>
          <w:rFonts w:ascii="Times New Roman" w:hAnsi="Times New Roman"/>
          <w:sz w:val="28"/>
          <w:szCs w:val="28"/>
        </w:rPr>
        <w:t>случаях,</w:t>
      </w:r>
      <w:r w:rsidR="001516EC" w:rsidRPr="002D60E3">
        <w:rPr>
          <w:rFonts w:ascii="Times New Roman" w:hAnsi="Times New Roman"/>
          <w:sz w:val="28"/>
          <w:szCs w:val="28"/>
        </w:rPr>
        <w:t xml:space="preserve"> </w:t>
      </w:r>
      <w:r w:rsidR="00FD2A6F" w:rsidRPr="002D60E3">
        <w:rPr>
          <w:rFonts w:ascii="Times New Roman" w:hAnsi="Times New Roman"/>
          <w:sz w:val="28"/>
          <w:szCs w:val="28"/>
        </w:rPr>
        <w:t>установленн</w:t>
      </w:r>
      <w:r w:rsidR="00694FC1" w:rsidRPr="002D60E3">
        <w:rPr>
          <w:rFonts w:ascii="Times New Roman" w:hAnsi="Times New Roman"/>
          <w:sz w:val="28"/>
          <w:szCs w:val="28"/>
        </w:rPr>
        <w:t>ых пунктами</w:t>
      </w:r>
      <w:r w:rsidR="001516EC" w:rsidRPr="002D60E3">
        <w:rPr>
          <w:rFonts w:ascii="Times New Roman" w:hAnsi="Times New Roman"/>
          <w:sz w:val="28"/>
          <w:szCs w:val="28"/>
        </w:rPr>
        <w:t xml:space="preserve"> 4</w:t>
      </w:r>
      <w:r w:rsidR="00694FC1" w:rsidRPr="002D60E3">
        <w:rPr>
          <w:rFonts w:ascii="Times New Roman" w:hAnsi="Times New Roman"/>
          <w:sz w:val="28"/>
          <w:szCs w:val="28"/>
        </w:rPr>
        <w:t xml:space="preserve"> и 5</w:t>
      </w:r>
      <w:r w:rsidR="001516EC" w:rsidRPr="002D60E3">
        <w:rPr>
          <w:rFonts w:ascii="Times New Roman" w:hAnsi="Times New Roman"/>
          <w:sz w:val="28"/>
          <w:szCs w:val="28"/>
        </w:rPr>
        <w:t xml:space="preserve"> настоящей Методики.</w:t>
      </w:r>
    </w:p>
    <w:p w:rsidR="00694FC1" w:rsidRPr="002D60E3" w:rsidRDefault="00694FC1" w:rsidP="00112662">
      <w:pPr>
        <w:pStyle w:val="a5"/>
        <w:numPr>
          <w:ilvl w:val="0"/>
          <w:numId w:val="1"/>
        </w:numPr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Решение комиссии может быть обжаловано государственным служащим руководителю государственного органа либо в судебном порядке.</w:t>
      </w:r>
    </w:p>
    <w:p w:rsidR="00FE62DE" w:rsidRPr="002D60E3" w:rsidRDefault="006900C3" w:rsidP="00112662">
      <w:pPr>
        <w:pStyle w:val="a5"/>
        <w:numPr>
          <w:ilvl w:val="0"/>
          <w:numId w:val="1"/>
        </w:numPr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Проект р</w:t>
      </w:r>
      <w:r w:rsidR="00FE62DE" w:rsidRPr="002D60E3">
        <w:rPr>
          <w:rFonts w:ascii="Times New Roman" w:hAnsi="Times New Roman"/>
          <w:sz w:val="28"/>
          <w:szCs w:val="28"/>
        </w:rPr>
        <w:t>аспределени</w:t>
      </w:r>
      <w:r w:rsidRPr="002D60E3">
        <w:rPr>
          <w:rFonts w:ascii="Times New Roman" w:hAnsi="Times New Roman"/>
          <w:sz w:val="28"/>
          <w:szCs w:val="28"/>
        </w:rPr>
        <w:t>я</w:t>
      </w:r>
      <w:r w:rsidR="00FE62DE" w:rsidRPr="002D60E3">
        <w:rPr>
          <w:rFonts w:ascii="Times New Roman" w:hAnsi="Times New Roman"/>
          <w:sz w:val="28"/>
          <w:szCs w:val="28"/>
        </w:rPr>
        <w:t xml:space="preserve"> оформляется согласно приложению к настоящей Методике и направля</w:t>
      </w:r>
      <w:r w:rsidRPr="002D60E3">
        <w:rPr>
          <w:rFonts w:ascii="Times New Roman" w:hAnsi="Times New Roman"/>
          <w:sz w:val="28"/>
          <w:szCs w:val="28"/>
        </w:rPr>
        <w:t>е</w:t>
      </w:r>
      <w:r w:rsidR="00FE62DE" w:rsidRPr="002D60E3">
        <w:rPr>
          <w:rFonts w:ascii="Times New Roman" w:hAnsi="Times New Roman"/>
          <w:sz w:val="28"/>
          <w:szCs w:val="28"/>
        </w:rPr>
        <w:t xml:space="preserve">тся на согласование </w:t>
      </w:r>
      <w:r w:rsidR="00694FC1" w:rsidRPr="002D60E3">
        <w:rPr>
          <w:rFonts w:ascii="Times New Roman" w:hAnsi="Times New Roman"/>
          <w:sz w:val="28"/>
          <w:szCs w:val="28"/>
        </w:rPr>
        <w:br/>
      </w:r>
      <w:r w:rsidR="00FE62DE" w:rsidRPr="002D60E3">
        <w:rPr>
          <w:rFonts w:ascii="Times New Roman" w:hAnsi="Times New Roman"/>
          <w:sz w:val="28"/>
          <w:szCs w:val="28"/>
        </w:rPr>
        <w:t>в уполномоченный орган и</w:t>
      </w:r>
      <w:r w:rsidRPr="002D60E3">
        <w:rPr>
          <w:rFonts w:ascii="Times New Roman" w:hAnsi="Times New Roman"/>
          <w:sz w:val="28"/>
          <w:szCs w:val="28"/>
        </w:rPr>
        <w:t>ли</w:t>
      </w:r>
      <w:r w:rsidR="00FE62DE" w:rsidRPr="002D60E3">
        <w:rPr>
          <w:rFonts w:ascii="Times New Roman" w:hAnsi="Times New Roman"/>
          <w:sz w:val="28"/>
          <w:szCs w:val="28"/>
        </w:rPr>
        <w:t xml:space="preserve"> его территориальн</w:t>
      </w:r>
      <w:r w:rsidRPr="002D60E3">
        <w:rPr>
          <w:rFonts w:ascii="Times New Roman" w:hAnsi="Times New Roman"/>
          <w:sz w:val="28"/>
          <w:szCs w:val="28"/>
        </w:rPr>
        <w:t>ое</w:t>
      </w:r>
      <w:r w:rsidR="00FE62DE" w:rsidRPr="002D60E3">
        <w:rPr>
          <w:rFonts w:ascii="Times New Roman" w:hAnsi="Times New Roman"/>
          <w:sz w:val="28"/>
          <w:szCs w:val="28"/>
        </w:rPr>
        <w:t xml:space="preserve"> подразделени</w:t>
      </w:r>
      <w:r w:rsidRPr="002D60E3">
        <w:rPr>
          <w:rFonts w:ascii="Times New Roman" w:hAnsi="Times New Roman"/>
          <w:sz w:val="28"/>
          <w:szCs w:val="28"/>
        </w:rPr>
        <w:t>е</w:t>
      </w:r>
      <w:r w:rsidR="00FE62DE" w:rsidRPr="002D60E3">
        <w:rPr>
          <w:rFonts w:ascii="Times New Roman" w:hAnsi="Times New Roman"/>
          <w:sz w:val="28"/>
          <w:szCs w:val="28"/>
        </w:rPr>
        <w:t xml:space="preserve"> в случа</w:t>
      </w:r>
      <w:r w:rsidR="00694FC1" w:rsidRPr="002D60E3">
        <w:rPr>
          <w:rFonts w:ascii="Times New Roman" w:hAnsi="Times New Roman"/>
          <w:sz w:val="28"/>
          <w:szCs w:val="28"/>
        </w:rPr>
        <w:t>ях</w:t>
      </w:r>
      <w:r w:rsidR="00FE62DE" w:rsidRPr="002D60E3">
        <w:rPr>
          <w:rFonts w:ascii="Times New Roman" w:hAnsi="Times New Roman"/>
          <w:sz w:val="28"/>
          <w:szCs w:val="28"/>
        </w:rPr>
        <w:t>, установленн</w:t>
      </w:r>
      <w:r w:rsidR="00694FC1" w:rsidRPr="002D60E3">
        <w:rPr>
          <w:rFonts w:ascii="Times New Roman" w:hAnsi="Times New Roman"/>
          <w:sz w:val="28"/>
          <w:szCs w:val="28"/>
        </w:rPr>
        <w:t>ых</w:t>
      </w:r>
      <w:r w:rsidR="00FE62DE" w:rsidRPr="002D60E3">
        <w:rPr>
          <w:rFonts w:ascii="Times New Roman" w:hAnsi="Times New Roman"/>
          <w:sz w:val="28"/>
          <w:szCs w:val="28"/>
        </w:rPr>
        <w:t xml:space="preserve"> пункт</w:t>
      </w:r>
      <w:r w:rsidR="00694FC1" w:rsidRPr="002D60E3">
        <w:rPr>
          <w:rFonts w:ascii="Times New Roman" w:hAnsi="Times New Roman"/>
          <w:sz w:val="28"/>
          <w:szCs w:val="28"/>
        </w:rPr>
        <w:t>ами</w:t>
      </w:r>
      <w:r w:rsidR="00FE62DE" w:rsidRPr="002D60E3">
        <w:rPr>
          <w:rFonts w:ascii="Times New Roman" w:hAnsi="Times New Roman"/>
          <w:sz w:val="28"/>
          <w:szCs w:val="28"/>
        </w:rPr>
        <w:t xml:space="preserve"> 4 </w:t>
      </w:r>
      <w:r w:rsidR="00694FC1" w:rsidRPr="002D60E3">
        <w:rPr>
          <w:rFonts w:ascii="Times New Roman" w:hAnsi="Times New Roman"/>
          <w:sz w:val="28"/>
          <w:szCs w:val="28"/>
        </w:rPr>
        <w:t xml:space="preserve">и 5 </w:t>
      </w:r>
      <w:r w:rsidR="00FE62DE" w:rsidRPr="002D60E3">
        <w:rPr>
          <w:rFonts w:ascii="Times New Roman" w:hAnsi="Times New Roman"/>
          <w:sz w:val="28"/>
          <w:szCs w:val="28"/>
        </w:rPr>
        <w:t xml:space="preserve">настоящей </w:t>
      </w:r>
      <w:r w:rsidR="00694FC1" w:rsidRPr="002D60E3">
        <w:rPr>
          <w:rFonts w:ascii="Times New Roman" w:hAnsi="Times New Roman"/>
          <w:sz w:val="28"/>
          <w:szCs w:val="28"/>
        </w:rPr>
        <w:t>М</w:t>
      </w:r>
      <w:r w:rsidR="00FE62DE" w:rsidRPr="002D60E3">
        <w:rPr>
          <w:rFonts w:ascii="Times New Roman" w:hAnsi="Times New Roman"/>
          <w:sz w:val="28"/>
          <w:szCs w:val="28"/>
        </w:rPr>
        <w:t>етодики, с приложением документов, перечисленных в пункте 7 настоящей Методики.</w:t>
      </w:r>
    </w:p>
    <w:p w:rsidR="00694FC1" w:rsidRPr="002D60E3" w:rsidRDefault="00694FC1" w:rsidP="00112662">
      <w:pPr>
        <w:pStyle w:val="a5"/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При этом</w:t>
      </w:r>
      <w:proofErr w:type="gramStart"/>
      <w:r w:rsidRPr="002D60E3">
        <w:rPr>
          <w:rFonts w:ascii="Times New Roman" w:hAnsi="Times New Roman"/>
          <w:sz w:val="28"/>
          <w:szCs w:val="28"/>
        </w:rPr>
        <w:t>,</w:t>
      </w:r>
      <w:proofErr w:type="gramEnd"/>
      <w:r w:rsidRPr="002D60E3">
        <w:rPr>
          <w:rFonts w:ascii="Times New Roman" w:hAnsi="Times New Roman"/>
          <w:sz w:val="28"/>
          <w:szCs w:val="28"/>
        </w:rPr>
        <w:t xml:space="preserve"> центральные государственные органы направляют проекты распределений в уполномоченный орган, а местные исполнительные органы, их ведомства и территориальные подразделения, а также территориальные подразделения центральных исполнительных органов и их ведомств направляют проекты распределений в территориальные подразделения уполномоченного органа.</w:t>
      </w:r>
    </w:p>
    <w:p w:rsidR="006B3FD8" w:rsidRPr="002D60E3" w:rsidRDefault="006B3FD8" w:rsidP="00112662">
      <w:pPr>
        <w:pStyle w:val="a5"/>
        <w:numPr>
          <w:ilvl w:val="0"/>
          <w:numId w:val="1"/>
        </w:numPr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 xml:space="preserve">Уполномоченный орган и его территориальные подразделения наряду к </w:t>
      </w:r>
      <w:r w:rsidR="002A4C18" w:rsidRPr="002D60E3">
        <w:rPr>
          <w:rFonts w:ascii="Times New Roman" w:hAnsi="Times New Roman"/>
          <w:sz w:val="28"/>
          <w:szCs w:val="28"/>
        </w:rPr>
        <w:t>документам,</w:t>
      </w:r>
      <w:r w:rsidRPr="002D60E3">
        <w:rPr>
          <w:rFonts w:ascii="Times New Roman" w:hAnsi="Times New Roman"/>
          <w:sz w:val="28"/>
          <w:szCs w:val="28"/>
        </w:rPr>
        <w:t xml:space="preserve"> перечисленны</w:t>
      </w:r>
      <w:r w:rsidR="00DF32D1" w:rsidRPr="002D60E3">
        <w:rPr>
          <w:rFonts w:ascii="Times New Roman" w:hAnsi="Times New Roman"/>
          <w:sz w:val="28"/>
          <w:szCs w:val="28"/>
        </w:rPr>
        <w:t>е</w:t>
      </w:r>
      <w:r w:rsidRPr="002D60E3">
        <w:rPr>
          <w:rFonts w:ascii="Times New Roman" w:hAnsi="Times New Roman"/>
          <w:sz w:val="28"/>
          <w:szCs w:val="28"/>
        </w:rPr>
        <w:t xml:space="preserve"> в пункте 7 настоящей </w:t>
      </w:r>
      <w:r w:rsidR="00030B45" w:rsidRPr="002D60E3">
        <w:rPr>
          <w:rFonts w:ascii="Times New Roman" w:hAnsi="Times New Roman"/>
          <w:sz w:val="28"/>
          <w:szCs w:val="28"/>
        </w:rPr>
        <w:t>М</w:t>
      </w:r>
      <w:r w:rsidRPr="002D60E3">
        <w:rPr>
          <w:rFonts w:ascii="Times New Roman" w:hAnsi="Times New Roman"/>
          <w:sz w:val="28"/>
          <w:szCs w:val="28"/>
        </w:rPr>
        <w:t>етодики, могут запрашивать дополнительную информацию, касающуюся распределения.</w:t>
      </w:r>
    </w:p>
    <w:p w:rsidR="00560A67" w:rsidRPr="002D60E3" w:rsidRDefault="00560A67" w:rsidP="00112662">
      <w:pPr>
        <w:pStyle w:val="a5"/>
        <w:numPr>
          <w:ilvl w:val="0"/>
          <w:numId w:val="1"/>
        </w:numPr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 xml:space="preserve">Уполномоченный орган и его территориальные подразделения рассматривают </w:t>
      </w:r>
      <w:r w:rsidR="00C26783" w:rsidRPr="002D60E3">
        <w:rPr>
          <w:rFonts w:ascii="Times New Roman" w:hAnsi="Times New Roman"/>
          <w:sz w:val="28"/>
          <w:szCs w:val="28"/>
        </w:rPr>
        <w:t>распределения</w:t>
      </w:r>
      <w:r w:rsidRPr="002D60E3">
        <w:rPr>
          <w:rFonts w:ascii="Times New Roman" w:hAnsi="Times New Roman"/>
          <w:sz w:val="28"/>
          <w:szCs w:val="28"/>
        </w:rPr>
        <w:t xml:space="preserve"> государственных органов на соответств</w:t>
      </w:r>
      <w:r w:rsidR="00C26783" w:rsidRPr="002D60E3">
        <w:rPr>
          <w:rFonts w:ascii="Times New Roman" w:hAnsi="Times New Roman"/>
          <w:sz w:val="28"/>
          <w:szCs w:val="28"/>
        </w:rPr>
        <w:t xml:space="preserve">ие постановлению Правительства </w:t>
      </w:r>
      <w:r w:rsidRPr="002D60E3">
        <w:rPr>
          <w:rFonts w:ascii="Times New Roman" w:hAnsi="Times New Roman"/>
          <w:sz w:val="28"/>
          <w:szCs w:val="28"/>
        </w:rPr>
        <w:t>«О некоторых вопросах оплаты труда политических и административных государственных служащих» и данной Методике.</w:t>
      </w:r>
    </w:p>
    <w:p w:rsidR="00936B19" w:rsidRPr="002D60E3" w:rsidRDefault="004D54A0" w:rsidP="00112662">
      <w:pPr>
        <w:pStyle w:val="a5"/>
        <w:numPr>
          <w:ilvl w:val="0"/>
          <w:numId w:val="1"/>
        </w:numPr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Уполномоченный орган и его территориальные подразделения</w:t>
      </w:r>
      <w:r w:rsidR="00F9385F" w:rsidRPr="002D60E3">
        <w:rPr>
          <w:rFonts w:ascii="Times New Roman" w:hAnsi="Times New Roman"/>
          <w:sz w:val="28"/>
          <w:szCs w:val="28"/>
        </w:rPr>
        <w:t xml:space="preserve"> </w:t>
      </w:r>
      <w:r w:rsidR="00030B45" w:rsidRPr="002D60E3">
        <w:rPr>
          <w:rFonts w:ascii="Times New Roman" w:hAnsi="Times New Roman"/>
          <w:sz w:val="28"/>
          <w:szCs w:val="28"/>
        </w:rPr>
        <w:br/>
      </w:r>
      <w:r w:rsidR="00292F1B" w:rsidRPr="002D60E3">
        <w:rPr>
          <w:rFonts w:ascii="Times New Roman" w:hAnsi="Times New Roman"/>
          <w:sz w:val="28"/>
          <w:szCs w:val="28"/>
        </w:rPr>
        <w:t>в срок не позднее 15 рабочих дней</w:t>
      </w:r>
      <w:r w:rsidR="00F9385F" w:rsidRPr="002D60E3">
        <w:rPr>
          <w:rFonts w:ascii="Times New Roman" w:hAnsi="Times New Roman"/>
          <w:sz w:val="28"/>
          <w:szCs w:val="28"/>
        </w:rPr>
        <w:t xml:space="preserve"> </w:t>
      </w:r>
      <w:r w:rsidR="00936B19" w:rsidRPr="002D60E3">
        <w:rPr>
          <w:rFonts w:ascii="Times New Roman" w:hAnsi="Times New Roman"/>
          <w:sz w:val="28"/>
          <w:szCs w:val="28"/>
        </w:rPr>
        <w:t>принима</w:t>
      </w:r>
      <w:r w:rsidRPr="002D60E3">
        <w:rPr>
          <w:rFonts w:ascii="Times New Roman" w:hAnsi="Times New Roman"/>
          <w:sz w:val="28"/>
          <w:szCs w:val="28"/>
        </w:rPr>
        <w:t>ю</w:t>
      </w:r>
      <w:r w:rsidR="00936B19" w:rsidRPr="002D60E3">
        <w:rPr>
          <w:rFonts w:ascii="Times New Roman" w:hAnsi="Times New Roman"/>
          <w:sz w:val="28"/>
          <w:szCs w:val="28"/>
        </w:rPr>
        <w:t>т одно из следующих решений</w:t>
      </w:r>
      <w:r w:rsidR="00104DEC" w:rsidRPr="002D60E3">
        <w:rPr>
          <w:rFonts w:ascii="Times New Roman" w:hAnsi="Times New Roman"/>
          <w:sz w:val="28"/>
          <w:szCs w:val="28"/>
        </w:rPr>
        <w:t xml:space="preserve"> по проектам </w:t>
      </w:r>
      <w:r w:rsidR="00C26783" w:rsidRPr="002D60E3">
        <w:rPr>
          <w:rFonts w:ascii="Times New Roman" w:hAnsi="Times New Roman"/>
          <w:sz w:val="28"/>
          <w:szCs w:val="28"/>
        </w:rPr>
        <w:t>распределений</w:t>
      </w:r>
      <w:r w:rsidR="00936B19" w:rsidRPr="002D60E3">
        <w:rPr>
          <w:rFonts w:ascii="Times New Roman" w:hAnsi="Times New Roman"/>
          <w:sz w:val="28"/>
          <w:szCs w:val="28"/>
        </w:rPr>
        <w:t>:</w:t>
      </w:r>
    </w:p>
    <w:p w:rsidR="00936B19" w:rsidRPr="002D60E3" w:rsidRDefault="00936B19" w:rsidP="00112662">
      <w:pPr>
        <w:pStyle w:val="a5"/>
        <w:numPr>
          <w:ilvl w:val="0"/>
          <w:numId w:val="9"/>
        </w:numPr>
        <w:tabs>
          <w:tab w:val="left" w:pos="-284"/>
          <w:tab w:val="left" w:pos="-142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согласовать;</w:t>
      </w:r>
    </w:p>
    <w:p w:rsidR="00936B19" w:rsidRPr="002D60E3" w:rsidRDefault="00E72623" w:rsidP="00112662">
      <w:pPr>
        <w:pStyle w:val="a5"/>
        <w:numPr>
          <w:ilvl w:val="0"/>
          <w:numId w:val="9"/>
        </w:numPr>
        <w:tabs>
          <w:tab w:val="left" w:pos="-284"/>
          <w:tab w:val="left" w:pos="-142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отказать в согласовании, с указанием причины отказа</w:t>
      </w:r>
      <w:r w:rsidR="00936B19" w:rsidRPr="002D60E3">
        <w:rPr>
          <w:rFonts w:ascii="Times New Roman" w:hAnsi="Times New Roman"/>
          <w:sz w:val="28"/>
          <w:szCs w:val="28"/>
        </w:rPr>
        <w:t>.</w:t>
      </w:r>
    </w:p>
    <w:p w:rsidR="00104DEC" w:rsidRPr="002D60E3" w:rsidRDefault="00104DEC" w:rsidP="00112662">
      <w:pPr>
        <w:tabs>
          <w:tab w:val="left" w:pos="-284"/>
          <w:tab w:val="left" w:pos="-142"/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Государственны</w:t>
      </w:r>
      <w:r w:rsidR="00954A10" w:rsidRPr="002D60E3">
        <w:rPr>
          <w:rFonts w:ascii="Times New Roman" w:hAnsi="Times New Roman"/>
          <w:sz w:val="28"/>
          <w:szCs w:val="28"/>
        </w:rPr>
        <w:t>е</w:t>
      </w:r>
      <w:r w:rsidRPr="002D60E3">
        <w:rPr>
          <w:rFonts w:ascii="Times New Roman" w:hAnsi="Times New Roman"/>
          <w:sz w:val="28"/>
          <w:szCs w:val="28"/>
        </w:rPr>
        <w:t xml:space="preserve"> орган</w:t>
      </w:r>
      <w:r w:rsidR="00954A10" w:rsidRPr="002D60E3">
        <w:rPr>
          <w:rFonts w:ascii="Times New Roman" w:hAnsi="Times New Roman"/>
          <w:sz w:val="28"/>
          <w:szCs w:val="28"/>
        </w:rPr>
        <w:t>ы</w:t>
      </w:r>
      <w:r w:rsidRPr="002D60E3">
        <w:rPr>
          <w:rFonts w:ascii="Times New Roman" w:hAnsi="Times New Roman"/>
          <w:sz w:val="28"/>
          <w:szCs w:val="28"/>
        </w:rPr>
        <w:t>, получивши</w:t>
      </w:r>
      <w:r w:rsidR="00954A10" w:rsidRPr="002D60E3">
        <w:rPr>
          <w:rFonts w:ascii="Times New Roman" w:hAnsi="Times New Roman"/>
          <w:sz w:val="28"/>
          <w:szCs w:val="28"/>
        </w:rPr>
        <w:t>е</w:t>
      </w:r>
      <w:r w:rsidRPr="002D60E3">
        <w:rPr>
          <w:rFonts w:ascii="Times New Roman" w:hAnsi="Times New Roman"/>
          <w:sz w:val="28"/>
          <w:szCs w:val="28"/>
        </w:rPr>
        <w:t xml:space="preserve"> отказ в согласовании </w:t>
      </w:r>
      <w:r w:rsidR="00C26783" w:rsidRPr="002D60E3">
        <w:rPr>
          <w:rFonts w:ascii="Times New Roman" w:hAnsi="Times New Roman"/>
          <w:sz w:val="28"/>
          <w:szCs w:val="28"/>
        </w:rPr>
        <w:t>распределений</w:t>
      </w:r>
      <w:r w:rsidRPr="002D60E3">
        <w:rPr>
          <w:rFonts w:ascii="Times New Roman" w:hAnsi="Times New Roman"/>
          <w:sz w:val="28"/>
          <w:szCs w:val="28"/>
        </w:rPr>
        <w:t xml:space="preserve">, </w:t>
      </w:r>
      <w:r w:rsidR="00292F1B" w:rsidRPr="002D60E3">
        <w:rPr>
          <w:rFonts w:ascii="Times New Roman" w:hAnsi="Times New Roman"/>
          <w:sz w:val="28"/>
          <w:szCs w:val="28"/>
        </w:rPr>
        <w:t>в течение 5 рабочих дней</w:t>
      </w:r>
      <w:r w:rsidR="00F9385F" w:rsidRPr="002D60E3">
        <w:rPr>
          <w:rFonts w:ascii="Times New Roman" w:hAnsi="Times New Roman"/>
          <w:sz w:val="28"/>
          <w:szCs w:val="28"/>
        </w:rPr>
        <w:t xml:space="preserve"> </w:t>
      </w:r>
      <w:r w:rsidRPr="002D60E3">
        <w:rPr>
          <w:rFonts w:ascii="Times New Roman" w:hAnsi="Times New Roman"/>
          <w:sz w:val="28"/>
          <w:szCs w:val="28"/>
        </w:rPr>
        <w:t>повторно направля</w:t>
      </w:r>
      <w:r w:rsidR="00954A10" w:rsidRPr="002D60E3">
        <w:rPr>
          <w:rFonts w:ascii="Times New Roman" w:hAnsi="Times New Roman"/>
          <w:sz w:val="28"/>
          <w:szCs w:val="28"/>
        </w:rPr>
        <w:t>ю</w:t>
      </w:r>
      <w:r w:rsidRPr="002D60E3">
        <w:rPr>
          <w:rFonts w:ascii="Times New Roman" w:hAnsi="Times New Roman"/>
          <w:sz w:val="28"/>
          <w:szCs w:val="28"/>
        </w:rPr>
        <w:t xml:space="preserve">т на рассмотрение в </w:t>
      </w:r>
      <w:r w:rsidR="006B1668" w:rsidRPr="002D60E3">
        <w:rPr>
          <w:rFonts w:ascii="Times New Roman" w:hAnsi="Times New Roman"/>
          <w:sz w:val="28"/>
          <w:szCs w:val="28"/>
        </w:rPr>
        <w:t xml:space="preserve">уполномоченный </w:t>
      </w:r>
      <w:r w:rsidR="009761D2" w:rsidRPr="002D60E3">
        <w:rPr>
          <w:rFonts w:ascii="Times New Roman" w:hAnsi="Times New Roman"/>
          <w:sz w:val="28"/>
          <w:szCs w:val="28"/>
        </w:rPr>
        <w:t xml:space="preserve">орган </w:t>
      </w:r>
      <w:r w:rsidR="00DF32D1" w:rsidRPr="002D60E3">
        <w:rPr>
          <w:rFonts w:ascii="Times New Roman" w:hAnsi="Times New Roman"/>
          <w:sz w:val="28"/>
          <w:szCs w:val="28"/>
        </w:rPr>
        <w:t xml:space="preserve">и его территориальные подразделения </w:t>
      </w:r>
      <w:r w:rsidRPr="002D60E3">
        <w:rPr>
          <w:rFonts w:ascii="Times New Roman" w:hAnsi="Times New Roman"/>
          <w:sz w:val="28"/>
          <w:szCs w:val="28"/>
        </w:rPr>
        <w:t xml:space="preserve">проекты </w:t>
      </w:r>
      <w:r w:rsidR="00C26783" w:rsidRPr="002D60E3">
        <w:rPr>
          <w:rFonts w:ascii="Times New Roman" w:hAnsi="Times New Roman"/>
          <w:sz w:val="28"/>
          <w:szCs w:val="28"/>
        </w:rPr>
        <w:t>распределений</w:t>
      </w:r>
      <w:r w:rsidRPr="002D60E3">
        <w:rPr>
          <w:rFonts w:ascii="Times New Roman" w:hAnsi="Times New Roman"/>
          <w:sz w:val="28"/>
          <w:szCs w:val="28"/>
        </w:rPr>
        <w:t xml:space="preserve">, доработанные с учетом </w:t>
      </w:r>
      <w:r w:rsidR="009143AA" w:rsidRPr="002D60E3">
        <w:rPr>
          <w:rFonts w:ascii="Times New Roman" w:hAnsi="Times New Roman"/>
          <w:sz w:val="28"/>
          <w:szCs w:val="28"/>
        </w:rPr>
        <w:t>замечаний и предложений</w:t>
      </w:r>
      <w:r w:rsidRPr="002D60E3">
        <w:rPr>
          <w:rFonts w:ascii="Times New Roman" w:hAnsi="Times New Roman"/>
          <w:sz w:val="28"/>
          <w:szCs w:val="28"/>
        </w:rPr>
        <w:t>.</w:t>
      </w:r>
    </w:p>
    <w:p w:rsidR="00560A67" w:rsidRPr="002D60E3" w:rsidRDefault="00560A67" w:rsidP="00112662">
      <w:pPr>
        <w:pStyle w:val="a5"/>
        <w:numPr>
          <w:ilvl w:val="0"/>
          <w:numId w:val="1"/>
        </w:numPr>
        <w:tabs>
          <w:tab w:val="left" w:pos="-284"/>
          <w:tab w:val="left" w:pos="-142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В случае выявления несоответствия функций государственной должности действующему законодательству, положению государственного органа, положению структурного подразделения и други</w:t>
      </w:r>
      <w:r w:rsidR="00FD2A2A" w:rsidRPr="002D60E3">
        <w:rPr>
          <w:rFonts w:ascii="Times New Roman" w:hAnsi="Times New Roman"/>
          <w:sz w:val="28"/>
          <w:szCs w:val="28"/>
        </w:rPr>
        <w:t>м</w:t>
      </w:r>
      <w:r w:rsidRPr="002D60E3">
        <w:rPr>
          <w:rFonts w:ascii="Times New Roman" w:hAnsi="Times New Roman"/>
          <w:sz w:val="28"/>
          <w:szCs w:val="28"/>
        </w:rPr>
        <w:t xml:space="preserve"> учредительны</w:t>
      </w:r>
      <w:r w:rsidR="00FD2A2A" w:rsidRPr="002D60E3">
        <w:rPr>
          <w:rFonts w:ascii="Times New Roman" w:hAnsi="Times New Roman"/>
          <w:sz w:val="28"/>
          <w:szCs w:val="28"/>
        </w:rPr>
        <w:t>м</w:t>
      </w:r>
      <w:r w:rsidRPr="002D60E3">
        <w:rPr>
          <w:rFonts w:ascii="Times New Roman" w:hAnsi="Times New Roman"/>
          <w:sz w:val="28"/>
          <w:szCs w:val="28"/>
        </w:rPr>
        <w:t xml:space="preserve"> документ</w:t>
      </w:r>
      <w:r w:rsidR="00FD2A2A" w:rsidRPr="002D60E3">
        <w:rPr>
          <w:rFonts w:ascii="Times New Roman" w:hAnsi="Times New Roman"/>
          <w:sz w:val="28"/>
          <w:szCs w:val="28"/>
        </w:rPr>
        <w:t>ам</w:t>
      </w:r>
      <w:r w:rsidRPr="002D60E3">
        <w:rPr>
          <w:rFonts w:ascii="Times New Roman" w:hAnsi="Times New Roman"/>
          <w:sz w:val="28"/>
          <w:szCs w:val="28"/>
        </w:rPr>
        <w:t xml:space="preserve">, </w:t>
      </w:r>
      <w:r w:rsidR="00C26783" w:rsidRPr="002D60E3">
        <w:rPr>
          <w:rFonts w:ascii="Times New Roman" w:hAnsi="Times New Roman"/>
          <w:sz w:val="28"/>
          <w:szCs w:val="28"/>
        </w:rPr>
        <w:t>наряду с</w:t>
      </w:r>
      <w:r w:rsidR="00FD2A2A" w:rsidRPr="002D60E3">
        <w:rPr>
          <w:rFonts w:ascii="Times New Roman" w:hAnsi="Times New Roman"/>
          <w:sz w:val="28"/>
          <w:szCs w:val="28"/>
        </w:rPr>
        <w:t xml:space="preserve"> </w:t>
      </w:r>
      <w:r w:rsidR="00C26783" w:rsidRPr="002D60E3">
        <w:rPr>
          <w:rFonts w:ascii="Times New Roman" w:hAnsi="Times New Roman"/>
          <w:sz w:val="28"/>
          <w:szCs w:val="28"/>
        </w:rPr>
        <w:t xml:space="preserve">распределениями </w:t>
      </w:r>
      <w:r w:rsidR="00FD2A2A" w:rsidRPr="002D60E3">
        <w:rPr>
          <w:rFonts w:ascii="Times New Roman" w:hAnsi="Times New Roman"/>
          <w:sz w:val="28"/>
          <w:szCs w:val="28"/>
        </w:rPr>
        <w:t>доработке подлежат также должностные инструкции государственн</w:t>
      </w:r>
      <w:r w:rsidR="00292F1B" w:rsidRPr="002D60E3">
        <w:rPr>
          <w:rFonts w:ascii="Times New Roman" w:hAnsi="Times New Roman"/>
          <w:sz w:val="28"/>
          <w:szCs w:val="28"/>
        </w:rPr>
        <w:t>ых служащих</w:t>
      </w:r>
      <w:r w:rsidR="00FD2A2A" w:rsidRPr="002D60E3">
        <w:rPr>
          <w:rFonts w:ascii="Times New Roman" w:hAnsi="Times New Roman"/>
          <w:sz w:val="28"/>
          <w:szCs w:val="28"/>
        </w:rPr>
        <w:t>.</w:t>
      </w:r>
    </w:p>
    <w:p w:rsidR="0057629E" w:rsidRPr="002D60E3" w:rsidRDefault="00A63DBC" w:rsidP="00112662">
      <w:pPr>
        <w:pStyle w:val="a5"/>
        <w:numPr>
          <w:ilvl w:val="0"/>
          <w:numId w:val="1"/>
        </w:numPr>
        <w:tabs>
          <w:tab w:val="left" w:pos="-284"/>
          <w:tab w:val="left" w:pos="-142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lastRenderedPageBreak/>
        <w:t xml:space="preserve">Государственные органы </w:t>
      </w:r>
      <w:r w:rsidR="00936B19" w:rsidRPr="002D60E3">
        <w:rPr>
          <w:rFonts w:ascii="Times New Roman" w:hAnsi="Times New Roman"/>
          <w:sz w:val="28"/>
          <w:szCs w:val="28"/>
        </w:rPr>
        <w:t xml:space="preserve">в течение </w:t>
      </w:r>
      <w:r w:rsidR="00AE075B" w:rsidRPr="002D60E3">
        <w:rPr>
          <w:rFonts w:ascii="Times New Roman" w:hAnsi="Times New Roman"/>
          <w:sz w:val="28"/>
          <w:szCs w:val="28"/>
        </w:rPr>
        <w:t>5</w:t>
      </w:r>
      <w:r w:rsidR="00936B19" w:rsidRPr="002D60E3">
        <w:rPr>
          <w:rFonts w:ascii="Times New Roman" w:hAnsi="Times New Roman"/>
          <w:sz w:val="28"/>
          <w:szCs w:val="28"/>
        </w:rPr>
        <w:t xml:space="preserve"> рабочих дней после согласования представляют в </w:t>
      </w:r>
      <w:r w:rsidR="00030B45" w:rsidRPr="002D60E3">
        <w:rPr>
          <w:rFonts w:ascii="Times New Roman" w:hAnsi="Times New Roman"/>
          <w:sz w:val="28"/>
          <w:szCs w:val="28"/>
        </w:rPr>
        <w:t>у</w:t>
      </w:r>
      <w:r w:rsidR="002A4C18" w:rsidRPr="002D60E3">
        <w:rPr>
          <w:rFonts w:ascii="Times New Roman" w:hAnsi="Times New Roman"/>
          <w:sz w:val="28"/>
          <w:szCs w:val="28"/>
        </w:rPr>
        <w:t>полномоченный орган и его территориальные подразделения</w:t>
      </w:r>
      <w:r w:rsidR="00936B19" w:rsidRPr="002D60E3">
        <w:rPr>
          <w:rFonts w:ascii="Times New Roman" w:hAnsi="Times New Roman"/>
          <w:sz w:val="28"/>
          <w:szCs w:val="28"/>
        </w:rPr>
        <w:t xml:space="preserve"> копии утвержденных </w:t>
      </w:r>
      <w:r w:rsidR="00C26783" w:rsidRPr="002D60E3">
        <w:rPr>
          <w:rFonts w:ascii="Times New Roman" w:hAnsi="Times New Roman"/>
          <w:sz w:val="28"/>
          <w:szCs w:val="28"/>
        </w:rPr>
        <w:t>распределений</w:t>
      </w:r>
      <w:r w:rsidR="00936B19" w:rsidRPr="002D60E3">
        <w:rPr>
          <w:rFonts w:ascii="Times New Roman" w:hAnsi="Times New Roman"/>
          <w:sz w:val="28"/>
          <w:szCs w:val="28"/>
        </w:rPr>
        <w:t>.</w:t>
      </w:r>
    </w:p>
    <w:p w:rsidR="00936B19" w:rsidRPr="002D60E3" w:rsidRDefault="00936B19" w:rsidP="0057629E">
      <w:pPr>
        <w:tabs>
          <w:tab w:val="left" w:pos="993"/>
        </w:tabs>
        <w:spacing w:after="0" w:line="240" w:lineRule="auto"/>
        <w:ind w:leftChars="2706" w:left="5953"/>
        <w:rPr>
          <w:rFonts w:ascii="Times New Roman" w:hAnsi="Times New Roman"/>
          <w:sz w:val="28"/>
          <w:szCs w:val="28"/>
        </w:rPr>
        <w:sectPr w:rsidR="00936B19" w:rsidRPr="002D60E3" w:rsidSect="0066152F">
          <w:headerReference w:type="default" r:id="rId9"/>
          <w:headerReference w:type="first" r:id="rId10"/>
          <w:pgSz w:w="11906" w:h="16838" w:code="9"/>
          <w:pgMar w:top="1276" w:right="851" w:bottom="851" w:left="1418" w:header="567" w:footer="709" w:gutter="0"/>
          <w:cols w:space="708"/>
          <w:titlePg/>
          <w:docGrid w:linePitch="360"/>
        </w:sectPr>
      </w:pPr>
    </w:p>
    <w:p w:rsidR="00B549FF" w:rsidRPr="002D60E3" w:rsidRDefault="00AA1546" w:rsidP="002E41C0">
      <w:pPr>
        <w:tabs>
          <w:tab w:val="left" w:pos="993"/>
        </w:tabs>
        <w:spacing w:after="0" w:line="240" w:lineRule="auto"/>
        <w:ind w:leftChars="4575" w:left="10065"/>
        <w:jc w:val="center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936B19" w:rsidRPr="002D60E3" w:rsidRDefault="00936B19" w:rsidP="00B549FF">
      <w:pPr>
        <w:tabs>
          <w:tab w:val="left" w:pos="993"/>
        </w:tabs>
        <w:spacing w:after="0" w:line="240" w:lineRule="auto"/>
        <w:ind w:leftChars="4575" w:left="10065"/>
        <w:jc w:val="center"/>
        <w:rPr>
          <w:rFonts w:ascii="Times New Roman" w:hAnsi="Times New Roman"/>
          <w:sz w:val="28"/>
          <w:szCs w:val="28"/>
        </w:rPr>
      </w:pPr>
      <w:r w:rsidRPr="002D60E3">
        <w:rPr>
          <w:rFonts w:ascii="Times New Roman" w:hAnsi="Times New Roman"/>
          <w:sz w:val="28"/>
          <w:szCs w:val="28"/>
        </w:rPr>
        <w:t>к Методи</w:t>
      </w:r>
      <w:r w:rsidR="00082BB5" w:rsidRPr="002D60E3">
        <w:rPr>
          <w:rFonts w:ascii="Times New Roman" w:hAnsi="Times New Roman"/>
          <w:sz w:val="28"/>
          <w:szCs w:val="28"/>
        </w:rPr>
        <w:t>ке</w:t>
      </w:r>
      <w:r w:rsidR="00F9385F" w:rsidRPr="002D60E3">
        <w:rPr>
          <w:rFonts w:ascii="Times New Roman" w:hAnsi="Times New Roman"/>
          <w:sz w:val="28"/>
          <w:szCs w:val="28"/>
        </w:rPr>
        <w:t xml:space="preserve"> </w:t>
      </w:r>
      <w:r w:rsidR="00D62A86" w:rsidRPr="002D60E3">
        <w:rPr>
          <w:rFonts w:ascii="Times New Roman" w:hAnsi="Times New Roman"/>
          <w:sz w:val="28"/>
          <w:szCs w:val="28"/>
        </w:rPr>
        <w:t xml:space="preserve">по распределению </w:t>
      </w:r>
      <w:r w:rsidR="002E41C0" w:rsidRPr="002D60E3">
        <w:rPr>
          <w:rFonts w:ascii="Times New Roman" w:hAnsi="Times New Roman"/>
          <w:sz w:val="28"/>
          <w:szCs w:val="28"/>
        </w:rPr>
        <w:t>а</w:t>
      </w:r>
      <w:r w:rsidR="00D62A86" w:rsidRPr="002D60E3">
        <w:rPr>
          <w:rFonts w:ascii="Times New Roman" w:hAnsi="Times New Roman"/>
          <w:sz w:val="28"/>
          <w:szCs w:val="28"/>
        </w:rPr>
        <w:t xml:space="preserve">дминистративных государственных должностей </w:t>
      </w:r>
      <w:r w:rsidR="002E41C0" w:rsidRPr="002D60E3">
        <w:rPr>
          <w:rFonts w:ascii="Times New Roman" w:hAnsi="Times New Roman"/>
          <w:sz w:val="28"/>
          <w:szCs w:val="28"/>
        </w:rPr>
        <w:t>корпуса «Б»</w:t>
      </w:r>
      <w:r w:rsidR="000D07B7" w:rsidRPr="002D60E3">
        <w:rPr>
          <w:rFonts w:ascii="Times New Roman" w:hAnsi="Times New Roman"/>
          <w:sz w:val="28"/>
          <w:szCs w:val="28"/>
        </w:rPr>
        <w:br/>
      </w:r>
      <w:r w:rsidR="00D62A86" w:rsidRPr="002D60E3">
        <w:rPr>
          <w:rFonts w:ascii="Times New Roman" w:hAnsi="Times New Roman"/>
          <w:sz w:val="28"/>
          <w:szCs w:val="28"/>
        </w:rPr>
        <w:t>по функциональным блокам</w:t>
      </w:r>
    </w:p>
    <w:p w:rsidR="00936B19" w:rsidRPr="002D60E3" w:rsidRDefault="00936B19" w:rsidP="00B549FF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6B19" w:rsidRPr="002D60E3" w:rsidRDefault="00936B19" w:rsidP="007B708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6783" w:rsidRPr="002D60E3" w:rsidRDefault="00C26783" w:rsidP="00C267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60E3">
        <w:rPr>
          <w:rFonts w:ascii="Times New Roman" w:hAnsi="Times New Roman"/>
          <w:b/>
          <w:sz w:val="28"/>
          <w:szCs w:val="28"/>
        </w:rPr>
        <w:t xml:space="preserve">Распределение административных государственных должностей </w:t>
      </w:r>
    </w:p>
    <w:p w:rsidR="00C26783" w:rsidRPr="002D60E3" w:rsidRDefault="00C26783" w:rsidP="00C267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60E3">
        <w:rPr>
          <w:rFonts w:ascii="Times New Roman" w:hAnsi="Times New Roman"/>
          <w:b/>
          <w:sz w:val="28"/>
          <w:szCs w:val="28"/>
        </w:rPr>
        <w:t xml:space="preserve">корпуса «Б» по функциональным блокам </w:t>
      </w:r>
    </w:p>
    <w:p w:rsidR="00C62852" w:rsidRPr="002D60E3" w:rsidRDefault="00C62852" w:rsidP="00936B19">
      <w:pPr>
        <w:spacing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2D60E3">
        <w:rPr>
          <w:rFonts w:ascii="Times New Roman" w:hAnsi="Times New Roman"/>
          <w:b/>
          <w:i/>
          <w:sz w:val="20"/>
          <w:szCs w:val="20"/>
        </w:rPr>
        <w:t>(полное наименование государственного органа)</w:t>
      </w:r>
    </w:p>
    <w:p w:rsidR="00936B19" w:rsidRPr="002D60E3" w:rsidRDefault="00936B19" w:rsidP="00936B1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571"/>
        <w:gridCol w:w="3544"/>
        <w:gridCol w:w="3635"/>
      </w:tblGrid>
      <w:tr w:rsidR="00C26783" w:rsidRPr="002D60E3" w:rsidTr="00C26783">
        <w:tc>
          <w:tcPr>
            <w:tcW w:w="959" w:type="dxa"/>
            <w:shd w:val="clear" w:color="auto" w:fill="auto"/>
          </w:tcPr>
          <w:p w:rsidR="00C26783" w:rsidRPr="002D60E3" w:rsidRDefault="00C26783" w:rsidP="00E25F5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D60E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71" w:type="dxa"/>
            <w:shd w:val="clear" w:color="auto" w:fill="auto"/>
          </w:tcPr>
          <w:p w:rsidR="00C26783" w:rsidRPr="002D60E3" w:rsidRDefault="00C26783" w:rsidP="00E25F5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60E3">
              <w:rPr>
                <w:rFonts w:ascii="Times New Roman" w:hAnsi="Times New Roman"/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3544" w:type="dxa"/>
            <w:shd w:val="clear" w:color="auto" w:fill="auto"/>
          </w:tcPr>
          <w:p w:rsidR="00C26783" w:rsidRPr="002D60E3" w:rsidRDefault="00C26783" w:rsidP="00E25F5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60E3">
              <w:rPr>
                <w:rFonts w:ascii="Times New Roman" w:hAnsi="Times New Roman"/>
                <w:b/>
                <w:sz w:val="28"/>
                <w:szCs w:val="28"/>
              </w:rPr>
              <w:t>Функциональный блок</w:t>
            </w:r>
          </w:p>
        </w:tc>
        <w:tc>
          <w:tcPr>
            <w:tcW w:w="3635" w:type="dxa"/>
            <w:shd w:val="clear" w:color="auto" w:fill="auto"/>
          </w:tcPr>
          <w:p w:rsidR="00C26783" w:rsidRPr="002D60E3" w:rsidRDefault="00C26783" w:rsidP="00E25F5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60E3">
              <w:rPr>
                <w:rFonts w:ascii="Times New Roman" w:hAnsi="Times New Roman"/>
                <w:b/>
                <w:sz w:val="28"/>
                <w:szCs w:val="28"/>
              </w:rPr>
              <w:t>Уровень должности</w:t>
            </w:r>
          </w:p>
        </w:tc>
      </w:tr>
      <w:tr w:rsidR="00C26783" w:rsidRPr="002D60E3" w:rsidTr="00C26783">
        <w:tc>
          <w:tcPr>
            <w:tcW w:w="14709" w:type="dxa"/>
            <w:gridSpan w:val="4"/>
            <w:shd w:val="clear" w:color="auto" w:fill="auto"/>
          </w:tcPr>
          <w:p w:rsidR="00C26783" w:rsidRPr="002D60E3" w:rsidRDefault="00C26783" w:rsidP="00E25F5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60E3">
              <w:rPr>
                <w:rFonts w:ascii="Times New Roman" w:hAnsi="Times New Roman"/>
                <w:i/>
                <w:sz w:val="28"/>
                <w:szCs w:val="28"/>
              </w:rPr>
              <w:t>Наименование структурного подразделения (в случае наличия)</w:t>
            </w:r>
          </w:p>
        </w:tc>
      </w:tr>
      <w:tr w:rsidR="00C26783" w:rsidRPr="002D60E3" w:rsidTr="00C26783">
        <w:tc>
          <w:tcPr>
            <w:tcW w:w="959" w:type="dxa"/>
            <w:shd w:val="clear" w:color="auto" w:fill="auto"/>
          </w:tcPr>
          <w:p w:rsidR="00C26783" w:rsidRPr="002D60E3" w:rsidRDefault="00C26783" w:rsidP="00E25F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60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71" w:type="dxa"/>
            <w:shd w:val="clear" w:color="auto" w:fill="auto"/>
          </w:tcPr>
          <w:p w:rsidR="00C26783" w:rsidRPr="002D60E3" w:rsidRDefault="00C26783" w:rsidP="00E25F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26783" w:rsidRPr="002D60E3" w:rsidRDefault="00C26783" w:rsidP="00E25F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5" w:type="dxa"/>
            <w:shd w:val="clear" w:color="auto" w:fill="auto"/>
          </w:tcPr>
          <w:p w:rsidR="00C26783" w:rsidRPr="002D60E3" w:rsidRDefault="00C26783" w:rsidP="00E25F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6783" w:rsidRPr="002D60E3" w:rsidTr="00C26783">
        <w:tc>
          <w:tcPr>
            <w:tcW w:w="959" w:type="dxa"/>
            <w:shd w:val="clear" w:color="auto" w:fill="auto"/>
          </w:tcPr>
          <w:p w:rsidR="00C26783" w:rsidRPr="002D60E3" w:rsidRDefault="00C26783" w:rsidP="00E25F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60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71" w:type="dxa"/>
            <w:shd w:val="clear" w:color="auto" w:fill="auto"/>
          </w:tcPr>
          <w:p w:rsidR="00C26783" w:rsidRPr="002D60E3" w:rsidRDefault="00C26783" w:rsidP="00E25F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26783" w:rsidRPr="002D60E3" w:rsidRDefault="00C26783" w:rsidP="00E25F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5" w:type="dxa"/>
            <w:shd w:val="clear" w:color="auto" w:fill="auto"/>
          </w:tcPr>
          <w:p w:rsidR="00C26783" w:rsidRPr="002D60E3" w:rsidRDefault="00C26783" w:rsidP="00E25F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6783" w:rsidRPr="002D60E3" w:rsidTr="00C26783">
        <w:tc>
          <w:tcPr>
            <w:tcW w:w="959" w:type="dxa"/>
            <w:shd w:val="clear" w:color="auto" w:fill="auto"/>
          </w:tcPr>
          <w:p w:rsidR="00C26783" w:rsidRPr="002D60E3" w:rsidRDefault="00C26783" w:rsidP="00E25F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60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71" w:type="dxa"/>
            <w:shd w:val="clear" w:color="auto" w:fill="auto"/>
          </w:tcPr>
          <w:p w:rsidR="00C26783" w:rsidRPr="002D60E3" w:rsidRDefault="00C26783" w:rsidP="00E25F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26783" w:rsidRPr="002D60E3" w:rsidRDefault="00C26783" w:rsidP="00E25F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5" w:type="dxa"/>
            <w:shd w:val="clear" w:color="auto" w:fill="auto"/>
          </w:tcPr>
          <w:p w:rsidR="00C26783" w:rsidRPr="002D60E3" w:rsidRDefault="00C26783" w:rsidP="00E25F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6783" w:rsidRPr="00DF32D1" w:rsidTr="00C26783">
        <w:tc>
          <w:tcPr>
            <w:tcW w:w="959" w:type="dxa"/>
            <w:shd w:val="clear" w:color="auto" w:fill="auto"/>
          </w:tcPr>
          <w:p w:rsidR="00C26783" w:rsidRPr="00DF32D1" w:rsidRDefault="00C26783" w:rsidP="00E25F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60E3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6571" w:type="dxa"/>
            <w:shd w:val="clear" w:color="auto" w:fill="auto"/>
          </w:tcPr>
          <w:p w:rsidR="00C26783" w:rsidRPr="00DF32D1" w:rsidRDefault="00C26783" w:rsidP="00E25F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26783" w:rsidRPr="00DF32D1" w:rsidRDefault="00C26783" w:rsidP="00E25F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5" w:type="dxa"/>
            <w:shd w:val="clear" w:color="auto" w:fill="auto"/>
          </w:tcPr>
          <w:p w:rsidR="00C26783" w:rsidRPr="00DF32D1" w:rsidRDefault="00C26783" w:rsidP="00E25F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25F5A" w:rsidRPr="00DF32D1" w:rsidRDefault="00E25F5A"/>
    <w:sectPr w:rsidR="00E25F5A" w:rsidRPr="00DF32D1" w:rsidSect="00E25F5A">
      <w:pgSz w:w="16838" w:h="11906" w:orient="landscape" w:code="9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216" w:rsidRDefault="00B13216" w:rsidP="00936B19">
      <w:pPr>
        <w:spacing w:after="0" w:line="240" w:lineRule="auto"/>
      </w:pPr>
      <w:r>
        <w:separator/>
      </w:r>
    </w:p>
  </w:endnote>
  <w:endnote w:type="continuationSeparator" w:id="0">
    <w:p w:rsidR="00B13216" w:rsidRDefault="00B13216" w:rsidP="0093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216" w:rsidRDefault="00B13216" w:rsidP="00936B19">
      <w:pPr>
        <w:spacing w:after="0" w:line="240" w:lineRule="auto"/>
      </w:pPr>
      <w:r>
        <w:separator/>
      </w:r>
    </w:p>
  </w:footnote>
  <w:footnote w:type="continuationSeparator" w:id="0">
    <w:p w:rsidR="00B13216" w:rsidRDefault="00B13216" w:rsidP="00936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884" w:rsidRPr="002E0BBD" w:rsidRDefault="00F54411">
    <w:pPr>
      <w:pStyle w:val="a3"/>
      <w:jc w:val="center"/>
      <w:rPr>
        <w:rFonts w:ascii="Times New Roman" w:hAnsi="Times New Roman"/>
        <w:sz w:val="24"/>
        <w:szCs w:val="24"/>
      </w:rPr>
    </w:pPr>
    <w:r w:rsidRPr="002E0BBD">
      <w:rPr>
        <w:rFonts w:ascii="Times New Roman" w:hAnsi="Times New Roman"/>
        <w:sz w:val="24"/>
        <w:szCs w:val="24"/>
      </w:rPr>
      <w:fldChar w:fldCharType="begin"/>
    </w:r>
    <w:r w:rsidR="00A41884" w:rsidRPr="002E0BBD">
      <w:rPr>
        <w:rFonts w:ascii="Times New Roman" w:hAnsi="Times New Roman"/>
        <w:sz w:val="24"/>
        <w:szCs w:val="24"/>
      </w:rPr>
      <w:instrText xml:space="preserve"> PAGE   \* MERGEFORMAT </w:instrText>
    </w:r>
    <w:r w:rsidRPr="002E0BBD">
      <w:rPr>
        <w:rFonts w:ascii="Times New Roman" w:hAnsi="Times New Roman"/>
        <w:sz w:val="24"/>
        <w:szCs w:val="24"/>
      </w:rPr>
      <w:fldChar w:fldCharType="separate"/>
    </w:r>
    <w:r w:rsidR="00680753">
      <w:rPr>
        <w:rFonts w:ascii="Times New Roman" w:hAnsi="Times New Roman"/>
        <w:noProof/>
        <w:sz w:val="24"/>
        <w:szCs w:val="24"/>
      </w:rPr>
      <w:t>2</w:t>
    </w:r>
    <w:r w:rsidRPr="002E0BBD">
      <w:rPr>
        <w:rFonts w:ascii="Times New Roman" w:hAnsi="Times New Roman"/>
        <w:sz w:val="24"/>
        <w:szCs w:val="24"/>
      </w:rPr>
      <w:fldChar w:fldCharType="end"/>
    </w:r>
  </w:p>
  <w:p w:rsidR="00A41884" w:rsidRPr="002E0BBD" w:rsidRDefault="00A41884">
    <w:pPr>
      <w:pStyle w:val="a3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884" w:rsidRPr="002D49C5" w:rsidRDefault="00737602">
    <w:pPr>
      <w:pStyle w:val="a3"/>
      <w:rPr>
        <w:lang w:val="ru-RU"/>
      </w:rPr>
    </w:pPr>
    <w:r>
      <w:rPr>
        <w:noProof/>
        <w:lang w:val="ru-RU" w:eastAsia="ru-RU"/>
      </w:rPr>
      <mc:AlternateContent>
        <mc:Choice Requires="wps">
          <w:drawing>
            <wp:anchor distT="4294967294" distB="4294967294" distL="114298" distR="114298" simplePos="0" relativeHeight="251657728" behindDoc="0" locked="0" layoutInCell="1" allowOverlap="1" wp14:anchorId="2E3C2870" wp14:editId="54E80C8E">
              <wp:simplePos x="0" y="0"/>
              <wp:positionH relativeFrom="column">
                <wp:posOffset>-900431</wp:posOffset>
              </wp:positionH>
              <wp:positionV relativeFrom="paragraph">
                <wp:posOffset>-450216</wp:posOffset>
              </wp:positionV>
              <wp:extent cx="0" cy="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1884" w:rsidRPr="00206830" w:rsidRDefault="00A41884">
                          <w:pP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>31.01.2018 ЕСЭДО ГО (версия 7.22.0)  ЭЦ</w:t>
                          </w:r>
                          <w:proofErr w:type="gramStart"/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>Қ-</w:t>
                          </w:r>
                          <w:proofErr w:type="spellStart"/>
                          <w:proofErr w:type="gramEnd"/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>нытексерудіңнәтижесіоң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035F5C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70.9pt;margin-top:-35.45pt;width:0;height:0;z-index:251657728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" stroked="f">
              <v:textbox style="layout-flow:vertical;mso-layout-flow-alt:bottom-to-top">
                <w:txbxContent>
                  <w:p w:rsidR="00A41884" w:rsidRPr="00206830" w:rsidRDefault="00A41884">
                    <w:pPr>
                      <w:rPr>
                        <w:rFonts w:ascii="Times New Roman" w:hAnsi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0C0000"/>
                        <w:sz w:val="14"/>
                      </w:rPr>
                      <w:t xml:space="preserve">31.01.2018 ЕСЭДО ГО (версия 7.22.0)  ЭЦҚ-нытексерудіңнәтижесіоң.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32BF"/>
    <w:multiLevelType w:val="hybridMultilevel"/>
    <w:tmpl w:val="C3424654"/>
    <w:lvl w:ilvl="0" w:tplc="1868D52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E873EB"/>
    <w:multiLevelType w:val="hybridMultilevel"/>
    <w:tmpl w:val="AF2C9D28"/>
    <w:lvl w:ilvl="0" w:tplc="A7EEBED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trike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C57DE9"/>
    <w:multiLevelType w:val="hybridMultilevel"/>
    <w:tmpl w:val="4B627E5E"/>
    <w:lvl w:ilvl="0" w:tplc="CD3C02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3A71C07"/>
    <w:multiLevelType w:val="hybridMultilevel"/>
    <w:tmpl w:val="DEB09978"/>
    <w:lvl w:ilvl="0" w:tplc="D270C5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C257315"/>
    <w:multiLevelType w:val="hybridMultilevel"/>
    <w:tmpl w:val="5776C402"/>
    <w:lvl w:ilvl="0" w:tplc="2F10CC40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B5B37"/>
    <w:multiLevelType w:val="hybridMultilevel"/>
    <w:tmpl w:val="C19275A6"/>
    <w:lvl w:ilvl="0" w:tplc="1868D5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0E76C8B"/>
    <w:multiLevelType w:val="hybridMultilevel"/>
    <w:tmpl w:val="AC2472D2"/>
    <w:lvl w:ilvl="0" w:tplc="A86E2676"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24900F8"/>
    <w:multiLevelType w:val="hybridMultilevel"/>
    <w:tmpl w:val="B70AB2F6"/>
    <w:lvl w:ilvl="0" w:tplc="022804FA">
      <w:start w:val="7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B10EFA"/>
    <w:multiLevelType w:val="hybridMultilevel"/>
    <w:tmpl w:val="16028BB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6F11CC3"/>
    <w:multiLevelType w:val="hybridMultilevel"/>
    <w:tmpl w:val="35A0A752"/>
    <w:lvl w:ilvl="0" w:tplc="7B28187A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AB5135"/>
    <w:multiLevelType w:val="multilevel"/>
    <w:tmpl w:val="E4E00B8C"/>
    <w:lvl w:ilvl="0">
      <w:start w:val="1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1">
    <w:nsid w:val="3237381C"/>
    <w:multiLevelType w:val="hybridMultilevel"/>
    <w:tmpl w:val="700272C0"/>
    <w:lvl w:ilvl="0" w:tplc="6AD25A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BA4E0C"/>
    <w:multiLevelType w:val="hybridMultilevel"/>
    <w:tmpl w:val="F126FC2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71156A2"/>
    <w:multiLevelType w:val="hybridMultilevel"/>
    <w:tmpl w:val="829E78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8C8026B"/>
    <w:multiLevelType w:val="multilevel"/>
    <w:tmpl w:val="DBF6109A"/>
    <w:styleLink w:val="Bulletnumbered"/>
    <w:lvl w:ilvl="0">
      <w:start w:val="1"/>
      <w:numFmt w:val="decimal"/>
      <w:lvlText w:val="%1."/>
      <w:lvlJc w:val="left"/>
      <w:pPr>
        <w:ind w:left="284" w:hanging="284"/>
      </w:pPr>
      <w:rPr>
        <w:rFonts w:cs="Times New Roman" w:hint="default"/>
        <w:b w:val="0"/>
        <w:i w:val="0"/>
        <w:color w:val="0D1467"/>
      </w:rPr>
    </w:lvl>
    <w:lvl w:ilvl="1">
      <w:start w:val="1"/>
      <w:numFmt w:val="decimal"/>
      <w:lvlRestart w:val="0"/>
      <w:lvlText w:val="%2."/>
      <w:lvlJc w:val="left"/>
      <w:pPr>
        <w:ind w:left="284" w:hanging="284"/>
      </w:pPr>
      <w:rPr>
        <w:rFonts w:ascii="Arial" w:hAnsi="Arial" w:cs="Times New Roman" w:hint="default"/>
      </w:rPr>
    </w:lvl>
    <w:lvl w:ilvl="2">
      <w:start w:val="1"/>
      <w:numFmt w:val="lowerLetter"/>
      <w:lvlRestart w:val="0"/>
      <w:lvlText w:val="%3."/>
      <w:lvlJc w:val="left"/>
      <w:pPr>
        <w:ind w:left="567" w:hanging="283"/>
      </w:pPr>
      <w:rPr>
        <w:rFonts w:cs="Times New Roman" w:hint="default"/>
        <w:color w:val="auto"/>
      </w:rPr>
    </w:lvl>
    <w:lvl w:ilvl="3">
      <w:start w:val="1"/>
      <w:numFmt w:val="bullet"/>
      <w:lvlText w:val="■"/>
      <w:lvlJc w:val="left"/>
      <w:pPr>
        <w:ind w:left="284" w:hanging="284"/>
      </w:pPr>
      <w:rPr>
        <w:rFonts w:ascii="Arial" w:hAnsi="Arial" w:hint="default"/>
        <w:color w:val="0D1467"/>
      </w:rPr>
    </w:lvl>
    <w:lvl w:ilvl="4">
      <w:start w:val="1"/>
      <w:numFmt w:val="bullet"/>
      <w:lvlText w:val="–"/>
      <w:lvlJc w:val="left"/>
      <w:pPr>
        <w:ind w:left="567" w:hanging="283"/>
      </w:pPr>
      <w:rPr>
        <w:rFonts w:ascii="Arial" w:hAnsi="Arial" w:hint="default"/>
        <w:color w:val="0D1467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5">
    <w:nsid w:val="38F13DE2"/>
    <w:multiLevelType w:val="hybridMultilevel"/>
    <w:tmpl w:val="8D50B918"/>
    <w:lvl w:ilvl="0" w:tplc="A86E2676"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9510D4F"/>
    <w:multiLevelType w:val="hybridMultilevel"/>
    <w:tmpl w:val="94B214C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B585F34"/>
    <w:multiLevelType w:val="hybridMultilevel"/>
    <w:tmpl w:val="B4442BAA"/>
    <w:lvl w:ilvl="0" w:tplc="404C31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BF562A2"/>
    <w:multiLevelType w:val="hybridMultilevel"/>
    <w:tmpl w:val="3A7ABD16"/>
    <w:lvl w:ilvl="0" w:tplc="C88416E4">
      <w:start w:val="7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E320D8"/>
    <w:multiLevelType w:val="hybridMultilevel"/>
    <w:tmpl w:val="F4448C42"/>
    <w:lvl w:ilvl="0" w:tplc="D4C2C110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64C0831"/>
    <w:multiLevelType w:val="hybridMultilevel"/>
    <w:tmpl w:val="47E8E2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BF632C"/>
    <w:multiLevelType w:val="hybridMultilevel"/>
    <w:tmpl w:val="9B3A753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10569B4"/>
    <w:multiLevelType w:val="hybridMultilevel"/>
    <w:tmpl w:val="5B5C626A"/>
    <w:lvl w:ilvl="0" w:tplc="FF5054B6">
      <w:start w:val="1"/>
      <w:numFmt w:val="decimal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5C10D83"/>
    <w:multiLevelType w:val="hybridMultilevel"/>
    <w:tmpl w:val="EE0A88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4E3099"/>
    <w:multiLevelType w:val="multilevel"/>
    <w:tmpl w:val="7B669164"/>
    <w:lvl w:ilvl="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48D34F1"/>
    <w:multiLevelType w:val="hybridMultilevel"/>
    <w:tmpl w:val="6B2CF400"/>
    <w:lvl w:ilvl="0" w:tplc="01184206">
      <w:start w:val="4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>
    <w:nsid w:val="661A466B"/>
    <w:multiLevelType w:val="hybridMultilevel"/>
    <w:tmpl w:val="685605A4"/>
    <w:lvl w:ilvl="0" w:tplc="7B92F3FC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4172D1"/>
    <w:multiLevelType w:val="hybridMultilevel"/>
    <w:tmpl w:val="FFF4CB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FB41734"/>
    <w:multiLevelType w:val="hybridMultilevel"/>
    <w:tmpl w:val="AE0205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FC243A1"/>
    <w:multiLevelType w:val="hybridMultilevel"/>
    <w:tmpl w:val="C1A0BB80"/>
    <w:lvl w:ilvl="0" w:tplc="43F4434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FE44C17"/>
    <w:multiLevelType w:val="multilevel"/>
    <w:tmpl w:val="19DA3A44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31">
    <w:nsid w:val="70D7405E"/>
    <w:multiLevelType w:val="hybridMultilevel"/>
    <w:tmpl w:val="E33AA322"/>
    <w:lvl w:ilvl="0" w:tplc="4F76F23E">
      <w:start w:val="2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2">
    <w:nsid w:val="732A62A6"/>
    <w:multiLevelType w:val="multilevel"/>
    <w:tmpl w:val="7110D43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3">
    <w:nsid w:val="747E49CE"/>
    <w:multiLevelType w:val="hybridMultilevel"/>
    <w:tmpl w:val="AF2C9D28"/>
    <w:lvl w:ilvl="0" w:tplc="A7EEBED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trike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C201CAD"/>
    <w:multiLevelType w:val="multilevel"/>
    <w:tmpl w:val="AFA0FA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>
    <w:nsid w:val="7FEC522F"/>
    <w:multiLevelType w:val="multilevel"/>
    <w:tmpl w:val="88965F78"/>
    <w:lvl w:ilvl="0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33"/>
  </w:num>
  <w:num w:numId="2">
    <w:abstractNumId w:val="14"/>
  </w:num>
  <w:num w:numId="3">
    <w:abstractNumId w:val="23"/>
  </w:num>
  <w:num w:numId="4">
    <w:abstractNumId w:val="30"/>
  </w:num>
  <w:num w:numId="5">
    <w:abstractNumId w:val="20"/>
  </w:num>
  <w:num w:numId="6">
    <w:abstractNumId w:val="4"/>
  </w:num>
  <w:num w:numId="7">
    <w:abstractNumId w:val="10"/>
  </w:num>
  <w:num w:numId="8">
    <w:abstractNumId w:val="35"/>
  </w:num>
  <w:num w:numId="9">
    <w:abstractNumId w:val="17"/>
  </w:num>
  <w:num w:numId="10">
    <w:abstractNumId w:val="24"/>
  </w:num>
  <w:num w:numId="11">
    <w:abstractNumId w:val="29"/>
  </w:num>
  <w:num w:numId="12">
    <w:abstractNumId w:val="34"/>
  </w:num>
  <w:num w:numId="13">
    <w:abstractNumId w:val="12"/>
  </w:num>
  <w:num w:numId="14">
    <w:abstractNumId w:val="15"/>
  </w:num>
  <w:num w:numId="15">
    <w:abstractNumId w:val="6"/>
  </w:num>
  <w:num w:numId="16">
    <w:abstractNumId w:val="11"/>
  </w:num>
  <w:num w:numId="17">
    <w:abstractNumId w:val="9"/>
  </w:num>
  <w:num w:numId="18">
    <w:abstractNumId w:val="26"/>
  </w:num>
  <w:num w:numId="19">
    <w:abstractNumId w:val="3"/>
  </w:num>
  <w:num w:numId="20">
    <w:abstractNumId w:val="31"/>
  </w:num>
  <w:num w:numId="21">
    <w:abstractNumId w:val="22"/>
  </w:num>
  <w:num w:numId="22">
    <w:abstractNumId w:val="18"/>
  </w:num>
  <w:num w:numId="23">
    <w:abstractNumId w:val="7"/>
  </w:num>
  <w:num w:numId="24">
    <w:abstractNumId w:val="16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0"/>
  </w:num>
  <w:num w:numId="28">
    <w:abstractNumId w:val="21"/>
  </w:num>
  <w:num w:numId="29">
    <w:abstractNumId w:val="25"/>
  </w:num>
  <w:num w:numId="30">
    <w:abstractNumId w:val="8"/>
  </w:num>
  <w:num w:numId="31">
    <w:abstractNumId w:val="13"/>
  </w:num>
  <w:num w:numId="32">
    <w:abstractNumId w:val="32"/>
  </w:num>
  <w:num w:numId="33">
    <w:abstractNumId w:val="28"/>
  </w:num>
  <w:num w:numId="34">
    <w:abstractNumId w:val="2"/>
  </w:num>
  <w:num w:numId="35">
    <w:abstractNumId w:val="27"/>
  </w:num>
  <w:num w:numId="36">
    <w:abstractNumId w:val="19"/>
  </w:num>
  <w:num w:numId="3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Тлеукенов_Ж">
    <w15:presenceInfo w15:providerId="None" w15:userId="Тлеукенов_Ж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B19"/>
    <w:rsid w:val="00000A79"/>
    <w:rsid w:val="00003407"/>
    <w:rsid w:val="000075A3"/>
    <w:rsid w:val="0001065D"/>
    <w:rsid w:val="00014638"/>
    <w:rsid w:val="00014A22"/>
    <w:rsid w:val="00016416"/>
    <w:rsid w:val="000165DC"/>
    <w:rsid w:val="00030B45"/>
    <w:rsid w:val="0003649B"/>
    <w:rsid w:val="000403A0"/>
    <w:rsid w:val="00042DFC"/>
    <w:rsid w:val="000456FA"/>
    <w:rsid w:val="00063D07"/>
    <w:rsid w:val="000710B6"/>
    <w:rsid w:val="000829A4"/>
    <w:rsid w:val="00082B7E"/>
    <w:rsid w:val="00082BB5"/>
    <w:rsid w:val="0008648A"/>
    <w:rsid w:val="000941A9"/>
    <w:rsid w:val="0009640A"/>
    <w:rsid w:val="000A6994"/>
    <w:rsid w:val="000A7DD2"/>
    <w:rsid w:val="000B3CDC"/>
    <w:rsid w:val="000B467D"/>
    <w:rsid w:val="000B5D30"/>
    <w:rsid w:val="000C4ACB"/>
    <w:rsid w:val="000D07B7"/>
    <w:rsid w:val="000D7BBD"/>
    <w:rsid w:val="000E019C"/>
    <w:rsid w:val="000E15D7"/>
    <w:rsid w:val="00104DEC"/>
    <w:rsid w:val="00106175"/>
    <w:rsid w:val="00112662"/>
    <w:rsid w:val="00120214"/>
    <w:rsid w:val="001210BF"/>
    <w:rsid w:val="00135403"/>
    <w:rsid w:val="00144692"/>
    <w:rsid w:val="001516EC"/>
    <w:rsid w:val="0017081A"/>
    <w:rsid w:val="00170FA7"/>
    <w:rsid w:val="0018683A"/>
    <w:rsid w:val="001A10A1"/>
    <w:rsid w:val="001A2F10"/>
    <w:rsid w:val="001D38CC"/>
    <w:rsid w:val="001D5CC9"/>
    <w:rsid w:val="001E739F"/>
    <w:rsid w:val="001F2542"/>
    <w:rsid w:val="002021D3"/>
    <w:rsid w:val="00203F1C"/>
    <w:rsid w:val="0022101A"/>
    <w:rsid w:val="00221857"/>
    <w:rsid w:val="002218CA"/>
    <w:rsid w:val="00236EE3"/>
    <w:rsid w:val="00240C0E"/>
    <w:rsid w:val="00245C61"/>
    <w:rsid w:val="002470CB"/>
    <w:rsid w:val="00252433"/>
    <w:rsid w:val="00253758"/>
    <w:rsid w:val="00255F1F"/>
    <w:rsid w:val="00283900"/>
    <w:rsid w:val="00290B8F"/>
    <w:rsid w:val="00292F1B"/>
    <w:rsid w:val="002A1660"/>
    <w:rsid w:val="002A45BF"/>
    <w:rsid w:val="002A49B5"/>
    <w:rsid w:val="002A4C18"/>
    <w:rsid w:val="002A523D"/>
    <w:rsid w:val="002B0B2D"/>
    <w:rsid w:val="002B37A3"/>
    <w:rsid w:val="002C366D"/>
    <w:rsid w:val="002C46E4"/>
    <w:rsid w:val="002D49C5"/>
    <w:rsid w:val="002D4E9D"/>
    <w:rsid w:val="002D60E3"/>
    <w:rsid w:val="002E41C0"/>
    <w:rsid w:val="002E44CB"/>
    <w:rsid w:val="002F06A6"/>
    <w:rsid w:val="002F09D0"/>
    <w:rsid w:val="002F2E9F"/>
    <w:rsid w:val="002F5966"/>
    <w:rsid w:val="002F7278"/>
    <w:rsid w:val="003059B3"/>
    <w:rsid w:val="00313331"/>
    <w:rsid w:val="003139CB"/>
    <w:rsid w:val="00323BA5"/>
    <w:rsid w:val="00325215"/>
    <w:rsid w:val="003366BE"/>
    <w:rsid w:val="00340C68"/>
    <w:rsid w:val="00343279"/>
    <w:rsid w:val="003451E4"/>
    <w:rsid w:val="003563D0"/>
    <w:rsid w:val="00356951"/>
    <w:rsid w:val="00366D22"/>
    <w:rsid w:val="00367F38"/>
    <w:rsid w:val="00372EF1"/>
    <w:rsid w:val="00373C9A"/>
    <w:rsid w:val="003B1B20"/>
    <w:rsid w:val="003B4D9B"/>
    <w:rsid w:val="003C44FB"/>
    <w:rsid w:val="003C5E33"/>
    <w:rsid w:val="003E7AD7"/>
    <w:rsid w:val="003F73EB"/>
    <w:rsid w:val="00406BEC"/>
    <w:rsid w:val="004139E3"/>
    <w:rsid w:val="00414997"/>
    <w:rsid w:val="00426F63"/>
    <w:rsid w:val="004318E2"/>
    <w:rsid w:val="00435E01"/>
    <w:rsid w:val="00445A32"/>
    <w:rsid w:val="0044758D"/>
    <w:rsid w:val="0045067A"/>
    <w:rsid w:val="00454BA2"/>
    <w:rsid w:val="00463083"/>
    <w:rsid w:val="0049266D"/>
    <w:rsid w:val="00495CE3"/>
    <w:rsid w:val="004A07EA"/>
    <w:rsid w:val="004A3179"/>
    <w:rsid w:val="004B7879"/>
    <w:rsid w:val="004C2700"/>
    <w:rsid w:val="004C3EC4"/>
    <w:rsid w:val="004D54A0"/>
    <w:rsid w:val="00500414"/>
    <w:rsid w:val="00504F68"/>
    <w:rsid w:val="005108DC"/>
    <w:rsid w:val="005109E9"/>
    <w:rsid w:val="00513011"/>
    <w:rsid w:val="0052089E"/>
    <w:rsid w:val="005211D4"/>
    <w:rsid w:val="00522D67"/>
    <w:rsid w:val="00524003"/>
    <w:rsid w:val="00533D89"/>
    <w:rsid w:val="00536472"/>
    <w:rsid w:val="0054171B"/>
    <w:rsid w:val="005510D8"/>
    <w:rsid w:val="00554885"/>
    <w:rsid w:val="00560A67"/>
    <w:rsid w:val="00565D3C"/>
    <w:rsid w:val="00566FCB"/>
    <w:rsid w:val="005712DE"/>
    <w:rsid w:val="0057629E"/>
    <w:rsid w:val="005836A0"/>
    <w:rsid w:val="0058411F"/>
    <w:rsid w:val="005D7777"/>
    <w:rsid w:val="005E3CA5"/>
    <w:rsid w:val="005F2779"/>
    <w:rsid w:val="005F6673"/>
    <w:rsid w:val="006011BB"/>
    <w:rsid w:val="006018BA"/>
    <w:rsid w:val="006111B9"/>
    <w:rsid w:val="006169B1"/>
    <w:rsid w:val="006268EF"/>
    <w:rsid w:val="0062707B"/>
    <w:rsid w:val="006270E2"/>
    <w:rsid w:val="00633B91"/>
    <w:rsid w:val="006341BF"/>
    <w:rsid w:val="00655537"/>
    <w:rsid w:val="0066152F"/>
    <w:rsid w:val="006758AC"/>
    <w:rsid w:val="00680753"/>
    <w:rsid w:val="006868EF"/>
    <w:rsid w:val="006900C3"/>
    <w:rsid w:val="00693ABD"/>
    <w:rsid w:val="00694FC1"/>
    <w:rsid w:val="006A4DCE"/>
    <w:rsid w:val="006A4FF2"/>
    <w:rsid w:val="006A5A86"/>
    <w:rsid w:val="006B0867"/>
    <w:rsid w:val="006B1668"/>
    <w:rsid w:val="006B2F71"/>
    <w:rsid w:val="006B3FD8"/>
    <w:rsid w:val="006B4529"/>
    <w:rsid w:val="006C5F07"/>
    <w:rsid w:val="006F237A"/>
    <w:rsid w:val="00701D1A"/>
    <w:rsid w:val="00715FB5"/>
    <w:rsid w:val="0071622B"/>
    <w:rsid w:val="00723405"/>
    <w:rsid w:val="007364D7"/>
    <w:rsid w:val="00737602"/>
    <w:rsid w:val="00744887"/>
    <w:rsid w:val="00763CCB"/>
    <w:rsid w:val="00763FCA"/>
    <w:rsid w:val="00784371"/>
    <w:rsid w:val="00797DB1"/>
    <w:rsid w:val="007B708B"/>
    <w:rsid w:val="007E2F6A"/>
    <w:rsid w:val="007E383C"/>
    <w:rsid w:val="007E7322"/>
    <w:rsid w:val="007F1D77"/>
    <w:rsid w:val="007F5C1C"/>
    <w:rsid w:val="00801FA2"/>
    <w:rsid w:val="00846FE2"/>
    <w:rsid w:val="008573D9"/>
    <w:rsid w:val="0086332F"/>
    <w:rsid w:val="0087641C"/>
    <w:rsid w:val="0088276E"/>
    <w:rsid w:val="00885BC1"/>
    <w:rsid w:val="008C0D39"/>
    <w:rsid w:val="008C0D9F"/>
    <w:rsid w:val="008C542A"/>
    <w:rsid w:val="008C5F43"/>
    <w:rsid w:val="008D40D1"/>
    <w:rsid w:val="008E3AAE"/>
    <w:rsid w:val="008E4D08"/>
    <w:rsid w:val="008F0D06"/>
    <w:rsid w:val="00903476"/>
    <w:rsid w:val="009069BC"/>
    <w:rsid w:val="009143AA"/>
    <w:rsid w:val="00927D52"/>
    <w:rsid w:val="00927F64"/>
    <w:rsid w:val="00936B19"/>
    <w:rsid w:val="00954A10"/>
    <w:rsid w:val="00956718"/>
    <w:rsid w:val="009744E3"/>
    <w:rsid w:val="009761D2"/>
    <w:rsid w:val="00977622"/>
    <w:rsid w:val="009802C4"/>
    <w:rsid w:val="00994E7B"/>
    <w:rsid w:val="009A27ED"/>
    <w:rsid w:val="009B5B3E"/>
    <w:rsid w:val="009C1497"/>
    <w:rsid w:val="009C70CD"/>
    <w:rsid w:val="009E47A5"/>
    <w:rsid w:val="009E6652"/>
    <w:rsid w:val="00A0142F"/>
    <w:rsid w:val="00A27BEF"/>
    <w:rsid w:val="00A329BA"/>
    <w:rsid w:val="00A341D8"/>
    <w:rsid w:val="00A36174"/>
    <w:rsid w:val="00A372E2"/>
    <w:rsid w:val="00A41884"/>
    <w:rsid w:val="00A464FF"/>
    <w:rsid w:val="00A4734B"/>
    <w:rsid w:val="00A6235B"/>
    <w:rsid w:val="00A63DBC"/>
    <w:rsid w:val="00A67E47"/>
    <w:rsid w:val="00A80B00"/>
    <w:rsid w:val="00A80D0E"/>
    <w:rsid w:val="00A83B6C"/>
    <w:rsid w:val="00A86171"/>
    <w:rsid w:val="00A92AEE"/>
    <w:rsid w:val="00A9631F"/>
    <w:rsid w:val="00AA1546"/>
    <w:rsid w:val="00AC001D"/>
    <w:rsid w:val="00AC4D5E"/>
    <w:rsid w:val="00AD537C"/>
    <w:rsid w:val="00AE075B"/>
    <w:rsid w:val="00AE478A"/>
    <w:rsid w:val="00AF6B69"/>
    <w:rsid w:val="00B017DD"/>
    <w:rsid w:val="00B0607F"/>
    <w:rsid w:val="00B1113B"/>
    <w:rsid w:val="00B13216"/>
    <w:rsid w:val="00B1359A"/>
    <w:rsid w:val="00B16970"/>
    <w:rsid w:val="00B201F0"/>
    <w:rsid w:val="00B22EC5"/>
    <w:rsid w:val="00B31ECE"/>
    <w:rsid w:val="00B37EC8"/>
    <w:rsid w:val="00B549FF"/>
    <w:rsid w:val="00B6300B"/>
    <w:rsid w:val="00B7032F"/>
    <w:rsid w:val="00BD24C8"/>
    <w:rsid w:val="00BD3172"/>
    <w:rsid w:val="00BE20A0"/>
    <w:rsid w:val="00BE601A"/>
    <w:rsid w:val="00BF5123"/>
    <w:rsid w:val="00C100BA"/>
    <w:rsid w:val="00C14A76"/>
    <w:rsid w:val="00C16770"/>
    <w:rsid w:val="00C26783"/>
    <w:rsid w:val="00C37566"/>
    <w:rsid w:val="00C42EC3"/>
    <w:rsid w:val="00C4733E"/>
    <w:rsid w:val="00C62852"/>
    <w:rsid w:val="00C70CD4"/>
    <w:rsid w:val="00C80E74"/>
    <w:rsid w:val="00CA2FDC"/>
    <w:rsid w:val="00CB7465"/>
    <w:rsid w:val="00CC043C"/>
    <w:rsid w:val="00CC4889"/>
    <w:rsid w:val="00CC7DAA"/>
    <w:rsid w:val="00CD09AD"/>
    <w:rsid w:val="00CD6739"/>
    <w:rsid w:val="00CD7B64"/>
    <w:rsid w:val="00CD7D93"/>
    <w:rsid w:val="00CE25F3"/>
    <w:rsid w:val="00CE4D93"/>
    <w:rsid w:val="00CE5A02"/>
    <w:rsid w:val="00CF602C"/>
    <w:rsid w:val="00D1274D"/>
    <w:rsid w:val="00D22A46"/>
    <w:rsid w:val="00D3021F"/>
    <w:rsid w:val="00D515BE"/>
    <w:rsid w:val="00D6120E"/>
    <w:rsid w:val="00D62A86"/>
    <w:rsid w:val="00D853B3"/>
    <w:rsid w:val="00D858C3"/>
    <w:rsid w:val="00D85E16"/>
    <w:rsid w:val="00D95D93"/>
    <w:rsid w:val="00D96A60"/>
    <w:rsid w:val="00DA27BE"/>
    <w:rsid w:val="00DB10CD"/>
    <w:rsid w:val="00DB5F7C"/>
    <w:rsid w:val="00DB7B2C"/>
    <w:rsid w:val="00DC43FF"/>
    <w:rsid w:val="00DD2075"/>
    <w:rsid w:val="00DE4E0B"/>
    <w:rsid w:val="00DF32D1"/>
    <w:rsid w:val="00DF544A"/>
    <w:rsid w:val="00E0305F"/>
    <w:rsid w:val="00E06C20"/>
    <w:rsid w:val="00E22D3A"/>
    <w:rsid w:val="00E2522B"/>
    <w:rsid w:val="00E25675"/>
    <w:rsid w:val="00E25F5A"/>
    <w:rsid w:val="00E6051D"/>
    <w:rsid w:val="00E72623"/>
    <w:rsid w:val="00E7522D"/>
    <w:rsid w:val="00E77146"/>
    <w:rsid w:val="00E80FFD"/>
    <w:rsid w:val="00E84811"/>
    <w:rsid w:val="00E91D61"/>
    <w:rsid w:val="00E97BBC"/>
    <w:rsid w:val="00EB383F"/>
    <w:rsid w:val="00EB390A"/>
    <w:rsid w:val="00EB775F"/>
    <w:rsid w:val="00EC7784"/>
    <w:rsid w:val="00ED2A44"/>
    <w:rsid w:val="00EE29C2"/>
    <w:rsid w:val="00EF5698"/>
    <w:rsid w:val="00EF63FA"/>
    <w:rsid w:val="00EF7F6B"/>
    <w:rsid w:val="00F01257"/>
    <w:rsid w:val="00F02BBA"/>
    <w:rsid w:val="00F12068"/>
    <w:rsid w:val="00F13D0E"/>
    <w:rsid w:val="00F1715F"/>
    <w:rsid w:val="00F23C43"/>
    <w:rsid w:val="00F26846"/>
    <w:rsid w:val="00F37058"/>
    <w:rsid w:val="00F45566"/>
    <w:rsid w:val="00F54411"/>
    <w:rsid w:val="00F60C4E"/>
    <w:rsid w:val="00F6443A"/>
    <w:rsid w:val="00F718E1"/>
    <w:rsid w:val="00F819F3"/>
    <w:rsid w:val="00F82E9D"/>
    <w:rsid w:val="00F849C6"/>
    <w:rsid w:val="00F866D5"/>
    <w:rsid w:val="00F87F00"/>
    <w:rsid w:val="00F90345"/>
    <w:rsid w:val="00F903A5"/>
    <w:rsid w:val="00F9385F"/>
    <w:rsid w:val="00FB29C9"/>
    <w:rsid w:val="00FC4860"/>
    <w:rsid w:val="00FD2A2A"/>
    <w:rsid w:val="00FD2A6F"/>
    <w:rsid w:val="00FD3CA3"/>
    <w:rsid w:val="00FE62DE"/>
    <w:rsid w:val="00FE6ED6"/>
    <w:rsid w:val="00FF06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0A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36B19"/>
    <w:pPr>
      <w:keepNext/>
      <w:spacing w:before="240" w:after="60" w:line="276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B19"/>
    <w:pPr>
      <w:keepNext/>
      <w:keepLines/>
      <w:spacing w:before="40" w:after="0" w:line="276" w:lineRule="auto"/>
      <w:outlineLvl w:val="2"/>
    </w:pPr>
    <w:rPr>
      <w:rFonts w:ascii="Cambria" w:eastAsia="Times New Roman" w:hAnsi="Cambria"/>
      <w:color w:val="243F60"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36B19"/>
    <w:rPr>
      <w:rFonts w:ascii="Arial" w:eastAsia="Times New Roman" w:hAnsi="Arial" w:cs="Arial"/>
      <w:b/>
      <w:bCs/>
      <w:kern w:val="32"/>
      <w:sz w:val="32"/>
      <w:szCs w:val="32"/>
      <w:lang w:val="en-US" w:eastAsia="en-US"/>
    </w:rPr>
  </w:style>
  <w:style w:type="character" w:customStyle="1" w:styleId="30">
    <w:name w:val="Заголовок 3 Знак"/>
    <w:link w:val="3"/>
    <w:uiPriority w:val="9"/>
    <w:semiHidden/>
    <w:rsid w:val="00936B19"/>
    <w:rPr>
      <w:rFonts w:ascii="Cambria" w:eastAsia="Times New Roman" w:hAnsi="Cambria"/>
      <w:color w:val="243F60"/>
      <w:sz w:val="24"/>
      <w:szCs w:val="24"/>
      <w:lang w:eastAsia="en-US"/>
    </w:rPr>
  </w:style>
  <w:style w:type="paragraph" w:styleId="a3">
    <w:name w:val="header"/>
    <w:basedOn w:val="a"/>
    <w:link w:val="a4"/>
    <w:uiPriority w:val="99"/>
    <w:unhideWhenUsed/>
    <w:rsid w:val="00936B19"/>
    <w:pPr>
      <w:tabs>
        <w:tab w:val="center" w:pos="4680"/>
        <w:tab w:val="right" w:pos="9360"/>
      </w:tabs>
      <w:spacing w:after="0" w:line="240" w:lineRule="auto"/>
    </w:pPr>
    <w:rPr>
      <w:rFonts w:ascii="Consolas" w:eastAsia="Consolas" w:hAnsi="Consolas"/>
      <w:sz w:val="20"/>
      <w:szCs w:val="20"/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936B19"/>
    <w:rPr>
      <w:rFonts w:ascii="Consolas" w:eastAsia="Consolas" w:hAnsi="Consolas" w:cs="Consolas"/>
    </w:rPr>
  </w:style>
  <w:style w:type="paragraph" w:styleId="a5">
    <w:name w:val="List Paragraph"/>
    <w:basedOn w:val="a"/>
    <w:uiPriority w:val="34"/>
    <w:qFormat/>
    <w:rsid w:val="00936B19"/>
    <w:pPr>
      <w:spacing w:after="200" w:line="276" w:lineRule="auto"/>
      <w:ind w:left="720"/>
      <w:contextualSpacing/>
    </w:pPr>
  </w:style>
  <w:style w:type="paragraph" w:customStyle="1" w:styleId="Head1">
    <w:name w:val="Head1"/>
    <w:basedOn w:val="a"/>
    <w:link w:val="Heading1Char"/>
    <w:qFormat/>
    <w:rsid w:val="00936B19"/>
    <w:pPr>
      <w:spacing w:before="120" w:after="120" w:line="240" w:lineRule="auto"/>
      <w:ind w:left="74"/>
      <w:contextualSpacing/>
    </w:pPr>
    <w:rPr>
      <w:rFonts w:ascii="Georgia" w:eastAsia="Times New Roman" w:hAnsi="Georgia"/>
      <w:b/>
      <w:color w:val="203B71"/>
      <w:sz w:val="32"/>
      <w:szCs w:val="32"/>
      <w:lang w:val="lt-LT"/>
    </w:rPr>
  </w:style>
  <w:style w:type="character" w:customStyle="1" w:styleId="Heading1Char">
    <w:name w:val="Heading1 Char"/>
    <w:link w:val="Head1"/>
    <w:rsid w:val="00936B19"/>
    <w:rPr>
      <w:rFonts w:ascii="Georgia" w:eastAsia="Times New Roman" w:hAnsi="Georgia" w:cs="Arial"/>
      <w:b/>
      <w:color w:val="203B71"/>
      <w:sz w:val="32"/>
      <w:szCs w:val="32"/>
      <w:lang w:val="lt-LT" w:eastAsia="en-US"/>
    </w:rPr>
  </w:style>
  <w:style w:type="table" w:styleId="a6">
    <w:name w:val="Table Grid"/>
    <w:basedOn w:val="a1"/>
    <w:uiPriority w:val="59"/>
    <w:rsid w:val="00936B1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">
    <w:name w:val="* Body text"/>
    <w:qFormat/>
    <w:rsid w:val="00936B19"/>
    <w:pPr>
      <w:spacing w:after="120" w:line="264" w:lineRule="auto"/>
    </w:pPr>
    <w:rPr>
      <w:rFonts w:ascii="Arial" w:eastAsia="Times New Roman" w:hAnsi="Arial" w:cs="Arial"/>
      <w:lang w:val="en-GB" w:eastAsia="en-GB"/>
    </w:rPr>
  </w:style>
  <w:style w:type="paragraph" w:customStyle="1" w:styleId="Bullet1">
    <w:name w:val="* Bullet 1"/>
    <w:qFormat/>
    <w:rsid w:val="00936B19"/>
    <w:pPr>
      <w:keepLines/>
      <w:spacing w:after="120" w:line="264" w:lineRule="auto"/>
      <w:ind w:left="284" w:hanging="284"/>
    </w:pPr>
    <w:rPr>
      <w:rFonts w:ascii="Arial" w:eastAsia="Times New Roman" w:hAnsi="Arial" w:cs="Arial"/>
      <w:lang w:val="en-GB" w:eastAsia="en-GB"/>
    </w:rPr>
  </w:style>
  <w:style w:type="numbering" w:customStyle="1" w:styleId="Bulletnumbered">
    <w:name w:val="¬ Bullet numbered"/>
    <w:uiPriority w:val="99"/>
    <w:rsid w:val="00936B19"/>
    <w:pPr>
      <w:numPr>
        <w:numId w:val="2"/>
      </w:numPr>
    </w:pPr>
  </w:style>
  <w:style w:type="character" w:styleId="a7">
    <w:name w:val="page number"/>
    <w:uiPriority w:val="99"/>
    <w:rsid w:val="00936B19"/>
    <w:rPr>
      <w:rFonts w:cs="Times New Roman"/>
    </w:rPr>
  </w:style>
  <w:style w:type="character" w:customStyle="1" w:styleId="Bold">
    <w:name w:val="Bold"/>
    <w:uiPriority w:val="1"/>
    <w:qFormat/>
    <w:rsid w:val="00936B19"/>
    <w:rPr>
      <w:rFonts w:cs="Times New Roman"/>
      <w:b/>
      <w:bCs/>
    </w:rPr>
  </w:style>
  <w:style w:type="character" w:customStyle="1" w:styleId="Highlightbold">
    <w:name w:val="* Highlight bold"/>
    <w:uiPriority w:val="99"/>
    <w:rsid w:val="00936B19"/>
    <w:rPr>
      <w:rFonts w:cs="Times New Roman"/>
      <w:b/>
    </w:rPr>
  </w:style>
  <w:style w:type="paragraph" w:customStyle="1" w:styleId="Bullet2">
    <w:name w:val="* Bullet 2"/>
    <w:qFormat/>
    <w:rsid w:val="00936B19"/>
    <w:pPr>
      <w:spacing w:after="120" w:line="264" w:lineRule="auto"/>
      <w:ind w:left="567" w:hanging="283"/>
    </w:pPr>
    <w:rPr>
      <w:rFonts w:ascii="Arial" w:eastAsia="Times New Roman" w:hAnsi="Arial" w:cs="Arial"/>
      <w:lang w:val="en-GB" w:eastAsia="en-GB"/>
    </w:rPr>
  </w:style>
  <w:style w:type="paragraph" w:styleId="a8">
    <w:name w:val="footer"/>
    <w:basedOn w:val="a"/>
    <w:link w:val="a9"/>
    <w:uiPriority w:val="99"/>
    <w:unhideWhenUsed/>
    <w:rsid w:val="00936B19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</w:pPr>
    <w:rPr>
      <w:rFonts w:eastAsia="Times New Roman"/>
      <w:sz w:val="20"/>
      <w:lang w:val="en-US" w:eastAsia="ko-KR"/>
    </w:rPr>
  </w:style>
  <w:style w:type="character" w:customStyle="1" w:styleId="a9">
    <w:name w:val="Нижний колонтитул Знак"/>
    <w:link w:val="a8"/>
    <w:uiPriority w:val="99"/>
    <w:rsid w:val="00936B19"/>
    <w:rPr>
      <w:rFonts w:eastAsia="Times New Roman"/>
      <w:szCs w:val="22"/>
      <w:lang w:val="en-US" w:eastAsia="ko-KR"/>
    </w:rPr>
  </w:style>
  <w:style w:type="paragraph" w:customStyle="1" w:styleId="TabletextLBoldBackground">
    <w:name w:val="* Table text (L) + Bold Background"/>
    <w:aliases w:val="white"/>
    <w:basedOn w:val="a"/>
    <w:uiPriority w:val="99"/>
    <w:rsid w:val="00936B19"/>
    <w:pPr>
      <w:spacing w:before="60" w:after="60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936B1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/>
      <w:sz w:val="16"/>
      <w:szCs w:val="16"/>
      <w:lang w:val="en-US" w:eastAsia="ko-KR"/>
    </w:rPr>
  </w:style>
  <w:style w:type="character" w:customStyle="1" w:styleId="ab">
    <w:name w:val="Текст выноски Знак"/>
    <w:link w:val="aa"/>
    <w:uiPriority w:val="99"/>
    <w:semiHidden/>
    <w:rsid w:val="00936B19"/>
    <w:rPr>
      <w:rFonts w:ascii="Tahoma" w:eastAsia="Times New Roman" w:hAnsi="Tahoma" w:cs="Tahoma"/>
      <w:sz w:val="16"/>
      <w:szCs w:val="16"/>
      <w:lang w:val="en-US" w:eastAsia="ko-KR"/>
    </w:rPr>
  </w:style>
  <w:style w:type="paragraph" w:styleId="ac">
    <w:name w:val="Normal (Web)"/>
    <w:basedOn w:val="a"/>
    <w:uiPriority w:val="99"/>
    <w:unhideWhenUsed/>
    <w:rsid w:val="00936B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Hyperlink"/>
    <w:uiPriority w:val="99"/>
    <w:unhideWhenUsed/>
    <w:rsid w:val="00936B19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936B19"/>
    <w:rPr>
      <w:color w:val="800080"/>
      <w:u w:val="single"/>
    </w:rPr>
  </w:style>
  <w:style w:type="paragraph" w:customStyle="1" w:styleId="font5">
    <w:name w:val="font5"/>
    <w:basedOn w:val="a"/>
    <w:rsid w:val="00936B19"/>
    <w:pPr>
      <w:spacing w:before="100" w:beforeAutospacing="1" w:after="100" w:afterAutospacing="1" w:line="240" w:lineRule="auto"/>
    </w:pPr>
    <w:rPr>
      <w:rFonts w:eastAsia="Times New Roman" w:cs="Calibri"/>
      <w:i/>
      <w:iCs/>
      <w:color w:val="000000"/>
      <w:lang w:eastAsia="ru-RU"/>
    </w:rPr>
  </w:style>
  <w:style w:type="paragraph" w:customStyle="1" w:styleId="xl63">
    <w:name w:val="xl63"/>
    <w:basedOn w:val="a"/>
    <w:rsid w:val="00936B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936B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936B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936B1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936B1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936B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936B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unhideWhenUsed/>
    <w:rsid w:val="00936B1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36B19"/>
    <w:pPr>
      <w:spacing w:after="200" w:line="240" w:lineRule="auto"/>
    </w:pPr>
    <w:rPr>
      <w:sz w:val="20"/>
      <w:szCs w:val="20"/>
      <w:lang w:val="x-none"/>
    </w:rPr>
  </w:style>
  <w:style w:type="character" w:customStyle="1" w:styleId="af1">
    <w:name w:val="Текст примечания Знак"/>
    <w:link w:val="af0"/>
    <w:uiPriority w:val="99"/>
    <w:semiHidden/>
    <w:rsid w:val="00936B19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36B19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936B19"/>
    <w:rPr>
      <w:b/>
      <w:bCs/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936B19"/>
    <w:pPr>
      <w:spacing w:after="0" w:line="240" w:lineRule="auto"/>
    </w:pPr>
    <w:rPr>
      <w:sz w:val="20"/>
      <w:szCs w:val="20"/>
      <w:lang w:val="x-none"/>
    </w:rPr>
  </w:style>
  <w:style w:type="character" w:customStyle="1" w:styleId="af5">
    <w:name w:val="Текст сноски Знак"/>
    <w:link w:val="af4"/>
    <w:uiPriority w:val="99"/>
    <w:semiHidden/>
    <w:rsid w:val="00936B19"/>
    <w:rPr>
      <w:lang w:eastAsia="en-US"/>
    </w:rPr>
  </w:style>
  <w:style w:type="character" w:styleId="af6">
    <w:name w:val="footnote reference"/>
    <w:uiPriority w:val="99"/>
    <w:semiHidden/>
    <w:unhideWhenUsed/>
    <w:rsid w:val="00936B19"/>
    <w:rPr>
      <w:vertAlign w:val="superscript"/>
    </w:rPr>
  </w:style>
  <w:style w:type="paragraph" w:styleId="af7">
    <w:name w:val="No Spacing"/>
    <w:qFormat/>
    <w:rsid w:val="006270E2"/>
    <w:rPr>
      <w:sz w:val="22"/>
      <w:szCs w:val="22"/>
      <w:lang w:eastAsia="en-US"/>
    </w:rPr>
  </w:style>
  <w:style w:type="paragraph" w:customStyle="1" w:styleId="msonormal0">
    <w:name w:val="msonormal"/>
    <w:basedOn w:val="a"/>
    <w:rsid w:val="006270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6270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1">
    <w:name w:val="xl71"/>
    <w:basedOn w:val="a"/>
    <w:rsid w:val="006270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2">
    <w:name w:val="xl72"/>
    <w:basedOn w:val="a"/>
    <w:rsid w:val="006270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3">
    <w:name w:val="xl73"/>
    <w:basedOn w:val="a"/>
    <w:rsid w:val="006270E2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rsid w:val="006270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11B9"/>
  </w:style>
  <w:style w:type="paragraph" w:customStyle="1" w:styleId="af8">
    <w:name w:val="Отступ между таблицами"/>
    <w:basedOn w:val="a"/>
    <w:qFormat/>
    <w:rsid w:val="006111B9"/>
    <w:pPr>
      <w:spacing w:after="0" w:line="14" w:lineRule="auto"/>
    </w:pPr>
    <w:rPr>
      <w:rFonts w:ascii="Times New Roman" w:eastAsia="Times New Roman" w:hAnsi="Times New Roman"/>
      <w:color w:val="000000"/>
      <w:spacing w:val="1"/>
      <w:sz w:val="2"/>
      <w:szCs w:val="28"/>
      <w:shd w:val="clear" w:color="auto" w:fill="FFFFFF"/>
      <w:lang w:val="en-US" w:eastAsia="ru-RU"/>
    </w:rPr>
  </w:style>
  <w:style w:type="paragraph" w:customStyle="1" w:styleId="font6">
    <w:name w:val="font6"/>
    <w:basedOn w:val="a"/>
    <w:rsid w:val="006111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font7">
    <w:name w:val="font7"/>
    <w:basedOn w:val="a"/>
    <w:rsid w:val="006111B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8"/>
      <w:szCs w:val="28"/>
      <w:lang w:eastAsia="ru-RU"/>
    </w:rPr>
  </w:style>
  <w:style w:type="paragraph" w:customStyle="1" w:styleId="xl75">
    <w:name w:val="xl75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6">
    <w:name w:val="xl76"/>
    <w:basedOn w:val="a"/>
    <w:rsid w:val="006111B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7">
    <w:name w:val="xl77"/>
    <w:basedOn w:val="a"/>
    <w:rsid w:val="006111B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8">
    <w:name w:val="xl78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9">
    <w:name w:val="xl79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0">
    <w:name w:val="xl80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1">
    <w:name w:val="xl81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2">
    <w:name w:val="xl82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83">
    <w:name w:val="xl83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4">
    <w:name w:val="xl84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85">
    <w:name w:val="xl85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6">
    <w:name w:val="xl86"/>
    <w:basedOn w:val="a"/>
    <w:rsid w:val="006111B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7">
    <w:name w:val="xl87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8">
    <w:name w:val="xl88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xl89">
    <w:name w:val="xl89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xl90">
    <w:name w:val="xl90"/>
    <w:basedOn w:val="a"/>
    <w:rsid w:val="006111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1">
    <w:name w:val="xl91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xl92">
    <w:name w:val="xl92"/>
    <w:basedOn w:val="a"/>
    <w:rsid w:val="006111B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3">
    <w:name w:val="xl93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4">
    <w:name w:val="xl94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xl95">
    <w:name w:val="xl95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xl96">
    <w:name w:val="xl96"/>
    <w:basedOn w:val="a"/>
    <w:rsid w:val="006111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7">
    <w:name w:val="xl97"/>
    <w:basedOn w:val="a"/>
    <w:rsid w:val="006111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8">
    <w:name w:val="xl98"/>
    <w:basedOn w:val="a"/>
    <w:rsid w:val="006111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xl99">
    <w:name w:val="xl99"/>
    <w:basedOn w:val="a"/>
    <w:rsid w:val="006111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xl100">
    <w:name w:val="xl100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1">
    <w:name w:val="xl101"/>
    <w:basedOn w:val="a"/>
    <w:rsid w:val="006111B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2">
    <w:name w:val="xl102"/>
    <w:basedOn w:val="a"/>
    <w:rsid w:val="006111B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3">
    <w:name w:val="xl103"/>
    <w:basedOn w:val="a"/>
    <w:rsid w:val="006111B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xl104">
    <w:name w:val="xl104"/>
    <w:basedOn w:val="a"/>
    <w:rsid w:val="006111B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xl105">
    <w:name w:val="xl105"/>
    <w:basedOn w:val="a"/>
    <w:rsid w:val="006111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6">
    <w:name w:val="xl106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7">
    <w:name w:val="xl107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8">
    <w:name w:val="xl108"/>
    <w:basedOn w:val="a"/>
    <w:rsid w:val="006111B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9">
    <w:name w:val="xl109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0">
    <w:name w:val="xl110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1">
    <w:name w:val="xl111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12">
    <w:name w:val="xl112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13">
    <w:name w:val="xl113"/>
    <w:basedOn w:val="a"/>
    <w:rsid w:val="006111B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4">
    <w:name w:val="xl114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5">
    <w:name w:val="xl115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16">
    <w:name w:val="xl116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17">
    <w:name w:val="xl117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18">
    <w:name w:val="xl118"/>
    <w:basedOn w:val="a"/>
    <w:rsid w:val="006111B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9">
    <w:name w:val="xl119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0">
    <w:name w:val="xl120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1">
    <w:name w:val="xl121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2">
    <w:name w:val="xl122"/>
    <w:basedOn w:val="a"/>
    <w:rsid w:val="006111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3">
    <w:name w:val="xl123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4">
    <w:name w:val="xl124"/>
    <w:basedOn w:val="a"/>
    <w:rsid w:val="006111B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5">
    <w:name w:val="xl125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6">
    <w:name w:val="xl126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7">
    <w:name w:val="xl127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8">
    <w:name w:val="xl128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9">
    <w:name w:val="xl129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30">
    <w:name w:val="xl130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1">
    <w:name w:val="xl131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2">
    <w:name w:val="xl132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3">
    <w:name w:val="xl133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4">
    <w:name w:val="xl134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5">
    <w:name w:val="xl135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6">
    <w:name w:val="xl136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7">
    <w:name w:val="xl137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8">
    <w:name w:val="xl138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9">
    <w:name w:val="xl139"/>
    <w:basedOn w:val="a"/>
    <w:rsid w:val="006111B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0">
    <w:name w:val="xl140"/>
    <w:basedOn w:val="a"/>
    <w:rsid w:val="006111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1">
    <w:name w:val="xl141"/>
    <w:basedOn w:val="a"/>
    <w:rsid w:val="006111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2">
    <w:name w:val="xl142"/>
    <w:basedOn w:val="a"/>
    <w:rsid w:val="006111B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3">
    <w:name w:val="xl143"/>
    <w:basedOn w:val="a"/>
    <w:rsid w:val="006111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4">
    <w:name w:val="xl144"/>
    <w:basedOn w:val="a"/>
    <w:rsid w:val="006111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5">
    <w:name w:val="xl145"/>
    <w:basedOn w:val="a"/>
    <w:rsid w:val="006111B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6">
    <w:name w:val="xl146"/>
    <w:basedOn w:val="a"/>
    <w:rsid w:val="006111B9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7">
    <w:name w:val="xl147"/>
    <w:basedOn w:val="a"/>
    <w:rsid w:val="006111B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8">
    <w:name w:val="xl148"/>
    <w:basedOn w:val="a"/>
    <w:rsid w:val="006111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9">
    <w:name w:val="xl149"/>
    <w:basedOn w:val="a"/>
    <w:rsid w:val="006111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50">
    <w:name w:val="xl150"/>
    <w:basedOn w:val="a"/>
    <w:rsid w:val="006111B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51">
    <w:name w:val="xl151"/>
    <w:basedOn w:val="a"/>
    <w:rsid w:val="006111B9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52">
    <w:name w:val="xl152"/>
    <w:basedOn w:val="a"/>
    <w:rsid w:val="006111B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53">
    <w:name w:val="xl153"/>
    <w:basedOn w:val="a"/>
    <w:rsid w:val="006111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54">
    <w:name w:val="xl154"/>
    <w:basedOn w:val="a"/>
    <w:rsid w:val="006111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155">
    <w:name w:val="xl155"/>
    <w:basedOn w:val="a"/>
    <w:rsid w:val="006111B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56">
    <w:name w:val="xl156"/>
    <w:basedOn w:val="a"/>
    <w:rsid w:val="006111B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57">
    <w:name w:val="xl157"/>
    <w:basedOn w:val="a"/>
    <w:rsid w:val="006111B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58">
    <w:name w:val="xl158"/>
    <w:basedOn w:val="a"/>
    <w:rsid w:val="006111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59">
    <w:name w:val="xl159"/>
    <w:basedOn w:val="a"/>
    <w:rsid w:val="006111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61">
    <w:name w:val="xl161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162">
    <w:name w:val="xl162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3">
    <w:name w:val="xl163"/>
    <w:basedOn w:val="a"/>
    <w:rsid w:val="006111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0A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36B19"/>
    <w:pPr>
      <w:keepNext/>
      <w:spacing w:before="240" w:after="60" w:line="276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B19"/>
    <w:pPr>
      <w:keepNext/>
      <w:keepLines/>
      <w:spacing w:before="40" w:after="0" w:line="276" w:lineRule="auto"/>
      <w:outlineLvl w:val="2"/>
    </w:pPr>
    <w:rPr>
      <w:rFonts w:ascii="Cambria" w:eastAsia="Times New Roman" w:hAnsi="Cambria"/>
      <w:color w:val="243F60"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36B19"/>
    <w:rPr>
      <w:rFonts w:ascii="Arial" w:eastAsia="Times New Roman" w:hAnsi="Arial" w:cs="Arial"/>
      <w:b/>
      <w:bCs/>
      <w:kern w:val="32"/>
      <w:sz w:val="32"/>
      <w:szCs w:val="32"/>
      <w:lang w:val="en-US" w:eastAsia="en-US"/>
    </w:rPr>
  </w:style>
  <w:style w:type="character" w:customStyle="1" w:styleId="30">
    <w:name w:val="Заголовок 3 Знак"/>
    <w:link w:val="3"/>
    <w:uiPriority w:val="9"/>
    <w:semiHidden/>
    <w:rsid w:val="00936B19"/>
    <w:rPr>
      <w:rFonts w:ascii="Cambria" w:eastAsia="Times New Roman" w:hAnsi="Cambria"/>
      <w:color w:val="243F60"/>
      <w:sz w:val="24"/>
      <w:szCs w:val="24"/>
      <w:lang w:eastAsia="en-US"/>
    </w:rPr>
  </w:style>
  <w:style w:type="paragraph" w:styleId="a3">
    <w:name w:val="header"/>
    <w:basedOn w:val="a"/>
    <w:link w:val="a4"/>
    <w:uiPriority w:val="99"/>
    <w:unhideWhenUsed/>
    <w:rsid w:val="00936B19"/>
    <w:pPr>
      <w:tabs>
        <w:tab w:val="center" w:pos="4680"/>
        <w:tab w:val="right" w:pos="9360"/>
      </w:tabs>
      <w:spacing w:after="0" w:line="240" w:lineRule="auto"/>
    </w:pPr>
    <w:rPr>
      <w:rFonts w:ascii="Consolas" w:eastAsia="Consolas" w:hAnsi="Consolas"/>
      <w:sz w:val="20"/>
      <w:szCs w:val="20"/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936B19"/>
    <w:rPr>
      <w:rFonts w:ascii="Consolas" w:eastAsia="Consolas" w:hAnsi="Consolas" w:cs="Consolas"/>
    </w:rPr>
  </w:style>
  <w:style w:type="paragraph" w:styleId="a5">
    <w:name w:val="List Paragraph"/>
    <w:basedOn w:val="a"/>
    <w:uiPriority w:val="34"/>
    <w:qFormat/>
    <w:rsid w:val="00936B19"/>
    <w:pPr>
      <w:spacing w:after="200" w:line="276" w:lineRule="auto"/>
      <w:ind w:left="720"/>
      <w:contextualSpacing/>
    </w:pPr>
  </w:style>
  <w:style w:type="paragraph" w:customStyle="1" w:styleId="Head1">
    <w:name w:val="Head1"/>
    <w:basedOn w:val="a"/>
    <w:link w:val="Heading1Char"/>
    <w:qFormat/>
    <w:rsid w:val="00936B19"/>
    <w:pPr>
      <w:spacing w:before="120" w:after="120" w:line="240" w:lineRule="auto"/>
      <w:ind w:left="74"/>
      <w:contextualSpacing/>
    </w:pPr>
    <w:rPr>
      <w:rFonts w:ascii="Georgia" w:eastAsia="Times New Roman" w:hAnsi="Georgia"/>
      <w:b/>
      <w:color w:val="203B71"/>
      <w:sz w:val="32"/>
      <w:szCs w:val="32"/>
      <w:lang w:val="lt-LT"/>
    </w:rPr>
  </w:style>
  <w:style w:type="character" w:customStyle="1" w:styleId="Heading1Char">
    <w:name w:val="Heading1 Char"/>
    <w:link w:val="Head1"/>
    <w:rsid w:val="00936B19"/>
    <w:rPr>
      <w:rFonts w:ascii="Georgia" w:eastAsia="Times New Roman" w:hAnsi="Georgia" w:cs="Arial"/>
      <w:b/>
      <w:color w:val="203B71"/>
      <w:sz w:val="32"/>
      <w:szCs w:val="32"/>
      <w:lang w:val="lt-LT" w:eastAsia="en-US"/>
    </w:rPr>
  </w:style>
  <w:style w:type="table" w:styleId="a6">
    <w:name w:val="Table Grid"/>
    <w:basedOn w:val="a1"/>
    <w:uiPriority w:val="59"/>
    <w:rsid w:val="00936B1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">
    <w:name w:val="* Body text"/>
    <w:qFormat/>
    <w:rsid w:val="00936B19"/>
    <w:pPr>
      <w:spacing w:after="120" w:line="264" w:lineRule="auto"/>
    </w:pPr>
    <w:rPr>
      <w:rFonts w:ascii="Arial" w:eastAsia="Times New Roman" w:hAnsi="Arial" w:cs="Arial"/>
      <w:lang w:val="en-GB" w:eastAsia="en-GB"/>
    </w:rPr>
  </w:style>
  <w:style w:type="paragraph" w:customStyle="1" w:styleId="Bullet1">
    <w:name w:val="* Bullet 1"/>
    <w:qFormat/>
    <w:rsid w:val="00936B19"/>
    <w:pPr>
      <w:keepLines/>
      <w:spacing w:after="120" w:line="264" w:lineRule="auto"/>
      <w:ind w:left="284" w:hanging="284"/>
    </w:pPr>
    <w:rPr>
      <w:rFonts w:ascii="Arial" w:eastAsia="Times New Roman" w:hAnsi="Arial" w:cs="Arial"/>
      <w:lang w:val="en-GB" w:eastAsia="en-GB"/>
    </w:rPr>
  </w:style>
  <w:style w:type="numbering" w:customStyle="1" w:styleId="Bulletnumbered">
    <w:name w:val="¬ Bullet numbered"/>
    <w:uiPriority w:val="99"/>
    <w:rsid w:val="00936B19"/>
    <w:pPr>
      <w:numPr>
        <w:numId w:val="2"/>
      </w:numPr>
    </w:pPr>
  </w:style>
  <w:style w:type="character" w:styleId="a7">
    <w:name w:val="page number"/>
    <w:uiPriority w:val="99"/>
    <w:rsid w:val="00936B19"/>
    <w:rPr>
      <w:rFonts w:cs="Times New Roman"/>
    </w:rPr>
  </w:style>
  <w:style w:type="character" w:customStyle="1" w:styleId="Bold">
    <w:name w:val="Bold"/>
    <w:uiPriority w:val="1"/>
    <w:qFormat/>
    <w:rsid w:val="00936B19"/>
    <w:rPr>
      <w:rFonts w:cs="Times New Roman"/>
      <w:b/>
      <w:bCs/>
    </w:rPr>
  </w:style>
  <w:style w:type="character" w:customStyle="1" w:styleId="Highlightbold">
    <w:name w:val="* Highlight bold"/>
    <w:uiPriority w:val="99"/>
    <w:rsid w:val="00936B19"/>
    <w:rPr>
      <w:rFonts w:cs="Times New Roman"/>
      <w:b/>
    </w:rPr>
  </w:style>
  <w:style w:type="paragraph" w:customStyle="1" w:styleId="Bullet2">
    <w:name w:val="* Bullet 2"/>
    <w:qFormat/>
    <w:rsid w:val="00936B19"/>
    <w:pPr>
      <w:spacing w:after="120" w:line="264" w:lineRule="auto"/>
      <w:ind w:left="567" w:hanging="283"/>
    </w:pPr>
    <w:rPr>
      <w:rFonts w:ascii="Arial" w:eastAsia="Times New Roman" w:hAnsi="Arial" w:cs="Arial"/>
      <w:lang w:val="en-GB" w:eastAsia="en-GB"/>
    </w:rPr>
  </w:style>
  <w:style w:type="paragraph" w:styleId="a8">
    <w:name w:val="footer"/>
    <w:basedOn w:val="a"/>
    <w:link w:val="a9"/>
    <w:uiPriority w:val="99"/>
    <w:unhideWhenUsed/>
    <w:rsid w:val="00936B19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</w:pPr>
    <w:rPr>
      <w:rFonts w:eastAsia="Times New Roman"/>
      <w:sz w:val="20"/>
      <w:lang w:val="en-US" w:eastAsia="ko-KR"/>
    </w:rPr>
  </w:style>
  <w:style w:type="character" w:customStyle="1" w:styleId="a9">
    <w:name w:val="Нижний колонтитул Знак"/>
    <w:link w:val="a8"/>
    <w:uiPriority w:val="99"/>
    <w:rsid w:val="00936B19"/>
    <w:rPr>
      <w:rFonts w:eastAsia="Times New Roman"/>
      <w:szCs w:val="22"/>
      <w:lang w:val="en-US" w:eastAsia="ko-KR"/>
    </w:rPr>
  </w:style>
  <w:style w:type="paragraph" w:customStyle="1" w:styleId="TabletextLBoldBackground">
    <w:name w:val="* Table text (L) + Bold Background"/>
    <w:aliases w:val="white"/>
    <w:basedOn w:val="a"/>
    <w:uiPriority w:val="99"/>
    <w:rsid w:val="00936B19"/>
    <w:pPr>
      <w:spacing w:before="60" w:after="60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936B1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/>
      <w:sz w:val="16"/>
      <w:szCs w:val="16"/>
      <w:lang w:val="en-US" w:eastAsia="ko-KR"/>
    </w:rPr>
  </w:style>
  <w:style w:type="character" w:customStyle="1" w:styleId="ab">
    <w:name w:val="Текст выноски Знак"/>
    <w:link w:val="aa"/>
    <w:uiPriority w:val="99"/>
    <w:semiHidden/>
    <w:rsid w:val="00936B19"/>
    <w:rPr>
      <w:rFonts w:ascii="Tahoma" w:eastAsia="Times New Roman" w:hAnsi="Tahoma" w:cs="Tahoma"/>
      <w:sz w:val="16"/>
      <w:szCs w:val="16"/>
      <w:lang w:val="en-US" w:eastAsia="ko-KR"/>
    </w:rPr>
  </w:style>
  <w:style w:type="paragraph" w:styleId="ac">
    <w:name w:val="Normal (Web)"/>
    <w:basedOn w:val="a"/>
    <w:uiPriority w:val="99"/>
    <w:unhideWhenUsed/>
    <w:rsid w:val="00936B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Hyperlink"/>
    <w:uiPriority w:val="99"/>
    <w:unhideWhenUsed/>
    <w:rsid w:val="00936B19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936B19"/>
    <w:rPr>
      <w:color w:val="800080"/>
      <w:u w:val="single"/>
    </w:rPr>
  </w:style>
  <w:style w:type="paragraph" w:customStyle="1" w:styleId="font5">
    <w:name w:val="font5"/>
    <w:basedOn w:val="a"/>
    <w:rsid w:val="00936B19"/>
    <w:pPr>
      <w:spacing w:before="100" w:beforeAutospacing="1" w:after="100" w:afterAutospacing="1" w:line="240" w:lineRule="auto"/>
    </w:pPr>
    <w:rPr>
      <w:rFonts w:eastAsia="Times New Roman" w:cs="Calibri"/>
      <w:i/>
      <w:iCs/>
      <w:color w:val="000000"/>
      <w:lang w:eastAsia="ru-RU"/>
    </w:rPr>
  </w:style>
  <w:style w:type="paragraph" w:customStyle="1" w:styleId="xl63">
    <w:name w:val="xl63"/>
    <w:basedOn w:val="a"/>
    <w:rsid w:val="00936B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936B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936B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936B1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936B1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936B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936B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unhideWhenUsed/>
    <w:rsid w:val="00936B1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36B19"/>
    <w:pPr>
      <w:spacing w:after="200" w:line="240" w:lineRule="auto"/>
    </w:pPr>
    <w:rPr>
      <w:sz w:val="20"/>
      <w:szCs w:val="20"/>
      <w:lang w:val="x-none"/>
    </w:rPr>
  </w:style>
  <w:style w:type="character" w:customStyle="1" w:styleId="af1">
    <w:name w:val="Текст примечания Знак"/>
    <w:link w:val="af0"/>
    <w:uiPriority w:val="99"/>
    <w:semiHidden/>
    <w:rsid w:val="00936B19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36B19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936B19"/>
    <w:rPr>
      <w:b/>
      <w:bCs/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936B19"/>
    <w:pPr>
      <w:spacing w:after="0" w:line="240" w:lineRule="auto"/>
    </w:pPr>
    <w:rPr>
      <w:sz w:val="20"/>
      <w:szCs w:val="20"/>
      <w:lang w:val="x-none"/>
    </w:rPr>
  </w:style>
  <w:style w:type="character" w:customStyle="1" w:styleId="af5">
    <w:name w:val="Текст сноски Знак"/>
    <w:link w:val="af4"/>
    <w:uiPriority w:val="99"/>
    <w:semiHidden/>
    <w:rsid w:val="00936B19"/>
    <w:rPr>
      <w:lang w:eastAsia="en-US"/>
    </w:rPr>
  </w:style>
  <w:style w:type="character" w:styleId="af6">
    <w:name w:val="footnote reference"/>
    <w:uiPriority w:val="99"/>
    <w:semiHidden/>
    <w:unhideWhenUsed/>
    <w:rsid w:val="00936B19"/>
    <w:rPr>
      <w:vertAlign w:val="superscript"/>
    </w:rPr>
  </w:style>
  <w:style w:type="paragraph" w:styleId="af7">
    <w:name w:val="No Spacing"/>
    <w:qFormat/>
    <w:rsid w:val="006270E2"/>
    <w:rPr>
      <w:sz w:val="22"/>
      <w:szCs w:val="22"/>
      <w:lang w:eastAsia="en-US"/>
    </w:rPr>
  </w:style>
  <w:style w:type="paragraph" w:customStyle="1" w:styleId="msonormal0">
    <w:name w:val="msonormal"/>
    <w:basedOn w:val="a"/>
    <w:rsid w:val="006270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6270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1">
    <w:name w:val="xl71"/>
    <w:basedOn w:val="a"/>
    <w:rsid w:val="006270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2">
    <w:name w:val="xl72"/>
    <w:basedOn w:val="a"/>
    <w:rsid w:val="006270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3">
    <w:name w:val="xl73"/>
    <w:basedOn w:val="a"/>
    <w:rsid w:val="006270E2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rsid w:val="006270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11B9"/>
  </w:style>
  <w:style w:type="paragraph" w:customStyle="1" w:styleId="af8">
    <w:name w:val="Отступ между таблицами"/>
    <w:basedOn w:val="a"/>
    <w:qFormat/>
    <w:rsid w:val="006111B9"/>
    <w:pPr>
      <w:spacing w:after="0" w:line="14" w:lineRule="auto"/>
    </w:pPr>
    <w:rPr>
      <w:rFonts w:ascii="Times New Roman" w:eastAsia="Times New Roman" w:hAnsi="Times New Roman"/>
      <w:color w:val="000000"/>
      <w:spacing w:val="1"/>
      <w:sz w:val="2"/>
      <w:szCs w:val="28"/>
      <w:shd w:val="clear" w:color="auto" w:fill="FFFFFF"/>
      <w:lang w:val="en-US" w:eastAsia="ru-RU"/>
    </w:rPr>
  </w:style>
  <w:style w:type="paragraph" w:customStyle="1" w:styleId="font6">
    <w:name w:val="font6"/>
    <w:basedOn w:val="a"/>
    <w:rsid w:val="006111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font7">
    <w:name w:val="font7"/>
    <w:basedOn w:val="a"/>
    <w:rsid w:val="006111B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8"/>
      <w:szCs w:val="28"/>
      <w:lang w:eastAsia="ru-RU"/>
    </w:rPr>
  </w:style>
  <w:style w:type="paragraph" w:customStyle="1" w:styleId="xl75">
    <w:name w:val="xl75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6">
    <w:name w:val="xl76"/>
    <w:basedOn w:val="a"/>
    <w:rsid w:val="006111B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7">
    <w:name w:val="xl77"/>
    <w:basedOn w:val="a"/>
    <w:rsid w:val="006111B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8">
    <w:name w:val="xl78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9">
    <w:name w:val="xl79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0">
    <w:name w:val="xl80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1">
    <w:name w:val="xl81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2">
    <w:name w:val="xl82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83">
    <w:name w:val="xl83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4">
    <w:name w:val="xl84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85">
    <w:name w:val="xl85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6">
    <w:name w:val="xl86"/>
    <w:basedOn w:val="a"/>
    <w:rsid w:val="006111B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7">
    <w:name w:val="xl87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8">
    <w:name w:val="xl88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xl89">
    <w:name w:val="xl89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xl90">
    <w:name w:val="xl90"/>
    <w:basedOn w:val="a"/>
    <w:rsid w:val="006111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1">
    <w:name w:val="xl91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xl92">
    <w:name w:val="xl92"/>
    <w:basedOn w:val="a"/>
    <w:rsid w:val="006111B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3">
    <w:name w:val="xl93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4">
    <w:name w:val="xl94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xl95">
    <w:name w:val="xl95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xl96">
    <w:name w:val="xl96"/>
    <w:basedOn w:val="a"/>
    <w:rsid w:val="006111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7">
    <w:name w:val="xl97"/>
    <w:basedOn w:val="a"/>
    <w:rsid w:val="006111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8">
    <w:name w:val="xl98"/>
    <w:basedOn w:val="a"/>
    <w:rsid w:val="006111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xl99">
    <w:name w:val="xl99"/>
    <w:basedOn w:val="a"/>
    <w:rsid w:val="006111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xl100">
    <w:name w:val="xl100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1">
    <w:name w:val="xl101"/>
    <w:basedOn w:val="a"/>
    <w:rsid w:val="006111B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2">
    <w:name w:val="xl102"/>
    <w:basedOn w:val="a"/>
    <w:rsid w:val="006111B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3">
    <w:name w:val="xl103"/>
    <w:basedOn w:val="a"/>
    <w:rsid w:val="006111B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xl104">
    <w:name w:val="xl104"/>
    <w:basedOn w:val="a"/>
    <w:rsid w:val="006111B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xl105">
    <w:name w:val="xl105"/>
    <w:basedOn w:val="a"/>
    <w:rsid w:val="006111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6">
    <w:name w:val="xl106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7">
    <w:name w:val="xl107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8">
    <w:name w:val="xl108"/>
    <w:basedOn w:val="a"/>
    <w:rsid w:val="006111B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9">
    <w:name w:val="xl109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0">
    <w:name w:val="xl110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1">
    <w:name w:val="xl111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12">
    <w:name w:val="xl112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13">
    <w:name w:val="xl113"/>
    <w:basedOn w:val="a"/>
    <w:rsid w:val="006111B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4">
    <w:name w:val="xl114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5">
    <w:name w:val="xl115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16">
    <w:name w:val="xl116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17">
    <w:name w:val="xl117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18">
    <w:name w:val="xl118"/>
    <w:basedOn w:val="a"/>
    <w:rsid w:val="006111B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9">
    <w:name w:val="xl119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0">
    <w:name w:val="xl120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1">
    <w:name w:val="xl121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2">
    <w:name w:val="xl122"/>
    <w:basedOn w:val="a"/>
    <w:rsid w:val="006111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3">
    <w:name w:val="xl123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4">
    <w:name w:val="xl124"/>
    <w:basedOn w:val="a"/>
    <w:rsid w:val="006111B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5">
    <w:name w:val="xl125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6">
    <w:name w:val="xl126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7">
    <w:name w:val="xl127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8">
    <w:name w:val="xl128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9">
    <w:name w:val="xl129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30">
    <w:name w:val="xl130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1">
    <w:name w:val="xl131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2">
    <w:name w:val="xl132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3">
    <w:name w:val="xl133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4">
    <w:name w:val="xl134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5">
    <w:name w:val="xl135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6">
    <w:name w:val="xl136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7">
    <w:name w:val="xl137"/>
    <w:basedOn w:val="a"/>
    <w:rsid w:val="006111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8">
    <w:name w:val="xl138"/>
    <w:basedOn w:val="a"/>
    <w:rsid w:val="006111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9">
    <w:name w:val="xl139"/>
    <w:basedOn w:val="a"/>
    <w:rsid w:val="006111B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0">
    <w:name w:val="xl140"/>
    <w:basedOn w:val="a"/>
    <w:rsid w:val="006111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1">
    <w:name w:val="xl141"/>
    <w:basedOn w:val="a"/>
    <w:rsid w:val="006111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2">
    <w:name w:val="xl142"/>
    <w:basedOn w:val="a"/>
    <w:rsid w:val="006111B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3">
    <w:name w:val="xl143"/>
    <w:basedOn w:val="a"/>
    <w:rsid w:val="006111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4">
    <w:name w:val="xl144"/>
    <w:basedOn w:val="a"/>
    <w:rsid w:val="006111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5">
    <w:name w:val="xl145"/>
    <w:basedOn w:val="a"/>
    <w:rsid w:val="006111B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6">
    <w:name w:val="xl146"/>
    <w:basedOn w:val="a"/>
    <w:rsid w:val="006111B9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7">
    <w:name w:val="xl147"/>
    <w:basedOn w:val="a"/>
    <w:rsid w:val="006111B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8">
    <w:name w:val="xl148"/>
    <w:basedOn w:val="a"/>
    <w:rsid w:val="006111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9">
    <w:name w:val="xl149"/>
    <w:basedOn w:val="a"/>
    <w:rsid w:val="006111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50">
    <w:name w:val="xl150"/>
    <w:basedOn w:val="a"/>
    <w:rsid w:val="006111B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51">
    <w:name w:val="xl151"/>
    <w:basedOn w:val="a"/>
    <w:rsid w:val="006111B9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52">
    <w:name w:val="xl152"/>
    <w:basedOn w:val="a"/>
    <w:rsid w:val="006111B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53">
    <w:name w:val="xl153"/>
    <w:basedOn w:val="a"/>
    <w:rsid w:val="006111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54">
    <w:name w:val="xl154"/>
    <w:basedOn w:val="a"/>
    <w:rsid w:val="006111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155">
    <w:name w:val="xl155"/>
    <w:basedOn w:val="a"/>
    <w:rsid w:val="006111B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56">
    <w:name w:val="xl156"/>
    <w:basedOn w:val="a"/>
    <w:rsid w:val="006111B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57">
    <w:name w:val="xl157"/>
    <w:basedOn w:val="a"/>
    <w:rsid w:val="006111B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58">
    <w:name w:val="xl158"/>
    <w:basedOn w:val="a"/>
    <w:rsid w:val="006111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59">
    <w:name w:val="xl159"/>
    <w:basedOn w:val="a"/>
    <w:rsid w:val="006111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61">
    <w:name w:val="xl161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162">
    <w:name w:val="xl162"/>
    <w:basedOn w:val="a"/>
    <w:rsid w:val="006111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3">
    <w:name w:val="xl163"/>
    <w:basedOn w:val="a"/>
    <w:rsid w:val="006111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79471-85D8-4D0A-B775-224D2D7FA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1781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Асель Альмагамбетова</dc:creator>
  <cp:lastModifiedBy>Lenovo</cp:lastModifiedBy>
  <cp:revision>2</cp:revision>
  <cp:lastPrinted>2021-04-23T08:18:00Z</cp:lastPrinted>
  <dcterms:created xsi:type="dcterms:W3CDTF">2021-06-30T02:28:00Z</dcterms:created>
  <dcterms:modified xsi:type="dcterms:W3CDTF">2021-06-30T02:28:00Z</dcterms:modified>
</cp:coreProperties>
</file>