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82" w:rsidRPr="00114318" w:rsidRDefault="000C3582" w:rsidP="005D1CBA">
      <w:pPr>
        <w:jc w:val="center"/>
        <w:outlineLvl w:val="0"/>
        <w:rPr>
          <w:b/>
          <w:sz w:val="24"/>
          <w:szCs w:val="24"/>
        </w:rPr>
      </w:pPr>
      <w:r w:rsidRPr="00114318">
        <w:rPr>
          <w:b/>
          <w:sz w:val="24"/>
          <w:szCs w:val="24"/>
        </w:rPr>
        <w:t>СРАВНИТЕЛЬНАЯ ТАБЛИЦА</w:t>
      </w:r>
    </w:p>
    <w:p w:rsidR="007139F7" w:rsidRDefault="00F244FB" w:rsidP="001918D1">
      <w:pPr>
        <w:jc w:val="center"/>
        <w:outlineLvl w:val="0"/>
        <w:rPr>
          <w:b/>
          <w:sz w:val="24"/>
          <w:szCs w:val="24"/>
        </w:rPr>
      </w:pPr>
      <w:r w:rsidRPr="00114318">
        <w:rPr>
          <w:b/>
          <w:sz w:val="24"/>
          <w:szCs w:val="24"/>
        </w:rPr>
        <w:t>к</w:t>
      </w:r>
      <w:r w:rsidR="000C3582" w:rsidRPr="00114318">
        <w:rPr>
          <w:b/>
          <w:sz w:val="24"/>
          <w:szCs w:val="24"/>
        </w:rPr>
        <w:t xml:space="preserve"> </w:t>
      </w:r>
      <w:r w:rsidR="002000E5" w:rsidRPr="00114318">
        <w:rPr>
          <w:b/>
          <w:sz w:val="24"/>
          <w:szCs w:val="24"/>
        </w:rPr>
        <w:t>приказ</w:t>
      </w:r>
      <w:r w:rsidR="001E6358" w:rsidRPr="00114318">
        <w:rPr>
          <w:b/>
          <w:sz w:val="24"/>
          <w:szCs w:val="24"/>
        </w:rPr>
        <w:t>у</w:t>
      </w:r>
      <w:r w:rsidR="002000E5" w:rsidRPr="00114318">
        <w:rPr>
          <w:b/>
          <w:sz w:val="24"/>
          <w:szCs w:val="24"/>
        </w:rPr>
        <w:t xml:space="preserve"> Министра</w:t>
      </w:r>
      <w:r w:rsidR="009F350E">
        <w:rPr>
          <w:b/>
          <w:sz w:val="24"/>
          <w:szCs w:val="24"/>
        </w:rPr>
        <w:t xml:space="preserve"> </w:t>
      </w:r>
      <w:r w:rsidR="002000E5" w:rsidRPr="00114318">
        <w:rPr>
          <w:b/>
          <w:sz w:val="24"/>
          <w:szCs w:val="24"/>
        </w:rPr>
        <w:t>финансов</w:t>
      </w:r>
      <w:r w:rsidR="000C3582" w:rsidRPr="00114318">
        <w:rPr>
          <w:b/>
          <w:sz w:val="24"/>
          <w:szCs w:val="24"/>
        </w:rPr>
        <w:t xml:space="preserve"> Республики Казахстан </w:t>
      </w:r>
    </w:p>
    <w:p w:rsidR="00A00B0C" w:rsidRDefault="000219B5" w:rsidP="001918D1">
      <w:pPr>
        <w:jc w:val="center"/>
        <w:outlineLvl w:val="0"/>
        <w:rPr>
          <w:b/>
          <w:color w:val="000000"/>
          <w:sz w:val="24"/>
          <w:szCs w:val="24"/>
        </w:rPr>
      </w:pPr>
      <w:r>
        <w:rPr>
          <w:b/>
          <w:sz w:val="24"/>
          <w:szCs w:val="24"/>
        </w:rPr>
        <w:t>от</w:t>
      </w:r>
      <w:r w:rsidR="00FC7D51">
        <w:rPr>
          <w:b/>
          <w:sz w:val="24"/>
          <w:szCs w:val="24"/>
          <w:lang w:val="kk-KZ"/>
        </w:rPr>
        <w:t xml:space="preserve"> </w:t>
      </w:r>
      <w:r w:rsidR="00B9417C">
        <w:rPr>
          <w:b/>
          <w:sz w:val="24"/>
          <w:szCs w:val="24"/>
          <w:lang w:val="kk-KZ"/>
        </w:rPr>
        <w:t xml:space="preserve">______ </w:t>
      </w:r>
      <w:r w:rsidR="00EE6AB6" w:rsidRPr="00114318">
        <w:rPr>
          <w:b/>
          <w:sz w:val="24"/>
          <w:szCs w:val="24"/>
        </w:rPr>
        <w:t>20</w:t>
      </w:r>
      <w:r w:rsidR="00A00B0C">
        <w:rPr>
          <w:b/>
          <w:sz w:val="24"/>
          <w:szCs w:val="24"/>
        </w:rPr>
        <w:t>20</w:t>
      </w:r>
      <w:r w:rsidR="001E6358" w:rsidRPr="00114318">
        <w:rPr>
          <w:b/>
          <w:sz w:val="24"/>
          <w:szCs w:val="24"/>
        </w:rPr>
        <w:t xml:space="preserve"> года №</w:t>
      </w:r>
      <w:r>
        <w:rPr>
          <w:b/>
          <w:sz w:val="24"/>
          <w:szCs w:val="24"/>
        </w:rPr>
        <w:t xml:space="preserve"> </w:t>
      </w:r>
      <w:r w:rsidR="00B9417C">
        <w:rPr>
          <w:b/>
          <w:sz w:val="24"/>
          <w:szCs w:val="24"/>
        </w:rPr>
        <w:t>_____</w:t>
      </w:r>
      <w:r w:rsidR="00FC7D51">
        <w:rPr>
          <w:b/>
          <w:sz w:val="24"/>
          <w:szCs w:val="24"/>
          <w:lang w:val="kk-KZ"/>
        </w:rPr>
        <w:t xml:space="preserve"> </w:t>
      </w:r>
      <w:r w:rsidR="007139F7">
        <w:rPr>
          <w:b/>
          <w:sz w:val="24"/>
          <w:szCs w:val="24"/>
        </w:rPr>
        <w:t xml:space="preserve"> </w:t>
      </w:r>
      <w:r w:rsidR="00DF5CEE" w:rsidRPr="00114318">
        <w:rPr>
          <w:b/>
          <w:sz w:val="24"/>
          <w:szCs w:val="24"/>
          <w:lang w:val="kk-KZ"/>
        </w:rPr>
        <w:t>«</w:t>
      </w:r>
      <w:r w:rsidR="00DF5CEE" w:rsidRPr="00114318">
        <w:rPr>
          <w:b/>
          <w:color w:val="000000"/>
          <w:sz w:val="24"/>
          <w:szCs w:val="24"/>
        </w:rPr>
        <w:t>О внесении изменени</w:t>
      </w:r>
      <w:r w:rsidR="00D70531" w:rsidRPr="00114318">
        <w:rPr>
          <w:b/>
          <w:color w:val="000000"/>
          <w:sz w:val="24"/>
          <w:szCs w:val="24"/>
        </w:rPr>
        <w:t>я</w:t>
      </w:r>
      <w:r w:rsidR="00703442" w:rsidRPr="00114318">
        <w:rPr>
          <w:b/>
          <w:color w:val="000000"/>
          <w:sz w:val="24"/>
          <w:szCs w:val="24"/>
        </w:rPr>
        <w:t xml:space="preserve"> </w:t>
      </w:r>
      <w:r w:rsidR="00DF5CEE" w:rsidRPr="00114318">
        <w:rPr>
          <w:b/>
          <w:color w:val="000000"/>
          <w:sz w:val="24"/>
          <w:szCs w:val="24"/>
        </w:rPr>
        <w:t>в приказ Министра финансов Республики Казахстан</w:t>
      </w:r>
      <w:r w:rsidR="00DF6B94" w:rsidRPr="00114318">
        <w:rPr>
          <w:b/>
          <w:color w:val="000000"/>
          <w:sz w:val="24"/>
          <w:szCs w:val="24"/>
        </w:rPr>
        <w:t xml:space="preserve"> от 17 марта 2015 года № 179 </w:t>
      </w:r>
    </w:p>
    <w:p w:rsidR="00DF5CEE" w:rsidRPr="00114318" w:rsidRDefault="00DF5CEE" w:rsidP="001918D1">
      <w:pPr>
        <w:jc w:val="center"/>
        <w:outlineLvl w:val="0"/>
        <w:rPr>
          <w:b/>
          <w:color w:val="000000"/>
          <w:sz w:val="24"/>
          <w:szCs w:val="24"/>
        </w:rPr>
      </w:pPr>
      <w:r w:rsidRPr="00114318">
        <w:rPr>
          <w:b/>
          <w:color w:val="000000"/>
          <w:sz w:val="24"/>
          <w:szCs w:val="24"/>
        </w:rPr>
        <w:t>«Об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w:t>
      </w:r>
    </w:p>
    <w:p w:rsidR="00DF5CEE" w:rsidRPr="00114318" w:rsidRDefault="00DF5CEE" w:rsidP="005D1CBA">
      <w:pPr>
        <w:pStyle w:val="ae"/>
        <w:spacing w:after="0" w:line="240" w:lineRule="auto"/>
        <w:ind w:left="0"/>
        <w:jc w:val="center"/>
        <w:rPr>
          <w:rFonts w:ascii="Times New Roman" w:hAnsi="Times New Roman" w:cs="Times New Roman"/>
          <w:b/>
          <w:sz w:val="24"/>
          <w:szCs w:val="24"/>
        </w:rPr>
      </w:pPr>
    </w:p>
    <w:tbl>
      <w:tblPr>
        <w:tblW w:w="153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147"/>
        <w:gridCol w:w="5811"/>
        <w:gridCol w:w="5812"/>
        <w:gridCol w:w="1985"/>
      </w:tblGrid>
      <w:tr w:rsidR="000C3582" w:rsidRPr="00114318" w:rsidTr="00C310D9">
        <w:trPr>
          <w:trHeight w:val="500"/>
        </w:trPr>
        <w:tc>
          <w:tcPr>
            <w:tcW w:w="631" w:type="dxa"/>
          </w:tcPr>
          <w:p w:rsidR="000C3582" w:rsidRPr="00114318" w:rsidRDefault="00FD026D" w:rsidP="005D1CBA">
            <w:pPr>
              <w:jc w:val="center"/>
              <w:rPr>
                <w:b/>
                <w:sz w:val="24"/>
                <w:szCs w:val="24"/>
              </w:rPr>
            </w:pPr>
            <w:r w:rsidRPr="00114318">
              <w:rPr>
                <w:b/>
                <w:sz w:val="24"/>
                <w:szCs w:val="24"/>
              </w:rPr>
              <w:tab/>
            </w:r>
            <w:r w:rsidR="000C3582" w:rsidRPr="00114318">
              <w:rPr>
                <w:b/>
                <w:sz w:val="24"/>
                <w:szCs w:val="24"/>
              </w:rPr>
              <w:t>№</w:t>
            </w:r>
          </w:p>
          <w:p w:rsidR="001659DC" w:rsidRPr="00114318" w:rsidRDefault="001659DC" w:rsidP="005D1CBA">
            <w:pPr>
              <w:jc w:val="center"/>
              <w:rPr>
                <w:b/>
                <w:sz w:val="24"/>
                <w:szCs w:val="24"/>
              </w:rPr>
            </w:pPr>
            <w:r w:rsidRPr="00114318">
              <w:rPr>
                <w:b/>
                <w:sz w:val="24"/>
                <w:szCs w:val="24"/>
              </w:rPr>
              <w:t>п/п</w:t>
            </w:r>
          </w:p>
        </w:tc>
        <w:tc>
          <w:tcPr>
            <w:tcW w:w="1147" w:type="dxa"/>
          </w:tcPr>
          <w:p w:rsidR="00737B0D" w:rsidRPr="00114318" w:rsidRDefault="00737B0D" w:rsidP="005D1CBA">
            <w:pPr>
              <w:ind w:left="-107" w:right="-108"/>
              <w:jc w:val="center"/>
              <w:rPr>
                <w:b/>
                <w:sz w:val="24"/>
                <w:szCs w:val="24"/>
              </w:rPr>
            </w:pPr>
            <w:r w:rsidRPr="00114318">
              <w:rPr>
                <w:b/>
                <w:sz w:val="24"/>
                <w:szCs w:val="24"/>
              </w:rPr>
              <w:t xml:space="preserve"> Структурный </w:t>
            </w:r>
          </w:p>
          <w:p w:rsidR="000C3582" w:rsidRPr="00114318" w:rsidRDefault="00737B0D" w:rsidP="005D1CBA">
            <w:pPr>
              <w:ind w:left="-107" w:right="-108"/>
              <w:jc w:val="center"/>
              <w:rPr>
                <w:b/>
                <w:sz w:val="24"/>
                <w:szCs w:val="24"/>
              </w:rPr>
            </w:pPr>
            <w:r w:rsidRPr="00114318">
              <w:rPr>
                <w:b/>
                <w:sz w:val="24"/>
                <w:szCs w:val="24"/>
              </w:rPr>
              <w:t>элемент</w:t>
            </w:r>
          </w:p>
        </w:tc>
        <w:tc>
          <w:tcPr>
            <w:tcW w:w="5811" w:type="dxa"/>
          </w:tcPr>
          <w:p w:rsidR="000C3582" w:rsidRPr="00114318" w:rsidRDefault="000C3582" w:rsidP="005D1CBA">
            <w:pPr>
              <w:jc w:val="center"/>
              <w:rPr>
                <w:b/>
                <w:sz w:val="24"/>
                <w:szCs w:val="24"/>
              </w:rPr>
            </w:pPr>
            <w:r w:rsidRPr="00114318">
              <w:rPr>
                <w:b/>
                <w:sz w:val="24"/>
                <w:szCs w:val="24"/>
              </w:rPr>
              <w:t>Действующая редакция</w:t>
            </w:r>
          </w:p>
        </w:tc>
        <w:tc>
          <w:tcPr>
            <w:tcW w:w="5812" w:type="dxa"/>
          </w:tcPr>
          <w:p w:rsidR="006B70E2" w:rsidRPr="00E3193E" w:rsidRDefault="000C3582" w:rsidP="006B70E2">
            <w:pPr>
              <w:jc w:val="center"/>
              <w:rPr>
                <w:b/>
                <w:sz w:val="24"/>
                <w:szCs w:val="24"/>
                <w:lang w:val="en-US"/>
              </w:rPr>
            </w:pPr>
            <w:r w:rsidRPr="00114318">
              <w:rPr>
                <w:b/>
                <w:sz w:val="24"/>
                <w:szCs w:val="24"/>
              </w:rPr>
              <w:t>Предлагаемая редакция</w:t>
            </w:r>
          </w:p>
        </w:tc>
        <w:tc>
          <w:tcPr>
            <w:tcW w:w="1985" w:type="dxa"/>
          </w:tcPr>
          <w:p w:rsidR="000C3582" w:rsidRPr="00114318" w:rsidRDefault="000C3582" w:rsidP="00797A69">
            <w:pPr>
              <w:jc w:val="center"/>
              <w:rPr>
                <w:b/>
                <w:sz w:val="24"/>
                <w:szCs w:val="24"/>
              </w:rPr>
            </w:pPr>
            <w:r w:rsidRPr="00114318">
              <w:rPr>
                <w:b/>
                <w:sz w:val="24"/>
                <w:szCs w:val="24"/>
              </w:rPr>
              <w:t xml:space="preserve">Обоснование </w:t>
            </w:r>
          </w:p>
        </w:tc>
      </w:tr>
      <w:tr w:rsidR="00703442" w:rsidRPr="00114318" w:rsidTr="00514FBE">
        <w:trPr>
          <w:trHeight w:val="4393"/>
        </w:trPr>
        <w:tc>
          <w:tcPr>
            <w:tcW w:w="631" w:type="dxa"/>
          </w:tcPr>
          <w:p w:rsidR="00703442" w:rsidRPr="00114318" w:rsidRDefault="00703442" w:rsidP="00703442">
            <w:pPr>
              <w:jc w:val="center"/>
              <w:rPr>
                <w:sz w:val="24"/>
                <w:szCs w:val="24"/>
              </w:rPr>
            </w:pPr>
            <w:r w:rsidRPr="00114318">
              <w:rPr>
                <w:sz w:val="24"/>
                <w:szCs w:val="24"/>
              </w:rPr>
              <w:t>1.</w:t>
            </w:r>
          </w:p>
        </w:tc>
        <w:tc>
          <w:tcPr>
            <w:tcW w:w="1147" w:type="dxa"/>
          </w:tcPr>
          <w:p w:rsidR="00703442" w:rsidRPr="00114318" w:rsidRDefault="003A447A" w:rsidP="00703442">
            <w:pPr>
              <w:pStyle w:val="22"/>
              <w:spacing w:after="0" w:line="240" w:lineRule="auto"/>
              <w:ind w:left="0"/>
              <w:rPr>
                <w:rFonts w:ascii="Times New Roman" w:hAnsi="Times New Roman"/>
                <w:color w:val="000000"/>
                <w:sz w:val="24"/>
                <w:szCs w:val="24"/>
              </w:rPr>
            </w:pPr>
            <w:hyperlink r:id="rId8" w:anchor="z6" w:history="1">
              <w:r w:rsidR="00001038">
                <w:rPr>
                  <w:rFonts w:ascii="Times New Roman" w:hAnsi="Times New Roman"/>
                  <w:color w:val="000000"/>
                  <w:sz w:val="24"/>
                  <w:szCs w:val="24"/>
                </w:rPr>
                <w:t>приложение</w:t>
              </w:r>
              <w:r w:rsidR="00703442" w:rsidRPr="00114318">
                <w:rPr>
                  <w:rFonts w:ascii="Times New Roman" w:hAnsi="Times New Roman"/>
                  <w:color w:val="000000"/>
                  <w:sz w:val="24"/>
                  <w:szCs w:val="24"/>
                </w:rPr>
                <w:t xml:space="preserve"> 1</w:t>
              </w:r>
            </w:hyperlink>
            <w:r w:rsidR="00703442" w:rsidRPr="00114318">
              <w:rPr>
                <w:rFonts w:ascii="Times New Roman" w:hAnsi="Times New Roman"/>
                <w:sz w:val="24"/>
                <w:szCs w:val="24"/>
              </w:rPr>
              <w:t> </w:t>
            </w:r>
            <w:r w:rsidR="00703442" w:rsidRPr="00114318">
              <w:rPr>
                <w:rFonts w:ascii="Times New Roman" w:hAnsi="Times New Roman"/>
                <w:color w:val="000000"/>
                <w:sz w:val="24"/>
                <w:szCs w:val="24"/>
              </w:rPr>
              <w:t xml:space="preserve"> «Натуральные нормы обеспечения государственных органов служебными и дежурными автомобилями»</w:t>
            </w:r>
          </w:p>
        </w:tc>
        <w:tc>
          <w:tcPr>
            <w:tcW w:w="5811" w:type="dxa"/>
          </w:tcPr>
          <w:tbl>
            <w:tblPr>
              <w:tblW w:w="5787" w:type="dxa"/>
              <w:tblLayout w:type="fixed"/>
              <w:tblLook w:val="04A0" w:firstRow="1" w:lastRow="0" w:firstColumn="1" w:lastColumn="0" w:noHBand="0" w:noVBand="1"/>
            </w:tblPr>
            <w:tblGrid>
              <w:gridCol w:w="2047"/>
              <w:gridCol w:w="3740"/>
            </w:tblGrid>
            <w:tr w:rsidR="00797A69" w:rsidRPr="00797A69" w:rsidTr="00797A69">
              <w:trPr>
                <w:trHeight w:val="30"/>
              </w:trPr>
              <w:tc>
                <w:tcPr>
                  <w:tcW w:w="2047" w:type="dxa"/>
                  <w:tcMar>
                    <w:top w:w="15" w:type="dxa"/>
                    <w:left w:w="15" w:type="dxa"/>
                    <w:bottom w:w="15" w:type="dxa"/>
                    <w:right w:w="15" w:type="dxa"/>
                  </w:tcMar>
                  <w:vAlign w:val="center"/>
                </w:tcPr>
                <w:p w:rsidR="00797A69" w:rsidRPr="00F33A12" w:rsidRDefault="00797A69" w:rsidP="00797A69">
                  <w:pPr>
                    <w:jc w:val="center"/>
                  </w:pPr>
                  <w:r w:rsidRPr="008844B2">
                    <w:rPr>
                      <w:color w:val="000000"/>
                    </w:rPr>
                    <w:t> </w:t>
                  </w:r>
                </w:p>
              </w:tc>
              <w:tc>
                <w:tcPr>
                  <w:tcW w:w="3740" w:type="dxa"/>
                  <w:tcMar>
                    <w:top w:w="15" w:type="dxa"/>
                    <w:left w:w="15" w:type="dxa"/>
                    <w:bottom w:w="15" w:type="dxa"/>
                    <w:right w:w="15" w:type="dxa"/>
                  </w:tcMar>
                  <w:vAlign w:val="center"/>
                </w:tcPr>
                <w:p w:rsidR="00797A69" w:rsidRPr="00797A69" w:rsidRDefault="00797A69" w:rsidP="00797A69">
                  <w:pPr>
                    <w:jc w:val="center"/>
                    <w:rPr>
                      <w:sz w:val="24"/>
                      <w:szCs w:val="24"/>
                    </w:rPr>
                  </w:pPr>
                  <w:r w:rsidRPr="00797A69">
                    <w:rPr>
                      <w:color w:val="000000"/>
                      <w:sz w:val="24"/>
                      <w:szCs w:val="24"/>
                    </w:rPr>
                    <w:t>Приложение 1</w:t>
                  </w:r>
                  <w:r w:rsidRPr="00797A69">
                    <w:rPr>
                      <w:sz w:val="24"/>
                      <w:szCs w:val="24"/>
                    </w:rPr>
                    <w:br/>
                  </w:r>
                  <w:r w:rsidRPr="00797A69">
                    <w:rPr>
                      <w:color w:val="000000"/>
                      <w:sz w:val="24"/>
                      <w:szCs w:val="24"/>
                    </w:rPr>
                    <w:t>к приказу Министра финансов</w:t>
                  </w:r>
                  <w:r w:rsidRPr="00797A69">
                    <w:rPr>
                      <w:sz w:val="24"/>
                      <w:szCs w:val="24"/>
                    </w:rPr>
                    <w:br/>
                  </w:r>
                  <w:r w:rsidRPr="00797A69">
                    <w:rPr>
                      <w:color w:val="000000"/>
                      <w:sz w:val="24"/>
                      <w:szCs w:val="24"/>
                    </w:rPr>
                    <w:t>Республики Казахстан</w:t>
                  </w:r>
                  <w:r w:rsidRPr="00797A69">
                    <w:rPr>
                      <w:sz w:val="24"/>
                      <w:szCs w:val="24"/>
                    </w:rPr>
                    <w:br/>
                  </w:r>
                  <w:r w:rsidRPr="00797A69">
                    <w:rPr>
                      <w:color w:val="000000"/>
                      <w:sz w:val="24"/>
                      <w:szCs w:val="24"/>
                    </w:rPr>
                    <w:t>от 17 марта 2015 года № 179</w:t>
                  </w:r>
                </w:p>
              </w:tc>
            </w:tr>
          </w:tbl>
          <w:p w:rsidR="00797A69" w:rsidRDefault="00797A69" w:rsidP="00703442">
            <w:pPr>
              <w:jc w:val="center"/>
              <w:rPr>
                <w:color w:val="000000"/>
                <w:sz w:val="24"/>
                <w:szCs w:val="24"/>
              </w:rPr>
            </w:pPr>
          </w:p>
          <w:p w:rsidR="00703442" w:rsidRDefault="00001038" w:rsidP="00703442">
            <w:pPr>
              <w:jc w:val="center"/>
              <w:rPr>
                <w:color w:val="000000"/>
                <w:sz w:val="24"/>
                <w:szCs w:val="24"/>
              </w:rPr>
            </w:pPr>
            <w:r w:rsidRPr="00001038">
              <w:rPr>
                <w:color w:val="000000"/>
                <w:sz w:val="24"/>
                <w:szCs w:val="24"/>
              </w:rPr>
              <w:t>Натуральные нормы обеспечения государственных органов</w:t>
            </w:r>
            <w:r w:rsidRPr="00001038">
              <w:rPr>
                <w:sz w:val="24"/>
                <w:szCs w:val="24"/>
              </w:rPr>
              <w:br/>
            </w:r>
            <w:r w:rsidRPr="00001038">
              <w:rPr>
                <w:color w:val="000000"/>
                <w:sz w:val="24"/>
                <w:szCs w:val="24"/>
              </w:rPr>
              <w:t>служебными и дежурными автомобилями</w:t>
            </w:r>
          </w:p>
          <w:p w:rsidR="00001038" w:rsidRDefault="00001038" w:rsidP="00703442">
            <w:pPr>
              <w:jc w:val="center"/>
              <w:rPr>
                <w:color w:val="000000"/>
                <w:sz w:val="24"/>
                <w:szCs w:val="24"/>
              </w:rPr>
            </w:pPr>
          </w:p>
          <w:tbl>
            <w:tblPr>
              <w:tblW w:w="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127"/>
              <w:gridCol w:w="1134"/>
              <w:gridCol w:w="709"/>
              <w:gridCol w:w="851"/>
              <w:gridCol w:w="708"/>
              <w:gridCol w:w="709"/>
            </w:tblGrid>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r w:rsidRPr="00514FBE">
                    <w:rPr>
                      <w:sz w:val="20"/>
                      <w:szCs w:val="20"/>
                    </w:rPr>
                    <w:br/>
                  </w:r>
                  <w:r w:rsidRPr="00514FBE">
                    <w:rPr>
                      <w:color w:val="000000"/>
                      <w:sz w:val="20"/>
                      <w:szCs w:val="20"/>
                    </w:rPr>
                    <w:t>п/п</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Наименование государственного органа</w:t>
                  </w:r>
                </w:p>
              </w:tc>
              <w:tc>
                <w:tcPr>
                  <w:tcW w:w="1134"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Наименование</w:t>
                  </w:r>
                  <w:r w:rsidRPr="00514FBE">
                    <w:rPr>
                      <w:sz w:val="20"/>
                      <w:szCs w:val="20"/>
                    </w:rPr>
                    <w:br/>
                  </w:r>
                  <w:r w:rsidRPr="00514FBE">
                    <w:rPr>
                      <w:color w:val="000000"/>
                      <w:sz w:val="20"/>
                      <w:szCs w:val="20"/>
                    </w:rPr>
                    <w:t>должности</w:t>
                  </w:r>
                </w:p>
              </w:tc>
              <w:tc>
                <w:tcPr>
                  <w:tcW w:w="1560" w:type="dxa"/>
                  <w:gridSpan w:val="2"/>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Количество</w:t>
                  </w:r>
                  <w:r w:rsidRPr="00514FBE">
                    <w:rPr>
                      <w:sz w:val="20"/>
                      <w:szCs w:val="20"/>
                    </w:rPr>
                    <w:br/>
                  </w:r>
                  <w:r w:rsidRPr="00514FBE">
                    <w:rPr>
                      <w:color w:val="000000"/>
                      <w:sz w:val="20"/>
                      <w:szCs w:val="20"/>
                    </w:rPr>
                    <w:t>автомобилей</w:t>
                  </w:r>
                </w:p>
              </w:tc>
              <w:tc>
                <w:tcPr>
                  <w:tcW w:w="70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Объем двигателя,в кубических сантиметрах (кроме автобусов)</w:t>
                  </w:r>
                </w:p>
              </w:tc>
              <w:tc>
                <w:tcPr>
                  <w:tcW w:w="709"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Пробег</w:t>
                  </w:r>
                  <w:r w:rsidRPr="00514FBE">
                    <w:rPr>
                      <w:sz w:val="20"/>
                      <w:szCs w:val="20"/>
                    </w:rPr>
                    <w:br/>
                  </w:r>
                  <w:r w:rsidRPr="00514FBE">
                    <w:rPr>
                      <w:color w:val="000000"/>
                      <w:sz w:val="20"/>
                      <w:szCs w:val="20"/>
                    </w:rPr>
                    <w:t>1 автомобиля в месяц (километр)</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vMerge/>
                </w:tcPr>
                <w:p w:rsidR="006476A4" w:rsidRPr="00514FBE" w:rsidRDefault="006476A4" w:rsidP="006476A4">
                  <w:pPr>
                    <w:rPr>
                      <w:sz w:val="20"/>
                      <w:szCs w:val="20"/>
                    </w:rPr>
                  </w:pP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Служебных (на 1 единицу)</w:t>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дежурных</w:t>
                  </w:r>
                </w:p>
              </w:tc>
              <w:tc>
                <w:tcPr>
                  <w:tcW w:w="708" w:type="dxa"/>
                  <w:vMerge/>
                </w:tcPr>
                <w:p w:rsidR="006476A4" w:rsidRPr="00514FBE" w:rsidRDefault="006476A4" w:rsidP="006476A4">
                  <w:pPr>
                    <w:rPr>
                      <w:sz w:val="20"/>
                      <w:szCs w:val="20"/>
                    </w:rPr>
                  </w:pPr>
                </w:p>
              </w:tc>
              <w:tc>
                <w:tcPr>
                  <w:tcW w:w="709" w:type="dxa"/>
                  <w:vMerge/>
                </w:tcPr>
                <w:p w:rsidR="006476A4" w:rsidRPr="00514FBE" w:rsidRDefault="006476A4" w:rsidP="006476A4">
                  <w:pPr>
                    <w:rPr>
                      <w:sz w:val="20"/>
                      <w:szCs w:val="20"/>
                    </w:rPr>
                  </w:pPr>
                </w:p>
              </w:tc>
            </w:tr>
            <w:tr w:rsidR="006476A4" w:rsidRPr="00514FBE" w:rsidTr="006B70E2">
              <w:trPr>
                <w:trHeight w:val="30"/>
              </w:trPr>
              <w:tc>
                <w:tcPr>
                  <w:tcW w:w="34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3</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4</w:t>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5</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6</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7</w:t>
                  </w:r>
                </w:p>
              </w:tc>
            </w:tr>
            <w:tr w:rsidR="006476A4" w:rsidRPr="00514FBE" w:rsidTr="006B70E2">
              <w:trPr>
                <w:trHeight w:val="456"/>
              </w:trPr>
              <w:tc>
                <w:tcPr>
                  <w:tcW w:w="348" w:type="dxa"/>
                  <w:vMerge w:val="restart"/>
                  <w:tcMar>
                    <w:top w:w="15" w:type="dxa"/>
                    <w:left w:w="15" w:type="dxa"/>
                    <w:bottom w:w="15" w:type="dxa"/>
                    <w:right w:w="15" w:type="dxa"/>
                  </w:tcMar>
                  <w:vAlign w:val="center"/>
                </w:tcPr>
                <w:p w:rsidR="006476A4" w:rsidRPr="00514FBE" w:rsidRDefault="006476A4" w:rsidP="006476A4">
                  <w:pPr>
                    <w:jc w:val="both"/>
                    <w:rPr>
                      <w:sz w:val="20"/>
                      <w:szCs w:val="20"/>
                    </w:rPr>
                  </w:pPr>
                  <w:r w:rsidRPr="00514FBE">
                    <w:rPr>
                      <w:color w:val="000000"/>
                      <w:sz w:val="20"/>
                      <w:szCs w:val="20"/>
                    </w:rPr>
                    <w:t>1</w:t>
                  </w:r>
                </w:p>
              </w:tc>
              <w:tc>
                <w:tcPr>
                  <w:tcW w:w="1127" w:type="dxa"/>
                  <w:vMerge w:val="restart"/>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Премьер-Министр</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Borders>
                    <w:bottom w:val="single" w:sz="4" w:space="0" w:color="auto"/>
                  </w:tcBorders>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Государственный</w:t>
                  </w:r>
                  <w:r w:rsidRPr="00514FBE">
                    <w:rPr>
                      <w:sz w:val="20"/>
                      <w:szCs w:val="20"/>
                    </w:rPr>
                    <w:br/>
                  </w:r>
                  <w:r w:rsidRPr="00514FBE">
                    <w:rPr>
                      <w:color w:val="000000"/>
                      <w:sz w:val="20"/>
                      <w:szCs w:val="20"/>
                    </w:rPr>
                    <w:t>секретарь</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rPr>
                      <w:sz w:val="20"/>
                      <w:szCs w:val="20"/>
                    </w:rPr>
                  </w:pPr>
                  <w:r w:rsidRPr="00514FBE">
                    <w:rPr>
                      <w:color w:val="000000"/>
                      <w:sz w:val="20"/>
                      <w:szCs w:val="20"/>
                    </w:rPr>
                    <w:t>2</w:t>
                  </w:r>
                </w:p>
              </w:tc>
              <w:tc>
                <w:tcPr>
                  <w:tcW w:w="1127" w:type="dxa"/>
                  <w:vMerge w:val="restart"/>
                  <w:tcMar>
                    <w:top w:w="15" w:type="dxa"/>
                    <w:left w:w="15" w:type="dxa"/>
                    <w:bottom w:w="15" w:type="dxa"/>
                    <w:right w:w="15" w:type="dxa"/>
                  </w:tcMar>
                  <w:vAlign w:val="center"/>
                </w:tcPr>
                <w:p w:rsidR="006476A4" w:rsidRPr="00514FBE" w:rsidRDefault="006476A4" w:rsidP="006476A4">
                  <w:pPr>
                    <w:rPr>
                      <w:sz w:val="20"/>
                      <w:szCs w:val="20"/>
                    </w:rPr>
                  </w:pPr>
                  <w:r w:rsidRPr="00514FBE">
                    <w:rPr>
                      <w:color w:val="000000"/>
                      <w:sz w:val="20"/>
                      <w:szCs w:val="20"/>
                    </w:rPr>
                    <w:t>Администра</w:t>
                  </w:r>
                  <w:r w:rsidRPr="00514FBE">
                    <w:rPr>
                      <w:color w:val="000000"/>
                      <w:sz w:val="20"/>
                      <w:szCs w:val="20"/>
                    </w:rPr>
                    <w:lastRenderedPageBreak/>
                    <w:t>ция Президента</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Руководите</w:t>
                  </w:r>
                  <w:r w:rsidRPr="00514FBE">
                    <w:rPr>
                      <w:color w:val="000000"/>
                      <w:sz w:val="20"/>
                      <w:szCs w:val="20"/>
                    </w:rPr>
                    <w:lastRenderedPageBreak/>
                    <w:t>ль Администрации Президента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Первый заместитель Руководителя Администрации Президента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DC4C87" w:rsidP="006476A4">
                  <w:pPr>
                    <w:ind w:left="20"/>
                    <w:jc w:val="both"/>
                    <w:rPr>
                      <w:b/>
                      <w:sz w:val="20"/>
                      <w:szCs w:val="20"/>
                    </w:rPr>
                  </w:pPr>
                  <w:r w:rsidRPr="00E51DB8">
                    <w:rPr>
                      <w:b/>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Помощник Президента  – Секретарь Совета безопасности</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Помощник Президента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Заместитель Руководителя Администрации Президента </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DC4C87" w:rsidP="006476A4">
                  <w:pPr>
                    <w:ind w:left="20"/>
                    <w:jc w:val="both"/>
                    <w:rPr>
                      <w:b/>
                      <w:sz w:val="20"/>
                      <w:szCs w:val="20"/>
                    </w:rPr>
                  </w:pPr>
                  <w:r w:rsidRPr="00E51DB8">
                    <w:rPr>
                      <w:b/>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Начальник Канцелярии Президента </w:t>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Пресс-секретарь Президента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Шеф протокола Президента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Руководитель Представительства Президента </w:t>
                  </w:r>
                  <w:r w:rsidRPr="00514FBE">
                    <w:rPr>
                      <w:color w:val="000000"/>
                      <w:sz w:val="20"/>
                      <w:szCs w:val="20"/>
                    </w:rPr>
                    <w:lastRenderedPageBreak/>
                    <w:t>в Парламенте</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2500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Транспортное обслуживание в городе Нур-Султане</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16*********</w:t>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в городе Алматы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6*********</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Гостевые </w:t>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25</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jc w:val="both"/>
                    <w:rPr>
                      <w:sz w:val="20"/>
                      <w:szCs w:val="20"/>
                    </w:rPr>
                  </w:pPr>
                  <w:r w:rsidRPr="00514FBE">
                    <w:rPr>
                      <w:color w:val="000000"/>
                      <w:sz w:val="20"/>
                      <w:szCs w:val="20"/>
                    </w:rPr>
                    <w:t>3</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Канцелярия Первого Президента Республики Казахстан – Елбасы</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Руководитель Канцелярии Первого Президента Республики Казахстан – Елбасы </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r w:rsidRPr="006C11A0">
                    <w:rPr>
                      <w:b/>
                      <w:color w:val="000000"/>
                      <w:sz w:val="20"/>
                      <w:szCs w:val="20"/>
                    </w:rPr>
                    <w:t>*</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Помощник Первого Президента Республики Казахстан – Елбасы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 Руководителя Канцелярии Первого Президента Республики Казахстан – Елбасы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r w:rsidRPr="006C11A0">
                    <w:rPr>
                      <w:b/>
                      <w:color w:val="000000"/>
                      <w:sz w:val="20"/>
                      <w:szCs w:val="20"/>
                    </w:rPr>
                    <w:t>*</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2500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Пресс-секретарь Первого Президента Республики </w:t>
                  </w:r>
                  <w:r w:rsidRPr="00514FBE">
                    <w:rPr>
                      <w:color w:val="000000"/>
                      <w:sz w:val="20"/>
                      <w:szCs w:val="20"/>
                    </w:rPr>
                    <w:lastRenderedPageBreak/>
                    <w:t>Казахстан – Елбасы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Шеф протокола Первого Президента Республики Казахстан – Елбасы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Транспортное обслуживание в городе Нур-Султане</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7</w:t>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в городе Алматы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27" w:type="dxa"/>
                  <w:vMerge/>
                  <w:tcMar>
                    <w:top w:w="15" w:type="dxa"/>
                    <w:left w:w="15" w:type="dxa"/>
                    <w:bottom w:w="15" w:type="dxa"/>
                    <w:right w:w="15" w:type="dxa"/>
                  </w:tcMar>
                  <w:vAlign w:val="center"/>
                </w:tcPr>
                <w:p w:rsidR="006476A4" w:rsidRPr="00514FBE" w:rsidRDefault="006476A4" w:rsidP="006476A4">
                  <w:pPr>
                    <w:jc w:val="both"/>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Гостевые</w:t>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4</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Управление</w:t>
                  </w:r>
                  <w:r w:rsidRPr="00514FBE">
                    <w:rPr>
                      <w:sz w:val="20"/>
                      <w:szCs w:val="20"/>
                    </w:rPr>
                    <w:br/>
                  </w:r>
                  <w:r w:rsidRPr="00514FBE">
                    <w:rPr>
                      <w:color w:val="000000"/>
                      <w:sz w:val="20"/>
                      <w:szCs w:val="20"/>
                    </w:rPr>
                    <w:t>делами</w:t>
                  </w:r>
                  <w:r w:rsidRPr="00514FBE">
                    <w:rPr>
                      <w:sz w:val="20"/>
                      <w:szCs w:val="20"/>
                    </w:rPr>
                    <w:br/>
                  </w:r>
                  <w:r w:rsidRPr="00514FBE">
                    <w:rPr>
                      <w:color w:val="000000"/>
                      <w:sz w:val="20"/>
                      <w:szCs w:val="20"/>
                    </w:rPr>
                    <w:t>Президента</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Управляющий</w:t>
                  </w:r>
                  <w:r w:rsidRPr="00514FBE">
                    <w:rPr>
                      <w:sz w:val="20"/>
                      <w:szCs w:val="20"/>
                    </w:rPr>
                    <w:br/>
                  </w:r>
                  <w:r w:rsidRPr="00514FBE">
                    <w:rPr>
                      <w:color w:val="000000"/>
                      <w:sz w:val="20"/>
                      <w:szCs w:val="20"/>
                    </w:rPr>
                    <w:t>делами Президента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w:t>
                  </w:r>
                  <w:r w:rsidRPr="00514FBE">
                    <w:rPr>
                      <w:sz w:val="20"/>
                      <w:szCs w:val="20"/>
                    </w:rPr>
                    <w:br/>
                  </w:r>
                  <w:r w:rsidRPr="00514FBE">
                    <w:rPr>
                      <w:color w:val="000000"/>
                      <w:sz w:val="20"/>
                      <w:szCs w:val="20"/>
                    </w:rPr>
                    <w:t>Управляющего</w:t>
                  </w:r>
                  <w:r w:rsidRPr="00514FBE">
                    <w:rPr>
                      <w:sz w:val="20"/>
                      <w:szCs w:val="20"/>
                    </w:rPr>
                    <w:br/>
                  </w:r>
                  <w:r w:rsidRPr="00514FBE">
                    <w:rPr>
                      <w:color w:val="000000"/>
                      <w:sz w:val="20"/>
                      <w:szCs w:val="20"/>
                    </w:rPr>
                    <w:t>делами Президента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Руководитель</w:t>
                  </w:r>
                  <w:r w:rsidRPr="00514FBE">
                    <w:rPr>
                      <w:sz w:val="20"/>
                      <w:szCs w:val="20"/>
                    </w:rPr>
                    <w:br/>
                  </w:r>
                  <w:r w:rsidRPr="00514FBE">
                    <w:rPr>
                      <w:color w:val="000000"/>
                      <w:sz w:val="20"/>
                      <w:szCs w:val="20"/>
                    </w:rPr>
                    <w:t>аппарата,</w:t>
                  </w:r>
                  <w:r w:rsidRPr="00514FBE">
                    <w:rPr>
                      <w:sz w:val="20"/>
                      <w:szCs w:val="20"/>
                    </w:rPr>
                    <w:br/>
                  </w:r>
                  <w:r w:rsidRPr="00514FBE">
                    <w:rPr>
                      <w:color w:val="000000"/>
                      <w:sz w:val="20"/>
                      <w:szCs w:val="20"/>
                    </w:rPr>
                    <w:t>ведомства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5</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Аппарат Парламента</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Руководитель аппарата Палаты Парламента </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Заместитель  Руководителя  аппарата </w:t>
                  </w:r>
                  <w:r w:rsidRPr="00514FBE">
                    <w:rPr>
                      <w:color w:val="000000"/>
                      <w:sz w:val="20"/>
                      <w:szCs w:val="20"/>
                    </w:rPr>
                    <w:lastRenderedPageBreak/>
                    <w:t xml:space="preserve">Парламента </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6</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Канцелярия</w:t>
                  </w:r>
                  <w:r w:rsidRPr="00514FBE">
                    <w:rPr>
                      <w:sz w:val="20"/>
                      <w:szCs w:val="20"/>
                    </w:rPr>
                    <w:br/>
                  </w:r>
                  <w:r w:rsidRPr="00514FBE">
                    <w:rPr>
                      <w:color w:val="000000"/>
                      <w:sz w:val="20"/>
                      <w:szCs w:val="20"/>
                    </w:rPr>
                    <w:t>Премьер-</w:t>
                  </w:r>
                  <w:r w:rsidRPr="00514FBE">
                    <w:rPr>
                      <w:sz w:val="20"/>
                      <w:szCs w:val="20"/>
                    </w:rPr>
                    <w:br/>
                  </w:r>
                  <w:r w:rsidRPr="00514FBE">
                    <w:rPr>
                      <w:color w:val="000000"/>
                      <w:sz w:val="20"/>
                      <w:szCs w:val="20"/>
                    </w:rPr>
                    <w:t>Министра</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 Премьер-Министра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Руководитель Канцелярии Премьер-Министра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 Руководителя Канцелярии Премьер-Министра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Транспортное обслуживание в городе Алматы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12</w:t>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Гостевые</w:t>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14</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7</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Конституционный</w:t>
                  </w:r>
                  <w:r w:rsidRPr="00514FBE">
                    <w:rPr>
                      <w:sz w:val="20"/>
                      <w:szCs w:val="20"/>
                    </w:rPr>
                    <w:br/>
                  </w:r>
                  <w:r w:rsidRPr="00514FBE">
                    <w:rPr>
                      <w:color w:val="000000"/>
                      <w:sz w:val="20"/>
                      <w:szCs w:val="20"/>
                    </w:rPr>
                    <w:t>Совет</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Председатель</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3100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Члены</w:t>
                  </w:r>
                  <w:r w:rsidRPr="00514FBE">
                    <w:rPr>
                      <w:sz w:val="20"/>
                      <w:szCs w:val="20"/>
                    </w:rPr>
                    <w:br/>
                  </w:r>
                  <w:r w:rsidRPr="00514FBE">
                    <w:rPr>
                      <w:color w:val="000000"/>
                      <w:sz w:val="20"/>
                      <w:szCs w:val="20"/>
                    </w:rPr>
                    <w:t>Конституционного Совета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Руководитель</w:t>
                  </w:r>
                  <w:r w:rsidRPr="00514FBE">
                    <w:rPr>
                      <w:sz w:val="20"/>
                      <w:szCs w:val="20"/>
                    </w:rPr>
                    <w:br/>
                  </w:r>
                  <w:r w:rsidRPr="00514FBE">
                    <w:rPr>
                      <w:color w:val="000000"/>
                      <w:sz w:val="20"/>
                      <w:szCs w:val="20"/>
                    </w:rPr>
                    <w:t>аппарата</w:t>
                  </w:r>
                  <w:r w:rsidRPr="00514FBE">
                    <w:rPr>
                      <w:sz w:val="20"/>
                      <w:szCs w:val="20"/>
                    </w:rPr>
                    <w:br/>
                  </w:r>
                  <w:r w:rsidRPr="00514FBE">
                    <w:rPr>
                      <w:color w:val="000000"/>
                      <w:sz w:val="20"/>
                      <w:szCs w:val="20"/>
                    </w:rPr>
                    <w:t>Конституционного Совета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8</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Высший Судебный Совет Республики Казахстан</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Председатель Высшего Судебного Совета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Руководите</w:t>
                  </w:r>
                  <w:r w:rsidRPr="00514FBE">
                    <w:rPr>
                      <w:color w:val="000000"/>
                      <w:sz w:val="20"/>
                      <w:szCs w:val="20"/>
                    </w:rPr>
                    <w:lastRenderedPageBreak/>
                    <w:t>ль аппарата Высшего Судебного Совета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9</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Государственные органы, непосредственно подчиненные и подотчетные Президенту Республики Казахстан (в том числе Центральная избирательная комиссия, Уполномоченный по правам человека)</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Председатель</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E51DB8">
                    <w:rPr>
                      <w:b/>
                      <w:color w:val="000000"/>
                      <w:sz w:val="20"/>
                      <w:szCs w:val="20"/>
                    </w:rPr>
                    <w:t>2600</w:t>
                  </w:r>
                  <w:r w:rsidRPr="00514FBE">
                    <w:rPr>
                      <w:color w:val="000000"/>
                      <w:sz w:val="20"/>
                      <w:szCs w:val="20"/>
                    </w:rPr>
                    <w:t xml:space="preserve"> </w:t>
                  </w:r>
                  <w:r w:rsidRPr="006950FF">
                    <w:rPr>
                      <w:b/>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 Председателя</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Члены Счетного комитета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Секретарь и члены Центральной избирательной комиссии </w:t>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 единицы на 5</w:t>
                  </w: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Уполномоченный по правам человека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color w:val="000000"/>
                      <w:sz w:val="20"/>
                      <w:szCs w:val="20"/>
                    </w:rPr>
                  </w:pPr>
                  <w:r w:rsidRPr="00514FBE">
                    <w:rPr>
                      <w:color w:val="000000"/>
                      <w:sz w:val="20"/>
                      <w:szCs w:val="20"/>
                    </w:rPr>
                    <w:t>Руководитель аппарата Счетного комитета, Руководитель аппарата Агентства Республики Казахстан по делам государственной службы, Руководитель</w:t>
                  </w:r>
                  <w:r w:rsidRPr="00514FBE">
                    <w:rPr>
                      <w:color w:val="000000"/>
                      <w:sz w:val="20"/>
                      <w:szCs w:val="20"/>
                    </w:rPr>
                    <w:br/>
                    <w:t xml:space="preserve">аппарата </w:t>
                  </w:r>
                </w:p>
                <w:p w:rsidR="006476A4" w:rsidRPr="00514FBE" w:rsidRDefault="006476A4" w:rsidP="006476A4">
                  <w:pPr>
                    <w:ind w:left="20"/>
                    <w:jc w:val="both"/>
                    <w:rPr>
                      <w:color w:val="000000"/>
                      <w:sz w:val="20"/>
                      <w:szCs w:val="20"/>
                    </w:rPr>
                  </w:pPr>
                  <w:r w:rsidRPr="00514FBE">
                    <w:rPr>
                      <w:color w:val="000000"/>
                      <w:sz w:val="20"/>
                      <w:szCs w:val="20"/>
                    </w:rPr>
                    <w:lastRenderedPageBreak/>
                    <w:t>Агентства Республики Казахстан по противодействию коррупции (Антикоррупционная служба),</w:t>
                  </w:r>
                </w:p>
                <w:p w:rsidR="006476A4" w:rsidRPr="00514FBE" w:rsidRDefault="006476A4" w:rsidP="006476A4">
                  <w:pPr>
                    <w:ind w:left="20"/>
                    <w:jc w:val="both"/>
                    <w:rPr>
                      <w:sz w:val="20"/>
                      <w:szCs w:val="20"/>
                    </w:rPr>
                  </w:pPr>
                  <w:r w:rsidRPr="00514FBE">
                    <w:rPr>
                      <w:color w:val="000000"/>
                      <w:sz w:val="20"/>
                      <w:szCs w:val="20"/>
                    </w:rPr>
                    <w:t>Руководитель</w:t>
                  </w:r>
                  <w:r w:rsidRPr="00514FBE">
                    <w:rPr>
                      <w:color w:val="000000"/>
                      <w:sz w:val="20"/>
                      <w:szCs w:val="20"/>
                    </w:rPr>
                    <w:br/>
                    <w:t>аппарата Центральной избирательной комиссии</w:t>
                  </w:r>
                  <w:r w:rsidR="00B9417C">
                    <w:rPr>
                      <w:color w:val="000000"/>
                      <w:sz w:val="20"/>
                      <w:szCs w:val="20"/>
                    </w:rPr>
                    <w:t xml:space="preserve">, </w:t>
                  </w:r>
                  <w:r w:rsidR="00B9417C" w:rsidRPr="00B9417C">
                    <w:rPr>
                      <w:color w:val="000000"/>
                      <w:sz w:val="20"/>
                      <w:szCs w:val="20"/>
                    </w:rPr>
                    <w:t>Руководитель аппарата Агентства Республики Казахстан по регулированию и развитию финансового рынка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10</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Верховный Суд </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Председатель Верховного Суда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Председатель коллегии Верховного Суда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Судьи Верховного Суда</w:t>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 единица</w:t>
                  </w:r>
                  <w:r w:rsidRPr="00514FBE">
                    <w:rPr>
                      <w:sz w:val="20"/>
                      <w:szCs w:val="20"/>
                    </w:rPr>
                    <w:br/>
                  </w:r>
                  <w:r w:rsidRPr="00514FBE">
                    <w:rPr>
                      <w:color w:val="000000"/>
                      <w:sz w:val="20"/>
                      <w:szCs w:val="20"/>
                    </w:rPr>
                    <w:t>на 3</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Руководитель</w:t>
                  </w:r>
                  <w:r w:rsidRPr="00514FBE">
                    <w:rPr>
                      <w:sz w:val="20"/>
                      <w:szCs w:val="20"/>
                    </w:rPr>
                    <w:br/>
                  </w:r>
                  <w:r w:rsidRPr="00514FBE">
                    <w:rPr>
                      <w:color w:val="000000"/>
                      <w:sz w:val="20"/>
                      <w:szCs w:val="20"/>
                    </w:rPr>
                    <w:t>Департамента по</w:t>
                  </w:r>
                  <w:r w:rsidRPr="00514FBE">
                    <w:rPr>
                      <w:sz w:val="20"/>
                      <w:szCs w:val="20"/>
                    </w:rPr>
                    <w:br/>
                  </w:r>
                  <w:r w:rsidRPr="00514FBE">
                    <w:rPr>
                      <w:color w:val="000000"/>
                      <w:sz w:val="20"/>
                      <w:szCs w:val="20"/>
                    </w:rPr>
                    <w:t>обеспечению</w:t>
                  </w:r>
                  <w:r w:rsidRPr="00514FBE">
                    <w:rPr>
                      <w:sz w:val="20"/>
                      <w:szCs w:val="20"/>
                    </w:rPr>
                    <w:br/>
                  </w:r>
                  <w:r w:rsidRPr="00514FBE">
                    <w:rPr>
                      <w:color w:val="000000"/>
                      <w:sz w:val="20"/>
                      <w:szCs w:val="20"/>
                    </w:rPr>
                    <w:t>деятельности</w:t>
                  </w:r>
                  <w:r w:rsidRPr="00514FBE">
                    <w:rPr>
                      <w:sz w:val="20"/>
                      <w:szCs w:val="20"/>
                    </w:rPr>
                    <w:br/>
                  </w:r>
                  <w:r w:rsidRPr="00514FBE">
                    <w:rPr>
                      <w:color w:val="000000"/>
                      <w:sz w:val="20"/>
                      <w:szCs w:val="20"/>
                    </w:rPr>
                    <w:t>судов (аппарата</w:t>
                  </w:r>
                  <w:r w:rsidRPr="00514FBE">
                    <w:rPr>
                      <w:sz w:val="20"/>
                      <w:szCs w:val="20"/>
                    </w:rPr>
                    <w:br/>
                  </w:r>
                  <w:r w:rsidRPr="00514FBE">
                    <w:rPr>
                      <w:color w:val="000000"/>
                      <w:sz w:val="20"/>
                      <w:szCs w:val="20"/>
                    </w:rPr>
                    <w:t>Верховного Суда</w:t>
                  </w:r>
                  <w:r w:rsidRPr="00514FBE">
                    <w:rPr>
                      <w:sz w:val="20"/>
                      <w:szCs w:val="20"/>
                    </w:rPr>
                    <w:br/>
                  </w:r>
                  <w:r w:rsidRPr="00514FBE">
                    <w:rPr>
                      <w:color w:val="000000"/>
                      <w:sz w:val="20"/>
                      <w:szCs w:val="20"/>
                    </w:rPr>
                    <w:t>Республики</w:t>
                  </w:r>
                  <w:r w:rsidRPr="00514FBE">
                    <w:rPr>
                      <w:sz w:val="20"/>
                      <w:szCs w:val="20"/>
                    </w:rPr>
                    <w:br/>
                  </w:r>
                  <w:r w:rsidRPr="00514FBE">
                    <w:rPr>
                      <w:color w:val="000000"/>
                      <w:sz w:val="20"/>
                      <w:szCs w:val="20"/>
                    </w:rPr>
                    <w:t>Казахстан)</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w:t>
                  </w:r>
                  <w:r w:rsidRPr="00514FBE">
                    <w:rPr>
                      <w:sz w:val="20"/>
                      <w:szCs w:val="20"/>
                    </w:rPr>
                    <w:br/>
                  </w:r>
                  <w:r w:rsidRPr="00514FBE">
                    <w:rPr>
                      <w:color w:val="000000"/>
                      <w:sz w:val="20"/>
                      <w:szCs w:val="20"/>
                    </w:rPr>
                    <w:t>руководителя</w:t>
                  </w:r>
                  <w:r w:rsidRPr="00514FBE">
                    <w:rPr>
                      <w:sz w:val="20"/>
                      <w:szCs w:val="20"/>
                    </w:rPr>
                    <w:br/>
                  </w:r>
                  <w:r w:rsidRPr="00514FBE">
                    <w:rPr>
                      <w:color w:val="000000"/>
                      <w:sz w:val="20"/>
                      <w:szCs w:val="20"/>
                    </w:rPr>
                    <w:t>Департамента по</w:t>
                  </w:r>
                  <w:r w:rsidRPr="00514FBE">
                    <w:rPr>
                      <w:sz w:val="20"/>
                      <w:szCs w:val="20"/>
                    </w:rPr>
                    <w:br/>
                  </w:r>
                  <w:r w:rsidRPr="00514FBE">
                    <w:rPr>
                      <w:color w:val="000000"/>
                      <w:sz w:val="20"/>
                      <w:szCs w:val="20"/>
                    </w:rPr>
                    <w:t>обеспечению</w:t>
                  </w:r>
                  <w:r w:rsidRPr="00514FBE">
                    <w:rPr>
                      <w:sz w:val="20"/>
                      <w:szCs w:val="20"/>
                    </w:rPr>
                    <w:br/>
                  </w:r>
                  <w:r w:rsidRPr="00514FBE">
                    <w:rPr>
                      <w:color w:val="000000"/>
                      <w:sz w:val="20"/>
                      <w:szCs w:val="20"/>
                    </w:rPr>
                    <w:t>деятельности</w:t>
                  </w:r>
                  <w:r w:rsidRPr="00514FBE">
                    <w:rPr>
                      <w:sz w:val="20"/>
                      <w:szCs w:val="20"/>
                    </w:rPr>
                    <w:br/>
                  </w:r>
                  <w:r w:rsidRPr="00514FBE">
                    <w:rPr>
                      <w:color w:val="000000"/>
                      <w:sz w:val="20"/>
                      <w:szCs w:val="20"/>
                    </w:rPr>
                    <w:t>судов (аппарата</w:t>
                  </w:r>
                  <w:r w:rsidRPr="00514FBE">
                    <w:rPr>
                      <w:sz w:val="20"/>
                      <w:szCs w:val="20"/>
                    </w:rPr>
                    <w:br/>
                  </w:r>
                  <w:r w:rsidRPr="00514FBE">
                    <w:rPr>
                      <w:color w:val="000000"/>
                      <w:sz w:val="20"/>
                      <w:szCs w:val="20"/>
                    </w:rPr>
                    <w:t>Верховного Суда</w:t>
                  </w:r>
                  <w:r w:rsidRPr="00514FBE">
                    <w:rPr>
                      <w:sz w:val="20"/>
                      <w:szCs w:val="20"/>
                    </w:rPr>
                    <w:br/>
                  </w:r>
                  <w:r w:rsidRPr="00514FBE">
                    <w:rPr>
                      <w:color w:val="000000"/>
                      <w:sz w:val="20"/>
                      <w:szCs w:val="20"/>
                    </w:rPr>
                    <w:t>Республики</w:t>
                  </w:r>
                  <w:r w:rsidRPr="00514FBE">
                    <w:rPr>
                      <w:sz w:val="20"/>
                      <w:szCs w:val="20"/>
                    </w:rPr>
                    <w:br/>
                  </w:r>
                  <w:r w:rsidRPr="00514FBE">
                    <w:rPr>
                      <w:color w:val="000000"/>
                      <w:sz w:val="20"/>
                      <w:szCs w:val="20"/>
                    </w:rPr>
                    <w:t>Казахстан)</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11</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Областные </w:t>
                  </w:r>
                  <w:r w:rsidRPr="00514FBE">
                    <w:rPr>
                      <w:sz w:val="20"/>
                      <w:szCs w:val="20"/>
                    </w:rPr>
                    <w:br/>
                  </w:r>
                  <w:r w:rsidRPr="00514FBE">
                    <w:rPr>
                      <w:color w:val="000000"/>
                      <w:sz w:val="20"/>
                      <w:szCs w:val="20"/>
                    </w:rPr>
                    <w:t>(города республиканского</w:t>
                  </w:r>
                  <w:r w:rsidRPr="00514FBE">
                    <w:rPr>
                      <w:sz w:val="20"/>
                      <w:szCs w:val="20"/>
                    </w:rPr>
                    <w:br/>
                  </w:r>
                  <w:r w:rsidRPr="00514FBE">
                    <w:rPr>
                      <w:color w:val="000000"/>
                      <w:sz w:val="20"/>
                      <w:szCs w:val="20"/>
                    </w:rPr>
                    <w:t xml:space="preserve"> значения и </w:t>
                  </w:r>
                  <w:r w:rsidRPr="00514FBE">
                    <w:rPr>
                      <w:sz w:val="20"/>
                      <w:szCs w:val="20"/>
                    </w:rPr>
                    <w:br/>
                  </w:r>
                  <w:r w:rsidRPr="00514FBE">
                    <w:rPr>
                      <w:color w:val="000000"/>
                      <w:sz w:val="20"/>
                      <w:szCs w:val="20"/>
                    </w:rPr>
                    <w:t xml:space="preserve"> столицы) и приравненные к ним суды </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Председатель суда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Председатель коллегии суда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12</w:t>
                  </w: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Районные и приравненные к ним </w:t>
                  </w:r>
                  <w:r w:rsidRPr="00514FBE">
                    <w:rPr>
                      <w:color w:val="000000"/>
                      <w:sz w:val="20"/>
                      <w:szCs w:val="20"/>
                    </w:rPr>
                    <w:lastRenderedPageBreak/>
                    <w:t xml:space="preserve">суды </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Председатель суда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13</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Генеральная</w:t>
                  </w:r>
                  <w:r w:rsidRPr="00514FBE">
                    <w:rPr>
                      <w:sz w:val="20"/>
                      <w:szCs w:val="20"/>
                    </w:rPr>
                    <w:br/>
                  </w:r>
                  <w:r w:rsidRPr="00514FBE">
                    <w:rPr>
                      <w:color w:val="000000"/>
                      <w:sz w:val="20"/>
                      <w:szCs w:val="20"/>
                    </w:rPr>
                    <w:t>прокуратура</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Генеральный</w:t>
                  </w:r>
                  <w:r w:rsidRPr="00514FBE">
                    <w:rPr>
                      <w:sz w:val="20"/>
                      <w:szCs w:val="20"/>
                    </w:rPr>
                    <w:br/>
                  </w:r>
                  <w:r w:rsidRPr="00514FBE">
                    <w:rPr>
                      <w:color w:val="000000"/>
                      <w:sz w:val="20"/>
                      <w:szCs w:val="20"/>
                    </w:rPr>
                    <w:t>прокурор,</w:t>
                  </w:r>
                  <w:r w:rsidRPr="00514FBE">
                    <w:rPr>
                      <w:sz w:val="20"/>
                      <w:szCs w:val="20"/>
                    </w:rPr>
                    <w:br/>
                  </w:r>
                  <w:r w:rsidRPr="00514FBE">
                    <w:rPr>
                      <w:color w:val="000000"/>
                      <w:sz w:val="20"/>
                      <w:szCs w:val="20"/>
                    </w:rPr>
                    <w:t>Главный военный</w:t>
                  </w:r>
                  <w:r w:rsidRPr="00514FBE">
                    <w:rPr>
                      <w:sz w:val="20"/>
                      <w:szCs w:val="20"/>
                    </w:rPr>
                    <w:br/>
                  </w:r>
                  <w:r w:rsidRPr="00514FBE">
                    <w:rPr>
                      <w:color w:val="000000"/>
                      <w:sz w:val="20"/>
                      <w:szCs w:val="20"/>
                    </w:rPr>
                    <w:t>прокурор</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E51DB8">
                    <w:rPr>
                      <w:b/>
                      <w:color w:val="000000"/>
                      <w:sz w:val="20"/>
                      <w:szCs w:val="20"/>
                    </w:rPr>
                    <w:t xml:space="preserve">2600 </w:t>
                  </w:r>
                  <w:r w:rsidRPr="006950FF">
                    <w:rPr>
                      <w:b/>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 Генерального прокурора (Главного военного прокурора), Руководитель аппарата Генерального прокурора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Председатель</w:t>
                  </w:r>
                  <w:r w:rsidRPr="00514FBE">
                    <w:rPr>
                      <w:sz w:val="20"/>
                      <w:szCs w:val="20"/>
                    </w:rPr>
                    <w:br/>
                  </w:r>
                  <w:r w:rsidRPr="00514FBE">
                    <w:rPr>
                      <w:color w:val="000000"/>
                      <w:sz w:val="20"/>
                      <w:szCs w:val="20"/>
                    </w:rPr>
                    <w:t>Комитета при</w:t>
                  </w:r>
                  <w:r w:rsidRPr="00514FBE">
                    <w:rPr>
                      <w:sz w:val="20"/>
                      <w:szCs w:val="20"/>
                    </w:rPr>
                    <w:br/>
                  </w:r>
                  <w:r w:rsidRPr="00514FBE">
                    <w:rPr>
                      <w:color w:val="000000"/>
                      <w:sz w:val="20"/>
                      <w:szCs w:val="20"/>
                    </w:rPr>
                    <w:t>Генеральной</w:t>
                  </w:r>
                  <w:r w:rsidRPr="00514FBE">
                    <w:rPr>
                      <w:sz w:val="20"/>
                      <w:szCs w:val="20"/>
                    </w:rPr>
                    <w:br/>
                  </w:r>
                  <w:r w:rsidRPr="00514FBE">
                    <w:rPr>
                      <w:color w:val="000000"/>
                      <w:sz w:val="20"/>
                      <w:szCs w:val="20"/>
                    </w:rPr>
                    <w:t>прокуратуре</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w:t>
                  </w:r>
                  <w:r w:rsidRPr="00514FBE">
                    <w:rPr>
                      <w:sz w:val="20"/>
                      <w:szCs w:val="20"/>
                    </w:rPr>
                    <w:br/>
                  </w:r>
                  <w:r w:rsidRPr="00514FBE">
                    <w:rPr>
                      <w:color w:val="000000"/>
                      <w:sz w:val="20"/>
                      <w:szCs w:val="20"/>
                    </w:rPr>
                    <w:t>Председателя</w:t>
                  </w:r>
                  <w:r w:rsidRPr="00514FBE">
                    <w:rPr>
                      <w:sz w:val="20"/>
                      <w:szCs w:val="20"/>
                    </w:rPr>
                    <w:br/>
                  </w:r>
                  <w:r w:rsidRPr="00514FBE">
                    <w:rPr>
                      <w:color w:val="000000"/>
                      <w:sz w:val="20"/>
                      <w:szCs w:val="20"/>
                    </w:rPr>
                    <w:t>Комитета при</w:t>
                  </w:r>
                  <w:r w:rsidRPr="00514FBE">
                    <w:rPr>
                      <w:sz w:val="20"/>
                      <w:szCs w:val="20"/>
                    </w:rPr>
                    <w:br/>
                  </w:r>
                  <w:r w:rsidRPr="00514FBE">
                    <w:rPr>
                      <w:color w:val="000000"/>
                      <w:sz w:val="20"/>
                      <w:szCs w:val="20"/>
                    </w:rPr>
                    <w:t>Генеральной</w:t>
                  </w:r>
                  <w:r w:rsidRPr="00514FBE">
                    <w:rPr>
                      <w:sz w:val="20"/>
                      <w:szCs w:val="20"/>
                    </w:rPr>
                    <w:br/>
                  </w:r>
                  <w:r w:rsidRPr="00514FBE">
                    <w:rPr>
                      <w:color w:val="000000"/>
                      <w:sz w:val="20"/>
                      <w:szCs w:val="20"/>
                    </w:rPr>
                    <w:t>прокуратуре</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2000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14</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Областные </w:t>
                  </w:r>
                  <w:r w:rsidRPr="00514FBE">
                    <w:rPr>
                      <w:sz w:val="20"/>
                      <w:szCs w:val="20"/>
                    </w:rPr>
                    <w:br/>
                  </w:r>
                  <w:r w:rsidRPr="00514FBE">
                    <w:rPr>
                      <w:color w:val="000000"/>
                      <w:sz w:val="20"/>
                      <w:szCs w:val="20"/>
                    </w:rPr>
                    <w:t xml:space="preserve"> (города республиканского значения и столицы) и приравненные к ним </w:t>
                  </w:r>
                  <w:r w:rsidRPr="00514FBE">
                    <w:rPr>
                      <w:color w:val="000000"/>
                      <w:sz w:val="20"/>
                      <w:szCs w:val="20"/>
                    </w:rPr>
                    <w:lastRenderedPageBreak/>
                    <w:t xml:space="preserve">прокуратуры </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Прокурор</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 прокурора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15</w:t>
                  </w: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Районные и приравненные к ним прокуратуры </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Прокурор</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16 </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Министерства</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Министр</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E51DB8">
                    <w:rPr>
                      <w:b/>
                      <w:color w:val="000000"/>
                      <w:sz w:val="20"/>
                      <w:szCs w:val="20"/>
                    </w:rPr>
                    <w:t>2600</w:t>
                  </w:r>
                  <w:r w:rsidRPr="006950FF">
                    <w:rPr>
                      <w:b/>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 Министра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Ответственный</w:t>
                  </w:r>
                  <w:r w:rsidRPr="00514FBE">
                    <w:rPr>
                      <w:sz w:val="20"/>
                      <w:szCs w:val="20"/>
                    </w:rPr>
                    <w:br/>
                  </w:r>
                  <w:r w:rsidRPr="00514FBE">
                    <w:rPr>
                      <w:color w:val="000000"/>
                      <w:sz w:val="20"/>
                      <w:szCs w:val="20"/>
                    </w:rPr>
                    <w:t>секретарь</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E51DB8" w:rsidRDefault="006476A4" w:rsidP="006476A4">
                  <w:pPr>
                    <w:ind w:left="20"/>
                    <w:jc w:val="both"/>
                    <w:rPr>
                      <w:b/>
                      <w:sz w:val="20"/>
                      <w:szCs w:val="20"/>
                    </w:rPr>
                  </w:pPr>
                  <w:r w:rsidRPr="00E51DB8">
                    <w:rPr>
                      <w:b/>
                      <w:color w:val="000000"/>
                      <w:sz w:val="20"/>
                      <w:szCs w:val="20"/>
                    </w:rPr>
                    <w:t>2600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17</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Акиматы </w:t>
                  </w:r>
                  <w:r w:rsidRPr="00514FBE">
                    <w:rPr>
                      <w:sz w:val="20"/>
                      <w:szCs w:val="20"/>
                    </w:rPr>
                    <w:br/>
                  </w:r>
                  <w:r w:rsidRPr="00514FBE">
                    <w:rPr>
                      <w:color w:val="000000"/>
                      <w:sz w:val="20"/>
                      <w:szCs w:val="20"/>
                    </w:rPr>
                    <w:t xml:space="preserve"> областей, </w:t>
                  </w:r>
                  <w:r w:rsidRPr="00514FBE">
                    <w:rPr>
                      <w:sz w:val="20"/>
                      <w:szCs w:val="20"/>
                    </w:rPr>
                    <w:br/>
                  </w:r>
                  <w:r w:rsidRPr="00514FBE">
                    <w:rPr>
                      <w:color w:val="000000"/>
                      <w:sz w:val="20"/>
                      <w:szCs w:val="20"/>
                    </w:rPr>
                    <w:t>города республиканского</w:t>
                  </w:r>
                  <w:r w:rsidRPr="00514FBE">
                    <w:rPr>
                      <w:sz w:val="20"/>
                      <w:szCs w:val="20"/>
                    </w:rPr>
                    <w:br/>
                  </w:r>
                  <w:r w:rsidRPr="00514FBE">
                    <w:rPr>
                      <w:color w:val="000000"/>
                      <w:sz w:val="20"/>
                      <w:szCs w:val="20"/>
                    </w:rPr>
                    <w:t xml:space="preserve"> значения и </w:t>
                  </w:r>
                  <w:r w:rsidRPr="00514FBE">
                    <w:rPr>
                      <w:sz w:val="20"/>
                      <w:szCs w:val="20"/>
                    </w:rPr>
                    <w:br/>
                  </w:r>
                  <w:r w:rsidRPr="00514FBE">
                    <w:rPr>
                      <w:color w:val="000000"/>
                      <w:sz w:val="20"/>
                      <w:szCs w:val="20"/>
                    </w:rPr>
                    <w:t xml:space="preserve"> столицы </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Аким области (города республиканского значения, столицы)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Первый заместитель, заместитель акима области (города республиканского значения, столицы)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Руководитель аппарата акима области (города республиканского значения, </w:t>
                  </w:r>
                  <w:r w:rsidRPr="00514FBE">
                    <w:rPr>
                      <w:color w:val="000000"/>
                      <w:sz w:val="20"/>
                      <w:szCs w:val="20"/>
                    </w:rPr>
                    <w:lastRenderedPageBreak/>
                    <w:t>столицы)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Гостевые</w:t>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18</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Акиматы </w:t>
                  </w:r>
                  <w:r w:rsidRPr="00514FBE">
                    <w:rPr>
                      <w:sz w:val="20"/>
                      <w:szCs w:val="20"/>
                    </w:rPr>
                    <w:br/>
                  </w:r>
                  <w:r w:rsidRPr="00514FBE">
                    <w:rPr>
                      <w:color w:val="000000"/>
                      <w:sz w:val="20"/>
                      <w:szCs w:val="20"/>
                    </w:rPr>
                    <w:t xml:space="preserve"> районов </w:t>
                  </w:r>
                  <w:r w:rsidRPr="00514FBE">
                    <w:rPr>
                      <w:sz w:val="20"/>
                      <w:szCs w:val="20"/>
                    </w:rPr>
                    <w:br/>
                  </w:r>
                  <w:r w:rsidRPr="00514FBE">
                    <w:rPr>
                      <w:color w:val="000000"/>
                      <w:sz w:val="20"/>
                      <w:szCs w:val="20"/>
                    </w:rPr>
                    <w:t xml:space="preserve"> (городов </w:t>
                  </w:r>
                  <w:r w:rsidRPr="00514FBE">
                    <w:rPr>
                      <w:sz w:val="20"/>
                      <w:szCs w:val="20"/>
                    </w:rPr>
                    <w:br/>
                  </w:r>
                  <w:r w:rsidRPr="00514FBE">
                    <w:rPr>
                      <w:color w:val="000000"/>
                      <w:sz w:val="20"/>
                      <w:szCs w:val="20"/>
                    </w:rPr>
                    <w:t xml:space="preserve"> областного </w:t>
                  </w:r>
                  <w:r w:rsidRPr="00514FBE">
                    <w:rPr>
                      <w:sz w:val="20"/>
                      <w:szCs w:val="20"/>
                    </w:rPr>
                    <w:br/>
                  </w:r>
                  <w:r w:rsidRPr="00514FBE">
                    <w:rPr>
                      <w:color w:val="000000"/>
                      <w:sz w:val="20"/>
                      <w:szCs w:val="20"/>
                    </w:rPr>
                    <w:t xml:space="preserve"> значения) </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Аким района (города областного значения)</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Заместитель акима района (города областного значения)</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Аким района в городе, города районного</w:t>
                  </w:r>
                  <w:r w:rsidRPr="00514FBE">
                    <w:rPr>
                      <w:sz w:val="20"/>
                      <w:szCs w:val="20"/>
                    </w:rPr>
                    <w:br/>
                  </w:r>
                  <w:r w:rsidRPr="00514FBE">
                    <w:rPr>
                      <w:color w:val="000000"/>
                      <w:sz w:val="20"/>
                      <w:szCs w:val="20"/>
                    </w:rPr>
                    <w:t>значения, поселка, аула (села), аульного</w:t>
                  </w:r>
                  <w:r w:rsidRPr="00514FBE">
                    <w:rPr>
                      <w:sz w:val="20"/>
                      <w:szCs w:val="20"/>
                    </w:rPr>
                    <w:br/>
                  </w:r>
                  <w:r w:rsidRPr="00514FBE">
                    <w:rPr>
                      <w:color w:val="000000"/>
                      <w:sz w:val="20"/>
                      <w:szCs w:val="20"/>
                    </w:rPr>
                    <w:t>(сельского) округа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19</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Местные</w:t>
                  </w:r>
                  <w:r w:rsidRPr="00514FBE">
                    <w:rPr>
                      <w:sz w:val="20"/>
                      <w:szCs w:val="20"/>
                    </w:rPr>
                    <w:br/>
                  </w:r>
                  <w:r w:rsidRPr="00514FBE">
                    <w:rPr>
                      <w:color w:val="000000"/>
                      <w:sz w:val="20"/>
                      <w:szCs w:val="20"/>
                    </w:rPr>
                    <w:t>представительные органы</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Секретарь областного</w:t>
                  </w:r>
                  <w:r w:rsidRPr="00514FBE">
                    <w:rPr>
                      <w:sz w:val="20"/>
                      <w:szCs w:val="20"/>
                    </w:rPr>
                    <w:br/>
                  </w:r>
                  <w:r w:rsidRPr="00514FBE">
                    <w:rPr>
                      <w:color w:val="000000"/>
                      <w:sz w:val="20"/>
                      <w:szCs w:val="20"/>
                    </w:rPr>
                    <w:t>маслихата (города</w:t>
                  </w:r>
                  <w:r w:rsidRPr="00514FBE">
                    <w:rPr>
                      <w:sz w:val="20"/>
                      <w:szCs w:val="20"/>
                    </w:rPr>
                    <w:br/>
                  </w:r>
                  <w:r w:rsidRPr="00514FBE">
                    <w:rPr>
                      <w:color w:val="000000"/>
                      <w:sz w:val="20"/>
                      <w:szCs w:val="20"/>
                    </w:rPr>
                    <w:t>республиканского</w:t>
                  </w:r>
                  <w:r w:rsidRPr="00514FBE">
                    <w:rPr>
                      <w:sz w:val="20"/>
                      <w:szCs w:val="20"/>
                    </w:rPr>
                    <w:br/>
                  </w:r>
                  <w:r w:rsidRPr="00514FBE">
                    <w:rPr>
                      <w:color w:val="000000"/>
                      <w:sz w:val="20"/>
                      <w:szCs w:val="20"/>
                    </w:rPr>
                    <w:t>значения, столицы)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B9417C" w:rsidRDefault="006476A4" w:rsidP="006476A4">
                  <w:pPr>
                    <w:jc w:val="both"/>
                    <w:rPr>
                      <w:b/>
                      <w:sz w:val="20"/>
                      <w:szCs w:val="20"/>
                    </w:rPr>
                  </w:pPr>
                  <w:r w:rsidRPr="00B9417C">
                    <w:rPr>
                      <w:b/>
                      <w:sz w:val="20"/>
                      <w:szCs w:val="20"/>
                    </w:rPr>
                    <w:br/>
                  </w:r>
                </w:p>
              </w:tc>
              <w:tc>
                <w:tcPr>
                  <w:tcW w:w="709" w:type="dxa"/>
                  <w:tcMar>
                    <w:top w:w="15" w:type="dxa"/>
                    <w:left w:w="15" w:type="dxa"/>
                    <w:bottom w:w="15" w:type="dxa"/>
                    <w:right w:w="15" w:type="dxa"/>
                  </w:tcMar>
                  <w:vAlign w:val="center"/>
                </w:tcPr>
                <w:p w:rsidR="006476A4" w:rsidRPr="00B9417C" w:rsidRDefault="006476A4" w:rsidP="006476A4">
                  <w:pPr>
                    <w:ind w:left="20"/>
                    <w:jc w:val="both"/>
                    <w:rPr>
                      <w:b/>
                      <w:sz w:val="20"/>
                      <w:szCs w:val="20"/>
                    </w:rPr>
                  </w:pPr>
                  <w:r w:rsidRPr="00B9417C">
                    <w:rPr>
                      <w:b/>
                      <w:color w:val="000000"/>
                      <w:sz w:val="20"/>
                      <w:szCs w:val="20"/>
                    </w:rPr>
                    <w:t>2600</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Секретарь районного (города областного</w:t>
                  </w:r>
                  <w:r w:rsidRPr="00514FBE">
                    <w:rPr>
                      <w:sz w:val="20"/>
                      <w:szCs w:val="20"/>
                    </w:rPr>
                    <w:br/>
                  </w:r>
                  <w:r w:rsidRPr="00514FBE">
                    <w:rPr>
                      <w:color w:val="000000"/>
                      <w:sz w:val="20"/>
                      <w:szCs w:val="20"/>
                    </w:rPr>
                    <w:t>значения) маслихата</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B9417C" w:rsidRDefault="006476A4" w:rsidP="006476A4">
                  <w:pPr>
                    <w:jc w:val="both"/>
                    <w:rPr>
                      <w:b/>
                      <w:sz w:val="20"/>
                      <w:szCs w:val="20"/>
                    </w:rPr>
                  </w:pPr>
                  <w:r w:rsidRPr="00B9417C">
                    <w:rPr>
                      <w:b/>
                      <w:sz w:val="20"/>
                      <w:szCs w:val="20"/>
                    </w:rPr>
                    <w:br/>
                  </w:r>
                </w:p>
              </w:tc>
              <w:tc>
                <w:tcPr>
                  <w:tcW w:w="709" w:type="dxa"/>
                  <w:tcMar>
                    <w:top w:w="15" w:type="dxa"/>
                    <w:left w:w="15" w:type="dxa"/>
                    <w:bottom w:w="15" w:type="dxa"/>
                    <w:right w:w="15" w:type="dxa"/>
                  </w:tcMar>
                  <w:vAlign w:val="center"/>
                </w:tcPr>
                <w:p w:rsidR="006476A4" w:rsidRPr="00B9417C" w:rsidRDefault="006476A4" w:rsidP="006476A4">
                  <w:pPr>
                    <w:ind w:left="20"/>
                    <w:jc w:val="both"/>
                    <w:rPr>
                      <w:b/>
                      <w:sz w:val="20"/>
                      <w:szCs w:val="20"/>
                    </w:rPr>
                  </w:pPr>
                  <w:r w:rsidRPr="00B9417C">
                    <w:rPr>
                      <w:b/>
                      <w:color w:val="000000"/>
                      <w:sz w:val="20"/>
                      <w:szCs w:val="20"/>
                    </w:rPr>
                    <w:t>2000</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20</w:t>
                  </w:r>
                </w:p>
              </w:tc>
              <w:tc>
                <w:tcPr>
                  <w:tcW w:w="1127"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Ревизионны</w:t>
                  </w:r>
                  <w:r w:rsidRPr="00514FBE">
                    <w:rPr>
                      <w:color w:val="000000"/>
                      <w:sz w:val="20"/>
                      <w:szCs w:val="20"/>
                    </w:rPr>
                    <w:lastRenderedPageBreak/>
                    <w:t>е</w:t>
                  </w:r>
                  <w:r w:rsidRPr="00514FBE">
                    <w:rPr>
                      <w:sz w:val="20"/>
                      <w:szCs w:val="20"/>
                    </w:rPr>
                    <w:br/>
                  </w:r>
                  <w:r w:rsidRPr="00514FBE">
                    <w:rPr>
                      <w:color w:val="000000"/>
                      <w:sz w:val="20"/>
                      <w:szCs w:val="20"/>
                    </w:rPr>
                    <w:t>комиссии</w:t>
                  </w:r>
                  <w:r w:rsidRPr="00514FBE">
                    <w:rPr>
                      <w:sz w:val="20"/>
                      <w:szCs w:val="20"/>
                    </w:rPr>
                    <w:br/>
                  </w:r>
                  <w:r w:rsidRPr="00514FBE">
                    <w:rPr>
                      <w:color w:val="000000"/>
                      <w:sz w:val="20"/>
                      <w:szCs w:val="20"/>
                    </w:rPr>
                    <w:t>областей,</w:t>
                  </w:r>
                  <w:r w:rsidRPr="00514FBE">
                    <w:rPr>
                      <w:sz w:val="20"/>
                      <w:szCs w:val="20"/>
                    </w:rPr>
                    <w:br/>
                  </w:r>
                  <w:r w:rsidRPr="00514FBE">
                    <w:rPr>
                      <w:color w:val="000000"/>
                      <w:sz w:val="20"/>
                      <w:szCs w:val="20"/>
                    </w:rPr>
                    <w:t>городов республиканского</w:t>
                  </w:r>
                  <w:r w:rsidRPr="00514FBE">
                    <w:rPr>
                      <w:sz w:val="20"/>
                      <w:szCs w:val="20"/>
                    </w:rPr>
                    <w:br/>
                  </w:r>
                  <w:r w:rsidRPr="00514FBE">
                    <w:rPr>
                      <w:color w:val="000000"/>
                      <w:sz w:val="20"/>
                      <w:szCs w:val="20"/>
                    </w:rPr>
                    <w:t>значения,</w:t>
                  </w:r>
                  <w:r w:rsidRPr="00514FBE">
                    <w:rPr>
                      <w:sz w:val="20"/>
                      <w:szCs w:val="20"/>
                    </w:rPr>
                    <w:br/>
                  </w:r>
                  <w:r w:rsidRPr="00514FBE">
                    <w:rPr>
                      <w:color w:val="000000"/>
                      <w:sz w:val="20"/>
                      <w:szCs w:val="20"/>
                    </w:rPr>
                    <w:t>столицы</w:t>
                  </w: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Председател</w:t>
                  </w:r>
                  <w:r w:rsidRPr="00514FBE">
                    <w:rPr>
                      <w:color w:val="000000"/>
                      <w:sz w:val="20"/>
                      <w:szCs w:val="20"/>
                    </w:rPr>
                    <w:lastRenderedPageBreak/>
                    <w:t>ь</w:t>
                  </w:r>
                  <w:r w:rsidRPr="00514FBE">
                    <w:rPr>
                      <w:sz w:val="20"/>
                      <w:szCs w:val="20"/>
                    </w:rPr>
                    <w:br/>
                  </w:r>
                  <w:r w:rsidRPr="00514FBE">
                    <w:rPr>
                      <w:color w:val="000000"/>
                      <w:sz w:val="20"/>
                      <w:szCs w:val="20"/>
                    </w:rPr>
                    <w:t>ревизионной</w:t>
                  </w:r>
                  <w:r w:rsidRPr="00514FBE">
                    <w:rPr>
                      <w:sz w:val="20"/>
                      <w:szCs w:val="20"/>
                    </w:rPr>
                    <w:br/>
                  </w:r>
                  <w:r w:rsidRPr="00514FBE">
                    <w:rPr>
                      <w:color w:val="000000"/>
                      <w:sz w:val="20"/>
                      <w:szCs w:val="20"/>
                    </w:rPr>
                    <w:t>комиссии области,</w:t>
                  </w:r>
                  <w:r w:rsidRPr="00514FBE">
                    <w:rPr>
                      <w:sz w:val="20"/>
                      <w:szCs w:val="20"/>
                    </w:rPr>
                    <w:br/>
                  </w:r>
                  <w:r w:rsidRPr="00514FBE">
                    <w:rPr>
                      <w:color w:val="000000"/>
                      <w:sz w:val="20"/>
                      <w:szCs w:val="20"/>
                    </w:rPr>
                    <w:t>города</w:t>
                  </w:r>
                  <w:r w:rsidRPr="00514FBE">
                    <w:rPr>
                      <w:sz w:val="20"/>
                      <w:szCs w:val="20"/>
                    </w:rPr>
                    <w:br/>
                  </w:r>
                  <w:r w:rsidRPr="00514FBE">
                    <w:rPr>
                      <w:color w:val="000000"/>
                      <w:sz w:val="20"/>
                      <w:szCs w:val="20"/>
                    </w:rPr>
                    <w:t>республиканского значения, столицы</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w:t>
                  </w:r>
                  <w:r w:rsidRPr="00514FBE">
                    <w:rPr>
                      <w:color w:val="000000"/>
                      <w:sz w:val="20"/>
                      <w:szCs w:val="20"/>
                    </w:rPr>
                    <w:lastRenderedPageBreak/>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vMerge/>
                </w:tcPr>
                <w:p w:rsidR="006476A4" w:rsidRPr="00514FBE" w:rsidRDefault="006476A4" w:rsidP="006476A4">
                  <w:pPr>
                    <w:rPr>
                      <w:sz w:val="20"/>
                      <w:szCs w:val="20"/>
                    </w:rPr>
                  </w:pPr>
                </w:p>
              </w:tc>
              <w:tc>
                <w:tcPr>
                  <w:tcW w:w="1134"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Члены ревизионной</w:t>
                  </w:r>
                  <w:r w:rsidRPr="00514FBE">
                    <w:rPr>
                      <w:sz w:val="20"/>
                      <w:szCs w:val="20"/>
                    </w:rPr>
                    <w:br/>
                  </w:r>
                  <w:r w:rsidRPr="00514FBE">
                    <w:rPr>
                      <w:color w:val="000000"/>
                      <w:sz w:val="20"/>
                      <w:szCs w:val="20"/>
                    </w:rPr>
                    <w:t>комиссии области,</w:t>
                  </w:r>
                  <w:r w:rsidRPr="00514FBE">
                    <w:rPr>
                      <w:sz w:val="20"/>
                      <w:szCs w:val="20"/>
                    </w:rPr>
                    <w:br/>
                  </w:r>
                  <w:r w:rsidRPr="00514FBE">
                    <w:rPr>
                      <w:color w:val="000000"/>
                      <w:sz w:val="20"/>
                      <w:szCs w:val="20"/>
                    </w:rPr>
                    <w:t>города</w:t>
                  </w:r>
                  <w:r w:rsidRPr="00514FBE">
                    <w:rPr>
                      <w:sz w:val="20"/>
                      <w:szCs w:val="20"/>
                    </w:rPr>
                    <w:br/>
                  </w:r>
                  <w:r w:rsidRPr="00514FBE">
                    <w:rPr>
                      <w:color w:val="000000"/>
                      <w:sz w:val="20"/>
                      <w:szCs w:val="20"/>
                    </w:rPr>
                    <w:t>республиканского</w:t>
                  </w:r>
                  <w:r w:rsidRPr="00514FBE">
                    <w:rPr>
                      <w:sz w:val="20"/>
                      <w:szCs w:val="20"/>
                    </w:rPr>
                    <w:br/>
                  </w:r>
                  <w:r w:rsidRPr="00514FBE">
                    <w:rPr>
                      <w:color w:val="000000"/>
                      <w:sz w:val="20"/>
                      <w:szCs w:val="20"/>
                    </w:rPr>
                    <w:t>значения, столицы</w:t>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 единица</w:t>
                  </w:r>
                  <w:r w:rsidRPr="00514FBE">
                    <w:rPr>
                      <w:sz w:val="20"/>
                      <w:szCs w:val="20"/>
                    </w:rPr>
                    <w:br/>
                  </w:r>
                  <w:r w:rsidRPr="00514FBE">
                    <w:rPr>
                      <w:color w:val="000000"/>
                      <w:sz w:val="20"/>
                      <w:szCs w:val="20"/>
                    </w:rPr>
                    <w:t>на 2</w:t>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21</w:t>
                  </w: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Транспортное обслуживание центрального аппарата государственных органов, включая их ведомства, за исключением Генеральной прокуратуры Республики Казахстан, а также тех, </w:t>
                  </w:r>
                  <w:r w:rsidRPr="00514FBE">
                    <w:rPr>
                      <w:color w:val="000000"/>
                      <w:sz w:val="20"/>
                      <w:szCs w:val="20"/>
                    </w:rPr>
                    <w:lastRenderedPageBreak/>
                    <w:t>которые имеют специальный транспорт при численности работников:</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до 100</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r w:rsidRPr="006C11A0">
                    <w:rPr>
                      <w:b/>
                      <w:color w:val="000000"/>
                      <w:sz w:val="20"/>
                      <w:szCs w:val="20"/>
                    </w:rPr>
                    <w:t>*</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от 100 до 200</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от 200 до 300</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3</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от 300 до 500</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4*</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от 500 до 900</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5</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от 900 до 1300</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7</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от 1300 и выше</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9</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22</w:t>
                  </w: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Транспортное обслуживание территориальных подразделений центральных государстве</w:t>
                  </w:r>
                  <w:r w:rsidRPr="00514FBE">
                    <w:rPr>
                      <w:color w:val="000000"/>
                      <w:sz w:val="20"/>
                      <w:szCs w:val="20"/>
                    </w:rPr>
                    <w:lastRenderedPageBreak/>
                    <w:t>нных органов и их ведомств в областях, городах республиканского значения, столице**, за исключением Верховного Суда и Генеральной прокуратуры Республики Казахстан, а также тех, которые имеют специальный транспорт при численности работников:</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до 100</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от 100 до 200</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23</w:t>
                  </w: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Транспортное обслуживание территориальных </w:t>
                  </w:r>
                  <w:r w:rsidRPr="00514FBE">
                    <w:rPr>
                      <w:color w:val="000000"/>
                      <w:sz w:val="20"/>
                      <w:szCs w:val="20"/>
                    </w:rPr>
                    <w:lastRenderedPageBreak/>
                    <w:t>подразделений центральных государственных органов и их ведомств в районах, (городах областного значения), за исключением Верховного Суда и Генеральной прокуратуры Республики Казахстан, а также тех, которые имеют специальный транспорт</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val="restart"/>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24</w:t>
                  </w: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Транспортное обслуживание местных исполнительных органов, финансируемых из местных бюджетов*****</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Акмолинска</w:t>
                  </w:r>
                  <w:r w:rsidRPr="00514FBE">
                    <w:rPr>
                      <w:color w:val="000000"/>
                      <w:sz w:val="20"/>
                      <w:szCs w:val="20"/>
                    </w:rPr>
                    <w:lastRenderedPageBreak/>
                    <w:t>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lastRenderedPageBreak/>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306</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не </w:t>
                  </w:r>
                  <w:r w:rsidRPr="00514FBE">
                    <w:rPr>
                      <w:color w:val="000000"/>
                      <w:sz w:val="20"/>
                      <w:szCs w:val="20"/>
                    </w:rPr>
                    <w:lastRenderedPageBreak/>
                    <w:t>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Актюбинская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216</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Алматинская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306</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Атырауская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141</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Восточно-Казахстанская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306</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Жамбылская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186</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Западно-Казахстанская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216</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Карагандинская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291</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Костанайская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321</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Кызылординская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141</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Мангистауская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126</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Павлодарская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216</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Северо-Казахстанская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231</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Туркестанск</w:t>
                  </w:r>
                  <w:r w:rsidRPr="00514FBE">
                    <w:rPr>
                      <w:color w:val="000000"/>
                      <w:sz w:val="20"/>
                      <w:szCs w:val="20"/>
                    </w:rPr>
                    <w:lastRenderedPageBreak/>
                    <w:t>ая область</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lastRenderedPageBreak/>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224</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не </w:t>
                  </w:r>
                  <w:r w:rsidRPr="00514FBE">
                    <w:rPr>
                      <w:color w:val="000000"/>
                      <w:sz w:val="20"/>
                      <w:szCs w:val="20"/>
                    </w:rPr>
                    <w:lastRenderedPageBreak/>
                    <w:t>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lastRenderedPageBreak/>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город Нур-Султан</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35</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город Алматы</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40</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vMerge/>
                </w:tcPr>
                <w:p w:rsidR="006476A4" w:rsidRPr="00514FBE" w:rsidRDefault="006476A4" w:rsidP="006476A4">
                  <w:pPr>
                    <w:rPr>
                      <w:sz w:val="20"/>
                      <w:szCs w:val="20"/>
                    </w:rPr>
                  </w:pP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город Шымкент</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22</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25</w:t>
                  </w: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Транспортное</w:t>
                  </w:r>
                  <w:r w:rsidRPr="00514FBE">
                    <w:rPr>
                      <w:sz w:val="20"/>
                      <w:szCs w:val="20"/>
                    </w:rPr>
                    <w:br/>
                  </w:r>
                  <w:r w:rsidRPr="00514FBE">
                    <w:rPr>
                      <w:color w:val="000000"/>
                      <w:sz w:val="20"/>
                      <w:szCs w:val="20"/>
                    </w:rPr>
                    <w:t>обслуживание</w:t>
                  </w:r>
                  <w:r w:rsidRPr="00514FBE">
                    <w:rPr>
                      <w:sz w:val="20"/>
                      <w:szCs w:val="20"/>
                    </w:rPr>
                    <w:br/>
                  </w:r>
                  <w:r w:rsidRPr="00514FBE">
                    <w:rPr>
                      <w:color w:val="000000"/>
                      <w:sz w:val="20"/>
                      <w:szCs w:val="20"/>
                    </w:rPr>
                    <w:t>ревизионных</w:t>
                  </w:r>
                  <w:r w:rsidRPr="00514FBE">
                    <w:rPr>
                      <w:sz w:val="20"/>
                      <w:szCs w:val="20"/>
                    </w:rPr>
                    <w:br/>
                  </w:r>
                  <w:r w:rsidRPr="00514FBE">
                    <w:rPr>
                      <w:color w:val="000000"/>
                      <w:sz w:val="20"/>
                      <w:szCs w:val="20"/>
                    </w:rPr>
                    <w:t>комиссий</w:t>
                  </w:r>
                  <w:r w:rsidRPr="00514FBE">
                    <w:rPr>
                      <w:sz w:val="20"/>
                      <w:szCs w:val="20"/>
                    </w:rPr>
                    <w:br/>
                  </w:r>
                  <w:r w:rsidRPr="00514FBE">
                    <w:rPr>
                      <w:color w:val="000000"/>
                      <w:sz w:val="20"/>
                      <w:szCs w:val="20"/>
                    </w:rPr>
                    <w:t>областей,</w:t>
                  </w:r>
                  <w:r w:rsidRPr="00514FBE">
                    <w:rPr>
                      <w:sz w:val="20"/>
                      <w:szCs w:val="20"/>
                    </w:rPr>
                    <w:br/>
                  </w:r>
                  <w:r w:rsidRPr="00514FBE">
                    <w:rPr>
                      <w:color w:val="000000"/>
                      <w:sz w:val="20"/>
                      <w:szCs w:val="20"/>
                    </w:rPr>
                    <w:t>городов республиканского</w:t>
                  </w:r>
                  <w:r w:rsidRPr="00514FBE">
                    <w:rPr>
                      <w:sz w:val="20"/>
                      <w:szCs w:val="20"/>
                    </w:rPr>
                    <w:br/>
                  </w:r>
                  <w:r w:rsidRPr="00514FBE">
                    <w:rPr>
                      <w:color w:val="000000"/>
                      <w:sz w:val="20"/>
                      <w:szCs w:val="20"/>
                    </w:rPr>
                    <w:t>значения,</w:t>
                  </w:r>
                  <w:r w:rsidRPr="00514FBE">
                    <w:rPr>
                      <w:sz w:val="20"/>
                      <w:szCs w:val="20"/>
                    </w:rPr>
                    <w:br/>
                  </w:r>
                  <w:r w:rsidRPr="00514FBE">
                    <w:rPr>
                      <w:color w:val="000000"/>
                      <w:sz w:val="20"/>
                      <w:szCs w:val="20"/>
                    </w:rPr>
                    <w:t>столицы</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2600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r w:rsidR="006476A4" w:rsidRPr="00514FBE" w:rsidTr="006B70E2">
              <w:trPr>
                <w:trHeight w:val="30"/>
              </w:trPr>
              <w:tc>
                <w:tcPr>
                  <w:tcW w:w="34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26</w:t>
                  </w:r>
                </w:p>
              </w:tc>
              <w:tc>
                <w:tcPr>
                  <w:tcW w:w="1127"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Транспортное</w:t>
                  </w:r>
                  <w:r w:rsidRPr="00514FBE">
                    <w:rPr>
                      <w:sz w:val="20"/>
                      <w:szCs w:val="20"/>
                    </w:rPr>
                    <w:br/>
                  </w:r>
                  <w:r w:rsidRPr="00514FBE">
                    <w:rPr>
                      <w:color w:val="000000"/>
                      <w:sz w:val="20"/>
                      <w:szCs w:val="20"/>
                    </w:rPr>
                    <w:t>обслуживание</w:t>
                  </w:r>
                  <w:r w:rsidRPr="00514FBE">
                    <w:rPr>
                      <w:sz w:val="20"/>
                      <w:szCs w:val="20"/>
                    </w:rPr>
                    <w:br/>
                  </w:r>
                  <w:r w:rsidRPr="00514FBE">
                    <w:rPr>
                      <w:color w:val="000000"/>
                      <w:sz w:val="20"/>
                      <w:szCs w:val="20"/>
                    </w:rPr>
                    <w:t>местных представительных</w:t>
                  </w:r>
                  <w:r w:rsidRPr="00514FBE">
                    <w:rPr>
                      <w:sz w:val="20"/>
                      <w:szCs w:val="20"/>
                    </w:rPr>
                    <w:br/>
                  </w:r>
                  <w:r w:rsidRPr="00514FBE">
                    <w:rPr>
                      <w:color w:val="000000"/>
                      <w:sz w:val="20"/>
                      <w:szCs w:val="20"/>
                    </w:rPr>
                    <w:t>органов,</w:t>
                  </w:r>
                  <w:r w:rsidRPr="00514FBE">
                    <w:rPr>
                      <w:sz w:val="20"/>
                      <w:szCs w:val="20"/>
                    </w:rPr>
                    <w:br/>
                  </w:r>
                  <w:r w:rsidRPr="00514FBE">
                    <w:rPr>
                      <w:color w:val="000000"/>
                      <w:sz w:val="20"/>
                      <w:szCs w:val="20"/>
                    </w:rPr>
                    <w:t>финансируемых</w:t>
                  </w:r>
                  <w:r w:rsidRPr="00514FBE">
                    <w:rPr>
                      <w:sz w:val="20"/>
                      <w:szCs w:val="20"/>
                    </w:rPr>
                    <w:br/>
                  </w:r>
                  <w:r w:rsidRPr="00514FBE">
                    <w:rPr>
                      <w:color w:val="000000"/>
                      <w:sz w:val="20"/>
                      <w:szCs w:val="20"/>
                    </w:rPr>
                    <w:t>из областного</w:t>
                  </w:r>
                  <w:r w:rsidRPr="00514FBE">
                    <w:rPr>
                      <w:sz w:val="20"/>
                      <w:szCs w:val="20"/>
                    </w:rPr>
                    <w:br/>
                  </w:r>
                  <w:r w:rsidRPr="00514FBE">
                    <w:rPr>
                      <w:color w:val="000000"/>
                      <w:sz w:val="20"/>
                      <w:szCs w:val="20"/>
                    </w:rPr>
                    <w:t>бюджета,</w:t>
                  </w:r>
                  <w:r w:rsidRPr="00514FBE">
                    <w:rPr>
                      <w:sz w:val="20"/>
                      <w:szCs w:val="20"/>
                    </w:rPr>
                    <w:br/>
                  </w:r>
                  <w:r w:rsidRPr="00514FBE">
                    <w:rPr>
                      <w:color w:val="000000"/>
                      <w:sz w:val="20"/>
                      <w:szCs w:val="20"/>
                    </w:rPr>
                    <w:t>бюджетов</w:t>
                  </w:r>
                  <w:r w:rsidRPr="00514FBE">
                    <w:rPr>
                      <w:sz w:val="20"/>
                      <w:szCs w:val="20"/>
                    </w:rPr>
                    <w:br/>
                  </w:r>
                  <w:r w:rsidRPr="00514FBE">
                    <w:rPr>
                      <w:color w:val="000000"/>
                      <w:sz w:val="20"/>
                      <w:szCs w:val="20"/>
                    </w:rPr>
                    <w:t>города республика</w:t>
                  </w:r>
                  <w:r w:rsidRPr="00514FBE">
                    <w:rPr>
                      <w:color w:val="000000"/>
                      <w:sz w:val="20"/>
                      <w:szCs w:val="20"/>
                    </w:rPr>
                    <w:lastRenderedPageBreak/>
                    <w:t>нского</w:t>
                  </w:r>
                  <w:r w:rsidRPr="00514FBE">
                    <w:rPr>
                      <w:sz w:val="20"/>
                      <w:szCs w:val="20"/>
                    </w:rPr>
                    <w:br/>
                  </w:r>
                  <w:r w:rsidRPr="00514FBE">
                    <w:rPr>
                      <w:color w:val="000000"/>
                      <w:sz w:val="20"/>
                      <w:szCs w:val="20"/>
                    </w:rPr>
                    <w:t>значения,</w:t>
                  </w:r>
                  <w:r w:rsidRPr="00514FBE">
                    <w:rPr>
                      <w:sz w:val="20"/>
                      <w:szCs w:val="20"/>
                    </w:rPr>
                    <w:br/>
                  </w:r>
                  <w:r w:rsidRPr="00514FBE">
                    <w:rPr>
                      <w:color w:val="000000"/>
                      <w:sz w:val="20"/>
                      <w:szCs w:val="20"/>
                    </w:rPr>
                    <w:t>столицы</w:t>
                  </w:r>
                </w:p>
              </w:tc>
              <w:tc>
                <w:tcPr>
                  <w:tcW w:w="1134"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6476A4" w:rsidRPr="00514FBE" w:rsidRDefault="006476A4" w:rsidP="006476A4">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 xml:space="preserve"> не более </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6476A4" w:rsidRPr="00514FBE" w:rsidRDefault="006476A4" w:rsidP="006476A4">
                  <w:pPr>
                    <w:ind w:left="20"/>
                    <w:jc w:val="both"/>
                    <w:rPr>
                      <w:sz w:val="20"/>
                      <w:szCs w:val="20"/>
                    </w:rPr>
                  </w:pPr>
                  <w:r w:rsidRPr="00514FBE">
                    <w:rPr>
                      <w:color w:val="000000"/>
                      <w:sz w:val="20"/>
                      <w:szCs w:val="20"/>
                    </w:rPr>
                    <w:t>***</w:t>
                  </w:r>
                </w:p>
              </w:tc>
            </w:tr>
          </w:tbl>
          <w:p w:rsidR="006476A4" w:rsidRPr="00514FBE" w:rsidRDefault="006476A4" w:rsidP="006476A4">
            <w:pPr>
              <w:ind w:firstLine="709"/>
              <w:jc w:val="both"/>
              <w:rPr>
                <w:color w:val="000000"/>
                <w:sz w:val="24"/>
                <w:szCs w:val="24"/>
              </w:rPr>
            </w:pPr>
            <w:r w:rsidRPr="00514FBE">
              <w:rPr>
                <w:color w:val="000000"/>
                <w:sz w:val="24"/>
                <w:szCs w:val="24"/>
              </w:rPr>
              <w:lastRenderedPageBreak/>
              <w:t>Примечания:</w:t>
            </w:r>
          </w:p>
          <w:p w:rsidR="006476A4" w:rsidRPr="00514FBE" w:rsidRDefault="006476A4" w:rsidP="006476A4">
            <w:pPr>
              <w:ind w:firstLine="709"/>
              <w:jc w:val="both"/>
              <w:rPr>
                <w:color w:val="000000"/>
                <w:sz w:val="24"/>
                <w:szCs w:val="24"/>
              </w:rPr>
            </w:pPr>
            <w:r w:rsidRPr="00514FBE">
              <w:rPr>
                <w:color w:val="000000"/>
                <w:sz w:val="24"/>
                <w:szCs w:val="24"/>
              </w:rPr>
              <w:t>* для Министерства иностранных дел Республики Казахстан установить натуральную норму обеспечения служебными автомобилями в количестве 5 единиц, учитывая специфику внешнеполитического органа; для Администрации Президента Республики Казахстан – 7 единиц;</w:t>
            </w:r>
          </w:p>
          <w:p w:rsidR="006476A4" w:rsidRPr="00514FBE" w:rsidRDefault="006476A4" w:rsidP="006476A4">
            <w:pPr>
              <w:ind w:firstLine="709"/>
              <w:jc w:val="both"/>
              <w:rPr>
                <w:color w:val="000000"/>
                <w:sz w:val="24"/>
                <w:szCs w:val="24"/>
              </w:rPr>
            </w:pPr>
            <w:r w:rsidRPr="00514FBE">
              <w:rPr>
                <w:color w:val="000000"/>
                <w:sz w:val="24"/>
                <w:szCs w:val="24"/>
              </w:rPr>
              <w:t>** данная натуральная норма также распространяется на филиалы государственных органов в областях, территориальные подразделения государственных органов в городе Байконур;</w:t>
            </w:r>
          </w:p>
          <w:p w:rsidR="006476A4" w:rsidRPr="00514FBE" w:rsidRDefault="006476A4" w:rsidP="006476A4">
            <w:pPr>
              <w:ind w:firstLine="709"/>
              <w:jc w:val="both"/>
              <w:rPr>
                <w:color w:val="000000"/>
                <w:sz w:val="24"/>
                <w:szCs w:val="24"/>
              </w:rPr>
            </w:pPr>
            <w:r w:rsidRPr="00514FBE">
              <w:rPr>
                <w:color w:val="000000"/>
                <w:sz w:val="24"/>
                <w:szCs w:val="24"/>
              </w:rPr>
              <w:t xml:space="preserve">*** государственные органы самостоятельно устанавливают лимиты пробега для автомобилей транспортного обслуживания, но не более </w:t>
            </w:r>
            <w:r w:rsidRPr="00B9417C">
              <w:rPr>
                <w:b/>
                <w:color w:val="000000"/>
                <w:sz w:val="24"/>
                <w:szCs w:val="24"/>
              </w:rPr>
              <w:t>2600</w:t>
            </w:r>
            <w:r w:rsidRPr="00514FBE">
              <w:rPr>
                <w:color w:val="000000"/>
                <w:sz w:val="24"/>
                <w:szCs w:val="24"/>
              </w:rPr>
              <w:t xml:space="preserve"> километров  в месяц на 1 единицу транспорта;</w:t>
            </w:r>
          </w:p>
          <w:p w:rsidR="006476A4" w:rsidRPr="00514FBE" w:rsidRDefault="006476A4" w:rsidP="006476A4">
            <w:pPr>
              <w:ind w:firstLine="709"/>
              <w:jc w:val="both"/>
              <w:rPr>
                <w:color w:val="000000"/>
                <w:sz w:val="24"/>
                <w:szCs w:val="24"/>
              </w:rPr>
            </w:pPr>
            <w:r w:rsidRPr="00514FBE">
              <w:rPr>
                <w:color w:val="000000"/>
                <w:sz w:val="24"/>
                <w:szCs w:val="24"/>
              </w:rPr>
              <w:t>**** для местных исполнительных органов лимиты пробега определяются по решению Акима области, города республиканского значения, столицы;</w:t>
            </w:r>
          </w:p>
          <w:p w:rsidR="006476A4" w:rsidRPr="00514FBE" w:rsidRDefault="006476A4" w:rsidP="006476A4">
            <w:pPr>
              <w:ind w:firstLine="709"/>
              <w:jc w:val="both"/>
              <w:rPr>
                <w:color w:val="000000"/>
                <w:sz w:val="24"/>
                <w:szCs w:val="24"/>
              </w:rPr>
            </w:pPr>
            <w:r w:rsidRPr="00514FBE">
              <w:rPr>
                <w:color w:val="000000"/>
                <w:sz w:val="24"/>
                <w:szCs w:val="24"/>
              </w:rPr>
              <w:t>***** распределение автотранспорта в разрезе исполнительных органов, финансируемых из местных бюджетов, а также определение по ним лимита пробега определяется по решению Акима области, города республиканского значения, столицы;</w:t>
            </w:r>
          </w:p>
          <w:p w:rsidR="006476A4" w:rsidRPr="00514FBE" w:rsidRDefault="006476A4" w:rsidP="006476A4">
            <w:pPr>
              <w:ind w:firstLine="709"/>
              <w:jc w:val="both"/>
              <w:rPr>
                <w:color w:val="000000"/>
                <w:sz w:val="24"/>
                <w:szCs w:val="24"/>
              </w:rPr>
            </w:pPr>
            <w:r w:rsidRPr="00514FBE">
              <w:rPr>
                <w:color w:val="000000"/>
                <w:sz w:val="24"/>
                <w:szCs w:val="24"/>
              </w:rPr>
              <w:t>****** установить натуральную норму обеспечения дежурными автомобилями для Управления делами Президента Республики Казахстан в количестве 5 единиц, для аппаратов палат Парламента Республики Казахстан в количестве по 7 единиц, учитывая специфику деятельности, связанную с подготовкой протокольных мероприятий;</w:t>
            </w:r>
          </w:p>
          <w:p w:rsidR="006476A4" w:rsidRPr="00514FBE" w:rsidRDefault="006476A4" w:rsidP="006476A4">
            <w:pPr>
              <w:ind w:firstLine="709"/>
              <w:jc w:val="both"/>
              <w:rPr>
                <w:color w:val="000000"/>
                <w:sz w:val="24"/>
                <w:szCs w:val="24"/>
              </w:rPr>
            </w:pPr>
            <w:r w:rsidRPr="00514FBE">
              <w:rPr>
                <w:color w:val="000000"/>
                <w:sz w:val="24"/>
                <w:szCs w:val="24"/>
              </w:rPr>
              <w:t xml:space="preserve">******* для ревизионных комиссий областей, </w:t>
            </w:r>
            <w:r w:rsidRPr="00514FBE">
              <w:rPr>
                <w:color w:val="000000"/>
                <w:sz w:val="24"/>
                <w:szCs w:val="24"/>
              </w:rPr>
              <w:lastRenderedPageBreak/>
              <w:t>городов республиканского значения, столицы лимиты пробега определяются по решению Акима области, города республиканского значения, столицы;</w:t>
            </w:r>
          </w:p>
          <w:p w:rsidR="006476A4" w:rsidRPr="00514FBE" w:rsidRDefault="006476A4" w:rsidP="006476A4">
            <w:pPr>
              <w:ind w:firstLine="709"/>
              <w:jc w:val="both"/>
              <w:rPr>
                <w:color w:val="000000"/>
                <w:sz w:val="24"/>
                <w:szCs w:val="24"/>
              </w:rPr>
            </w:pPr>
            <w:r w:rsidRPr="00514FBE">
              <w:rPr>
                <w:color w:val="000000"/>
                <w:sz w:val="24"/>
                <w:szCs w:val="24"/>
              </w:rPr>
              <w:t>******** данная натуральная норма также распространяется на директора государственного учреждения «Казахстанский институт стратегических исследований при Президенте Республики Казахстан»</w:t>
            </w:r>
            <w:r w:rsidR="00CD2117">
              <w:rPr>
                <w:color w:val="000000"/>
                <w:sz w:val="24"/>
                <w:szCs w:val="24"/>
              </w:rPr>
              <w:t xml:space="preserve"> </w:t>
            </w:r>
            <w:r w:rsidRPr="00B9417C">
              <w:rPr>
                <w:color w:val="000000"/>
                <w:sz w:val="24"/>
                <w:szCs w:val="24"/>
              </w:rPr>
              <w:t>и</w:t>
            </w:r>
            <w:r w:rsidRPr="00514FBE">
              <w:rPr>
                <w:color w:val="000000"/>
                <w:sz w:val="24"/>
                <w:szCs w:val="24"/>
              </w:rPr>
              <w:t xml:space="preserve"> республиканского государственного учреждения «Служба центральных коммуникаций» при Президенте Республики Казахстан;</w:t>
            </w:r>
          </w:p>
          <w:p w:rsidR="006476A4" w:rsidRPr="00514FBE" w:rsidRDefault="006476A4" w:rsidP="006476A4">
            <w:pPr>
              <w:ind w:firstLine="709"/>
              <w:jc w:val="both"/>
              <w:rPr>
                <w:color w:val="000000"/>
                <w:sz w:val="24"/>
                <w:szCs w:val="24"/>
              </w:rPr>
            </w:pPr>
            <w:r w:rsidRPr="00514FBE">
              <w:rPr>
                <w:color w:val="000000"/>
                <w:sz w:val="24"/>
                <w:szCs w:val="24"/>
              </w:rPr>
              <w:t>********* для государственного учреждения «Архив Президента Республики Казахстан» Администрации Президента Республики Казахстан – 2 единицы;</w:t>
            </w:r>
          </w:p>
          <w:p w:rsidR="006476A4" w:rsidRPr="00B9417C" w:rsidRDefault="006476A4" w:rsidP="006476A4">
            <w:pPr>
              <w:ind w:firstLine="709"/>
              <w:jc w:val="both"/>
              <w:rPr>
                <w:b/>
                <w:color w:val="000000"/>
                <w:sz w:val="24"/>
                <w:szCs w:val="24"/>
              </w:rPr>
            </w:pPr>
            <w:r w:rsidRPr="00B9417C">
              <w:rPr>
                <w:b/>
                <w:color w:val="000000"/>
                <w:sz w:val="24"/>
                <w:szCs w:val="24"/>
              </w:rPr>
              <w:t>********** для Председателя Счетного комитета, Генерального прокурора, министров финансов и сельского хозяйства установить лимиты пробега для автомобилей транспортного обслуживания не более 3100 километр в месяц на 1 единицу транспорта;</w:t>
            </w:r>
          </w:p>
          <w:p w:rsidR="006476A4" w:rsidRPr="00514FBE" w:rsidRDefault="006476A4" w:rsidP="006476A4">
            <w:pPr>
              <w:ind w:firstLine="709"/>
              <w:jc w:val="both"/>
              <w:rPr>
                <w:color w:val="000000"/>
                <w:sz w:val="24"/>
                <w:szCs w:val="24"/>
              </w:rPr>
            </w:pPr>
            <w:r w:rsidRPr="00514FBE">
              <w:rPr>
                <w:color w:val="000000"/>
                <w:sz w:val="24"/>
                <w:szCs w:val="24"/>
              </w:rPr>
              <w:t>**********</w:t>
            </w:r>
            <w:r w:rsidRPr="006C11A0">
              <w:rPr>
                <w:b/>
                <w:color w:val="000000"/>
                <w:sz w:val="24"/>
                <w:szCs w:val="24"/>
              </w:rPr>
              <w:t>*</w:t>
            </w:r>
            <w:r w:rsidRPr="00514FBE">
              <w:rPr>
                <w:color w:val="000000"/>
                <w:sz w:val="24"/>
                <w:szCs w:val="24"/>
              </w:rPr>
              <w:t xml:space="preserve"> данная натуральная норма также распространяется на руководителя государственного учреждения «Библиотека Первого Президента Республики Казахстан – Елбасы»;</w:t>
            </w:r>
          </w:p>
          <w:p w:rsidR="006476A4" w:rsidRPr="00514FBE" w:rsidRDefault="006476A4" w:rsidP="006476A4">
            <w:pPr>
              <w:ind w:firstLine="709"/>
              <w:jc w:val="both"/>
              <w:rPr>
                <w:color w:val="000000"/>
                <w:sz w:val="24"/>
                <w:szCs w:val="24"/>
              </w:rPr>
            </w:pPr>
            <w:r w:rsidRPr="00514FBE">
              <w:rPr>
                <w:color w:val="000000"/>
                <w:sz w:val="24"/>
                <w:szCs w:val="24"/>
              </w:rPr>
              <w:t>***********</w:t>
            </w:r>
            <w:r w:rsidRPr="006C11A0">
              <w:rPr>
                <w:b/>
                <w:color w:val="000000"/>
                <w:sz w:val="24"/>
                <w:szCs w:val="24"/>
              </w:rPr>
              <w:t>*</w:t>
            </w:r>
            <w:r w:rsidRPr="00514FBE">
              <w:rPr>
                <w:color w:val="000000"/>
                <w:sz w:val="24"/>
                <w:szCs w:val="24"/>
              </w:rPr>
              <w:t xml:space="preserve"> данная натуральная норма также распространяется на заместителей руководителя государственного учреждения «Библиотека Первого Президента Республики Казахстан – Елбасы»;</w:t>
            </w:r>
          </w:p>
          <w:p w:rsidR="006476A4" w:rsidRPr="00F17EEF" w:rsidRDefault="006476A4" w:rsidP="006476A4">
            <w:pPr>
              <w:ind w:firstLine="709"/>
              <w:jc w:val="both"/>
              <w:rPr>
                <w:color w:val="000000"/>
                <w:sz w:val="24"/>
                <w:szCs w:val="24"/>
              </w:rPr>
            </w:pPr>
            <w:r w:rsidRPr="00514FBE">
              <w:rPr>
                <w:color w:val="000000"/>
                <w:sz w:val="24"/>
                <w:szCs w:val="24"/>
              </w:rPr>
              <w:t>************</w:t>
            </w:r>
            <w:r w:rsidRPr="006C11A0">
              <w:rPr>
                <w:b/>
                <w:color w:val="000000"/>
                <w:sz w:val="24"/>
                <w:szCs w:val="24"/>
              </w:rPr>
              <w:t>*</w:t>
            </w:r>
            <w:r w:rsidRPr="00514FBE">
              <w:rPr>
                <w:color w:val="000000"/>
                <w:sz w:val="24"/>
                <w:szCs w:val="24"/>
              </w:rPr>
              <w:t xml:space="preserve"> данная натуральная норма также распространяется на государственные учреждения «Национальный центр по правам человека», «Аппарат Высшего Судебного Совета Республики Казахстан», </w:t>
            </w:r>
            <w:r w:rsidRPr="00F17EEF">
              <w:rPr>
                <w:color w:val="000000"/>
                <w:sz w:val="24"/>
                <w:szCs w:val="24"/>
              </w:rPr>
              <w:t xml:space="preserve">для Конституционного Совета Республики Казахстан установить </w:t>
            </w:r>
            <w:r w:rsidRPr="00F17EEF">
              <w:rPr>
                <w:color w:val="000000"/>
                <w:sz w:val="24"/>
                <w:szCs w:val="24"/>
              </w:rPr>
              <w:lastRenderedPageBreak/>
              <w:t>натуральную норму обеспечения дежурными автомобилями в количестве 2 единицы, в том числе 1 единица для транспортного обслуживания Состава Конституционного Совета Республики Казахстан в городах Нур-Султане и Алматы и 1 единица для аппарата Конституционного Совета Республики Казахстан.</w:t>
            </w:r>
          </w:p>
          <w:p w:rsidR="006476A4" w:rsidRPr="00514FBE" w:rsidRDefault="006476A4" w:rsidP="00E92F5E">
            <w:pPr>
              <w:ind w:firstLine="709"/>
              <w:jc w:val="both"/>
              <w:rPr>
                <w:color w:val="000000"/>
                <w:sz w:val="24"/>
                <w:szCs w:val="24"/>
              </w:rPr>
            </w:pPr>
            <w:r w:rsidRPr="00514FBE">
              <w:rPr>
                <w:color w:val="000000"/>
                <w:sz w:val="24"/>
                <w:szCs w:val="24"/>
              </w:rPr>
              <w:t>Настоящие натуральные нормы не распространяются на депутатов Парламента Республики Казахстан, Министерство обороны Республики Казахстан, специальные государственные органы и Министерство внутренних дел Республики Казахстан.</w:t>
            </w:r>
          </w:p>
          <w:p w:rsidR="00001038" w:rsidRPr="00001038" w:rsidRDefault="006476A4" w:rsidP="00E92F5E">
            <w:pPr>
              <w:ind w:firstLine="600"/>
              <w:jc w:val="both"/>
              <w:rPr>
                <w:b/>
                <w:sz w:val="24"/>
                <w:szCs w:val="24"/>
              </w:rPr>
            </w:pPr>
            <w:r w:rsidRPr="00514FBE">
              <w:rPr>
                <w:color w:val="000000"/>
                <w:sz w:val="24"/>
                <w:szCs w:val="24"/>
              </w:rPr>
              <w:t>В настоящих натуральных нормах лимит пробега для служебных автомобилей не включает в себя пробег в случаях направления руководителя государственного учреждения, заместителя руководителя государственного учреждения, ответственного секретаря центрального исполнительного органа, в командировку на служебном автотранспорте в близлежащие населенные пункты.</w:t>
            </w:r>
          </w:p>
        </w:tc>
        <w:tc>
          <w:tcPr>
            <w:tcW w:w="5812" w:type="dxa"/>
          </w:tcPr>
          <w:tbl>
            <w:tblPr>
              <w:tblW w:w="5787" w:type="dxa"/>
              <w:tblLayout w:type="fixed"/>
              <w:tblLook w:val="04A0" w:firstRow="1" w:lastRow="0" w:firstColumn="1" w:lastColumn="0" w:noHBand="0" w:noVBand="1"/>
            </w:tblPr>
            <w:tblGrid>
              <w:gridCol w:w="2047"/>
              <w:gridCol w:w="3740"/>
            </w:tblGrid>
            <w:tr w:rsidR="00797A69" w:rsidRPr="00797A69" w:rsidTr="00797A69">
              <w:trPr>
                <w:trHeight w:val="30"/>
              </w:trPr>
              <w:tc>
                <w:tcPr>
                  <w:tcW w:w="2047" w:type="dxa"/>
                  <w:tcMar>
                    <w:top w:w="15" w:type="dxa"/>
                    <w:left w:w="15" w:type="dxa"/>
                    <w:bottom w:w="15" w:type="dxa"/>
                    <w:right w:w="15" w:type="dxa"/>
                  </w:tcMar>
                  <w:vAlign w:val="center"/>
                </w:tcPr>
                <w:p w:rsidR="00797A69" w:rsidRPr="00F33A12" w:rsidRDefault="00797A69" w:rsidP="00797A69">
                  <w:pPr>
                    <w:jc w:val="center"/>
                  </w:pPr>
                  <w:r w:rsidRPr="008844B2">
                    <w:rPr>
                      <w:color w:val="000000"/>
                    </w:rPr>
                    <w:lastRenderedPageBreak/>
                    <w:t> </w:t>
                  </w:r>
                </w:p>
              </w:tc>
              <w:tc>
                <w:tcPr>
                  <w:tcW w:w="3740" w:type="dxa"/>
                  <w:tcMar>
                    <w:top w:w="15" w:type="dxa"/>
                    <w:left w:w="15" w:type="dxa"/>
                    <w:bottom w:w="15" w:type="dxa"/>
                    <w:right w:w="15" w:type="dxa"/>
                  </w:tcMar>
                  <w:vAlign w:val="center"/>
                </w:tcPr>
                <w:p w:rsidR="00797A69" w:rsidRPr="00797A69" w:rsidRDefault="00797A69" w:rsidP="00797A69">
                  <w:pPr>
                    <w:jc w:val="center"/>
                    <w:rPr>
                      <w:sz w:val="24"/>
                      <w:szCs w:val="24"/>
                    </w:rPr>
                  </w:pPr>
                  <w:r w:rsidRPr="00797A69">
                    <w:rPr>
                      <w:color w:val="000000"/>
                      <w:sz w:val="24"/>
                      <w:szCs w:val="24"/>
                    </w:rPr>
                    <w:t>Приложение 1</w:t>
                  </w:r>
                  <w:r w:rsidRPr="00797A69">
                    <w:rPr>
                      <w:sz w:val="24"/>
                      <w:szCs w:val="24"/>
                    </w:rPr>
                    <w:br/>
                  </w:r>
                  <w:r w:rsidRPr="00797A69">
                    <w:rPr>
                      <w:color w:val="000000"/>
                      <w:sz w:val="24"/>
                      <w:szCs w:val="24"/>
                    </w:rPr>
                    <w:t>к приказу Министра финансов</w:t>
                  </w:r>
                  <w:r w:rsidRPr="00797A69">
                    <w:rPr>
                      <w:sz w:val="24"/>
                      <w:szCs w:val="24"/>
                    </w:rPr>
                    <w:br/>
                  </w:r>
                  <w:r w:rsidRPr="00797A69">
                    <w:rPr>
                      <w:color w:val="000000"/>
                      <w:sz w:val="24"/>
                      <w:szCs w:val="24"/>
                    </w:rPr>
                    <w:t>Республики Казахстан</w:t>
                  </w:r>
                  <w:r w:rsidRPr="00797A69">
                    <w:rPr>
                      <w:sz w:val="24"/>
                      <w:szCs w:val="24"/>
                    </w:rPr>
                    <w:br/>
                  </w:r>
                  <w:r w:rsidRPr="00797A69">
                    <w:rPr>
                      <w:color w:val="000000"/>
                      <w:sz w:val="24"/>
                      <w:szCs w:val="24"/>
                    </w:rPr>
                    <w:t>от 17 марта 2015 года № 179</w:t>
                  </w:r>
                </w:p>
              </w:tc>
            </w:tr>
          </w:tbl>
          <w:p w:rsidR="00797A69" w:rsidRDefault="00797A69" w:rsidP="00703442">
            <w:pPr>
              <w:jc w:val="center"/>
              <w:rPr>
                <w:color w:val="000000"/>
                <w:sz w:val="24"/>
                <w:szCs w:val="24"/>
              </w:rPr>
            </w:pPr>
          </w:p>
          <w:p w:rsidR="00797A69" w:rsidRDefault="00797A69" w:rsidP="00703442">
            <w:pPr>
              <w:jc w:val="center"/>
              <w:rPr>
                <w:color w:val="000000"/>
                <w:sz w:val="24"/>
                <w:szCs w:val="24"/>
              </w:rPr>
            </w:pPr>
          </w:p>
          <w:p w:rsidR="00703442" w:rsidRDefault="00001038" w:rsidP="00703442">
            <w:pPr>
              <w:jc w:val="center"/>
              <w:rPr>
                <w:color w:val="000000"/>
                <w:sz w:val="24"/>
                <w:szCs w:val="24"/>
              </w:rPr>
            </w:pPr>
            <w:bookmarkStart w:id="0" w:name="_GoBack"/>
            <w:r w:rsidRPr="00001038">
              <w:rPr>
                <w:color w:val="000000"/>
                <w:sz w:val="24"/>
                <w:szCs w:val="24"/>
              </w:rPr>
              <w:t>Натуральные нормы обеспечения государственных органов</w:t>
            </w:r>
            <w:r w:rsidRPr="00001038">
              <w:rPr>
                <w:sz w:val="24"/>
                <w:szCs w:val="24"/>
              </w:rPr>
              <w:br/>
            </w:r>
            <w:r w:rsidRPr="00001038">
              <w:rPr>
                <w:color w:val="000000"/>
                <w:sz w:val="24"/>
                <w:szCs w:val="24"/>
              </w:rPr>
              <w:t>служебными и дежурными автомобилями</w:t>
            </w:r>
          </w:p>
          <w:bookmarkEnd w:id="0"/>
          <w:p w:rsidR="00001038" w:rsidRDefault="00001038" w:rsidP="00703442">
            <w:pPr>
              <w:jc w:val="center"/>
              <w:rPr>
                <w:color w:val="000000"/>
                <w:sz w:val="24"/>
                <w:szCs w:val="24"/>
              </w:rPr>
            </w:pPr>
          </w:p>
          <w:tbl>
            <w:tblPr>
              <w:tblW w:w="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127"/>
              <w:gridCol w:w="1134"/>
              <w:gridCol w:w="709"/>
              <w:gridCol w:w="851"/>
              <w:gridCol w:w="708"/>
              <w:gridCol w:w="709"/>
            </w:tblGrid>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r w:rsidRPr="00514FBE">
                    <w:rPr>
                      <w:sz w:val="20"/>
                      <w:szCs w:val="20"/>
                    </w:rPr>
                    <w:br/>
                  </w:r>
                  <w:r w:rsidRPr="00514FBE">
                    <w:rPr>
                      <w:color w:val="000000"/>
                      <w:sz w:val="20"/>
                      <w:szCs w:val="20"/>
                    </w:rPr>
                    <w:t>п/п</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Наименование государственного органа</w:t>
                  </w:r>
                </w:p>
              </w:tc>
              <w:tc>
                <w:tcPr>
                  <w:tcW w:w="1134"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Наименование</w:t>
                  </w:r>
                  <w:r w:rsidRPr="00514FBE">
                    <w:rPr>
                      <w:sz w:val="20"/>
                      <w:szCs w:val="20"/>
                    </w:rPr>
                    <w:br/>
                  </w:r>
                  <w:r w:rsidRPr="00514FBE">
                    <w:rPr>
                      <w:color w:val="000000"/>
                      <w:sz w:val="20"/>
                      <w:szCs w:val="20"/>
                    </w:rPr>
                    <w:t>должности</w:t>
                  </w:r>
                </w:p>
              </w:tc>
              <w:tc>
                <w:tcPr>
                  <w:tcW w:w="1560" w:type="dxa"/>
                  <w:gridSpan w:val="2"/>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Количество</w:t>
                  </w:r>
                  <w:r w:rsidRPr="00514FBE">
                    <w:rPr>
                      <w:sz w:val="20"/>
                      <w:szCs w:val="20"/>
                    </w:rPr>
                    <w:br/>
                  </w:r>
                  <w:r w:rsidRPr="00514FBE">
                    <w:rPr>
                      <w:color w:val="000000"/>
                      <w:sz w:val="20"/>
                      <w:szCs w:val="20"/>
                    </w:rPr>
                    <w:t>автомобилей</w:t>
                  </w:r>
                </w:p>
              </w:tc>
              <w:tc>
                <w:tcPr>
                  <w:tcW w:w="70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Объем двигателя,в кубических сантиметрах (кроме автобусов)</w:t>
                  </w:r>
                </w:p>
              </w:tc>
              <w:tc>
                <w:tcPr>
                  <w:tcW w:w="709"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Пробег</w:t>
                  </w:r>
                  <w:r w:rsidRPr="00514FBE">
                    <w:rPr>
                      <w:sz w:val="20"/>
                      <w:szCs w:val="20"/>
                    </w:rPr>
                    <w:br/>
                  </w:r>
                  <w:r w:rsidRPr="00514FBE">
                    <w:rPr>
                      <w:color w:val="000000"/>
                      <w:sz w:val="20"/>
                      <w:szCs w:val="20"/>
                    </w:rPr>
                    <w:t>1 автомобиля в месяц (километр)</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vMerge/>
                </w:tcPr>
                <w:p w:rsidR="00001038" w:rsidRPr="00514FBE" w:rsidRDefault="00001038" w:rsidP="00001038">
                  <w:pPr>
                    <w:rPr>
                      <w:sz w:val="20"/>
                      <w:szCs w:val="20"/>
                    </w:rPr>
                  </w:pP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Служебных (на 1 единицу)</w:t>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дежурных</w:t>
                  </w:r>
                </w:p>
              </w:tc>
              <w:tc>
                <w:tcPr>
                  <w:tcW w:w="708" w:type="dxa"/>
                  <w:vMerge/>
                </w:tcPr>
                <w:p w:rsidR="00001038" w:rsidRPr="00514FBE" w:rsidRDefault="00001038" w:rsidP="00001038">
                  <w:pPr>
                    <w:rPr>
                      <w:sz w:val="20"/>
                      <w:szCs w:val="20"/>
                    </w:rPr>
                  </w:pPr>
                </w:p>
              </w:tc>
              <w:tc>
                <w:tcPr>
                  <w:tcW w:w="709" w:type="dxa"/>
                  <w:vMerge/>
                </w:tcPr>
                <w:p w:rsidR="00001038" w:rsidRPr="00514FBE" w:rsidRDefault="00001038" w:rsidP="00001038">
                  <w:pPr>
                    <w:rPr>
                      <w:sz w:val="20"/>
                      <w:szCs w:val="20"/>
                    </w:rPr>
                  </w:pPr>
                </w:p>
              </w:tc>
            </w:tr>
            <w:tr w:rsidR="00001038" w:rsidRPr="00514FBE" w:rsidTr="00514FBE">
              <w:trPr>
                <w:trHeight w:val="30"/>
              </w:trPr>
              <w:tc>
                <w:tcPr>
                  <w:tcW w:w="34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3</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4</w:t>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5</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6</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7</w:t>
                  </w:r>
                </w:p>
              </w:tc>
            </w:tr>
            <w:tr w:rsidR="00001038" w:rsidRPr="00514FBE" w:rsidTr="00514FBE">
              <w:trPr>
                <w:trHeight w:val="456"/>
              </w:trPr>
              <w:tc>
                <w:tcPr>
                  <w:tcW w:w="348" w:type="dxa"/>
                  <w:vMerge w:val="restart"/>
                  <w:tcMar>
                    <w:top w:w="15" w:type="dxa"/>
                    <w:left w:w="15" w:type="dxa"/>
                    <w:bottom w:w="15" w:type="dxa"/>
                    <w:right w:w="15" w:type="dxa"/>
                  </w:tcMar>
                  <w:vAlign w:val="center"/>
                </w:tcPr>
                <w:p w:rsidR="00001038" w:rsidRPr="00514FBE" w:rsidRDefault="00001038" w:rsidP="00001038">
                  <w:pPr>
                    <w:jc w:val="both"/>
                    <w:rPr>
                      <w:sz w:val="20"/>
                      <w:szCs w:val="20"/>
                    </w:rPr>
                  </w:pPr>
                  <w:r w:rsidRPr="00514FBE">
                    <w:rPr>
                      <w:color w:val="000000"/>
                      <w:sz w:val="20"/>
                      <w:szCs w:val="20"/>
                    </w:rPr>
                    <w:t>1</w:t>
                  </w:r>
                </w:p>
              </w:tc>
              <w:tc>
                <w:tcPr>
                  <w:tcW w:w="1127" w:type="dxa"/>
                  <w:vMerge w:val="restart"/>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Премьер-Министр</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Borders>
                    <w:bottom w:val="single" w:sz="4" w:space="0" w:color="auto"/>
                  </w:tcBorders>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Государственный</w:t>
                  </w:r>
                  <w:r w:rsidRPr="00514FBE">
                    <w:rPr>
                      <w:sz w:val="20"/>
                      <w:szCs w:val="20"/>
                    </w:rPr>
                    <w:br/>
                  </w:r>
                  <w:r w:rsidRPr="00514FBE">
                    <w:rPr>
                      <w:color w:val="000000"/>
                      <w:sz w:val="20"/>
                      <w:szCs w:val="20"/>
                    </w:rPr>
                    <w:t>секретарь</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rPr>
                      <w:sz w:val="20"/>
                      <w:szCs w:val="20"/>
                    </w:rPr>
                  </w:pPr>
                  <w:r w:rsidRPr="00514FBE">
                    <w:rPr>
                      <w:color w:val="000000"/>
                      <w:sz w:val="20"/>
                      <w:szCs w:val="20"/>
                    </w:rPr>
                    <w:lastRenderedPageBreak/>
                    <w:t>2</w:t>
                  </w:r>
                </w:p>
              </w:tc>
              <w:tc>
                <w:tcPr>
                  <w:tcW w:w="1127" w:type="dxa"/>
                  <w:vMerge w:val="restart"/>
                  <w:tcMar>
                    <w:top w:w="15" w:type="dxa"/>
                    <w:left w:w="15" w:type="dxa"/>
                    <w:bottom w:w="15" w:type="dxa"/>
                    <w:right w:w="15" w:type="dxa"/>
                  </w:tcMar>
                  <w:vAlign w:val="center"/>
                </w:tcPr>
                <w:p w:rsidR="00001038" w:rsidRPr="00514FBE" w:rsidRDefault="00001038" w:rsidP="00001038">
                  <w:pPr>
                    <w:rPr>
                      <w:sz w:val="20"/>
                      <w:szCs w:val="20"/>
                    </w:rPr>
                  </w:pPr>
                  <w:r w:rsidRPr="00514FBE">
                    <w:rPr>
                      <w:color w:val="000000"/>
                      <w:sz w:val="20"/>
                      <w:szCs w:val="20"/>
                    </w:rPr>
                    <w:t>Администрация Президента</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Руководитель Администрации Президента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Первый заместитель Руководителя Администрации Президента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Помощник Президента  – Секретарь Совета безопасности</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Помощник Президента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Заместитель Руководителя Администрации Президента </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Начальник Канцелярии Президента </w:t>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Пресс-секретарь Президента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Шеф протокола Президента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Руководитель Представительства </w:t>
                  </w:r>
                  <w:r w:rsidRPr="00514FBE">
                    <w:rPr>
                      <w:color w:val="000000"/>
                      <w:sz w:val="20"/>
                      <w:szCs w:val="20"/>
                    </w:rPr>
                    <w:lastRenderedPageBreak/>
                    <w:t>Президента в Парламенте</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000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Транспортное обслуживание в городе Нур-Султане</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16*********</w:t>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в городе Алматы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6*********</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Гостевые </w:t>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25</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jc w:val="both"/>
                    <w:rPr>
                      <w:sz w:val="20"/>
                      <w:szCs w:val="20"/>
                    </w:rPr>
                  </w:pPr>
                  <w:r w:rsidRPr="00514FBE">
                    <w:rPr>
                      <w:color w:val="000000"/>
                      <w:sz w:val="20"/>
                      <w:szCs w:val="20"/>
                    </w:rPr>
                    <w:t>3</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Канцелярия Первого Президента Республики Казахстан – Елбасы</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Руководитель Канцелярии Первого Президента Республики Казахстан – Елбасы </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r w:rsidRPr="006C11A0">
                    <w:rPr>
                      <w:strike/>
                      <w:color w:val="000000"/>
                      <w:sz w:val="20"/>
                      <w:szCs w:val="20"/>
                    </w:rPr>
                    <w:t>*</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Помощник Первого Президента Республики Казахстан – Елбасы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 Руководителя Канцелярии Первого Президента Республики Казахстан – Елбасы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r w:rsidRPr="006C11A0">
                    <w:rPr>
                      <w:strike/>
                      <w:color w:val="000000"/>
                      <w:sz w:val="20"/>
                      <w:szCs w:val="20"/>
                    </w:rPr>
                    <w:t>*</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000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Пресс-секретарь Первого Президента </w:t>
                  </w:r>
                  <w:r w:rsidRPr="00514FBE">
                    <w:rPr>
                      <w:color w:val="000000"/>
                      <w:sz w:val="20"/>
                      <w:szCs w:val="20"/>
                    </w:rPr>
                    <w:lastRenderedPageBreak/>
                    <w:t>Республики Казахстан – Елбасы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Шеф протокола Первого Президента Республики Казахстан – Елбасы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Транспортное обслуживание в городе Нур-Султане</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7</w:t>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в городе Алматы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F17EEF" w:rsidP="00001038">
                  <w:pPr>
                    <w:ind w:left="20"/>
                    <w:jc w:val="both"/>
                    <w:rPr>
                      <w:b/>
                      <w:sz w:val="20"/>
                      <w:szCs w:val="20"/>
                    </w:rPr>
                  </w:pPr>
                  <w:r>
                    <w:rPr>
                      <w:b/>
                      <w:color w:val="000000"/>
                      <w:sz w:val="20"/>
                      <w:szCs w:val="20"/>
                    </w:rPr>
                    <w:t>21</w:t>
                  </w:r>
                  <w:r w:rsidR="00B9417C" w:rsidRPr="00E51DB8">
                    <w:rPr>
                      <w:b/>
                      <w:color w:val="000000"/>
                      <w:sz w:val="20"/>
                      <w:szCs w:val="20"/>
                    </w:rPr>
                    <w:t>00</w:t>
                  </w:r>
                </w:p>
              </w:tc>
            </w:tr>
            <w:tr w:rsidR="00001038" w:rsidRPr="00514FBE" w:rsidTr="00514FBE">
              <w:trPr>
                <w:trHeight w:val="30"/>
              </w:trPr>
              <w:tc>
                <w:tcPr>
                  <w:tcW w:w="348"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27" w:type="dxa"/>
                  <w:vMerge/>
                  <w:tcMar>
                    <w:top w:w="15" w:type="dxa"/>
                    <w:left w:w="15" w:type="dxa"/>
                    <w:bottom w:w="15" w:type="dxa"/>
                    <w:right w:w="15" w:type="dxa"/>
                  </w:tcMar>
                  <w:vAlign w:val="center"/>
                </w:tcPr>
                <w:p w:rsidR="00001038" w:rsidRPr="00514FBE" w:rsidRDefault="00001038" w:rsidP="00001038">
                  <w:pPr>
                    <w:jc w:val="both"/>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Гостевые</w:t>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F17EEF" w:rsidP="00001038">
                  <w:pPr>
                    <w:ind w:left="20"/>
                    <w:jc w:val="both"/>
                    <w:rPr>
                      <w:b/>
                      <w:sz w:val="20"/>
                      <w:szCs w:val="20"/>
                    </w:rPr>
                  </w:pPr>
                  <w:r>
                    <w:rPr>
                      <w:b/>
                      <w:color w:val="000000"/>
                      <w:sz w:val="20"/>
                      <w:szCs w:val="20"/>
                    </w:rPr>
                    <w:t>21</w:t>
                  </w:r>
                  <w:r w:rsidR="00B9417C" w:rsidRPr="00E51DB8">
                    <w:rPr>
                      <w:b/>
                      <w:color w:val="000000"/>
                      <w:sz w:val="20"/>
                      <w:szCs w:val="20"/>
                    </w:rPr>
                    <w:t>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4</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Управление</w:t>
                  </w:r>
                  <w:r w:rsidRPr="00514FBE">
                    <w:rPr>
                      <w:sz w:val="20"/>
                      <w:szCs w:val="20"/>
                    </w:rPr>
                    <w:br/>
                  </w:r>
                  <w:r w:rsidRPr="00514FBE">
                    <w:rPr>
                      <w:color w:val="000000"/>
                      <w:sz w:val="20"/>
                      <w:szCs w:val="20"/>
                    </w:rPr>
                    <w:t>делами</w:t>
                  </w:r>
                  <w:r w:rsidRPr="00514FBE">
                    <w:rPr>
                      <w:sz w:val="20"/>
                      <w:szCs w:val="20"/>
                    </w:rPr>
                    <w:br/>
                  </w:r>
                  <w:r w:rsidRPr="00514FBE">
                    <w:rPr>
                      <w:color w:val="000000"/>
                      <w:sz w:val="20"/>
                      <w:szCs w:val="20"/>
                    </w:rPr>
                    <w:t>Президента</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Управляющий</w:t>
                  </w:r>
                  <w:r w:rsidRPr="00514FBE">
                    <w:rPr>
                      <w:sz w:val="20"/>
                      <w:szCs w:val="20"/>
                    </w:rPr>
                    <w:br/>
                  </w:r>
                  <w:r w:rsidRPr="00514FBE">
                    <w:rPr>
                      <w:color w:val="000000"/>
                      <w:sz w:val="20"/>
                      <w:szCs w:val="20"/>
                    </w:rPr>
                    <w:t>делами Президента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w:t>
                  </w:r>
                  <w:r w:rsidRPr="00514FBE">
                    <w:rPr>
                      <w:sz w:val="20"/>
                      <w:szCs w:val="20"/>
                    </w:rPr>
                    <w:br/>
                  </w:r>
                  <w:r w:rsidRPr="00514FBE">
                    <w:rPr>
                      <w:color w:val="000000"/>
                      <w:sz w:val="20"/>
                      <w:szCs w:val="20"/>
                    </w:rPr>
                    <w:t>Управляющего</w:t>
                  </w:r>
                  <w:r w:rsidRPr="00514FBE">
                    <w:rPr>
                      <w:sz w:val="20"/>
                      <w:szCs w:val="20"/>
                    </w:rPr>
                    <w:br/>
                  </w:r>
                  <w:r w:rsidRPr="00514FBE">
                    <w:rPr>
                      <w:color w:val="000000"/>
                      <w:sz w:val="20"/>
                      <w:szCs w:val="20"/>
                    </w:rPr>
                    <w:t>делами Президента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Руководитель</w:t>
                  </w:r>
                  <w:r w:rsidRPr="00514FBE">
                    <w:rPr>
                      <w:sz w:val="20"/>
                      <w:szCs w:val="20"/>
                    </w:rPr>
                    <w:br/>
                  </w:r>
                  <w:r w:rsidRPr="00514FBE">
                    <w:rPr>
                      <w:color w:val="000000"/>
                      <w:sz w:val="20"/>
                      <w:szCs w:val="20"/>
                    </w:rPr>
                    <w:t>аппарата,</w:t>
                  </w:r>
                  <w:r w:rsidRPr="00514FBE">
                    <w:rPr>
                      <w:sz w:val="20"/>
                      <w:szCs w:val="20"/>
                    </w:rPr>
                    <w:br/>
                  </w:r>
                  <w:r w:rsidRPr="00514FBE">
                    <w:rPr>
                      <w:color w:val="000000"/>
                      <w:sz w:val="20"/>
                      <w:szCs w:val="20"/>
                    </w:rPr>
                    <w:t>ведомства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5</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Аппарат Парламента</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Руководитель аппарата Палаты Парламента </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Заместитель  Руководите</w:t>
                  </w:r>
                  <w:r w:rsidRPr="00514FBE">
                    <w:rPr>
                      <w:color w:val="000000"/>
                      <w:sz w:val="20"/>
                      <w:szCs w:val="20"/>
                    </w:rPr>
                    <w:lastRenderedPageBreak/>
                    <w:t xml:space="preserve">ля  аппарата Парламента </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6</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Канцелярия</w:t>
                  </w:r>
                  <w:r w:rsidRPr="00514FBE">
                    <w:rPr>
                      <w:sz w:val="20"/>
                      <w:szCs w:val="20"/>
                    </w:rPr>
                    <w:br/>
                  </w:r>
                  <w:r w:rsidRPr="00514FBE">
                    <w:rPr>
                      <w:color w:val="000000"/>
                      <w:sz w:val="20"/>
                      <w:szCs w:val="20"/>
                    </w:rPr>
                    <w:t>Премьер-</w:t>
                  </w:r>
                  <w:r w:rsidRPr="00514FBE">
                    <w:rPr>
                      <w:sz w:val="20"/>
                      <w:szCs w:val="20"/>
                    </w:rPr>
                    <w:br/>
                  </w:r>
                  <w:r w:rsidRPr="00514FBE">
                    <w:rPr>
                      <w:color w:val="000000"/>
                      <w:sz w:val="20"/>
                      <w:szCs w:val="20"/>
                    </w:rPr>
                    <w:t>Министра</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 Премьер-Министра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Руководитель Канцелярии Премьер-Министра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 Руководителя Канцелярии Премьер-Министра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Транспортное обслуживание в городе Алматы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12</w:t>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Гостевые</w:t>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14</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7</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Конституционный</w:t>
                  </w:r>
                  <w:r w:rsidRPr="00514FBE">
                    <w:rPr>
                      <w:sz w:val="20"/>
                      <w:szCs w:val="20"/>
                    </w:rPr>
                    <w:br/>
                  </w:r>
                  <w:r w:rsidRPr="00514FBE">
                    <w:rPr>
                      <w:color w:val="000000"/>
                      <w:sz w:val="20"/>
                      <w:szCs w:val="20"/>
                    </w:rPr>
                    <w:t>Совет</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Председатель</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001038">
                  <w:pPr>
                    <w:ind w:left="20"/>
                    <w:jc w:val="both"/>
                    <w:rPr>
                      <w:b/>
                      <w:sz w:val="20"/>
                      <w:szCs w:val="20"/>
                    </w:rPr>
                  </w:pPr>
                  <w:r w:rsidRPr="00E51DB8">
                    <w:rPr>
                      <w:b/>
                      <w:color w:val="000000"/>
                      <w:sz w:val="20"/>
                      <w:szCs w:val="20"/>
                    </w:rPr>
                    <w:t>2600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Члены</w:t>
                  </w:r>
                  <w:r w:rsidRPr="00514FBE">
                    <w:rPr>
                      <w:sz w:val="20"/>
                      <w:szCs w:val="20"/>
                    </w:rPr>
                    <w:br/>
                  </w:r>
                  <w:r w:rsidRPr="00514FBE">
                    <w:rPr>
                      <w:color w:val="000000"/>
                      <w:sz w:val="20"/>
                      <w:szCs w:val="20"/>
                    </w:rPr>
                    <w:t>Конституционного Совета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Руководитель</w:t>
                  </w:r>
                  <w:r w:rsidRPr="00514FBE">
                    <w:rPr>
                      <w:sz w:val="20"/>
                      <w:szCs w:val="20"/>
                    </w:rPr>
                    <w:br/>
                  </w:r>
                  <w:r w:rsidRPr="00514FBE">
                    <w:rPr>
                      <w:color w:val="000000"/>
                      <w:sz w:val="20"/>
                      <w:szCs w:val="20"/>
                    </w:rPr>
                    <w:t>аппарата</w:t>
                  </w:r>
                  <w:r w:rsidRPr="00514FBE">
                    <w:rPr>
                      <w:sz w:val="20"/>
                      <w:szCs w:val="20"/>
                    </w:rPr>
                    <w:br/>
                  </w:r>
                  <w:r w:rsidRPr="00514FBE">
                    <w:rPr>
                      <w:color w:val="000000"/>
                      <w:sz w:val="20"/>
                      <w:szCs w:val="20"/>
                    </w:rPr>
                    <w:t>Конституционного Совета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8</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Высший Судебный Совет Республики </w:t>
                  </w:r>
                  <w:r w:rsidRPr="00514FBE">
                    <w:rPr>
                      <w:color w:val="000000"/>
                      <w:sz w:val="20"/>
                      <w:szCs w:val="20"/>
                    </w:rPr>
                    <w:lastRenderedPageBreak/>
                    <w:t>Казахстан</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Председатель Высшего Судебного Совета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Руководитель аппарата Высшего Судебного Совета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9</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Государственные органы, непосредственно подчиненные и подотчетные Президенту Республики Казахстан (в том числе Центральная избирательная комиссия, Уполномоченный по правам человека)</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Председатель</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B9417C" w:rsidRPr="00E51DB8" w:rsidRDefault="00B9417C" w:rsidP="00001038">
                  <w:pPr>
                    <w:ind w:left="20"/>
                    <w:jc w:val="both"/>
                    <w:rPr>
                      <w:b/>
                      <w:color w:val="000000"/>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p w:rsidR="00001038" w:rsidRPr="006950FF" w:rsidRDefault="00001038" w:rsidP="00001038">
                  <w:pPr>
                    <w:ind w:left="20"/>
                    <w:jc w:val="both"/>
                    <w:rPr>
                      <w:strike/>
                      <w:sz w:val="20"/>
                      <w:szCs w:val="20"/>
                    </w:rPr>
                  </w:pPr>
                  <w:r w:rsidRPr="006950FF">
                    <w:rPr>
                      <w:strike/>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 Председателя</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Члены Счетного комитета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Секретарь и члены Центральной избирательной комиссии </w:t>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 единицы на 5</w:t>
                  </w: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Уполномоченный по правам человека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F17EEF" w:rsidP="00001038">
                  <w:pPr>
                    <w:ind w:left="20"/>
                    <w:jc w:val="both"/>
                    <w:rPr>
                      <w:b/>
                      <w:sz w:val="20"/>
                      <w:szCs w:val="20"/>
                    </w:rPr>
                  </w:pPr>
                  <w:r>
                    <w:rPr>
                      <w:b/>
                      <w:color w:val="000000"/>
                      <w:sz w:val="20"/>
                      <w:szCs w:val="20"/>
                    </w:rPr>
                    <w:t>21</w:t>
                  </w:r>
                  <w:r w:rsidR="00B9417C"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color w:val="000000"/>
                      <w:sz w:val="20"/>
                      <w:szCs w:val="20"/>
                    </w:rPr>
                  </w:pPr>
                  <w:r w:rsidRPr="00514FBE">
                    <w:rPr>
                      <w:color w:val="000000"/>
                      <w:sz w:val="20"/>
                      <w:szCs w:val="20"/>
                    </w:rPr>
                    <w:t>Руководитель аппарата Счетного комитета, Руководитель аппарата Агентства Республики Казахстан по делам государственной службы, Руководитель</w:t>
                  </w:r>
                  <w:r w:rsidRPr="00514FBE">
                    <w:rPr>
                      <w:color w:val="000000"/>
                      <w:sz w:val="20"/>
                      <w:szCs w:val="20"/>
                    </w:rPr>
                    <w:br/>
                  </w:r>
                  <w:r w:rsidRPr="00514FBE">
                    <w:rPr>
                      <w:color w:val="000000"/>
                      <w:sz w:val="20"/>
                      <w:szCs w:val="20"/>
                    </w:rPr>
                    <w:lastRenderedPageBreak/>
                    <w:t xml:space="preserve">аппарата </w:t>
                  </w:r>
                </w:p>
                <w:p w:rsidR="00001038" w:rsidRPr="00514FBE" w:rsidRDefault="00001038" w:rsidP="00001038">
                  <w:pPr>
                    <w:ind w:left="20"/>
                    <w:jc w:val="both"/>
                    <w:rPr>
                      <w:color w:val="000000"/>
                      <w:sz w:val="20"/>
                      <w:szCs w:val="20"/>
                    </w:rPr>
                  </w:pPr>
                  <w:r w:rsidRPr="00514FBE">
                    <w:rPr>
                      <w:color w:val="000000"/>
                      <w:sz w:val="20"/>
                      <w:szCs w:val="20"/>
                    </w:rPr>
                    <w:t>Агентства Республики Казахстан по противодействию коррупции (Антикоррупционная служба),</w:t>
                  </w:r>
                </w:p>
                <w:p w:rsidR="00001038" w:rsidRPr="00514FBE" w:rsidRDefault="00001038" w:rsidP="00001038">
                  <w:pPr>
                    <w:ind w:left="20"/>
                    <w:jc w:val="both"/>
                    <w:rPr>
                      <w:sz w:val="20"/>
                      <w:szCs w:val="20"/>
                    </w:rPr>
                  </w:pPr>
                  <w:r w:rsidRPr="00514FBE">
                    <w:rPr>
                      <w:color w:val="000000"/>
                      <w:sz w:val="20"/>
                      <w:szCs w:val="20"/>
                    </w:rPr>
                    <w:t>Руководитель</w:t>
                  </w:r>
                  <w:r w:rsidRPr="00514FBE">
                    <w:rPr>
                      <w:color w:val="000000"/>
                      <w:sz w:val="20"/>
                      <w:szCs w:val="20"/>
                    </w:rPr>
                    <w:br/>
                    <w:t>аппарата Центральной избирательной комиссии</w:t>
                  </w:r>
                  <w:r w:rsidR="00DC4C87">
                    <w:rPr>
                      <w:color w:val="000000"/>
                      <w:sz w:val="20"/>
                      <w:szCs w:val="20"/>
                    </w:rPr>
                    <w:t xml:space="preserve">, </w:t>
                  </w:r>
                  <w:r w:rsidR="00DC4C87" w:rsidRPr="00B9417C">
                    <w:rPr>
                      <w:color w:val="000000"/>
                      <w:sz w:val="20"/>
                      <w:szCs w:val="20"/>
                    </w:rPr>
                    <w:t>Руководитель аппарата Агентства Республики Казахстан по регулированию и развитию финансового рынка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10</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Верховный Суд </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Председатель Верховного Суда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Председатель коллегии Верховного Суда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Судьи Верховного Суда</w:t>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 единица</w:t>
                  </w:r>
                  <w:r w:rsidRPr="00514FBE">
                    <w:rPr>
                      <w:sz w:val="20"/>
                      <w:szCs w:val="20"/>
                    </w:rPr>
                    <w:br/>
                  </w:r>
                  <w:r w:rsidRPr="00514FBE">
                    <w:rPr>
                      <w:color w:val="000000"/>
                      <w:sz w:val="20"/>
                      <w:szCs w:val="20"/>
                    </w:rPr>
                    <w:t>на 3</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F17EEF" w:rsidP="00001038">
                  <w:pPr>
                    <w:ind w:left="20"/>
                    <w:jc w:val="both"/>
                    <w:rPr>
                      <w:b/>
                      <w:sz w:val="20"/>
                      <w:szCs w:val="20"/>
                    </w:rPr>
                  </w:pPr>
                  <w:r>
                    <w:rPr>
                      <w:b/>
                      <w:color w:val="000000"/>
                      <w:sz w:val="20"/>
                      <w:szCs w:val="20"/>
                    </w:rPr>
                    <w:t>21</w:t>
                  </w:r>
                  <w:r w:rsidR="00B9417C"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Руководитель</w:t>
                  </w:r>
                  <w:r w:rsidRPr="00514FBE">
                    <w:rPr>
                      <w:sz w:val="20"/>
                      <w:szCs w:val="20"/>
                    </w:rPr>
                    <w:br/>
                  </w:r>
                  <w:r w:rsidRPr="00514FBE">
                    <w:rPr>
                      <w:color w:val="000000"/>
                      <w:sz w:val="20"/>
                      <w:szCs w:val="20"/>
                    </w:rPr>
                    <w:t>Департамента по</w:t>
                  </w:r>
                  <w:r w:rsidRPr="00514FBE">
                    <w:rPr>
                      <w:sz w:val="20"/>
                      <w:szCs w:val="20"/>
                    </w:rPr>
                    <w:br/>
                  </w:r>
                  <w:r w:rsidRPr="00514FBE">
                    <w:rPr>
                      <w:color w:val="000000"/>
                      <w:sz w:val="20"/>
                      <w:szCs w:val="20"/>
                    </w:rPr>
                    <w:t>обеспечению</w:t>
                  </w:r>
                  <w:r w:rsidRPr="00514FBE">
                    <w:rPr>
                      <w:sz w:val="20"/>
                      <w:szCs w:val="20"/>
                    </w:rPr>
                    <w:br/>
                  </w:r>
                  <w:r w:rsidRPr="00514FBE">
                    <w:rPr>
                      <w:color w:val="000000"/>
                      <w:sz w:val="20"/>
                      <w:szCs w:val="20"/>
                    </w:rPr>
                    <w:t>деятельности</w:t>
                  </w:r>
                  <w:r w:rsidRPr="00514FBE">
                    <w:rPr>
                      <w:sz w:val="20"/>
                      <w:szCs w:val="20"/>
                    </w:rPr>
                    <w:br/>
                  </w:r>
                  <w:r w:rsidRPr="00514FBE">
                    <w:rPr>
                      <w:color w:val="000000"/>
                      <w:sz w:val="20"/>
                      <w:szCs w:val="20"/>
                    </w:rPr>
                    <w:t>судов (аппарата</w:t>
                  </w:r>
                  <w:r w:rsidRPr="00514FBE">
                    <w:rPr>
                      <w:sz w:val="20"/>
                      <w:szCs w:val="20"/>
                    </w:rPr>
                    <w:br/>
                  </w:r>
                  <w:r w:rsidRPr="00514FBE">
                    <w:rPr>
                      <w:color w:val="000000"/>
                      <w:sz w:val="20"/>
                      <w:szCs w:val="20"/>
                    </w:rPr>
                    <w:t>Верховного Суда</w:t>
                  </w:r>
                  <w:r w:rsidRPr="00514FBE">
                    <w:rPr>
                      <w:sz w:val="20"/>
                      <w:szCs w:val="20"/>
                    </w:rPr>
                    <w:br/>
                  </w:r>
                  <w:r w:rsidRPr="00514FBE">
                    <w:rPr>
                      <w:color w:val="000000"/>
                      <w:sz w:val="20"/>
                      <w:szCs w:val="20"/>
                    </w:rPr>
                    <w:t>Республики</w:t>
                  </w:r>
                  <w:r w:rsidRPr="00514FBE">
                    <w:rPr>
                      <w:sz w:val="20"/>
                      <w:szCs w:val="20"/>
                    </w:rPr>
                    <w:br/>
                  </w:r>
                  <w:r w:rsidRPr="00514FBE">
                    <w:rPr>
                      <w:color w:val="000000"/>
                      <w:sz w:val="20"/>
                      <w:szCs w:val="20"/>
                    </w:rPr>
                    <w:t>Казахстан)</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w:t>
                  </w:r>
                  <w:r w:rsidRPr="00514FBE">
                    <w:rPr>
                      <w:sz w:val="20"/>
                      <w:szCs w:val="20"/>
                    </w:rPr>
                    <w:br/>
                  </w:r>
                  <w:r w:rsidRPr="00514FBE">
                    <w:rPr>
                      <w:color w:val="000000"/>
                      <w:sz w:val="20"/>
                      <w:szCs w:val="20"/>
                    </w:rPr>
                    <w:t>руководителя</w:t>
                  </w:r>
                  <w:r w:rsidRPr="00514FBE">
                    <w:rPr>
                      <w:sz w:val="20"/>
                      <w:szCs w:val="20"/>
                    </w:rPr>
                    <w:br/>
                  </w:r>
                  <w:r w:rsidRPr="00514FBE">
                    <w:rPr>
                      <w:color w:val="000000"/>
                      <w:sz w:val="20"/>
                      <w:szCs w:val="20"/>
                    </w:rPr>
                    <w:t>Департамента по</w:t>
                  </w:r>
                  <w:r w:rsidRPr="00514FBE">
                    <w:rPr>
                      <w:sz w:val="20"/>
                      <w:szCs w:val="20"/>
                    </w:rPr>
                    <w:br/>
                  </w:r>
                  <w:r w:rsidRPr="00514FBE">
                    <w:rPr>
                      <w:color w:val="000000"/>
                      <w:sz w:val="20"/>
                      <w:szCs w:val="20"/>
                    </w:rPr>
                    <w:t>обеспечению</w:t>
                  </w:r>
                  <w:r w:rsidRPr="00514FBE">
                    <w:rPr>
                      <w:sz w:val="20"/>
                      <w:szCs w:val="20"/>
                    </w:rPr>
                    <w:br/>
                  </w:r>
                  <w:r w:rsidRPr="00514FBE">
                    <w:rPr>
                      <w:color w:val="000000"/>
                      <w:sz w:val="20"/>
                      <w:szCs w:val="20"/>
                    </w:rPr>
                    <w:t>деятельности</w:t>
                  </w:r>
                  <w:r w:rsidRPr="00514FBE">
                    <w:rPr>
                      <w:sz w:val="20"/>
                      <w:szCs w:val="20"/>
                    </w:rPr>
                    <w:br/>
                  </w:r>
                  <w:r w:rsidRPr="00514FBE">
                    <w:rPr>
                      <w:color w:val="000000"/>
                      <w:sz w:val="20"/>
                      <w:szCs w:val="20"/>
                    </w:rPr>
                    <w:t>судов (аппарата</w:t>
                  </w:r>
                  <w:r w:rsidRPr="00514FBE">
                    <w:rPr>
                      <w:sz w:val="20"/>
                      <w:szCs w:val="20"/>
                    </w:rPr>
                    <w:br/>
                  </w:r>
                  <w:r w:rsidRPr="00514FBE">
                    <w:rPr>
                      <w:color w:val="000000"/>
                      <w:sz w:val="20"/>
                      <w:szCs w:val="20"/>
                    </w:rPr>
                    <w:t>Верховного Суда</w:t>
                  </w:r>
                  <w:r w:rsidRPr="00514FBE">
                    <w:rPr>
                      <w:sz w:val="20"/>
                      <w:szCs w:val="20"/>
                    </w:rPr>
                    <w:br/>
                  </w:r>
                  <w:r w:rsidRPr="00514FBE">
                    <w:rPr>
                      <w:color w:val="000000"/>
                      <w:sz w:val="20"/>
                      <w:szCs w:val="20"/>
                    </w:rPr>
                    <w:t>Республики</w:t>
                  </w:r>
                  <w:r w:rsidRPr="00514FBE">
                    <w:rPr>
                      <w:sz w:val="20"/>
                      <w:szCs w:val="20"/>
                    </w:rPr>
                    <w:br/>
                  </w:r>
                  <w:r w:rsidRPr="00514FBE">
                    <w:rPr>
                      <w:color w:val="000000"/>
                      <w:sz w:val="20"/>
                      <w:szCs w:val="20"/>
                    </w:rPr>
                    <w:t>Казахстан)</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11</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Областные </w:t>
                  </w:r>
                  <w:r w:rsidRPr="00514FBE">
                    <w:rPr>
                      <w:sz w:val="20"/>
                      <w:szCs w:val="20"/>
                    </w:rPr>
                    <w:br/>
                  </w:r>
                  <w:r w:rsidRPr="00514FBE">
                    <w:rPr>
                      <w:color w:val="000000"/>
                      <w:sz w:val="20"/>
                      <w:szCs w:val="20"/>
                    </w:rPr>
                    <w:t>(города республиканского</w:t>
                  </w:r>
                  <w:r w:rsidRPr="00514FBE">
                    <w:rPr>
                      <w:sz w:val="20"/>
                      <w:szCs w:val="20"/>
                    </w:rPr>
                    <w:br/>
                  </w:r>
                  <w:r w:rsidRPr="00514FBE">
                    <w:rPr>
                      <w:color w:val="000000"/>
                      <w:sz w:val="20"/>
                      <w:szCs w:val="20"/>
                    </w:rPr>
                    <w:t xml:space="preserve"> значения и </w:t>
                  </w:r>
                  <w:r w:rsidRPr="00514FBE">
                    <w:rPr>
                      <w:sz w:val="20"/>
                      <w:szCs w:val="20"/>
                    </w:rPr>
                    <w:br/>
                  </w:r>
                  <w:r w:rsidRPr="00514FBE">
                    <w:rPr>
                      <w:color w:val="000000"/>
                      <w:sz w:val="20"/>
                      <w:szCs w:val="20"/>
                    </w:rPr>
                    <w:t xml:space="preserve"> столицы) и приравненные к ним суды </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Председатель суда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Председатель коллегии суда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12</w:t>
                  </w: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Районные и приравненные к ним </w:t>
                  </w:r>
                  <w:r w:rsidRPr="00514FBE">
                    <w:rPr>
                      <w:color w:val="000000"/>
                      <w:sz w:val="20"/>
                      <w:szCs w:val="20"/>
                    </w:rPr>
                    <w:lastRenderedPageBreak/>
                    <w:t xml:space="preserve">суды </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Председатель суда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13</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Генеральная</w:t>
                  </w:r>
                  <w:r w:rsidRPr="00514FBE">
                    <w:rPr>
                      <w:sz w:val="20"/>
                      <w:szCs w:val="20"/>
                    </w:rPr>
                    <w:br/>
                  </w:r>
                  <w:r w:rsidRPr="00514FBE">
                    <w:rPr>
                      <w:color w:val="000000"/>
                      <w:sz w:val="20"/>
                      <w:szCs w:val="20"/>
                    </w:rPr>
                    <w:t>прокуратура</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Генеральный</w:t>
                  </w:r>
                  <w:r w:rsidRPr="00514FBE">
                    <w:rPr>
                      <w:sz w:val="20"/>
                      <w:szCs w:val="20"/>
                    </w:rPr>
                    <w:br/>
                  </w:r>
                  <w:r w:rsidRPr="00514FBE">
                    <w:rPr>
                      <w:color w:val="000000"/>
                      <w:sz w:val="20"/>
                      <w:szCs w:val="20"/>
                    </w:rPr>
                    <w:t>прокурор,</w:t>
                  </w:r>
                  <w:r w:rsidRPr="00514FBE">
                    <w:rPr>
                      <w:sz w:val="20"/>
                      <w:szCs w:val="20"/>
                    </w:rPr>
                    <w:br/>
                  </w:r>
                  <w:r w:rsidRPr="00514FBE">
                    <w:rPr>
                      <w:color w:val="000000"/>
                      <w:sz w:val="20"/>
                      <w:szCs w:val="20"/>
                    </w:rPr>
                    <w:t>Главный военный</w:t>
                  </w:r>
                  <w:r w:rsidRPr="00514FBE">
                    <w:rPr>
                      <w:sz w:val="20"/>
                      <w:szCs w:val="20"/>
                    </w:rPr>
                    <w:br/>
                  </w:r>
                  <w:r w:rsidRPr="00514FBE">
                    <w:rPr>
                      <w:color w:val="000000"/>
                      <w:sz w:val="20"/>
                      <w:szCs w:val="20"/>
                    </w:rPr>
                    <w:t>прокурор</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B9417C" w:rsidRPr="00E51DB8" w:rsidRDefault="00B9417C" w:rsidP="00001038">
                  <w:pPr>
                    <w:ind w:left="20"/>
                    <w:jc w:val="both"/>
                    <w:rPr>
                      <w:b/>
                      <w:color w:val="000000"/>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p w:rsidR="00001038" w:rsidRPr="006950FF" w:rsidRDefault="00001038" w:rsidP="00001038">
                  <w:pPr>
                    <w:ind w:left="20"/>
                    <w:jc w:val="both"/>
                    <w:rPr>
                      <w:b/>
                      <w:strike/>
                      <w:sz w:val="20"/>
                      <w:szCs w:val="20"/>
                    </w:rPr>
                  </w:pPr>
                  <w:r w:rsidRPr="006950FF">
                    <w:rPr>
                      <w:b/>
                      <w:strike/>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 Генерального прокурора (Главного военного прокурора), Руководитель аппарата Генерального прокурора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Председатель</w:t>
                  </w:r>
                  <w:r w:rsidRPr="00514FBE">
                    <w:rPr>
                      <w:sz w:val="20"/>
                      <w:szCs w:val="20"/>
                    </w:rPr>
                    <w:br/>
                  </w:r>
                  <w:r w:rsidRPr="00514FBE">
                    <w:rPr>
                      <w:color w:val="000000"/>
                      <w:sz w:val="20"/>
                      <w:szCs w:val="20"/>
                    </w:rPr>
                    <w:t>Комитета при</w:t>
                  </w:r>
                  <w:r w:rsidRPr="00514FBE">
                    <w:rPr>
                      <w:sz w:val="20"/>
                      <w:szCs w:val="20"/>
                    </w:rPr>
                    <w:br/>
                  </w:r>
                  <w:r w:rsidRPr="00514FBE">
                    <w:rPr>
                      <w:color w:val="000000"/>
                      <w:sz w:val="20"/>
                      <w:szCs w:val="20"/>
                    </w:rPr>
                    <w:t>Генеральной</w:t>
                  </w:r>
                  <w:r w:rsidRPr="00514FBE">
                    <w:rPr>
                      <w:sz w:val="20"/>
                      <w:szCs w:val="20"/>
                    </w:rPr>
                    <w:br/>
                  </w:r>
                  <w:r w:rsidRPr="00514FBE">
                    <w:rPr>
                      <w:color w:val="000000"/>
                      <w:sz w:val="20"/>
                      <w:szCs w:val="20"/>
                    </w:rPr>
                    <w:t>прокуратуре</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w:t>
                  </w:r>
                  <w:r w:rsidRPr="00514FBE">
                    <w:rPr>
                      <w:sz w:val="20"/>
                      <w:szCs w:val="20"/>
                    </w:rPr>
                    <w:br/>
                  </w:r>
                  <w:r w:rsidRPr="00514FBE">
                    <w:rPr>
                      <w:color w:val="000000"/>
                      <w:sz w:val="20"/>
                      <w:szCs w:val="20"/>
                    </w:rPr>
                    <w:t>Председателя</w:t>
                  </w:r>
                  <w:r w:rsidRPr="00514FBE">
                    <w:rPr>
                      <w:sz w:val="20"/>
                      <w:szCs w:val="20"/>
                    </w:rPr>
                    <w:br/>
                  </w:r>
                  <w:r w:rsidRPr="00514FBE">
                    <w:rPr>
                      <w:color w:val="000000"/>
                      <w:sz w:val="20"/>
                      <w:szCs w:val="20"/>
                    </w:rPr>
                    <w:t>Комитета при</w:t>
                  </w:r>
                  <w:r w:rsidRPr="00514FBE">
                    <w:rPr>
                      <w:sz w:val="20"/>
                      <w:szCs w:val="20"/>
                    </w:rPr>
                    <w:br/>
                  </w:r>
                  <w:r w:rsidRPr="00514FBE">
                    <w:rPr>
                      <w:color w:val="000000"/>
                      <w:sz w:val="20"/>
                      <w:szCs w:val="20"/>
                    </w:rPr>
                    <w:t>Генеральной</w:t>
                  </w:r>
                  <w:r w:rsidRPr="00514FBE">
                    <w:rPr>
                      <w:sz w:val="20"/>
                      <w:szCs w:val="20"/>
                    </w:rPr>
                    <w:br/>
                  </w:r>
                  <w:r w:rsidRPr="00514FBE">
                    <w:rPr>
                      <w:color w:val="000000"/>
                      <w:sz w:val="20"/>
                      <w:szCs w:val="20"/>
                    </w:rPr>
                    <w:t>прокуратуре</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001038" w:rsidP="00001038">
                  <w:pPr>
                    <w:ind w:left="20"/>
                    <w:jc w:val="both"/>
                    <w:rPr>
                      <w:b/>
                      <w:sz w:val="20"/>
                      <w:szCs w:val="20"/>
                    </w:rPr>
                  </w:pPr>
                  <w:r w:rsidRPr="00E51DB8">
                    <w:rPr>
                      <w:b/>
                      <w:color w:val="000000"/>
                      <w:sz w:val="20"/>
                      <w:szCs w:val="20"/>
                    </w:rPr>
                    <w:t>2000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14</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Областные </w:t>
                  </w:r>
                  <w:r w:rsidRPr="00514FBE">
                    <w:rPr>
                      <w:sz w:val="20"/>
                      <w:szCs w:val="20"/>
                    </w:rPr>
                    <w:br/>
                  </w:r>
                  <w:r w:rsidRPr="00514FBE">
                    <w:rPr>
                      <w:color w:val="000000"/>
                      <w:sz w:val="20"/>
                      <w:szCs w:val="20"/>
                    </w:rPr>
                    <w:t xml:space="preserve"> (города республиканского значения и столицы) и приравненные к ним </w:t>
                  </w:r>
                  <w:r w:rsidRPr="00514FBE">
                    <w:rPr>
                      <w:color w:val="000000"/>
                      <w:sz w:val="20"/>
                      <w:szCs w:val="20"/>
                    </w:rPr>
                    <w:lastRenderedPageBreak/>
                    <w:t xml:space="preserve">прокуратуры </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Прокурор</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 прокурора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15</w:t>
                  </w: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Районные и приравненные к ним прокуратуры </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Прокурор</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16 </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Министерства</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Министр</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B9417C" w:rsidRPr="00E51DB8" w:rsidRDefault="00B9417C" w:rsidP="00001038">
                  <w:pPr>
                    <w:ind w:left="20"/>
                    <w:jc w:val="both"/>
                    <w:rPr>
                      <w:b/>
                      <w:color w:val="000000"/>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p w:rsidR="00001038" w:rsidRPr="006950FF" w:rsidRDefault="00001038" w:rsidP="00001038">
                  <w:pPr>
                    <w:ind w:left="20"/>
                    <w:jc w:val="both"/>
                    <w:rPr>
                      <w:b/>
                      <w:strike/>
                      <w:sz w:val="20"/>
                      <w:szCs w:val="20"/>
                    </w:rPr>
                  </w:pPr>
                  <w:r w:rsidRPr="006950FF">
                    <w:rPr>
                      <w:b/>
                      <w:strike/>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 Министра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F17EEF" w:rsidP="00001038">
                  <w:pPr>
                    <w:ind w:left="20"/>
                    <w:jc w:val="both"/>
                    <w:rPr>
                      <w:b/>
                      <w:sz w:val="20"/>
                      <w:szCs w:val="20"/>
                    </w:rPr>
                  </w:pPr>
                  <w:r>
                    <w:rPr>
                      <w:b/>
                      <w:color w:val="000000"/>
                      <w:sz w:val="20"/>
                      <w:szCs w:val="20"/>
                    </w:rPr>
                    <w:t>21</w:t>
                  </w:r>
                  <w:r w:rsidR="00B9417C" w:rsidRPr="00E51DB8">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Ответственный</w:t>
                  </w:r>
                  <w:r w:rsidRPr="00514FBE">
                    <w:rPr>
                      <w:sz w:val="20"/>
                      <w:szCs w:val="20"/>
                    </w:rPr>
                    <w:br/>
                  </w:r>
                  <w:r w:rsidRPr="00514FBE">
                    <w:rPr>
                      <w:color w:val="000000"/>
                      <w:sz w:val="20"/>
                      <w:szCs w:val="20"/>
                    </w:rPr>
                    <w:t>секретарь</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E51DB8" w:rsidRDefault="00B9417C" w:rsidP="00F17EEF">
                  <w:pPr>
                    <w:ind w:left="20"/>
                    <w:jc w:val="both"/>
                    <w:rPr>
                      <w:b/>
                      <w:sz w:val="20"/>
                      <w:szCs w:val="20"/>
                    </w:rPr>
                  </w:pPr>
                  <w:r w:rsidRPr="00E51DB8">
                    <w:rPr>
                      <w:b/>
                      <w:color w:val="000000"/>
                      <w:sz w:val="20"/>
                      <w:szCs w:val="20"/>
                    </w:rPr>
                    <w:t>2</w:t>
                  </w:r>
                  <w:r w:rsidR="00F17EEF">
                    <w:rPr>
                      <w:b/>
                      <w:color w:val="000000"/>
                      <w:sz w:val="20"/>
                      <w:szCs w:val="20"/>
                    </w:rPr>
                    <w:t>1</w:t>
                  </w:r>
                  <w:r w:rsidRPr="00E51DB8">
                    <w:rPr>
                      <w:b/>
                      <w:color w:val="000000"/>
                      <w:sz w:val="20"/>
                      <w:szCs w:val="20"/>
                    </w:rPr>
                    <w:t>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17</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Акиматы </w:t>
                  </w:r>
                  <w:r w:rsidRPr="00514FBE">
                    <w:rPr>
                      <w:sz w:val="20"/>
                      <w:szCs w:val="20"/>
                    </w:rPr>
                    <w:br/>
                  </w:r>
                  <w:r w:rsidRPr="00514FBE">
                    <w:rPr>
                      <w:color w:val="000000"/>
                      <w:sz w:val="20"/>
                      <w:szCs w:val="20"/>
                    </w:rPr>
                    <w:t xml:space="preserve"> областей, </w:t>
                  </w:r>
                  <w:r w:rsidRPr="00514FBE">
                    <w:rPr>
                      <w:sz w:val="20"/>
                      <w:szCs w:val="20"/>
                    </w:rPr>
                    <w:br/>
                  </w:r>
                  <w:r w:rsidRPr="00514FBE">
                    <w:rPr>
                      <w:color w:val="000000"/>
                      <w:sz w:val="20"/>
                      <w:szCs w:val="20"/>
                    </w:rPr>
                    <w:t>города республиканского</w:t>
                  </w:r>
                  <w:r w:rsidRPr="00514FBE">
                    <w:rPr>
                      <w:sz w:val="20"/>
                      <w:szCs w:val="20"/>
                    </w:rPr>
                    <w:br/>
                  </w:r>
                  <w:r w:rsidRPr="00514FBE">
                    <w:rPr>
                      <w:color w:val="000000"/>
                      <w:sz w:val="20"/>
                      <w:szCs w:val="20"/>
                    </w:rPr>
                    <w:t xml:space="preserve"> значения и </w:t>
                  </w:r>
                  <w:r w:rsidRPr="00514FBE">
                    <w:rPr>
                      <w:sz w:val="20"/>
                      <w:szCs w:val="20"/>
                    </w:rPr>
                    <w:br/>
                  </w:r>
                  <w:r w:rsidRPr="00514FBE">
                    <w:rPr>
                      <w:color w:val="000000"/>
                      <w:sz w:val="20"/>
                      <w:szCs w:val="20"/>
                    </w:rPr>
                    <w:t xml:space="preserve"> столицы </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Аким области (города республиканского значения, столицы)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Первый заместитель, заместитель акима области (города республиканского значения, столицы)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Руководитель аппарата акима области (города республиканского значения, </w:t>
                  </w:r>
                  <w:r w:rsidRPr="00514FBE">
                    <w:rPr>
                      <w:color w:val="000000"/>
                      <w:sz w:val="20"/>
                      <w:szCs w:val="20"/>
                    </w:rPr>
                    <w:lastRenderedPageBreak/>
                    <w:t>столицы)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Гостевые</w:t>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18</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Акиматы </w:t>
                  </w:r>
                  <w:r w:rsidRPr="00514FBE">
                    <w:rPr>
                      <w:sz w:val="20"/>
                      <w:szCs w:val="20"/>
                    </w:rPr>
                    <w:br/>
                  </w:r>
                  <w:r w:rsidRPr="00514FBE">
                    <w:rPr>
                      <w:color w:val="000000"/>
                      <w:sz w:val="20"/>
                      <w:szCs w:val="20"/>
                    </w:rPr>
                    <w:t xml:space="preserve"> районов </w:t>
                  </w:r>
                  <w:r w:rsidRPr="00514FBE">
                    <w:rPr>
                      <w:sz w:val="20"/>
                      <w:szCs w:val="20"/>
                    </w:rPr>
                    <w:br/>
                  </w:r>
                  <w:r w:rsidRPr="00514FBE">
                    <w:rPr>
                      <w:color w:val="000000"/>
                      <w:sz w:val="20"/>
                      <w:szCs w:val="20"/>
                    </w:rPr>
                    <w:t xml:space="preserve"> (городов </w:t>
                  </w:r>
                  <w:r w:rsidRPr="00514FBE">
                    <w:rPr>
                      <w:sz w:val="20"/>
                      <w:szCs w:val="20"/>
                    </w:rPr>
                    <w:br/>
                  </w:r>
                  <w:r w:rsidRPr="00514FBE">
                    <w:rPr>
                      <w:color w:val="000000"/>
                      <w:sz w:val="20"/>
                      <w:szCs w:val="20"/>
                    </w:rPr>
                    <w:t xml:space="preserve"> областного </w:t>
                  </w:r>
                  <w:r w:rsidRPr="00514FBE">
                    <w:rPr>
                      <w:sz w:val="20"/>
                      <w:szCs w:val="20"/>
                    </w:rPr>
                    <w:br/>
                  </w:r>
                  <w:r w:rsidRPr="00514FBE">
                    <w:rPr>
                      <w:color w:val="000000"/>
                      <w:sz w:val="20"/>
                      <w:szCs w:val="20"/>
                    </w:rPr>
                    <w:t xml:space="preserve"> значения) </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Аким района (города областного значения)</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Заместитель акима района (города областного значения)</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Аким района в городе, города районного</w:t>
                  </w:r>
                  <w:r w:rsidRPr="00514FBE">
                    <w:rPr>
                      <w:sz w:val="20"/>
                      <w:szCs w:val="20"/>
                    </w:rPr>
                    <w:br/>
                  </w:r>
                  <w:r w:rsidRPr="00514FBE">
                    <w:rPr>
                      <w:color w:val="000000"/>
                      <w:sz w:val="20"/>
                      <w:szCs w:val="20"/>
                    </w:rPr>
                    <w:t>значения, поселка, аула (села), аульного</w:t>
                  </w:r>
                  <w:r w:rsidRPr="00514FBE">
                    <w:rPr>
                      <w:sz w:val="20"/>
                      <w:szCs w:val="20"/>
                    </w:rPr>
                    <w:br/>
                  </w:r>
                  <w:r w:rsidRPr="00514FBE">
                    <w:rPr>
                      <w:color w:val="000000"/>
                      <w:sz w:val="20"/>
                      <w:szCs w:val="20"/>
                    </w:rPr>
                    <w:t>(сельского) округа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19</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Местные</w:t>
                  </w:r>
                  <w:r w:rsidRPr="00514FBE">
                    <w:rPr>
                      <w:sz w:val="20"/>
                      <w:szCs w:val="20"/>
                    </w:rPr>
                    <w:br/>
                  </w:r>
                  <w:r w:rsidRPr="00514FBE">
                    <w:rPr>
                      <w:color w:val="000000"/>
                      <w:sz w:val="20"/>
                      <w:szCs w:val="20"/>
                    </w:rPr>
                    <w:t>представительные органы</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Секретарь областного</w:t>
                  </w:r>
                  <w:r w:rsidRPr="00514FBE">
                    <w:rPr>
                      <w:sz w:val="20"/>
                      <w:szCs w:val="20"/>
                    </w:rPr>
                    <w:br/>
                  </w:r>
                  <w:r w:rsidRPr="00514FBE">
                    <w:rPr>
                      <w:color w:val="000000"/>
                      <w:sz w:val="20"/>
                      <w:szCs w:val="20"/>
                    </w:rPr>
                    <w:t>маслихата (города</w:t>
                  </w:r>
                  <w:r w:rsidRPr="00514FBE">
                    <w:rPr>
                      <w:sz w:val="20"/>
                      <w:szCs w:val="20"/>
                    </w:rPr>
                    <w:br/>
                  </w:r>
                  <w:r w:rsidRPr="00514FBE">
                    <w:rPr>
                      <w:color w:val="000000"/>
                      <w:sz w:val="20"/>
                      <w:szCs w:val="20"/>
                    </w:rPr>
                    <w:t>республиканского</w:t>
                  </w:r>
                  <w:r w:rsidRPr="00514FBE">
                    <w:rPr>
                      <w:sz w:val="20"/>
                      <w:szCs w:val="20"/>
                    </w:rPr>
                    <w:br/>
                  </w:r>
                  <w:r w:rsidRPr="00514FBE">
                    <w:rPr>
                      <w:color w:val="000000"/>
                      <w:sz w:val="20"/>
                      <w:szCs w:val="20"/>
                    </w:rPr>
                    <w:t>значения, столицы)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B9417C" w:rsidRDefault="00B9417C" w:rsidP="00F17EEF">
                  <w:pPr>
                    <w:ind w:left="20"/>
                    <w:jc w:val="both"/>
                    <w:rPr>
                      <w:b/>
                      <w:sz w:val="20"/>
                      <w:szCs w:val="20"/>
                    </w:rPr>
                  </w:pPr>
                  <w:r w:rsidRPr="00B9417C">
                    <w:rPr>
                      <w:b/>
                      <w:color w:val="000000"/>
                      <w:sz w:val="20"/>
                      <w:szCs w:val="20"/>
                    </w:rPr>
                    <w:t>2</w:t>
                  </w:r>
                  <w:r w:rsidR="00F17EEF">
                    <w:rPr>
                      <w:b/>
                      <w:color w:val="000000"/>
                      <w:sz w:val="20"/>
                      <w:szCs w:val="20"/>
                    </w:rPr>
                    <w:t>1</w:t>
                  </w:r>
                  <w:r w:rsidRPr="00B9417C">
                    <w:rPr>
                      <w:b/>
                      <w:color w:val="000000"/>
                      <w:sz w:val="20"/>
                      <w:szCs w:val="20"/>
                    </w:rPr>
                    <w:t>00</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Секретарь районного (города областного</w:t>
                  </w:r>
                  <w:r w:rsidRPr="00514FBE">
                    <w:rPr>
                      <w:sz w:val="20"/>
                      <w:szCs w:val="20"/>
                    </w:rPr>
                    <w:br/>
                  </w:r>
                  <w:r w:rsidRPr="00514FBE">
                    <w:rPr>
                      <w:color w:val="000000"/>
                      <w:sz w:val="20"/>
                      <w:szCs w:val="20"/>
                    </w:rPr>
                    <w:t>значения) маслихата</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B9417C" w:rsidRDefault="00001038" w:rsidP="00001038">
                  <w:pPr>
                    <w:ind w:left="20"/>
                    <w:jc w:val="both"/>
                    <w:rPr>
                      <w:b/>
                      <w:sz w:val="20"/>
                      <w:szCs w:val="20"/>
                    </w:rPr>
                  </w:pPr>
                  <w:r w:rsidRPr="00B9417C">
                    <w:rPr>
                      <w:b/>
                      <w:color w:val="000000"/>
                      <w:sz w:val="20"/>
                      <w:szCs w:val="20"/>
                    </w:rPr>
                    <w:t>2000</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20</w:t>
                  </w:r>
                </w:p>
              </w:tc>
              <w:tc>
                <w:tcPr>
                  <w:tcW w:w="1127"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Ревизионны</w:t>
                  </w:r>
                  <w:r w:rsidRPr="00514FBE">
                    <w:rPr>
                      <w:color w:val="000000"/>
                      <w:sz w:val="20"/>
                      <w:szCs w:val="20"/>
                    </w:rPr>
                    <w:lastRenderedPageBreak/>
                    <w:t>е</w:t>
                  </w:r>
                  <w:r w:rsidRPr="00514FBE">
                    <w:rPr>
                      <w:sz w:val="20"/>
                      <w:szCs w:val="20"/>
                    </w:rPr>
                    <w:br/>
                  </w:r>
                  <w:r w:rsidRPr="00514FBE">
                    <w:rPr>
                      <w:color w:val="000000"/>
                      <w:sz w:val="20"/>
                      <w:szCs w:val="20"/>
                    </w:rPr>
                    <w:t>комиссии</w:t>
                  </w:r>
                  <w:r w:rsidRPr="00514FBE">
                    <w:rPr>
                      <w:sz w:val="20"/>
                      <w:szCs w:val="20"/>
                    </w:rPr>
                    <w:br/>
                  </w:r>
                  <w:r w:rsidRPr="00514FBE">
                    <w:rPr>
                      <w:color w:val="000000"/>
                      <w:sz w:val="20"/>
                      <w:szCs w:val="20"/>
                    </w:rPr>
                    <w:t>областей,</w:t>
                  </w:r>
                  <w:r w:rsidRPr="00514FBE">
                    <w:rPr>
                      <w:sz w:val="20"/>
                      <w:szCs w:val="20"/>
                    </w:rPr>
                    <w:br/>
                  </w:r>
                  <w:r w:rsidRPr="00514FBE">
                    <w:rPr>
                      <w:color w:val="000000"/>
                      <w:sz w:val="20"/>
                      <w:szCs w:val="20"/>
                    </w:rPr>
                    <w:t>городов республиканского</w:t>
                  </w:r>
                  <w:r w:rsidRPr="00514FBE">
                    <w:rPr>
                      <w:sz w:val="20"/>
                      <w:szCs w:val="20"/>
                    </w:rPr>
                    <w:br/>
                  </w:r>
                  <w:r w:rsidRPr="00514FBE">
                    <w:rPr>
                      <w:color w:val="000000"/>
                      <w:sz w:val="20"/>
                      <w:szCs w:val="20"/>
                    </w:rPr>
                    <w:t>значения,</w:t>
                  </w:r>
                  <w:r w:rsidRPr="00514FBE">
                    <w:rPr>
                      <w:sz w:val="20"/>
                      <w:szCs w:val="20"/>
                    </w:rPr>
                    <w:br/>
                  </w:r>
                  <w:r w:rsidRPr="00514FBE">
                    <w:rPr>
                      <w:color w:val="000000"/>
                      <w:sz w:val="20"/>
                      <w:szCs w:val="20"/>
                    </w:rPr>
                    <w:t>столицы</w:t>
                  </w: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Председател</w:t>
                  </w:r>
                  <w:r w:rsidRPr="00514FBE">
                    <w:rPr>
                      <w:color w:val="000000"/>
                      <w:sz w:val="20"/>
                      <w:szCs w:val="20"/>
                    </w:rPr>
                    <w:lastRenderedPageBreak/>
                    <w:t>ь</w:t>
                  </w:r>
                  <w:r w:rsidRPr="00514FBE">
                    <w:rPr>
                      <w:sz w:val="20"/>
                      <w:szCs w:val="20"/>
                    </w:rPr>
                    <w:br/>
                  </w:r>
                  <w:r w:rsidRPr="00514FBE">
                    <w:rPr>
                      <w:color w:val="000000"/>
                      <w:sz w:val="20"/>
                      <w:szCs w:val="20"/>
                    </w:rPr>
                    <w:t>ревизионной</w:t>
                  </w:r>
                  <w:r w:rsidRPr="00514FBE">
                    <w:rPr>
                      <w:sz w:val="20"/>
                      <w:szCs w:val="20"/>
                    </w:rPr>
                    <w:br/>
                  </w:r>
                  <w:r w:rsidRPr="00514FBE">
                    <w:rPr>
                      <w:color w:val="000000"/>
                      <w:sz w:val="20"/>
                      <w:szCs w:val="20"/>
                    </w:rPr>
                    <w:t>комиссии области,</w:t>
                  </w:r>
                  <w:r w:rsidRPr="00514FBE">
                    <w:rPr>
                      <w:sz w:val="20"/>
                      <w:szCs w:val="20"/>
                    </w:rPr>
                    <w:br/>
                  </w:r>
                  <w:r w:rsidRPr="00514FBE">
                    <w:rPr>
                      <w:color w:val="000000"/>
                      <w:sz w:val="20"/>
                      <w:szCs w:val="20"/>
                    </w:rPr>
                    <w:t>города</w:t>
                  </w:r>
                  <w:r w:rsidRPr="00514FBE">
                    <w:rPr>
                      <w:sz w:val="20"/>
                      <w:szCs w:val="20"/>
                    </w:rPr>
                    <w:br/>
                  </w:r>
                  <w:r w:rsidRPr="00514FBE">
                    <w:rPr>
                      <w:color w:val="000000"/>
                      <w:sz w:val="20"/>
                      <w:szCs w:val="20"/>
                    </w:rPr>
                    <w:t>республиканского значения, столицы</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1</w:t>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w:t>
                  </w:r>
                  <w:r w:rsidRPr="00514FBE">
                    <w:rPr>
                      <w:color w:val="000000"/>
                      <w:sz w:val="20"/>
                      <w:szCs w:val="20"/>
                    </w:rPr>
                    <w:lastRenderedPageBreak/>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vMerge/>
                </w:tcPr>
                <w:p w:rsidR="00001038" w:rsidRPr="00514FBE" w:rsidRDefault="00001038" w:rsidP="00001038">
                  <w:pPr>
                    <w:rPr>
                      <w:sz w:val="20"/>
                      <w:szCs w:val="20"/>
                    </w:rPr>
                  </w:pPr>
                </w:p>
              </w:tc>
              <w:tc>
                <w:tcPr>
                  <w:tcW w:w="1134"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Члены ревизионной</w:t>
                  </w:r>
                  <w:r w:rsidRPr="00514FBE">
                    <w:rPr>
                      <w:sz w:val="20"/>
                      <w:szCs w:val="20"/>
                    </w:rPr>
                    <w:br/>
                  </w:r>
                  <w:r w:rsidRPr="00514FBE">
                    <w:rPr>
                      <w:color w:val="000000"/>
                      <w:sz w:val="20"/>
                      <w:szCs w:val="20"/>
                    </w:rPr>
                    <w:t>комиссии области,</w:t>
                  </w:r>
                  <w:r w:rsidRPr="00514FBE">
                    <w:rPr>
                      <w:sz w:val="20"/>
                      <w:szCs w:val="20"/>
                    </w:rPr>
                    <w:br/>
                  </w:r>
                  <w:r w:rsidRPr="00514FBE">
                    <w:rPr>
                      <w:color w:val="000000"/>
                      <w:sz w:val="20"/>
                      <w:szCs w:val="20"/>
                    </w:rPr>
                    <w:t>города</w:t>
                  </w:r>
                  <w:r w:rsidRPr="00514FBE">
                    <w:rPr>
                      <w:sz w:val="20"/>
                      <w:szCs w:val="20"/>
                    </w:rPr>
                    <w:br/>
                  </w:r>
                  <w:r w:rsidRPr="00514FBE">
                    <w:rPr>
                      <w:color w:val="000000"/>
                      <w:sz w:val="20"/>
                      <w:szCs w:val="20"/>
                    </w:rPr>
                    <w:t>республиканского</w:t>
                  </w:r>
                  <w:r w:rsidRPr="00514FBE">
                    <w:rPr>
                      <w:sz w:val="20"/>
                      <w:szCs w:val="20"/>
                    </w:rPr>
                    <w:br/>
                  </w:r>
                  <w:r w:rsidRPr="00514FBE">
                    <w:rPr>
                      <w:color w:val="000000"/>
                      <w:sz w:val="20"/>
                      <w:szCs w:val="20"/>
                    </w:rPr>
                    <w:t>значения, столицы</w:t>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 единица</w:t>
                  </w:r>
                  <w:r w:rsidRPr="00514FBE">
                    <w:rPr>
                      <w:sz w:val="20"/>
                      <w:szCs w:val="20"/>
                    </w:rPr>
                    <w:br/>
                  </w:r>
                  <w:r w:rsidRPr="00514FBE">
                    <w:rPr>
                      <w:color w:val="000000"/>
                      <w:sz w:val="20"/>
                      <w:szCs w:val="20"/>
                    </w:rPr>
                    <w:t>на 2</w:t>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21</w:t>
                  </w: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Транспортное обслуживание центрального аппарата государственных органов, включая их ведомства, за исключением Генеральной прокуратуры Республики Казахстан, а также тех, </w:t>
                  </w:r>
                  <w:r w:rsidRPr="00514FBE">
                    <w:rPr>
                      <w:color w:val="000000"/>
                      <w:sz w:val="20"/>
                      <w:szCs w:val="20"/>
                    </w:rPr>
                    <w:lastRenderedPageBreak/>
                    <w:t>которые имеют специальный транспорт при численности работников:</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до 100</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r w:rsidRPr="006C11A0">
                    <w:rPr>
                      <w:strike/>
                      <w:color w:val="000000"/>
                      <w:sz w:val="20"/>
                      <w:szCs w:val="20"/>
                    </w:rPr>
                    <w:t>*</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от 100 до 200</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от 200 до 300</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3</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от 300 до 500</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4*</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от 500 до 900</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5</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от 900 до 1300</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7</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от 1300 и выше</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9</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22</w:t>
                  </w: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Транспортное обслуживание территориальных подразделений центральных государстве</w:t>
                  </w:r>
                  <w:r w:rsidRPr="00514FBE">
                    <w:rPr>
                      <w:color w:val="000000"/>
                      <w:sz w:val="20"/>
                      <w:szCs w:val="20"/>
                    </w:rPr>
                    <w:lastRenderedPageBreak/>
                    <w:t>нных органов и их ведомств в областях, городах республиканского значения, столице**, за исключением Верховного Суда и Генеральной прокуратуры Республики Казахстан, а также тех, которые имеют специальный транспорт при численности работников:</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до 100</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от 100 до 200</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23</w:t>
                  </w: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Транспортное обслуживание территориальных </w:t>
                  </w:r>
                  <w:r w:rsidRPr="00514FBE">
                    <w:rPr>
                      <w:color w:val="000000"/>
                      <w:sz w:val="20"/>
                      <w:szCs w:val="20"/>
                    </w:rPr>
                    <w:lastRenderedPageBreak/>
                    <w:t>подразделений центральных государственных органов и их ведомств в районах, (городах областного значения), за исключением Верховного Суда и Генеральной прокуратуры Республики Казахстан, а также тех, которые имеют специальный транспорт</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val="restart"/>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24</w:t>
                  </w: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Транспортное обслуживание местных исполнительных органов, финансируемых из местных бюджетов*****</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8"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Акмолинска</w:t>
                  </w:r>
                  <w:r w:rsidRPr="00514FBE">
                    <w:rPr>
                      <w:color w:val="000000"/>
                      <w:sz w:val="20"/>
                      <w:szCs w:val="20"/>
                    </w:rPr>
                    <w:lastRenderedPageBreak/>
                    <w:t>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lastRenderedPageBreak/>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306</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не </w:t>
                  </w:r>
                  <w:r w:rsidRPr="00514FBE">
                    <w:rPr>
                      <w:color w:val="000000"/>
                      <w:sz w:val="20"/>
                      <w:szCs w:val="20"/>
                    </w:rPr>
                    <w:lastRenderedPageBreak/>
                    <w:t>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Актюбинская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216</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Алматинская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306</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Атырауская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141</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Восточно-Казахстанская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306</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Жамбылская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186</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Западно-Казахстанская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216</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Карагандинская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291</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Костанайская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321</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Кызылординская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141</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Мангистауская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126</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Павлодарская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216</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Северо-Казахстанская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231</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Туркестанск</w:t>
                  </w:r>
                  <w:r w:rsidRPr="00514FBE">
                    <w:rPr>
                      <w:color w:val="000000"/>
                      <w:sz w:val="20"/>
                      <w:szCs w:val="20"/>
                    </w:rPr>
                    <w:lastRenderedPageBreak/>
                    <w:t>ая область</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lastRenderedPageBreak/>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224</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не </w:t>
                  </w:r>
                  <w:r w:rsidRPr="00514FBE">
                    <w:rPr>
                      <w:color w:val="000000"/>
                      <w:sz w:val="20"/>
                      <w:szCs w:val="20"/>
                    </w:rPr>
                    <w:lastRenderedPageBreak/>
                    <w:t>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lastRenderedPageBreak/>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город Нур-Султан</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35</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город Алматы</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40</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vMerge/>
                </w:tcPr>
                <w:p w:rsidR="00001038" w:rsidRPr="00514FBE" w:rsidRDefault="00001038" w:rsidP="00001038">
                  <w:pPr>
                    <w:rPr>
                      <w:sz w:val="20"/>
                      <w:szCs w:val="20"/>
                    </w:rPr>
                  </w:pP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город Шымкент</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22</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 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25</w:t>
                  </w: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Транспортное</w:t>
                  </w:r>
                  <w:r w:rsidRPr="00514FBE">
                    <w:rPr>
                      <w:sz w:val="20"/>
                      <w:szCs w:val="20"/>
                    </w:rPr>
                    <w:br/>
                  </w:r>
                  <w:r w:rsidRPr="00514FBE">
                    <w:rPr>
                      <w:color w:val="000000"/>
                      <w:sz w:val="20"/>
                      <w:szCs w:val="20"/>
                    </w:rPr>
                    <w:t>обслуживание</w:t>
                  </w:r>
                  <w:r w:rsidRPr="00514FBE">
                    <w:rPr>
                      <w:sz w:val="20"/>
                      <w:szCs w:val="20"/>
                    </w:rPr>
                    <w:br/>
                  </w:r>
                  <w:r w:rsidRPr="00514FBE">
                    <w:rPr>
                      <w:color w:val="000000"/>
                      <w:sz w:val="20"/>
                      <w:szCs w:val="20"/>
                    </w:rPr>
                    <w:t>ревизионных</w:t>
                  </w:r>
                  <w:r w:rsidRPr="00514FBE">
                    <w:rPr>
                      <w:sz w:val="20"/>
                      <w:szCs w:val="20"/>
                    </w:rPr>
                    <w:br/>
                  </w:r>
                  <w:r w:rsidRPr="00514FBE">
                    <w:rPr>
                      <w:color w:val="000000"/>
                      <w:sz w:val="20"/>
                      <w:szCs w:val="20"/>
                    </w:rPr>
                    <w:t>комиссий</w:t>
                  </w:r>
                  <w:r w:rsidRPr="00514FBE">
                    <w:rPr>
                      <w:sz w:val="20"/>
                      <w:szCs w:val="20"/>
                    </w:rPr>
                    <w:br/>
                  </w:r>
                  <w:r w:rsidRPr="00514FBE">
                    <w:rPr>
                      <w:color w:val="000000"/>
                      <w:sz w:val="20"/>
                      <w:szCs w:val="20"/>
                    </w:rPr>
                    <w:t>областей,</w:t>
                  </w:r>
                  <w:r w:rsidRPr="00514FBE">
                    <w:rPr>
                      <w:sz w:val="20"/>
                      <w:szCs w:val="20"/>
                    </w:rPr>
                    <w:br/>
                  </w:r>
                  <w:r w:rsidRPr="00514FBE">
                    <w:rPr>
                      <w:color w:val="000000"/>
                      <w:sz w:val="20"/>
                      <w:szCs w:val="20"/>
                    </w:rPr>
                    <w:t>городов республиканского</w:t>
                  </w:r>
                  <w:r w:rsidRPr="00514FBE">
                    <w:rPr>
                      <w:sz w:val="20"/>
                      <w:szCs w:val="20"/>
                    </w:rPr>
                    <w:br/>
                  </w:r>
                  <w:r w:rsidRPr="00514FBE">
                    <w:rPr>
                      <w:color w:val="000000"/>
                      <w:sz w:val="20"/>
                      <w:szCs w:val="20"/>
                    </w:rPr>
                    <w:t>значения,</w:t>
                  </w:r>
                  <w:r w:rsidRPr="00514FBE">
                    <w:rPr>
                      <w:sz w:val="20"/>
                      <w:szCs w:val="20"/>
                    </w:rPr>
                    <w:br/>
                  </w:r>
                  <w:r w:rsidRPr="00514FBE">
                    <w:rPr>
                      <w:color w:val="000000"/>
                      <w:sz w:val="20"/>
                      <w:szCs w:val="20"/>
                    </w:rPr>
                    <w:t>столицы</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не более</w:t>
                  </w:r>
                  <w:r w:rsidRPr="00514FBE">
                    <w:rPr>
                      <w:sz w:val="20"/>
                      <w:szCs w:val="20"/>
                    </w:rPr>
                    <w:br/>
                  </w:r>
                  <w:r w:rsidRPr="00514FBE">
                    <w:rPr>
                      <w:color w:val="000000"/>
                      <w:sz w:val="20"/>
                      <w:szCs w:val="20"/>
                    </w:rPr>
                    <w:t>2600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r w:rsidR="00001038" w:rsidRPr="00514FBE" w:rsidTr="00514FBE">
              <w:trPr>
                <w:trHeight w:val="30"/>
              </w:trPr>
              <w:tc>
                <w:tcPr>
                  <w:tcW w:w="34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26</w:t>
                  </w:r>
                </w:p>
              </w:tc>
              <w:tc>
                <w:tcPr>
                  <w:tcW w:w="1127"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Транспортное</w:t>
                  </w:r>
                  <w:r w:rsidRPr="00514FBE">
                    <w:rPr>
                      <w:sz w:val="20"/>
                      <w:szCs w:val="20"/>
                    </w:rPr>
                    <w:br/>
                  </w:r>
                  <w:r w:rsidRPr="00514FBE">
                    <w:rPr>
                      <w:color w:val="000000"/>
                      <w:sz w:val="20"/>
                      <w:szCs w:val="20"/>
                    </w:rPr>
                    <w:t>обслуживание</w:t>
                  </w:r>
                  <w:r w:rsidRPr="00514FBE">
                    <w:rPr>
                      <w:sz w:val="20"/>
                      <w:szCs w:val="20"/>
                    </w:rPr>
                    <w:br/>
                  </w:r>
                  <w:r w:rsidRPr="00514FBE">
                    <w:rPr>
                      <w:color w:val="000000"/>
                      <w:sz w:val="20"/>
                      <w:szCs w:val="20"/>
                    </w:rPr>
                    <w:t>местных представительных</w:t>
                  </w:r>
                  <w:r w:rsidRPr="00514FBE">
                    <w:rPr>
                      <w:sz w:val="20"/>
                      <w:szCs w:val="20"/>
                    </w:rPr>
                    <w:br/>
                  </w:r>
                  <w:r w:rsidRPr="00514FBE">
                    <w:rPr>
                      <w:color w:val="000000"/>
                      <w:sz w:val="20"/>
                      <w:szCs w:val="20"/>
                    </w:rPr>
                    <w:t>органов,</w:t>
                  </w:r>
                  <w:r w:rsidRPr="00514FBE">
                    <w:rPr>
                      <w:sz w:val="20"/>
                      <w:szCs w:val="20"/>
                    </w:rPr>
                    <w:br/>
                  </w:r>
                  <w:r w:rsidRPr="00514FBE">
                    <w:rPr>
                      <w:color w:val="000000"/>
                      <w:sz w:val="20"/>
                      <w:szCs w:val="20"/>
                    </w:rPr>
                    <w:t>финансируемых</w:t>
                  </w:r>
                  <w:r w:rsidRPr="00514FBE">
                    <w:rPr>
                      <w:sz w:val="20"/>
                      <w:szCs w:val="20"/>
                    </w:rPr>
                    <w:br/>
                  </w:r>
                  <w:r w:rsidRPr="00514FBE">
                    <w:rPr>
                      <w:color w:val="000000"/>
                      <w:sz w:val="20"/>
                      <w:szCs w:val="20"/>
                    </w:rPr>
                    <w:t>из областного</w:t>
                  </w:r>
                  <w:r w:rsidRPr="00514FBE">
                    <w:rPr>
                      <w:sz w:val="20"/>
                      <w:szCs w:val="20"/>
                    </w:rPr>
                    <w:br/>
                  </w:r>
                  <w:r w:rsidRPr="00514FBE">
                    <w:rPr>
                      <w:color w:val="000000"/>
                      <w:sz w:val="20"/>
                      <w:szCs w:val="20"/>
                    </w:rPr>
                    <w:t>бюджета,</w:t>
                  </w:r>
                  <w:r w:rsidRPr="00514FBE">
                    <w:rPr>
                      <w:sz w:val="20"/>
                      <w:szCs w:val="20"/>
                    </w:rPr>
                    <w:br/>
                  </w:r>
                  <w:r w:rsidRPr="00514FBE">
                    <w:rPr>
                      <w:color w:val="000000"/>
                      <w:sz w:val="20"/>
                      <w:szCs w:val="20"/>
                    </w:rPr>
                    <w:t>бюджетов</w:t>
                  </w:r>
                  <w:r w:rsidRPr="00514FBE">
                    <w:rPr>
                      <w:sz w:val="20"/>
                      <w:szCs w:val="20"/>
                    </w:rPr>
                    <w:br/>
                  </w:r>
                  <w:r w:rsidRPr="00514FBE">
                    <w:rPr>
                      <w:color w:val="000000"/>
                      <w:sz w:val="20"/>
                      <w:szCs w:val="20"/>
                    </w:rPr>
                    <w:t>города республика</w:t>
                  </w:r>
                  <w:r w:rsidRPr="00514FBE">
                    <w:rPr>
                      <w:color w:val="000000"/>
                      <w:sz w:val="20"/>
                      <w:szCs w:val="20"/>
                    </w:rPr>
                    <w:lastRenderedPageBreak/>
                    <w:t>нского</w:t>
                  </w:r>
                  <w:r w:rsidRPr="00514FBE">
                    <w:rPr>
                      <w:sz w:val="20"/>
                      <w:szCs w:val="20"/>
                    </w:rPr>
                    <w:br/>
                  </w:r>
                  <w:r w:rsidRPr="00514FBE">
                    <w:rPr>
                      <w:color w:val="000000"/>
                      <w:sz w:val="20"/>
                      <w:szCs w:val="20"/>
                    </w:rPr>
                    <w:t>значения,</w:t>
                  </w:r>
                  <w:r w:rsidRPr="00514FBE">
                    <w:rPr>
                      <w:sz w:val="20"/>
                      <w:szCs w:val="20"/>
                    </w:rPr>
                    <w:br/>
                  </w:r>
                  <w:r w:rsidRPr="00514FBE">
                    <w:rPr>
                      <w:color w:val="000000"/>
                      <w:sz w:val="20"/>
                      <w:szCs w:val="20"/>
                    </w:rPr>
                    <w:t>столицы</w:t>
                  </w:r>
                </w:p>
              </w:tc>
              <w:tc>
                <w:tcPr>
                  <w:tcW w:w="1134"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lastRenderedPageBreak/>
                    <w:br/>
                  </w:r>
                </w:p>
              </w:tc>
              <w:tc>
                <w:tcPr>
                  <w:tcW w:w="709" w:type="dxa"/>
                  <w:tcMar>
                    <w:top w:w="15" w:type="dxa"/>
                    <w:left w:w="15" w:type="dxa"/>
                    <w:bottom w:w="15" w:type="dxa"/>
                    <w:right w:w="15" w:type="dxa"/>
                  </w:tcMar>
                  <w:vAlign w:val="center"/>
                </w:tcPr>
                <w:p w:rsidR="00001038" w:rsidRPr="00514FBE" w:rsidRDefault="00001038" w:rsidP="00001038">
                  <w:pPr>
                    <w:jc w:val="both"/>
                    <w:rPr>
                      <w:sz w:val="20"/>
                      <w:szCs w:val="20"/>
                    </w:rPr>
                  </w:pPr>
                  <w:r w:rsidRPr="00514FBE">
                    <w:rPr>
                      <w:sz w:val="20"/>
                      <w:szCs w:val="20"/>
                    </w:rPr>
                    <w:br/>
                  </w:r>
                </w:p>
              </w:tc>
              <w:tc>
                <w:tcPr>
                  <w:tcW w:w="851"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1</w:t>
                  </w:r>
                </w:p>
              </w:tc>
              <w:tc>
                <w:tcPr>
                  <w:tcW w:w="708"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 xml:space="preserve"> не более </w:t>
                  </w:r>
                  <w:r w:rsidRPr="00514FBE">
                    <w:rPr>
                      <w:sz w:val="20"/>
                      <w:szCs w:val="20"/>
                    </w:rPr>
                    <w:br/>
                  </w:r>
                  <w:r w:rsidRPr="00514FBE">
                    <w:rPr>
                      <w:color w:val="000000"/>
                      <w:sz w:val="20"/>
                      <w:szCs w:val="20"/>
                    </w:rPr>
                    <w:t>3000</w:t>
                  </w:r>
                </w:p>
              </w:tc>
              <w:tc>
                <w:tcPr>
                  <w:tcW w:w="709" w:type="dxa"/>
                  <w:tcMar>
                    <w:top w:w="15" w:type="dxa"/>
                    <w:left w:w="15" w:type="dxa"/>
                    <w:bottom w:w="15" w:type="dxa"/>
                    <w:right w:w="15" w:type="dxa"/>
                  </w:tcMar>
                  <w:vAlign w:val="center"/>
                </w:tcPr>
                <w:p w:rsidR="00001038" w:rsidRPr="00514FBE" w:rsidRDefault="00001038" w:rsidP="00001038">
                  <w:pPr>
                    <w:ind w:left="20"/>
                    <w:jc w:val="both"/>
                    <w:rPr>
                      <w:sz w:val="20"/>
                      <w:szCs w:val="20"/>
                    </w:rPr>
                  </w:pPr>
                  <w:r w:rsidRPr="00514FBE">
                    <w:rPr>
                      <w:color w:val="000000"/>
                      <w:sz w:val="20"/>
                      <w:szCs w:val="20"/>
                    </w:rPr>
                    <w:t>***</w:t>
                  </w:r>
                </w:p>
              </w:tc>
            </w:tr>
          </w:tbl>
          <w:p w:rsidR="00514FBE" w:rsidRPr="00514FBE" w:rsidRDefault="00514FBE" w:rsidP="00514FBE">
            <w:pPr>
              <w:ind w:firstLine="709"/>
              <w:jc w:val="both"/>
              <w:rPr>
                <w:color w:val="000000"/>
                <w:sz w:val="24"/>
                <w:szCs w:val="24"/>
              </w:rPr>
            </w:pPr>
            <w:r w:rsidRPr="00514FBE">
              <w:rPr>
                <w:color w:val="000000"/>
                <w:sz w:val="24"/>
                <w:szCs w:val="24"/>
              </w:rPr>
              <w:lastRenderedPageBreak/>
              <w:t>Примечания:</w:t>
            </w:r>
          </w:p>
          <w:p w:rsidR="00514FBE" w:rsidRPr="00514FBE" w:rsidRDefault="00514FBE" w:rsidP="00514FBE">
            <w:pPr>
              <w:ind w:firstLine="709"/>
              <w:jc w:val="both"/>
              <w:rPr>
                <w:color w:val="000000"/>
                <w:sz w:val="24"/>
                <w:szCs w:val="24"/>
              </w:rPr>
            </w:pPr>
            <w:r w:rsidRPr="00514FBE">
              <w:rPr>
                <w:color w:val="000000"/>
                <w:sz w:val="24"/>
                <w:szCs w:val="24"/>
              </w:rPr>
              <w:t>* для Министерства иностранных дел Республики Казахстан установить натуральную норму обеспечения служебными автомобилями в количестве 5 единиц, учитывая специфику внешнеполитического органа; для Администрации Президента Республики Казахстан – 7 единиц;</w:t>
            </w:r>
          </w:p>
          <w:p w:rsidR="00514FBE" w:rsidRPr="00514FBE" w:rsidRDefault="00514FBE" w:rsidP="00514FBE">
            <w:pPr>
              <w:ind w:firstLine="709"/>
              <w:jc w:val="both"/>
              <w:rPr>
                <w:color w:val="000000"/>
                <w:sz w:val="24"/>
                <w:szCs w:val="24"/>
              </w:rPr>
            </w:pPr>
            <w:r w:rsidRPr="00514FBE">
              <w:rPr>
                <w:color w:val="000000"/>
                <w:sz w:val="24"/>
                <w:szCs w:val="24"/>
              </w:rPr>
              <w:t>** данная натуральная норма также распространяется на филиалы государственных органов в областях, территориальные подразделения государственных органов в городе Байконур;</w:t>
            </w:r>
          </w:p>
          <w:p w:rsidR="00514FBE" w:rsidRPr="00514FBE" w:rsidRDefault="00514FBE" w:rsidP="00514FBE">
            <w:pPr>
              <w:ind w:firstLine="709"/>
              <w:jc w:val="both"/>
              <w:rPr>
                <w:color w:val="000000"/>
                <w:sz w:val="24"/>
                <w:szCs w:val="24"/>
              </w:rPr>
            </w:pPr>
            <w:r w:rsidRPr="00514FBE">
              <w:rPr>
                <w:color w:val="000000"/>
                <w:sz w:val="24"/>
                <w:szCs w:val="24"/>
              </w:rPr>
              <w:t xml:space="preserve">*** государственные органы самостоятельно устанавливают лимиты пробега для автомобилей транспортного обслуживания, но не более </w:t>
            </w:r>
            <w:r w:rsidR="00B9417C" w:rsidRPr="00B9417C">
              <w:rPr>
                <w:b/>
                <w:color w:val="000000"/>
                <w:sz w:val="24"/>
                <w:szCs w:val="24"/>
              </w:rPr>
              <w:t>2</w:t>
            </w:r>
            <w:r w:rsidR="00F17EEF">
              <w:rPr>
                <w:b/>
                <w:color w:val="000000"/>
                <w:sz w:val="24"/>
                <w:szCs w:val="24"/>
              </w:rPr>
              <w:t>1</w:t>
            </w:r>
            <w:r w:rsidR="00B9417C" w:rsidRPr="00B9417C">
              <w:rPr>
                <w:b/>
                <w:color w:val="000000"/>
                <w:sz w:val="24"/>
                <w:szCs w:val="24"/>
              </w:rPr>
              <w:t>00</w:t>
            </w:r>
            <w:r w:rsidRPr="00514FBE">
              <w:rPr>
                <w:color w:val="000000"/>
                <w:sz w:val="24"/>
                <w:szCs w:val="24"/>
              </w:rPr>
              <w:t xml:space="preserve"> километров  в месяц на 1 единицу транспорта;</w:t>
            </w:r>
          </w:p>
          <w:p w:rsidR="00514FBE" w:rsidRPr="00514FBE" w:rsidRDefault="00514FBE" w:rsidP="00514FBE">
            <w:pPr>
              <w:ind w:firstLine="709"/>
              <w:jc w:val="both"/>
              <w:rPr>
                <w:color w:val="000000"/>
                <w:sz w:val="24"/>
                <w:szCs w:val="24"/>
              </w:rPr>
            </w:pPr>
            <w:r w:rsidRPr="00514FBE">
              <w:rPr>
                <w:color w:val="000000"/>
                <w:sz w:val="24"/>
                <w:szCs w:val="24"/>
              </w:rPr>
              <w:t>**** для местных исполнительных органов лимиты пробега определяются по решению Акима области, города республиканского значения, столицы</w:t>
            </w:r>
            <w:r w:rsidR="00B9417C">
              <w:rPr>
                <w:color w:val="000000"/>
                <w:sz w:val="24"/>
                <w:szCs w:val="24"/>
              </w:rPr>
              <w:t>,</w:t>
            </w:r>
            <w:r w:rsidR="00B9417C" w:rsidRPr="00514FBE">
              <w:rPr>
                <w:color w:val="000000"/>
                <w:sz w:val="24"/>
                <w:szCs w:val="24"/>
              </w:rPr>
              <w:t xml:space="preserve"> </w:t>
            </w:r>
            <w:r w:rsidR="00B9417C" w:rsidRPr="00B9417C">
              <w:rPr>
                <w:b/>
                <w:color w:val="000000"/>
                <w:sz w:val="24"/>
                <w:szCs w:val="24"/>
              </w:rPr>
              <w:t xml:space="preserve">но не более </w:t>
            </w:r>
            <w:r w:rsidR="00F17EEF">
              <w:rPr>
                <w:b/>
                <w:color w:val="000000"/>
                <w:sz w:val="24"/>
                <w:szCs w:val="24"/>
              </w:rPr>
              <w:t>210</w:t>
            </w:r>
            <w:r w:rsidR="00B9417C" w:rsidRPr="00B9417C">
              <w:rPr>
                <w:b/>
                <w:color w:val="000000"/>
                <w:sz w:val="24"/>
                <w:szCs w:val="24"/>
              </w:rPr>
              <w:t>0 километров  в месяц на 1 единицу транспорта</w:t>
            </w:r>
            <w:r w:rsidRPr="00514FBE">
              <w:rPr>
                <w:color w:val="000000"/>
                <w:sz w:val="24"/>
                <w:szCs w:val="24"/>
              </w:rPr>
              <w:t>;</w:t>
            </w:r>
          </w:p>
          <w:p w:rsidR="00514FBE" w:rsidRPr="00514FBE" w:rsidRDefault="00514FBE" w:rsidP="00514FBE">
            <w:pPr>
              <w:ind w:firstLine="709"/>
              <w:jc w:val="both"/>
              <w:rPr>
                <w:color w:val="000000"/>
                <w:sz w:val="24"/>
                <w:szCs w:val="24"/>
              </w:rPr>
            </w:pPr>
            <w:r w:rsidRPr="00514FBE">
              <w:rPr>
                <w:color w:val="000000"/>
                <w:sz w:val="24"/>
                <w:szCs w:val="24"/>
              </w:rPr>
              <w:t>***** распределение автотранспорта в разрезе исполнительных органов, финансируемых из местных бюджетов, а также определение по ним лимита пробега определяется по решению Акима области, города республиканского значения, столицы</w:t>
            </w:r>
            <w:r w:rsidR="00B9417C">
              <w:rPr>
                <w:color w:val="000000"/>
                <w:sz w:val="24"/>
                <w:szCs w:val="24"/>
              </w:rPr>
              <w:t xml:space="preserve">, </w:t>
            </w:r>
            <w:r w:rsidR="00F17EEF">
              <w:rPr>
                <w:b/>
                <w:color w:val="000000"/>
                <w:sz w:val="24"/>
                <w:szCs w:val="24"/>
              </w:rPr>
              <w:t>но не более 21</w:t>
            </w:r>
            <w:r w:rsidR="00B9417C" w:rsidRPr="00B9417C">
              <w:rPr>
                <w:b/>
                <w:color w:val="000000"/>
                <w:sz w:val="24"/>
                <w:szCs w:val="24"/>
              </w:rPr>
              <w:t>00 километров  в месяц на 1 единицу транспорта</w:t>
            </w:r>
            <w:r w:rsidRPr="00514FBE">
              <w:rPr>
                <w:color w:val="000000"/>
                <w:sz w:val="24"/>
                <w:szCs w:val="24"/>
              </w:rPr>
              <w:t>;</w:t>
            </w:r>
          </w:p>
          <w:p w:rsidR="00514FBE" w:rsidRPr="00514FBE" w:rsidRDefault="00514FBE" w:rsidP="00514FBE">
            <w:pPr>
              <w:ind w:firstLine="709"/>
              <w:jc w:val="both"/>
              <w:rPr>
                <w:color w:val="000000"/>
                <w:sz w:val="24"/>
                <w:szCs w:val="24"/>
              </w:rPr>
            </w:pPr>
            <w:r w:rsidRPr="00514FBE">
              <w:rPr>
                <w:color w:val="000000"/>
                <w:sz w:val="24"/>
                <w:szCs w:val="24"/>
              </w:rPr>
              <w:t xml:space="preserve">****** установить натуральную норму обеспечения дежурными автомобилями для Управления делами Президента Республики Казахстан в количестве 5 единиц, для аппаратов палат Парламента Республики Казахстан в количестве по 7 </w:t>
            </w:r>
            <w:r w:rsidRPr="00514FBE">
              <w:rPr>
                <w:color w:val="000000"/>
                <w:sz w:val="24"/>
                <w:szCs w:val="24"/>
              </w:rPr>
              <w:lastRenderedPageBreak/>
              <w:t>единиц, учитывая специфику деятельности, связанную с подготовкой протокольных мероприятий;</w:t>
            </w:r>
          </w:p>
          <w:p w:rsidR="00514FBE" w:rsidRPr="00514FBE" w:rsidRDefault="00514FBE" w:rsidP="00514FBE">
            <w:pPr>
              <w:ind w:firstLine="709"/>
              <w:jc w:val="both"/>
              <w:rPr>
                <w:color w:val="000000"/>
                <w:sz w:val="24"/>
                <w:szCs w:val="24"/>
              </w:rPr>
            </w:pPr>
            <w:r w:rsidRPr="00514FBE">
              <w:rPr>
                <w:color w:val="000000"/>
                <w:sz w:val="24"/>
                <w:szCs w:val="24"/>
              </w:rPr>
              <w:t>******* для ревизионных комиссий областей, городов республиканского значения, столицы лимиты пробега определяются по решению Акима области, города республиканского значения, столицы</w:t>
            </w:r>
            <w:r w:rsidR="00B9417C">
              <w:rPr>
                <w:color w:val="000000"/>
                <w:sz w:val="24"/>
                <w:szCs w:val="24"/>
              </w:rPr>
              <w:t xml:space="preserve">, </w:t>
            </w:r>
            <w:r w:rsidR="00F17EEF">
              <w:rPr>
                <w:b/>
                <w:color w:val="000000"/>
                <w:sz w:val="24"/>
                <w:szCs w:val="24"/>
              </w:rPr>
              <w:t>но не более 21</w:t>
            </w:r>
            <w:r w:rsidR="00B9417C" w:rsidRPr="00B9417C">
              <w:rPr>
                <w:b/>
                <w:color w:val="000000"/>
                <w:sz w:val="24"/>
                <w:szCs w:val="24"/>
              </w:rPr>
              <w:t>00 километров  в месяц на 1 единицу транспорта</w:t>
            </w:r>
            <w:r w:rsidRPr="00514FBE">
              <w:rPr>
                <w:color w:val="000000"/>
                <w:sz w:val="24"/>
                <w:szCs w:val="24"/>
              </w:rPr>
              <w:t>;</w:t>
            </w:r>
          </w:p>
          <w:p w:rsidR="00514FBE" w:rsidRPr="00514FBE" w:rsidRDefault="00514FBE" w:rsidP="00514FBE">
            <w:pPr>
              <w:ind w:firstLine="709"/>
              <w:jc w:val="both"/>
              <w:rPr>
                <w:color w:val="000000"/>
                <w:sz w:val="24"/>
                <w:szCs w:val="24"/>
              </w:rPr>
            </w:pPr>
            <w:r w:rsidRPr="00514FBE">
              <w:rPr>
                <w:color w:val="000000"/>
                <w:sz w:val="24"/>
                <w:szCs w:val="24"/>
              </w:rPr>
              <w:t>******** данная натуральная норма также распространяется на директора государственного учреждения «Казахстанский институт стратегических исследований при Президенте Республики Казахстан»</w:t>
            </w:r>
            <w:r w:rsidR="00CD2117">
              <w:rPr>
                <w:color w:val="000000"/>
                <w:sz w:val="24"/>
                <w:szCs w:val="24"/>
              </w:rPr>
              <w:t xml:space="preserve"> </w:t>
            </w:r>
            <w:r w:rsidRPr="00514FBE">
              <w:rPr>
                <w:color w:val="000000"/>
                <w:sz w:val="24"/>
                <w:szCs w:val="24"/>
              </w:rPr>
              <w:t>и республиканского государственного учреждения «Служба центральных коммуникаций» при Президенте Республики Казахстан;</w:t>
            </w:r>
          </w:p>
          <w:p w:rsidR="00514FBE" w:rsidRPr="00514FBE" w:rsidRDefault="00514FBE" w:rsidP="00514FBE">
            <w:pPr>
              <w:ind w:firstLine="709"/>
              <w:jc w:val="both"/>
              <w:rPr>
                <w:color w:val="000000"/>
                <w:sz w:val="24"/>
                <w:szCs w:val="24"/>
              </w:rPr>
            </w:pPr>
            <w:r w:rsidRPr="00514FBE">
              <w:rPr>
                <w:color w:val="000000"/>
                <w:sz w:val="24"/>
                <w:szCs w:val="24"/>
              </w:rPr>
              <w:t>********* для государственного учреждения «Архив Президента Республики Казахстан» Администрации Президента Республики Казахстан – 2 единицы;</w:t>
            </w:r>
          </w:p>
          <w:p w:rsidR="00514FBE" w:rsidRPr="00B9417C" w:rsidRDefault="00514FBE" w:rsidP="00514FBE">
            <w:pPr>
              <w:ind w:firstLine="709"/>
              <w:jc w:val="both"/>
              <w:rPr>
                <w:b/>
                <w:strike/>
                <w:color w:val="000000"/>
                <w:sz w:val="24"/>
                <w:szCs w:val="24"/>
              </w:rPr>
            </w:pPr>
            <w:r w:rsidRPr="00B9417C">
              <w:rPr>
                <w:b/>
                <w:strike/>
                <w:color w:val="000000"/>
                <w:sz w:val="24"/>
                <w:szCs w:val="24"/>
              </w:rPr>
              <w:t>********** для Председателя Счетного комитета, Генерального прокурора, министров финансов и сельского хозяйства установить лимиты пробега для автомобилей транспортного обслуживания не более 3100 километр в месяц на 1 единицу транспорта;</w:t>
            </w:r>
          </w:p>
          <w:p w:rsidR="00514FBE" w:rsidRPr="00514FBE" w:rsidRDefault="00514FBE" w:rsidP="00514FBE">
            <w:pPr>
              <w:ind w:firstLine="709"/>
              <w:jc w:val="both"/>
              <w:rPr>
                <w:color w:val="000000"/>
                <w:sz w:val="24"/>
                <w:szCs w:val="24"/>
              </w:rPr>
            </w:pPr>
            <w:r w:rsidRPr="00514FBE">
              <w:rPr>
                <w:color w:val="000000"/>
                <w:sz w:val="24"/>
                <w:szCs w:val="24"/>
              </w:rPr>
              <w:t>**********</w:t>
            </w:r>
            <w:r w:rsidRPr="006C11A0">
              <w:rPr>
                <w:strike/>
                <w:color w:val="000000"/>
                <w:sz w:val="24"/>
                <w:szCs w:val="24"/>
              </w:rPr>
              <w:t>*</w:t>
            </w:r>
            <w:r w:rsidRPr="00514FBE">
              <w:rPr>
                <w:color w:val="000000"/>
                <w:sz w:val="24"/>
                <w:szCs w:val="24"/>
              </w:rPr>
              <w:t xml:space="preserve"> данная натуральная норма также распространяется на руководителя государственного учреждения «Библиотека Первого Президента Республики Казахстан – Елбасы»;</w:t>
            </w:r>
          </w:p>
          <w:p w:rsidR="00514FBE" w:rsidRPr="00514FBE" w:rsidRDefault="00514FBE" w:rsidP="00514FBE">
            <w:pPr>
              <w:ind w:firstLine="709"/>
              <w:jc w:val="both"/>
              <w:rPr>
                <w:color w:val="000000"/>
                <w:sz w:val="24"/>
                <w:szCs w:val="24"/>
              </w:rPr>
            </w:pPr>
            <w:r w:rsidRPr="00514FBE">
              <w:rPr>
                <w:color w:val="000000"/>
                <w:sz w:val="24"/>
                <w:szCs w:val="24"/>
              </w:rPr>
              <w:t>***********</w:t>
            </w:r>
            <w:r w:rsidRPr="006C11A0">
              <w:rPr>
                <w:strike/>
                <w:color w:val="000000"/>
                <w:sz w:val="24"/>
                <w:szCs w:val="24"/>
              </w:rPr>
              <w:t>*</w:t>
            </w:r>
            <w:r w:rsidRPr="00514FBE">
              <w:rPr>
                <w:color w:val="000000"/>
                <w:sz w:val="24"/>
                <w:szCs w:val="24"/>
              </w:rPr>
              <w:t xml:space="preserve"> данная натуральная норма также распространяется на заместителей руководителя государственного учреждения «Библиотека Первого Президента Республики Казахстан – Елбасы»;</w:t>
            </w:r>
          </w:p>
          <w:p w:rsidR="00514FBE" w:rsidRPr="00F17EEF" w:rsidRDefault="00514FBE" w:rsidP="00514FBE">
            <w:pPr>
              <w:ind w:firstLine="709"/>
              <w:jc w:val="both"/>
              <w:rPr>
                <w:color w:val="000000"/>
                <w:sz w:val="24"/>
                <w:szCs w:val="24"/>
              </w:rPr>
            </w:pPr>
            <w:r w:rsidRPr="00514FBE">
              <w:rPr>
                <w:color w:val="000000"/>
                <w:sz w:val="24"/>
                <w:szCs w:val="24"/>
              </w:rPr>
              <w:lastRenderedPageBreak/>
              <w:t>************</w:t>
            </w:r>
            <w:r w:rsidRPr="006C11A0">
              <w:rPr>
                <w:strike/>
                <w:color w:val="000000"/>
                <w:sz w:val="24"/>
                <w:szCs w:val="24"/>
              </w:rPr>
              <w:t>*</w:t>
            </w:r>
            <w:r w:rsidRPr="00514FBE">
              <w:rPr>
                <w:color w:val="000000"/>
                <w:sz w:val="24"/>
                <w:szCs w:val="24"/>
              </w:rPr>
              <w:t xml:space="preserve"> данная натуральная норма также распространяется на государственные учреждения «Национальный центр по правам человека», «Аппарат Высшего Судебного Совета Республики Казахстан», </w:t>
            </w:r>
            <w:r w:rsidRPr="00F17EEF">
              <w:rPr>
                <w:color w:val="000000"/>
                <w:sz w:val="24"/>
                <w:szCs w:val="24"/>
              </w:rPr>
              <w:t>для Конституционного Совета Республики Казахстан установить натуральную норму обеспечения дежурными автомобилями в количестве 2 единицы, в том числе 1 единица для транспортного обслуживания Состава Конституционного Совета Республики Казахстан в городах Нур-Султане и Алматы и 1 единица для аппарата Конституционного Совета Республики Казахстан.</w:t>
            </w:r>
          </w:p>
          <w:p w:rsidR="00514FBE" w:rsidRPr="00514FBE" w:rsidRDefault="00514FBE" w:rsidP="00514FBE">
            <w:pPr>
              <w:ind w:firstLine="709"/>
              <w:jc w:val="both"/>
              <w:rPr>
                <w:color w:val="000000"/>
                <w:sz w:val="24"/>
                <w:szCs w:val="24"/>
              </w:rPr>
            </w:pPr>
            <w:r w:rsidRPr="00514FBE">
              <w:rPr>
                <w:color w:val="000000"/>
                <w:sz w:val="24"/>
                <w:szCs w:val="24"/>
              </w:rPr>
              <w:t>Настоящие натуральные нормы не распространяются на депутатов Парламента Республики Казахстан, Министерство обороны Республики Казахстан, специальные государственные органы и Министерство внутренних дел Республики Казахстан.</w:t>
            </w:r>
          </w:p>
          <w:p w:rsidR="00001038" w:rsidRPr="00001038" w:rsidRDefault="00514FBE" w:rsidP="00514FBE">
            <w:pPr>
              <w:ind w:firstLine="709"/>
              <w:jc w:val="both"/>
              <w:rPr>
                <w:b/>
                <w:sz w:val="24"/>
                <w:szCs w:val="24"/>
              </w:rPr>
            </w:pPr>
            <w:r w:rsidRPr="00514FBE">
              <w:rPr>
                <w:color w:val="000000"/>
                <w:sz w:val="24"/>
                <w:szCs w:val="24"/>
              </w:rPr>
              <w:t>В настоящих натуральных нормах лимит пробега для служебных автомобилей не включает в себя пробег в случаях направления руководителя государственного учреждения, заместителя руководителя государственного учреждения, ответственного секретаря центрального исполнительного органа, в командировку на служебном автотранспорте в близлежащие населенные пункты.</w:t>
            </w:r>
          </w:p>
        </w:tc>
        <w:tc>
          <w:tcPr>
            <w:tcW w:w="1985" w:type="dxa"/>
          </w:tcPr>
          <w:p w:rsidR="00B024B6" w:rsidRPr="00767D73" w:rsidRDefault="00514639" w:rsidP="00E92F5E">
            <w:pPr>
              <w:ind w:firstLine="709"/>
              <w:rPr>
                <w:color w:val="000000"/>
                <w:sz w:val="24"/>
                <w:szCs w:val="24"/>
                <w:lang w:val="kk-KZ"/>
              </w:rPr>
            </w:pPr>
            <w:r>
              <w:rPr>
                <w:sz w:val="26"/>
                <w:szCs w:val="26"/>
              </w:rPr>
              <w:lastRenderedPageBreak/>
              <w:t xml:space="preserve">Во исполнение </w:t>
            </w:r>
            <w:r w:rsidRPr="00FA537F">
              <w:rPr>
                <w:sz w:val="26"/>
                <w:szCs w:val="26"/>
              </w:rPr>
              <w:t>пункт</w:t>
            </w:r>
            <w:r>
              <w:rPr>
                <w:sz w:val="26"/>
                <w:szCs w:val="26"/>
              </w:rPr>
              <w:t>а</w:t>
            </w:r>
            <w:r w:rsidRPr="00FA537F">
              <w:rPr>
                <w:sz w:val="26"/>
                <w:szCs w:val="26"/>
              </w:rPr>
              <w:t xml:space="preserve"> 3.2 распоряжения Президента Республики Казахстан от 25 мая 2020 года №108</w:t>
            </w:r>
            <w:r w:rsidR="00767D73">
              <w:rPr>
                <w:sz w:val="26"/>
                <w:szCs w:val="26"/>
                <w:lang w:val="kk-KZ"/>
              </w:rPr>
              <w:t>.</w:t>
            </w:r>
          </w:p>
        </w:tc>
      </w:tr>
    </w:tbl>
    <w:p w:rsidR="00542B0E" w:rsidRPr="00114318" w:rsidRDefault="00542B0E" w:rsidP="00AD0F5E">
      <w:pPr>
        <w:jc w:val="right"/>
        <w:rPr>
          <w:sz w:val="24"/>
          <w:szCs w:val="24"/>
        </w:rPr>
      </w:pPr>
    </w:p>
    <w:sectPr w:rsidR="00542B0E" w:rsidRPr="00114318" w:rsidSect="005D1CBA">
      <w:headerReference w:type="even" r:id="rId9"/>
      <w:headerReference w:type="default" r:id="rId10"/>
      <w:pgSz w:w="16838" w:h="11906" w:orient="landscape" w:code="9"/>
      <w:pgMar w:top="1418" w:right="851" w:bottom="851" w:left="85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7A" w:rsidRDefault="003A447A" w:rsidP="00CD39F8">
      <w:r>
        <w:separator/>
      </w:r>
    </w:p>
  </w:endnote>
  <w:endnote w:type="continuationSeparator" w:id="0">
    <w:p w:rsidR="003A447A" w:rsidRDefault="003A447A" w:rsidP="00CD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7A" w:rsidRDefault="003A447A" w:rsidP="00CD39F8">
      <w:r>
        <w:separator/>
      </w:r>
    </w:p>
  </w:footnote>
  <w:footnote w:type="continuationSeparator" w:id="0">
    <w:p w:rsidR="003A447A" w:rsidRDefault="003A447A" w:rsidP="00CD3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7C" w:rsidRDefault="006E3217" w:rsidP="00700586">
    <w:pPr>
      <w:pStyle w:val="a9"/>
      <w:framePr w:wrap="around" w:vAnchor="text" w:hAnchor="margin" w:xAlign="center" w:y="1"/>
      <w:rPr>
        <w:rStyle w:val="af2"/>
      </w:rPr>
    </w:pPr>
    <w:r>
      <w:rPr>
        <w:rStyle w:val="af2"/>
      </w:rPr>
      <w:fldChar w:fldCharType="begin"/>
    </w:r>
    <w:r w:rsidR="00B9417C">
      <w:rPr>
        <w:rStyle w:val="af2"/>
      </w:rPr>
      <w:instrText xml:space="preserve">PAGE  </w:instrText>
    </w:r>
    <w:r>
      <w:rPr>
        <w:rStyle w:val="af2"/>
      </w:rPr>
      <w:fldChar w:fldCharType="end"/>
    </w:r>
  </w:p>
  <w:p w:rsidR="00B9417C" w:rsidRDefault="00B9417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7C" w:rsidRPr="005B20F1" w:rsidRDefault="006E3217" w:rsidP="00700586">
    <w:pPr>
      <w:pStyle w:val="a9"/>
      <w:framePr w:wrap="around" w:vAnchor="text" w:hAnchor="margin" w:xAlign="center" w:y="1"/>
      <w:rPr>
        <w:rStyle w:val="af2"/>
        <w:sz w:val="28"/>
        <w:szCs w:val="28"/>
      </w:rPr>
    </w:pPr>
    <w:r w:rsidRPr="005B20F1">
      <w:rPr>
        <w:rStyle w:val="af2"/>
        <w:sz w:val="28"/>
        <w:szCs w:val="28"/>
      </w:rPr>
      <w:fldChar w:fldCharType="begin"/>
    </w:r>
    <w:r w:rsidR="00B9417C" w:rsidRPr="005B20F1">
      <w:rPr>
        <w:rStyle w:val="af2"/>
        <w:sz w:val="28"/>
        <w:szCs w:val="28"/>
      </w:rPr>
      <w:instrText xml:space="preserve">PAGE  </w:instrText>
    </w:r>
    <w:r w:rsidRPr="005B20F1">
      <w:rPr>
        <w:rStyle w:val="af2"/>
        <w:sz w:val="28"/>
        <w:szCs w:val="28"/>
      </w:rPr>
      <w:fldChar w:fldCharType="separate"/>
    </w:r>
    <w:r w:rsidR="00884588">
      <w:rPr>
        <w:rStyle w:val="af2"/>
        <w:noProof/>
        <w:sz w:val="28"/>
        <w:szCs w:val="28"/>
      </w:rPr>
      <w:t>3</w:t>
    </w:r>
    <w:r w:rsidRPr="005B20F1">
      <w:rPr>
        <w:rStyle w:val="af2"/>
        <w:sz w:val="28"/>
        <w:szCs w:val="28"/>
      </w:rPr>
      <w:fldChar w:fldCharType="end"/>
    </w:r>
  </w:p>
  <w:p w:rsidR="00B9417C" w:rsidRDefault="00B9417C" w:rsidP="002915E0">
    <w:pPr>
      <w:pStyle w:val="a9"/>
      <w:jc w:val="center"/>
    </w:pPr>
  </w:p>
  <w:p w:rsidR="00B9417C" w:rsidRDefault="00B9417C" w:rsidP="002915E0">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46"/>
    <w:multiLevelType w:val="hybridMultilevel"/>
    <w:tmpl w:val="2B2A3668"/>
    <w:lvl w:ilvl="0" w:tplc="BE5C5D56">
      <w:start w:val="1"/>
      <w:numFmt w:val="decimal"/>
      <w:lvlText w:val="%1."/>
      <w:lvlJc w:val="left"/>
      <w:pPr>
        <w:ind w:left="715" w:hanging="360"/>
      </w:pPr>
      <w:rPr>
        <w:rFonts w:ascii="Courier New" w:hAnsi="Courier New" w:cs="Courier New" w:hint="default"/>
        <w:color w:val="000000"/>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
    <w:nsid w:val="03F626A1"/>
    <w:multiLevelType w:val="hybridMultilevel"/>
    <w:tmpl w:val="F5AC6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B0E71"/>
    <w:multiLevelType w:val="hybridMultilevel"/>
    <w:tmpl w:val="9D3C8642"/>
    <w:lvl w:ilvl="0" w:tplc="84F4F84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nsid w:val="0F817F6E"/>
    <w:multiLevelType w:val="hybridMultilevel"/>
    <w:tmpl w:val="5AE0B5B2"/>
    <w:lvl w:ilvl="0" w:tplc="70782ACC">
      <w:start w:val="1"/>
      <w:numFmt w:val="decimal"/>
      <w:lvlText w:val="%1."/>
      <w:lvlJc w:val="left"/>
      <w:pPr>
        <w:ind w:left="780" w:hanging="57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112C7C6C"/>
    <w:multiLevelType w:val="multilevel"/>
    <w:tmpl w:val="22384562"/>
    <w:lvl w:ilvl="0">
      <w:start w:val="1"/>
      <w:numFmt w:val="decimal"/>
      <w:suff w:val="nothing"/>
      <w:lvlText w:val="%1."/>
      <w:lvlJc w:val="left"/>
      <w:pPr>
        <w:ind w:left="0" w:firstLine="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9E7057"/>
    <w:multiLevelType w:val="hybridMultilevel"/>
    <w:tmpl w:val="7056EF3E"/>
    <w:lvl w:ilvl="0" w:tplc="EB56D9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A308BE"/>
    <w:multiLevelType w:val="hybridMultilevel"/>
    <w:tmpl w:val="A7D41C78"/>
    <w:lvl w:ilvl="0" w:tplc="EF182B9E">
      <w:start w:val="1"/>
      <w:numFmt w:val="decimal"/>
      <w:lvlText w:val="%1."/>
      <w:lvlJc w:val="left"/>
      <w:pPr>
        <w:ind w:left="660" w:hanging="360"/>
      </w:pPr>
      <w:rPr>
        <w:rFonts w:hint="default"/>
        <w:b w:val="0"/>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191C7B1E"/>
    <w:multiLevelType w:val="hybridMultilevel"/>
    <w:tmpl w:val="9D3C8642"/>
    <w:lvl w:ilvl="0" w:tplc="84F4F84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8">
    <w:nsid w:val="19D41B5C"/>
    <w:multiLevelType w:val="hybridMultilevel"/>
    <w:tmpl w:val="FAE6E35E"/>
    <w:lvl w:ilvl="0" w:tplc="89E8165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1AEB6FF5"/>
    <w:multiLevelType w:val="hybridMultilevel"/>
    <w:tmpl w:val="DC288B0E"/>
    <w:lvl w:ilvl="0" w:tplc="E85E23A6">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D110FB"/>
    <w:multiLevelType w:val="multilevel"/>
    <w:tmpl w:val="22384562"/>
    <w:lvl w:ilvl="0">
      <w:start w:val="1"/>
      <w:numFmt w:val="decimal"/>
      <w:suff w:val="nothing"/>
      <w:lvlText w:val="%1."/>
      <w:lvlJc w:val="left"/>
      <w:pPr>
        <w:ind w:left="0" w:firstLine="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9987072"/>
    <w:multiLevelType w:val="hybridMultilevel"/>
    <w:tmpl w:val="61183F94"/>
    <w:lvl w:ilvl="0" w:tplc="476A1F9E">
      <w:start w:val="1"/>
      <w:numFmt w:val="decimal"/>
      <w:lvlText w:val="%1)"/>
      <w:lvlJc w:val="left"/>
      <w:pPr>
        <w:ind w:left="1246" w:hanging="81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2">
    <w:nsid w:val="2DD34603"/>
    <w:multiLevelType w:val="hybridMultilevel"/>
    <w:tmpl w:val="9D08C67E"/>
    <w:lvl w:ilvl="0" w:tplc="2C22908A">
      <w:start w:val="4"/>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3">
    <w:nsid w:val="2DE900C0"/>
    <w:multiLevelType w:val="hybridMultilevel"/>
    <w:tmpl w:val="F7785F96"/>
    <w:lvl w:ilvl="0" w:tplc="98A6BC72">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4">
    <w:nsid w:val="2E7A280D"/>
    <w:multiLevelType w:val="hybridMultilevel"/>
    <w:tmpl w:val="7056EF3E"/>
    <w:lvl w:ilvl="0" w:tplc="EB56D99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nsid w:val="36576535"/>
    <w:multiLevelType w:val="hybridMultilevel"/>
    <w:tmpl w:val="642A0926"/>
    <w:lvl w:ilvl="0" w:tplc="612C3EAA">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3DE54061"/>
    <w:multiLevelType w:val="multilevel"/>
    <w:tmpl w:val="22384562"/>
    <w:lvl w:ilvl="0">
      <w:start w:val="1"/>
      <w:numFmt w:val="decimal"/>
      <w:suff w:val="nothing"/>
      <w:lvlText w:val="%1."/>
      <w:lvlJc w:val="left"/>
      <w:pPr>
        <w:ind w:left="0" w:firstLine="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571608"/>
    <w:multiLevelType w:val="multilevel"/>
    <w:tmpl w:val="D07A8BD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8">
    <w:nsid w:val="46D76FE5"/>
    <w:multiLevelType w:val="hybridMultilevel"/>
    <w:tmpl w:val="ED3227D0"/>
    <w:lvl w:ilvl="0" w:tplc="629096C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476F3BAA"/>
    <w:multiLevelType w:val="hybridMultilevel"/>
    <w:tmpl w:val="9D3C8642"/>
    <w:lvl w:ilvl="0" w:tplc="84F4F84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0">
    <w:nsid w:val="47D74851"/>
    <w:multiLevelType w:val="hybridMultilevel"/>
    <w:tmpl w:val="9D3C8642"/>
    <w:lvl w:ilvl="0" w:tplc="84F4F84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1">
    <w:nsid w:val="4D0E5784"/>
    <w:multiLevelType w:val="hybridMultilevel"/>
    <w:tmpl w:val="261679D6"/>
    <w:lvl w:ilvl="0" w:tplc="7842F7C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4D242D3F"/>
    <w:multiLevelType w:val="hybridMultilevel"/>
    <w:tmpl w:val="F7785F96"/>
    <w:lvl w:ilvl="0" w:tplc="98A6BC72">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3">
    <w:nsid w:val="4D2B4265"/>
    <w:multiLevelType w:val="hybridMultilevel"/>
    <w:tmpl w:val="7BE684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09604A"/>
    <w:multiLevelType w:val="hybridMultilevel"/>
    <w:tmpl w:val="EAFC5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163375"/>
    <w:multiLevelType w:val="hybridMultilevel"/>
    <w:tmpl w:val="8632AB5A"/>
    <w:lvl w:ilvl="0" w:tplc="8970FF1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6">
    <w:nsid w:val="52AC5429"/>
    <w:multiLevelType w:val="hybridMultilevel"/>
    <w:tmpl w:val="5AE0B5B2"/>
    <w:lvl w:ilvl="0" w:tplc="70782ACC">
      <w:start w:val="1"/>
      <w:numFmt w:val="decimal"/>
      <w:lvlText w:val="%1."/>
      <w:lvlJc w:val="left"/>
      <w:pPr>
        <w:ind w:left="780" w:hanging="57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7">
    <w:nsid w:val="5A4F455E"/>
    <w:multiLevelType w:val="hybridMultilevel"/>
    <w:tmpl w:val="8F2ACF90"/>
    <w:lvl w:ilvl="0" w:tplc="87203B4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8">
    <w:nsid w:val="5DD279AF"/>
    <w:multiLevelType w:val="hybridMultilevel"/>
    <w:tmpl w:val="5ABA2122"/>
    <w:lvl w:ilvl="0" w:tplc="3A9E502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9">
    <w:nsid w:val="5EFF2832"/>
    <w:multiLevelType w:val="hybridMultilevel"/>
    <w:tmpl w:val="CEA29722"/>
    <w:lvl w:ilvl="0" w:tplc="2BF48C7A">
      <w:start w:val="1"/>
      <w:numFmt w:val="decimal"/>
      <w:lvlText w:val="%1."/>
      <w:lvlJc w:val="left"/>
      <w:pPr>
        <w:ind w:left="540" w:hanging="360"/>
      </w:pPr>
      <w:rPr>
        <w:rFonts w:ascii="Courier New" w:hAnsi="Courier New" w:cs="Courier New" w:hint="default"/>
        <w:b w:val="0"/>
        <w:color w:val="000000"/>
        <w:sz w:val="16"/>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5F230264"/>
    <w:multiLevelType w:val="hybridMultilevel"/>
    <w:tmpl w:val="1272F59E"/>
    <w:lvl w:ilvl="0" w:tplc="617664C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A0C40"/>
    <w:multiLevelType w:val="hybridMultilevel"/>
    <w:tmpl w:val="7C08A782"/>
    <w:lvl w:ilvl="0" w:tplc="583A3A56">
      <w:start w:val="1"/>
      <w:numFmt w:val="decimal"/>
      <w:lvlText w:val="%1."/>
      <w:lvlJc w:val="left"/>
      <w:pPr>
        <w:ind w:left="1149" w:hanging="69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67B66E10"/>
    <w:multiLevelType w:val="hybridMultilevel"/>
    <w:tmpl w:val="58A6516C"/>
    <w:lvl w:ilvl="0" w:tplc="48401ED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6A837854"/>
    <w:multiLevelType w:val="multilevel"/>
    <w:tmpl w:val="22384562"/>
    <w:lvl w:ilvl="0">
      <w:start w:val="1"/>
      <w:numFmt w:val="decimal"/>
      <w:suff w:val="nothing"/>
      <w:lvlText w:val="%1."/>
      <w:lvlJc w:val="left"/>
      <w:pPr>
        <w:ind w:left="0" w:firstLine="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CAA740B"/>
    <w:multiLevelType w:val="multilevel"/>
    <w:tmpl w:val="35DA3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D33537"/>
    <w:multiLevelType w:val="hybridMultilevel"/>
    <w:tmpl w:val="3B9C600E"/>
    <w:lvl w:ilvl="0" w:tplc="8970FF1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6">
    <w:nsid w:val="77E607F8"/>
    <w:multiLevelType w:val="hybridMultilevel"/>
    <w:tmpl w:val="D61CA362"/>
    <w:lvl w:ilvl="0" w:tplc="69AC6802">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7">
    <w:nsid w:val="7A293A2F"/>
    <w:multiLevelType w:val="multilevel"/>
    <w:tmpl w:val="C14C2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5"/>
  </w:num>
  <w:num w:numId="3">
    <w:abstractNumId w:val="24"/>
  </w:num>
  <w:num w:numId="4">
    <w:abstractNumId w:val="23"/>
  </w:num>
  <w:num w:numId="5">
    <w:abstractNumId w:val="9"/>
  </w:num>
  <w:num w:numId="6">
    <w:abstractNumId w:val="16"/>
  </w:num>
  <w:num w:numId="7">
    <w:abstractNumId w:val="13"/>
  </w:num>
  <w:num w:numId="8">
    <w:abstractNumId w:val="22"/>
  </w:num>
  <w:num w:numId="9">
    <w:abstractNumId w:val="11"/>
  </w:num>
  <w:num w:numId="10">
    <w:abstractNumId w:val="28"/>
  </w:num>
  <w:num w:numId="11">
    <w:abstractNumId w:val="34"/>
  </w:num>
  <w:num w:numId="12">
    <w:abstractNumId w:val="33"/>
  </w:num>
  <w:num w:numId="13">
    <w:abstractNumId w:val="4"/>
  </w:num>
  <w:num w:numId="14">
    <w:abstractNumId w:val="10"/>
  </w:num>
  <w:num w:numId="15">
    <w:abstractNumId w:val="1"/>
  </w:num>
  <w:num w:numId="16">
    <w:abstractNumId w:val="17"/>
  </w:num>
  <w:num w:numId="17">
    <w:abstractNumId w:val="26"/>
  </w:num>
  <w:num w:numId="18">
    <w:abstractNumId w:val="3"/>
  </w:num>
  <w:num w:numId="19">
    <w:abstractNumId w:val="5"/>
  </w:num>
  <w:num w:numId="20">
    <w:abstractNumId w:val="14"/>
  </w:num>
  <w:num w:numId="21">
    <w:abstractNumId w:val="29"/>
  </w:num>
  <w:num w:numId="22">
    <w:abstractNumId w:val="21"/>
  </w:num>
  <w:num w:numId="23">
    <w:abstractNumId w:val="12"/>
  </w:num>
  <w:num w:numId="24">
    <w:abstractNumId w:val="27"/>
  </w:num>
  <w:num w:numId="25">
    <w:abstractNumId w:val="15"/>
  </w:num>
  <w:num w:numId="26">
    <w:abstractNumId w:val="19"/>
  </w:num>
  <w:num w:numId="27">
    <w:abstractNumId w:val="30"/>
  </w:num>
  <w:num w:numId="28">
    <w:abstractNumId w:val="31"/>
  </w:num>
  <w:num w:numId="29">
    <w:abstractNumId w:val="36"/>
  </w:num>
  <w:num w:numId="30">
    <w:abstractNumId w:val="7"/>
  </w:num>
  <w:num w:numId="31">
    <w:abstractNumId w:val="20"/>
  </w:num>
  <w:num w:numId="32">
    <w:abstractNumId w:val="2"/>
  </w:num>
  <w:num w:numId="33">
    <w:abstractNumId w:val="37"/>
  </w:num>
  <w:num w:numId="34">
    <w:abstractNumId w:val="0"/>
  </w:num>
  <w:num w:numId="35">
    <w:abstractNumId w:val="8"/>
  </w:num>
  <w:num w:numId="36">
    <w:abstractNumId w:val="32"/>
  </w:num>
  <w:num w:numId="37">
    <w:abstractNumId w:val="18"/>
  </w:num>
  <w:num w:numId="38">
    <w:abstractNumId w:val="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12"/>
    <w:rsid w:val="00001038"/>
    <w:rsid w:val="00001834"/>
    <w:rsid w:val="000028DA"/>
    <w:rsid w:val="0000333C"/>
    <w:rsid w:val="0000409B"/>
    <w:rsid w:val="00004308"/>
    <w:rsid w:val="00004924"/>
    <w:rsid w:val="000060AC"/>
    <w:rsid w:val="00006AE4"/>
    <w:rsid w:val="00006B9C"/>
    <w:rsid w:val="00007300"/>
    <w:rsid w:val="000077FC"/>
    <w:rsid w:val="00011CE5"/>
    <w:rsid w:val="000122FC"/>
    <w:rsid w:val="000123EF"/>
    <w:rsid w:val="000126BB"/>
    <w:rsid w:val="00012C48"/>
    <w:rsid w:val="00012EDA"/>
    <w:rsid w:val="0001442D"/>
    <w:rsid w:val="00014C4F"/>
    <w:rsid w:val="000156F4"/>
    <w:rsid w:val="00015DD6"/>
    <w:rsid w:val="00016485"/>
    <w:rsid w:val="0001661E"/>
    <w:rsid w:val="0001675C"/>
    <w:rsid w:val="000170BE"/>
    <w:rsid w:val="000173DB"/>
    <w:rsid w:val="000202A6"/>
    <w:rsid w:val="000205CA"/>
    <w:rsid w:val="000208DA"/>
    <w:rsid w:val="00021384"/>
    <w:rsid w:val="00021579"/>
    <w:rsid w:val="00021928"/>
    <w:rsid w:val="000219B5"/>
    <w:rsid w:val="00021A33"/>
    <w:rsid w:val="00021A40"/>
    <w:rsid w:val="00022538"/>
    <w:rsid w:val="0002333A"/>
    <w:rsid w:val="0002343F"/>
    <w:rsid w:val="000235DA"/>
    <w:rsid w:val="00024D23"/>
    <w:rsid w:val="00025C63"/>
    <w:rsid w:val="000266BB"/>
    <w:rsid w:val="00031252"/>
    <w:rsid w:val="00031FDB"/>
    <w:rsid w:val="00032A39"/>
    <w:rsid w:val="000338A0"/>
    <w:rsid w:val="00034B44"/>
    <w:rsid w:val="0003541B"/>
    <w:rsid w:val="00035E8B"/>
    <w:rsid w:val="00036119"/>
    <w:rsid w:val="00036203"/>
    <w:rsid w:val="000366C1"/>
    <w:rsid w:val="00036796"/>
    <w:rsid w:val="00037754"/>
    <w:rsid w:val="00037DB5"/>
    <w:rsid w:val="00040130"/>
    <w:rsid w:val="000403AC"/>
    <w:rsid w:val="00040EF1"/>
    <w:rsid w:val="0004109F"/>
    <w:rsid w:val="0004156D"/>
    <w:rsid w:val="00041872"/>
    <w:rsid w:val="00041BB6"/>
    <w:rsid w:val="00041F67"/>
    <w:rsid w:val="00042B79"/>
    <w:rsid w:val="00043843"/>
    <w:rsid w:val="00043BFE"/>
    <w:rsid w:val="00044E6A"/>
    <w:rsid w:val="00044F74"/>
    <w:rsid w:val="00046102"/>
    <w:rsid w:val="00046116"/>
    <w:rsid w:val="00046288"/>
    <w:rsid w:val="0004793F"/>
    <w:rsid w:val="00047CA6"/>
    <w:rsid w:val="000501BF"/>
    <w:rsid w:val="0005024E"/>
    <w:rsid w:val="0005033E"/>
    <w:rsid w:val="000506A9"/>
    <w:rsid w:val="000509B2"/>
    <w:rsid w:val="00050B28"/>
    <w:rsid w:val="00050CB4"/>
    <w:rsid w:val="00050DFE"/>
    <w:rsid w:val="00050EC6"/>
    <w:rsid w:val="00051625"/>
    <w:rsid w:val="00051EF3"/>
    <w:rsid w:val="00052649"/>
    <w:rsid w:val="00052A1C"/>
    <w:rsid w:val="000535FE"/>
    <w:rsid w:val="00053C7D"/>
    <w:rsid w:val="000548A5"/>
    <w:rsid w:val="00055010"/>
    <w:rsid w:val="000557C4"/>
    <w:rsid w:val="00056B75"/>
    <w:rsid w:val="00057210"/>
    <w:rsid w:val="000577FE"/>
    <w:rsid w:val="00057D4C"/>
    <w:rsid w:val="0006043D"/>
    <w:rsid w:val="000615DA"/>
    <w:rsid w:val="00061AA9"/>
    <w:rsid w:val="00062F33"/>
    <w:rsid w:val="00063F3B"/>
    <w:rsid w:val="00064428"/>
    <w:rsid w:val="0006456D"/>
    <w:rsid w:val="00064A19"/>
    <w:rsid w:val="00065103"/>
    <w:rsid w:val="00066497"/>
    <w:rsid w:val="00066838"/>
    <w:rsid w:val="000671CD"/>
    <w:rsid w:val="0006753F"/>
    <w:rsid w:val="000678EE"/>
    <w:rsid w:val="00070C65"/>
    <w:rsid w:val="00071CE5"/>
    <w:rsid w:val="00072629"/>
    <w:rsid w:val="00072638"/>
    <w:rsid w:val="00072E2E"/>
    <w:rsid w:val="00072EC6"/>
    <w:rsid w:val="00074056"/>
    <w:rsid w:val="000748DD"/>
    <w:rsid w:val="00074B36"/>
    <w:rsid w:val="00074DF6"/>
    <w:rsid w:val="000750CA"/>
    <w:rsid w:val="000751F6"/>
    <w:rsid w:val="00075A13"/>
    <w:rsid w:val="000800B5"/>
    <w:rsid w:val="000801CC"/>
    <w:rsid w:val="000818FD"/>
    <w:rsid w:val="00082A07"/>
    <w:rsid w:val="00082CBA"/>
    <w:rsid w:val="000838B6"/>
    <w:rsid w:val="00083B5D"/>
    <w:rsid w:val="00084534"/>
    <w:rsid w:val="00084634"/>
    <w:rsid w:val="0008529A"/>
    <w:rsid w:val="0008638F"/>
    <w:rsid w:val="000868C1"/>
    <w:rsid w:val="000874E0"/>
    <w:rsid w:val="000876F5"/>
    <w:rsid w:val="00090117"/>
    <w:rsid w:val="000905A7"/>
    <w:rsid w:val="00090714"/>
    <w:rsid w:val="00090893"/>
    <w:rsid w:val="00090BD1"/>
    <w:rsid w:val="00090E0A"/>
    <w:rsid w:val="00090F01"/>
    <w:rsid w:val="00091655"/>
    <w:rsid w:val="000917D7"/>
    <w:rsid w:val="00091E61"/>
    <w:rsid w:val="00092540"/>
    <w:rsid w:val="00092547"/>
    <w:rsid w:val="000925EC"/>
    <w:rsid w:val="00092716"/>
    <w:rsid w:val="0009321C"/>
    <w:rsid w:val="0009355C"/>
    <w:rsid w:val="00094082"/>
    <w:rsid w:val="000946BC"/>
    <w:rsid w:val="00094728"/>
    <w:rsid w:val="00094875"/>
    <w:rsid w:val="000970F0"/>
    <w:rsid w:val="000A015E"/>
    <w:rsid w:val="000A02D7"/>
    <w:rsid w:val="000A0DCA"/>
    <w:rsid w:val="000A1450"/>
    <w:rsid w:val="000A1CC2"/>
    <w:rsid w:val="000A2611"/>
    <w:rsid w:val="000A2859"/>
    <w:rsid w:val="000A2D24"/>
    <w:rsid w:val="000A437A"/>
    <w:rsid w:val="000A588F"/>
    <w:rsid w:val="000A63DC"/>
    <w:rsid w:val="000A69C9"/>
    <w:rsid w:val="000A7234"/>
    <w:rsid w:val="000A799B"/>
    <w:rsid w:val="000A7BDC"/>
    <w:rsid w:val="000A7D51"/>
    <w:rsid w:val="000A7D97"/>
    <w:rsid w:val="000B016F"/>
    <w:rsid w:val="000B0770"/>
    <w:rsid w:val="000B08E3"/>
    <w:rsid w:val="000B0FEF"/>
    <w:rsid w:val="000B11F0"/>
    <w:rsid w:val="000B12BB"/>
    <w:rsid w:val="000B19AD"/>
    <w:rsid w:val="000B22F5"/>
    <w:rsid w:val="000B490D"/>
    <w:rsid w:val="000B54C4"/>
    <w:rsid w:val="000B5FFA"/>
    <w:rsid w:val="000B621F"/>
    <w:rsid w:val="000C01B5"/>
    <w:rsid w:val="000C091E"/>
    <w:rsid w:val="000C0B1D"/>
    <w:rsid w:val="000C192B"/>
    <w:rsid w:val="000C20B8"/>
    <w:rsid w:val="000C2200"/>
    <w:rsid w:val="000C2FEA"/>
    <w:rsid w:val="000C3536"/>
    <w:rsid w:val="000C3582"/>
    <w:rsid w:val="000C3E00"/>
    <w:rsid w:val="000C4040"/>
    <w:rsid w:val="000C4A24"/>
    <w:rsid w:val="000C4A84"/>
    <w:rsid w:val="000C4B8F"/>
    <w:rsid w:val="000C52D7"/>
    <w:rsid w:val="000C5E45"/>
    <w:rsid w:val="000C65B8"/>
    <w:rsid w:val="000C6CBB"/>
    <w:rsid w:val="000D0640"/>
    <w:rsid w:val="000D07FF"/>
    <w:rsid w:val="000D0CDD"/>
    <w:rsid w:val="000D1146"/>
    <w:rsid w:val="000D1BA2"/>
    <w:rsid w:val="000D2267"/>
    <w:rsid w:val="000D284A"/>
    <w:rsid w:val="000D296E"/>
    <w:rsid w:val="000D2A8A"/>
    <w:rsid w:val="000D2C86"/>
    <w:rsid w:val="000D3242"/>
    <w:rsid w:val="000D36F5"/>
    <w:rsid w:val="000D5397"/>
    <w:rsid w:val="000D5441"/>
    <w:rsid w:val="000D5F35"/>
    <w:rsid w:val="000D6D21"/>
    <w:rsid w:val="000D702D"/>
    <w:rsid w:val="000E0947"/>
    <w:rsid w:val="000E1C76"/>
    <w:rsid w:val="000E2B09"/>
    <w:rsid w:val="000E3279"/>
    <w:rsid w:val="000E3420"/>
    <w:rsid w:val="000E35FD"/>
    <w:rsid w:val="000E3634"/>
    <w:rsid w:val="000E3B07"/>
    <w:rsid w:val="000E4AD8"/>
    <w:rsid w:val="000E4DAF"/>
    <w:rsid w:val="000E5245"/>
    <w:rsid w:val="000E5839"/>
    <w:rsid w:val="000E595A"/>
    <w:rsid w:val="000E5D83"/>
    <w:rsid w:val="000E64B4"/>
    <w:rsid w:val="000E6992"/>
    <w:rsid w:val="000E6A01"/>
    <w:rsid w:val="000E6CD9"/>
    <w:rsid w:val="000E73F6"/>
    <w:rsid w:val="000E7EBF"/>
    <w:rsid w:val="000F0565"/>
    <w:rsid w:val="000F076B"/>
    <w:rsid w:val="000F1193"/>
    <w:rsid w:val="000F236C"/>
    <w:rsid w:val="000F2AA1"/>
    <w:rsid w:val="000F2B68"/>
    <w:rsid w:val="000F2FEC"/>
    <w:rsid w:val="000F32D8"/>
    <w:rsid w:val="000F35A2"/>
    <w:rsid w:val="000F45F1"/>
    <w:rsid w:val="000F47B8"/>
    <w:rsid w:val="000F5132"/>
    <w:rsid w:val="000F5CED"/>
    <w:rsid w:val="000F5E00"/>
    <w:rsid w:val="000F5EF3"/>
    <w:rsid w:val="000F6276"/>
    <w:rsid w:val="000F644D"/>
    <w:rsid w:val="000F6D4F"/>
    <w:rsid w:val="000F79B3"/>
    <w:rsid w:val="000F7BB7"/>
    <w:rsid w:val="000F7C71"/>
    <w:rsid w:val="000F7E6A"/>
    <w:rsid w:val="00100E54"/>
    <w:rsid w:val="0010150F"/>
    <w:rsid w:val="001015F9"/>
    <w:rsid w:val="00101CF9"/>
    <w:rsid w:val="00102266"/>
    <w:rsid w:val="001025E0"/>
    <w:rsid w:val="00103B8F"/>
    <w:rsid w:val="00104A96"/>
    <w:rsid w:val="00105491"/>
    <w:rsid w:val="0011014A"/>
    <w:rsid w:val="001102C7"/>
    <w:rsid w:val="001107D9"/>
    <w:rsid w:val="0011131D"/>
    <w:rsid w:val="00111978"/>
    <w:rsid w:val="00111E06"/>
    <w:rsid w:val="00111F16"/>
    <w:rsid w:val="00112734"/>
    <w:rsid w:val="00113083"/>
    <w:rsid w:val="00113463"/>
    <w:rsid w:val="00113DDA"/>
    <w:rsid w:val="00114173"/>
    <w:rsid w:val="00114318"/>
    <w:rsid w:val="00114671"/>
    <w:rsid w:val="00114794"/>
    <w:rsid w:val="001147AD"/>
    <w:rsid w:val="001148A9"/>
    <w:rsid w:val="00114C74"/>
    <w:rsid w:val="00114DED"/>
    <w:rsid w:val="00116048"/>
    <w:rsid w:val="001168E2"/>
    <w:rsid w:val="00116A1B"/>
    <w:rsid w:val="00116F86"/>
    <w:rsid w:val="00117064"/>
    <w:rsid w:val="001174B2"/>
    <w:rsid w:val="00117577"/>
    <w:rsid w:val="001177E0"/>
    <w:rsid w:val="001179A8"/>
    <w:rsid w:val="00117C57"/>
    <w:rsid w:val="00120C99"/>
    <w:rsid w:val="00121145"/>
    <w:rsid w:val="00121609"/>
    <w:rsid w:val="00122414"/>
    <w:rsid w:val="0012265B"/>
    <w:rsid w:val="00123137"/>
    <w:rsid w:val="001257A2"/>
    <w:rsid w:val="001257AD"/>
    <w:rsid w:val="0012603F"/>
    <w:rsid w:val="0012617A"/>
    <w:rsid w:val="001269BC"/>
    <w:rsid w:val="00126B6F"/>
    <w:rsid w:val="00126BBC"/>
    <w:rsid w:val="0013024E"/>
    <w:rsid w:val="00130613"/>
    <w:rsid w:val="0013067D"/>
    <w:rsid w:val="001313C7"/>
    <w:rsid w:val="00131710"/>
    <w:rsid w:val="001330FB"/>
    <w:rsid w:val="00133E8D"/>
    <w:rsid w:val="00133F2C"/>
    <w:rsid w:val="00134A28"/>
    <w:rsid w:val="0013570B"/>
    <w:rsid w:val="00135A5D"/>
    <w:rsid w:val="00135AEE"/>
    <w:rsid w:val="00135BF8"/>
    <w:rsid w:val="0013619A"/>
    <w:rsid w:val="00136686"/>
    <w:rsid w:val="001401BA"/>
    <w:rsid w:val="00140252"/>
    <w:rsid w:val="001409E8"/>
    <w:rsid w:val="00140FA2"/>
    <w:rsid w:val="00141533"/>
    <w:rsid w:val="001415FA"/>
    <w:rsid w:val="00141C96"/>
    <w:rsid w:val="00141F15"/>
    <w:rsid w:val="001423ED"/>
    <w:rsid w:val="001427C2"/>
    <w:rsid w:val="00142C62"/>
    <w:rsid w:val="001444E8"/>
    <w:rsid w:val="00146290"/>
    <w:rsid w:val="00146DAA"/>
    <w:rsid w:val="001472A2"/>
    <w:rsid w:val="001476AC"/>
    <w:rsid w:val="001477CE"/>
    <w:rsid w:val="00150066"/>
    <w:rsid w:val="00150165"/>
    <w:rsid w:val="00151B30"/>
    <w:rsid w:val="00152551"/>
    <w:rsid w:val="001525A7"/>
    <w:rsid w:val="00153536"/>
    <w:rsid w:val="001536EC"/>
    <w:rsid w:val="00156032"/>
    <w:rsid w:val="00156325"/>
    <w:rsid w:val="00156611"/>
    <w:rsid w:val="001566A7"/>
    <w:rsid w:val="001566A9"/>
    <w:rsid w:val="00156873"/>
    <w:rsid w:val="00156AC5"/>
    <w:rsid w:val="001574B4"/>
    <w:rsid w:val="0015759A"/>
    <w:rsid w:val="001575B7"/>
    <w:rsid w:val="00157A78"/>
    <w:rsid w:val="00157B75"/>
    <w:rsid w:val="001600F5"/>
    <w:rsid w:val="00160306"/>
    <w:rsid w:val="0016077F"/>
    <w:rsid w:val="00161BA5"/>
    <w:rsid w:val="00162025"/>
    <w:rsid w:val="001623DF"/>
    <w:rsid w:val="0016279F"/>
    <w:rsid w:val="00162BA8"/>
    <w:rsid w:val="00162C6F"/>
    <w:rsid w:val="001634AC"/>
    <w:rsid w:val="001640DC"/>
    <w:rsid w:val="001646C6"/>
    <w:rsid w:val="0016510C"/>
    <w:rsid w:val="001659DC"/>
    <w:rsid w:val="00165A67"/>
    <w:rsid w:val="00166C97"/>
    <w:rsid w:val="00167966"/>
    <w:rsid w:val="001706C6"/>
    <w:rsid w:val="001706E9"/>
    <w:rsid w:val="001708AE"/>
    <w:rsid w:val="00170D58"/>
    <w:rsid w:val="00171E07"/>
    <w:rsid w:val="00171FA7"/>
    <w:rsid w:val="001733A9"/>
    <w:rsid w:val="00173735"/>
    <w:rsid w:val="00173819"/>
    <w:rsid w:val="00173E48"/>
    <w:rsid w:val="001747CB"/>
    <w:rsid w:val="00174A6C"/>
    <w:rsid w:val="00175A4C"/>
    <w:rsid w:val="00176344"/>
    <w:rsid w:val="0017702F"/>
    <w:rsid w:val="0018072D"/>
    <w:rsid w:val="00180BE6"/>
    <w:rsid w:val="001824ED"/>
    <w:rsid w:val="00182835"/>
    <w:rsid w:val="00182CD5"/>
    <w:rsid w:val="00182FE5"/>
    <w:rsid w:val="00184154"/>
    <w:rsid w:val="00185454"/>
    <w:rsid w:val="001875B3"/>
    <w:rsid w:val="001918D1"/>
    <w:rsid w:val="0019194F"/>
    <w:rsid w:val="0019399A"/>
    <w:rsid w:val="00193CBF"/>
    <w:rsid w:val="0019409C"/>
    <w:rsid w:val="001947AE"/>
    <w:rsid w:val="00194870"/>
    <w:rsid w:val="00194956"/>
    <w:rsid w:val="00194F9E"/>
    <w:rsid w:val="00195179"/>
    <w:rsid w:val="0019715B"/>
    <w:rsid w:val="00197B9F"/>
    <w:rsid w:val="00197EED"/>
    <w:rsid w:val="00197FED"/>
    <w:rsid w:val="001A0D40"/>
    <w:rsid w:val="001A11EC"/>
    <w:rsid w:val="001A2004"/>
    <w:rsid w:val="001A2147"/>
    <w:rsid w:val="001A223F"/>
    <w:rsid w:val="001A4A09"/>
    <w:rsid w:val="001A601F"/>
    <w:rsid w:val="001A69AA"/>
    <w:rsid w:val="001A6BAD"/>
    <w:rsid w:val="001A7502"/>
    <w:rsid w:val="001A7663"/>
    <w:rsid w:val="001B048D"/>
    <w:rsid w:val="001B06B5"/>
    <w:rsid w:val="001B0852"/>
    <w:rsid w:val="001B12E9"/>
    <w:rsid w:val="001B140F"/>
    <w:rsid w:val="001B1724"/>
    <w:rsid w:val="001B1A44"/>
    <w:rsid w:val="001B1A72"/>
    <w:rsid w:val="001B1CBA"/>
    <w:rsid w:val="001B31CA"/>
    <w:rsid w:val="001B34AF"/>
    <w:rsid w:val="001B4BE7"/>
    <w:rsid w:val="001B5635"/>
    <w:rsid w:val="001B5BD5"/>
    <w:rsid w:val="001B6089"/>
    <w:rsid w:val="001B60CF"/>
    <w:rsid w:val="001B62F1"/>
    <w:rsid w:val="001B633F"/>
    <w:rsid w:val="001B6462"/>
    <w:rsid w:val="001B64DE"/>
    <w:rsid w:val="001B6993"/>
    <w:rsid w:val="001B769D"/>
    <w:rsid w:val="001B7B82"/>
    <w:rsid w:val="001C0D5C"/>
    <w:rsid w:val="001C16D1"/>
    <w:rsid w:val="001C1ED5"/>
    <w:rsid w:val="001C20E2"/>
    <w:rsid w:val="001C2291"/>
    <w:rsid w:val="001C4255"/>
    <w:rsid w:val="001C444C"/>
    <w:rsid w:val="001C4824"/>
    <w:rsid w:val="001C4AB2"/>
    <w:rsid w:val="001C4E02"/>
    <w:rsid w:val="001C6A20"/>
    <w:rsid w:val="001C75BB"/>
    <w:rsid w:val="001D0407"/>
    <w:rsid w:val="001D0518"/>
    <w:rsid w:val="001D10D3"/>
    <w:rsid w:val="001D2B59"/>
    <w:rsid w:val="001D2D55"/>
    <w:rsid w:val="001D2EC9"/>
    <w:rsid w:val="001D3206"/>
    <w:rsid w:val="001D416E"/>
    <w:rsid w:val="001D4DCA"/>
    <w:rsid w:val="001D5457"/>
    <w:rsid w:val="001D5E3A"/>
    <w:rsid w:val="001D60C2"/>
    <w:rsid w:val="001D6DD8"/>
    <w:rsid w:val="001D6DF2"/>
    <w:rsid w:val="001D7981"/>
    <w:rsid w:val="001E0BF6"/>
    <w:rsid w:val="001E269D"/>
    <w:rsid w:val="001E26E0"/>
    <w:rsid w:val="001E3876"/>
    <w:rsid w:val="001E3A7A"/>
    <w:rsid w:val="001E3C7F"/>
    <w:rsid w:val="001E3C9D"/>
    <w:rsid w:val="001E49F4"/>
    <w:rsid w:val="001E6358"/>
    <w:rsid w:val="001E665B"/>
    <w:rsid w:val="001E6F13"/>
    <w:rsid w:val="001E70C4"/>
    <w:rsid w:val="001F0BAC"/>
    <w:rsid w:val="001F1387"/>
    <w:rsid w:val="001F1439"/>
    <w:rsid w:val="001F1833"/>
    <w:rsid w:val="001F1C7D"/>
    <w:rsid w:val="001F1D20"/>
    <w:rsid w:val="001F26D3"/>
    <w:rsid w:val="001F3C38"/>
    <w:rsid w:val="001F461C"/>
    <w:rsid w:val="001F565C"/>
    <w:rsid w:val="001F5A5A"/>
    <w:rsid w:val="001F5BCD"/>
    <w:rsid w:val="001F5BD1"/>
    <w:rsid w:val="002000E5"/>
    <w:rsid w:val="00200FB6"/>
    <w:rsid w:val="0020105C"/>
    <w:rsid w:val="002014F7"/>
    <w:rsid w:val="00201560"/>
    <w:rsid w:val="002015E4"/>
    <w:rsid w:val="00201B3D"/>
    <w:rsid w:val="00201FDD"/>
    <w:rsid w:val="00202ADE"/>
    <w:rsid w:val="0020435C"/>
    <w:rsid w:val="00204513"/>
    <w:rsid w:val="00204600"/>
    <w:rsid w:val="002047F8"/>
    <w:rsid w:val="00204920"/>
    <w:rsid w:val="00205028"/>
    <w:rsid w:val="0020581D"/>
    <w:rsid w:val="00206DC9"/>
    <w:rsid w:val="00207A47"/>
    <w:rsid w:val="0021018C"/>
    <w:rsid w:val="00210F00"/>
    <w:rsid w:val="00211571"/>
    <w:rsid w:val="0021183E"/>
    <w:rsid w:val="002121D4"/>
    <w:rsid w:val="00212CCF"/>
    <w:rsid w:val="00214DB0"/>
    <w:rsid w:val="00214DE3"/>
    <w:rsid w:val="00215DE3"/>
    <w:rsid w:val="00216595"/>
    <w:rsid w:val="002173D3"/>
    <w:rsid w:val="0021748C"/>
    <w:rsid w:val="002179A7"/>
    <w:rsid w:val="00217A2B"/>
    <w:rsid w:val="00217E9D"/>
    <w:rsid w:val="00217F0B"/>
    <w:rsid w:val="0022010A"/>
    <w:rsid w:val="002211D6"/>
    <w:rsid w:val="002226C6"/>
    <w:rsid w:val="00223187"/>
    <w:rsid w:val="00223917"/>
    <w:rsid w:val="00224117"/>
    <w:rsid w:val="00224413"/>
    <w:rsid w:val="00224451"/>
    <w:rsid w:val="00224AB5"/>
    <w:rsid w:val="0022504E"/>
    <w:rsid w:val="00226166"/>
    <w:rsid w:val="002261E1"/>
    <w:rsid w:val="002278CF"/>
    <w:rsid w:val="00231238"/>
    <w:rsid w:val="00231BB6"/>
    <w:rsid w:val="00231C6D"/>
    <w:rsid w:val="00232279"/>
    <w:rsid w:val="002325B8"/>
    <w:rsid w:val="0023318E"/>
    <w:rsid w:val="002339EC"/>
    <w:rsid w:val="00233FCA"/>
    <w:rsid w:val="00234039"/>
    <w:rsid w:val="002349AC"/>
    <w:rsid w:val="00235A13"/>
    <w:rsid w:val="00235CF3"/>
    <w:rsid w:val="00236171"/>
    <w:rsid w:val="00236314"/>
    <w:rsid w:val="00237201"/>
    <w:rsid w:val="002374CE"/>
    <w:rsid w:val="00237D7F"/>
    <w:rsid w:val="002400B3"/>
    <w:rsid w:val="00240C87"/>
    <w:rsid w:val="00241449"/>
    <w:rsid w:val="00242296"/>
    <w:rsid w:val="002427D7"/>
    <w:rsid w:val="00242825"/>
    <w:rsid w:val="00242C11"/>
    <w:rsid w:val="00242F7E"/>
    <w:rsid w:val="002431C9"/>
    <w:rsid w:val="00243C67"/>
    <w:rsid w:val="00244891"/>
    <w:rsid w:val="00245769"/>
    <w:rsid w:val="00245E6F"/>
    <w:rsid w:val="002464C4"/>
    <w:rsid w:val="002474DF"/>
    <w:rsid w:val="002479D2"/>
    <w:rsid w:val="0025023B"/>
    <w:rsid w:val="002518B3"/>
    <w:rsid w:val="002519D4"/>
    <w:rsid w:val="00252A15"/>
    <w:rsid w:val="00253737"/>
    <w:rsid w:val="0025428B"/>
    <w:rsid w:val="00255246"/>
    <w:rsid w:val="00256AF3"/>
    <w:rsid w:val="002572DD"/>
    <w:rsid w:val="00257643"/>
    <w:rsid w:val="002605AF"/>
    <w:rsid w:val="00260E97"/>
    <w:rsid w:val="00260EAB"/>
    <w:rsid w:val="00261B8D"/>
    <w:rsid w:val="00262D73"/>
    <w:rsid w:val="00263863"/>
    <w:rsid w:val="00263EA3"/>
    <w:rsid w:val="00265A9B"/>
    <w:rsid w:val="00265E15"/>
    <w:rsid w:val="0026666B"/>
    <w:rsid w:val="00266D90"/>
    <w:rsid w:val="00270824"/>
    <w:rsid w:val="00271F6A"/>
    <w:rsid w:val="002726AF"/>
    <w:rsid w:val="00272B73"/>
    <w:rsid w:val="00273CB8"/>
    <w:rsid w:val="00273E2D"/>
    <w:rsid w:val="0027461E"/>
    <w:rsid w:val="002746A4"/>
    <w:rsid w:val="00274778"/>
    <w:rsid w:val="00274965"/>
    <w:rsid w:val="00274DB8"/>
    <w:rsid w:val="002759E8"/>
    <w:rsid w:val="00275EAC"/>
    <w:rsid w:val="002762A8"/>
    <w:rsid w:val="00276948"/>
    <w:rsid w:val="002770B9"/>
    <w:rsid w:val="0027731F"/>
    <w:rsid w:val="0027776C"/>
    <w:rsid w:val="00277933"/>
    <w:rsid w:val="00277964"/>
    <w:rsid w:val="0028055B"/>
    <w:rsid w:val="0028103C"/>
    <w:rsid w:val="002812C4"/>
    <w:rsid w:val="002813CC"/>
    <w:rsid w:val="00281C49"/>
    <w:rsid w:val="00282726"/>
    <w:rsid w:val="002827D9"/>
    <w:rsid w:val="002834FC"/>
    <w:rsid w:val="002839BF"/>
    <w:rsid w:val="002840FB"/>
    <w:rsid w:val="00284301"/>
    <w:rsid w:val="00284E26"/>
    <w:rsid w:val="00285005"/>
    <w:rsid w:val="00285407"/>
    <w:rsid w:val="002857C8"/>
    <w:rsid w:val="00285AEA"/>
    <w:rsid w:val="00285F5C"/>
    <w:rsid w:val="00286864"/>
    <w:rsid w:val="0028696B"/>
    <w:rsid w:val="00286B61"/>
    <w:rsid w:val="00286EB5"/>
    <w:rsid w:val="0028733C"/>
    <w:rsid w:val="00287589"/>
    <w:rsid w:val="00287726"/>
    <w:rsid w:val="0028788C"/>
    <w:rsid w:val="0028798A"/>
    <w:rsid w:val="00287BE2"/>
    <w:rsid w:val="00290388"/>
    <w:rsid w:val="00290918"/>
    <w:rsid w:val="002915E0"/>
    <w:rsid w:val="00291F77"/>
    <w:rsid w:val="002923FF"/>
    <w:rsid w:val="0029252C"/>
    <w:rsid w:val="002927F1"/>
    <w:rsid w:val="00292A7C"/>
    <w:rsid w:val="00293D43"/>
    <w:rsid w:val="00293E04"/>
    <w:rsid w:val="00294FE5"/>
    <w:rsid w:val="002954BE"/>
    <w:rsid w:val="00296CC4"/>
    <w:rsid w:val="002978ED"/>
    <w:rsid w:val="00297B9B"/>
    <w:rsid w:val="00297C94"/>
    <w:rsid w:val="002A002C"/>
    <w:rsid w:val="002A00B9"/>
    <w:rsid w:val="002A091C"/>
    <w:rsid w:val="002A0B1E"/>
    <w:rsid w:val="002A188F"/>
    <w:rsid w:val="002A1ADD"/>
    <w:rsid w:val="002A1C64"/>
    <w:rsid w:val="002A20D0"/>
    <w:rsid w:val="002A226B"/>
    <w:rsid w:val="002A25D0"/>
    <w:rsid w:val="002A2834"/>
    <w:rsid w:val="002A30B6"/>
    <w:rsid w:val="002A4411"/>
    <w:rsid w:val="002A46F4"/>
    <w:rsid w:val="002A549A"/>
    <w:rsid w:val="002A5880"/>
    <w:rsid w:val="002A75D5"/>
    <w:rsid w:val="002B1EE5"/>
    <w:rsid w:val="002B2172"/>
    <w:rsid w:val="002B2EFF"/>
    <w:rsid w:val="002B343E"/>
    <w:rsid w:val="002B3488"/>
    <w:rsid w:val="002B3879"/>
    <w:rsid w:val="002B38B0"/>
    <w:rsid w:val="002B4C1B"/>
    <w:rsid w:val="002B4F49"/>
    <w:rsid w:val="002B54C1"/>
    <w:rsid w:val="002B5E27"/>
    <w:rsid w:val="002B62D6"/>
    <w:rsid w:val="002C05A9"/>
    <w:rsid w:val="002C0CAF"/>
    <w:rsid w:val="002C14CA"/>
    <w:rsid w:val="002C1D40"/>
    <w:rsid w:val="002C1E90"/>
    <w:rsid w:val="002C2ABE"/>
    <w:rsid w:val="002C3CFC"/>
    <w:rsid w:val="002C3DC3"/>
    <w:rsid w:val="002C40B4"/>
    <w:rsid w:val="002C6AAE"/>
    <w:rsid w:val="002C79F8"/>
    <w:rsid w:val="002D040F"/>
    <w:rsid w:val="002D0751"/>
    <w:rsid w:val="002D15CF"/>
    <w:rsid w:val="002D1AC9"/>
    <w:rsid w:val="002D1B2A"/>
    <w:rsid w:val="002D20EC"/>
    <w:rsid w:val="002D237A"/>
    <w:rsid w:val="002D2C79"/>
    <w:rsid w:val="002D31C2"/>
    <w:rsid w:val="002D4006"/>
    <w:rsid w:val="002D400A"/>
    <w:rsid w:val="002D480F"/>
    <w:rsid w:val="002D537D"/>
    <w:rsid w:val="002D53A6"/>
    <w:rsid w:val="002D5B5C"/>
    <w:rsid w:val="002D613A"/>
    <w:rsid w:val="002D6D48"/>
    <w:rsid w:val="002D715A"/>
    <w:rsid w:val="002D75BD"/>
    <w:rsid w:val="002D765C"/>
    <w:rsid w:val="002D780C"/>
    <w:rsid w:val="002E0BF9"/>
    <w:rsid w:val="002E1DFE"/>
    <w:rsid w:val="002E2107"/>
    <w:rsid w:val="002E2541"/>
    <w:rsid w:val="002E39C8"/>
    <w:rsid w:val="002E4917"/>
    <w:rsid w:val="002E4B7A"/>
    <w:rsid w:val="002E4D5D"/>
    <w:rsid w:val="002E50CB"/>
    <w:rsid w:val="002E67E1"/>
    <w:rsid w:val="002E773D"/>
    <w:rsid w:val="002F0F50"/>
    <w:rsid w:val="002F1083"/>
    <w:rsid w:val="002F206B"/>
    <w:rsid w:val="002F227F"/>
    <w:rsid w:val="002F2305"/>
    <w:rsid w:val="002F259A"/>
    <w:rsid w:val="002F2FB0"/>
    <w:rsid w:val="002F30C6"/>
    <w:rsid w:val="002F69A8"/>
    <w:rsid w:val="002F7323"/>
    <w:rsid w:val="003007E3"/>
    <w:rsid w:val="003009AA"/>
    <w:rsid w:val="003011DD"/>
    <w:rsid w:val="003016F6"/>
    <w:rsid w:val="003018A7"/>
    <w:rsid w:val="00301DD9"/>
    <w:rsid w:val="0030289D"/>
    <w:rsid w:val="00302E96"/>
    <w:rsid w:val="0030336C"/>
    <w:rsid w:val="00303A7F"/>
    <w:rsid w:val="00304868"/>
    <w:rsid w:val="0030561F"/>
    <w:rsid w:val="00306331"/>
    <w:rsid w:val="0030644E"/>
    <w:rsid w:val="00306966"/>
    <w:rsid w:val="00306D05"/>
    <w:rsid w:val="00306F5A"/>
    <w:rsid w:val="00307C29"/>
    <w:rsid w:val="003103E9"/>
    <w:rsid w:val="00310B5F"/>
    <w:rsid w:val="00312599"/>
    <w:rsid w:val="00312AF2"/>
    <w:rsid w:val="00313179"/>
    <w:rsid w:val="003141F0"/>
    <w:rsid w:val="00314A85"/>
    <w:rsid w:val="003154A2"/>
    <w:rsid w:val="003158BD"/>
    <w:rsid w:val="00315BFB"/>
    <w:rsid w:val="00315D03"/>
    <w:rsid w:val="00317206"/>
    <w:rsid w:val="00320753"/>
    <w:rsid w:val="003215C6"/>
    <w:rsid w:val="00321B64"/>
    <w:rsid w:val="00321C4B"/>
    <w:rsid w:val="00321C98"/>
    <w:rsid w:val="00322044"/>
    <w:rsid w:val="0032217D"/>
    <w:rsid w:val="00322C79"/>
    <w:rsid w:val="003247B3"/>
    <w:rsid w:val="003247F2"/>
    <w:rsid w:val="00324DCF"/>
    <w:rsid w:val="00325743"/>
    <w:rsid w:val="00325A5E"/>
    <w:rsid w:val="00325C0C"/>
    <w:rsid w:val="003267A2"/>
    <w:rsid w:val="00330108"/>
    <w:rsid w:val="003301B9"/>
    <w:rsid w:val="00332E46"/>
    <w:rsid w:val="00335064"/>
    <w:rsid w:val="0033543A"/>
    <w:rsid w:val="003354AD"/>
    <w:rsid w:val="0033550F"/>
    <w:rsid w:val="0033557D"/>
    <w:rsid w:val="00335863"/>
    <w:rsid w:val="00335943"/>
    <w:rsid w:val="00335CD4"/>
    <w:rsid w:val="003360A1"/>
    <w:rsid w:val="00336974"/>
    <w:rsid w:val="00337454"/>
    <w:rsid w:val="003375A0"/>
    <w:rsid w:val="0034084B"/>
    <w:rsid w:val="00341CC1"/>
    <w:rsid w:val="003424F8"/>
    <w:rsid w:val="003425C8"/>
    <w:rsid w:val="00343917"/>
    <w:rsid w:val="00343C12"/>
    <w:rsid w:val="00344513"/>
    <w:rsid w:val="00345BAE"/>
    <w:rsid w:val="00345D86"/>
    <w:rsid w:val="003461CA"/>
    <w:rsid w:val="00347257"/>
    <w:rsid w:val="00347415"/>
    <w:rsid w:val="00350D28"/>
    <w:rsid w:val="0035282C"/>
    <w:rsid w:val="00354588"/>
    <w:rsid w:val="00354F07"/>
    <w:rsid w:val="00355B1F"/>
    <w:rsid w:val="0035669B"/>
    <w:rsid w:val="003567AB"/>
    <w:rsid w:val="003569EB"/>
    <w:rsid w:val="0035755F"/>
    <w:rsid w:val="003604CE"/>
    <w:rsid w:val="0036067B"/>
    <w:rsid w:val="00360C3E"/>
    <w:rsid w:val="0036105C"/>
    <w:rsid w:val="003610A7"/>
    <w:rsid w:val="0036141F"/>
    <w:rsid w:val="00361999"/>
    <w:rsid w:val="003638CE"/>
    <w:rsid w:val="00363CB2"/>
    <w:rsid w:val="00363F74"/>
    <w:rsid w:val="00364720"/>
    <w:rsid w:val="00364B23"/>
    <w:rsid w:val="003658C2"/>
    <w:rsid w:val="00365B5E"/>
    <w:rsid w:val="00365E7A"/>
    <w:rsid w:val="00366E8A"/>
    <w:rsid w:val="0036701F"/>
    <w:rsid w:val="003674DC"/>
    <w:rsid w:val="00371683"/>
    <w:rsid w:val="003716BF"/>
    <w:rsid w:val="003719EF"/>
    <w:rsid w:val="00372F8D"/>
    <w:rsid w:val="00373141"/>
    <w:rsid w:val="00373313"/>
    <w:rsid w:val="0037366F"/>
    <w:rsid w:val="003740D3"/>
    <w:rsid w:val="00374A4E"/>
    <w:rsid w:val="00374D52"/>
    <w:rsid w:val="00374D68"/>
    <w:rsid w:val="00374EF0"/>
    <w:rsid w:val="00375210"/>
    <w:rsid w:val="003752C7"/>
    <w:rsid w:val="0037555A"/>
    <w:rsid w:val="00375C23"/>
    <w:rsid w:val="00375DE8"/>
    <w:rsid w:val="00375FB8"/>
    <w:rsid w:val="0037663A"/>
    <w:rsid w:val="00376F65"/>
    <w:rsid w:val="00377101"/>
    <w:rsid w:val="00377DE6"/>
    <w:rsid w:val="003803EB"/>
    <w:rsid w:val="00381AB8"/>
    <w:rsid w:val="00382AF7"/>
    <w:rsid w:val="00384111"/>
    <w:rsid w:val="0038430F"/>
    <w:rsid w:val="00385431"/>
    <w:rsid w:val="00385553"/>
    <w:rsid w:val="00386105"/>
    <w:rsid w:val="00387654"/>
    <w:rsid w:val="0038793F"/>
    <w:rsid w:val="00390052"/>
    <w:rsid w:val="0039053C"/>
    <w:rsid w:val="00391425"/>
    <w:rsid w:val="0039162E"/>
    <w:rsid w:val="00392E87"/>
    <w:rsid w:val="0039362B"/>
    <w:rsid w:val="00393C4A"/>
    <w:rsid w:val="00393DEC"/>
    <w:rsid w:val="0039440A"/>
    <w:rsid w:val="0039483F"/>
    <w:rsid w:val="0039539D"/>
    <w:rsid w:val="00395768"/>
    <w:rsid w:val="0039633C"/>
    <w:rsid w:val="003965A6"/>
    <w:rsid w:val="00396C63"/>
    <w:rsid w:val="003A0301"/>
    <w:rsid w:val="003A0451"/>
    <w:rsid w:val="003A0466"/>
    <w:rsid w:val="003A0ACD"/>
    <w:rsid w:val="003A0E97"/>
    <w:rsid w:val="003A2EDF"/>
    <w:rsid w:val="003A4125"/>
    <w:rsid w:val="003A447A"/>
    <w:rsid w:val="003A4CFC"/>
    <w:rsid w:val="003A76AE"/>
    <w:rsid w:val="003A7E49"/>
    <w:rsid w:val="003A7FED"/>
    <w:rsid w:val="003B057A"/>
    <w:rsid w:val="003B09EF"/>
    <w:rsid w:val="003B117C"/>
    <w:rsid w:val="003B1F84"/>
    <w:rsid w:val="003B2E18"/>
    <w:rsid w:val="003B35CD"/>
    <w:rsid w:val="003B36E3"/>
    <w:rsid w:val="003B422B"/>
    <w:rsid w:val="003B51BA"/>
    <w:rsid w:val="003B5645"/>
    <w:rsid w:val="003B5656"/>
    <w:rsid w:val="003B5EEA"/>
    <w:rsid w:val="003B5F39"/>
    <w:rsid w:val="003B672D"/>
    <w:rsid w:val="003B6907"/>
    <w:rsid w:val="003B6EA4"/>
    <w:rsid w:val="003B75A5"/>
    <w:rsid w:val="003C10B7"/>
    <w:rsid w:val="003C250C"/>
    <w:rsid w:val="003C25C7"/>
    <w:rsid w:val="003C2E92"/>
    <w:rsid w:val="003C2FB1"/>
    <w:rsid w:val="003C3AD6"/>
    <w:rsid w:val="003C52F4"/>
    <w:rsid w:val="003C61E4"/>
    <w:rsid w:val="003C6B17"/>
    <w:rsid w:val="003C6CDA"/>
    <w:rsid w:val="003C7B59"/>
    <w:rsid w:val="003D2359"/>
    <w:rsid w:val="003D26BD"/>
    <w:rsid w:val="003D3590"/>
    <w:rsid w:val="003D3701"/>
    <w:rsid w:val="003D37B6"/>
    <w:rsid w:val="003D3981"/>
    <w:rsid w:val="003D3E06"/>
    <w:rsid w:val="003D3F96"/>
    <w:rsid w:val="003D4370"/>
    <w:rsid w:val="003D45E3"/>
    <w:rsid w:val="003D5248"/>
    <w:rsid w:val="003D542F"/>
    <w:rsid w:val="003D6081"/>
    <w:rsid w:val="003D6BAE"/>
    <w:rsid w:val="003D71A0"/>
    <w:rsid w:val="003D7422"/>
    <w:rsid w:val="003D75FD"/>
    <w:rsid w:val="003E01EB"/>
    <w:rsid w:val="003E0916"/>
    <w:rsid w:val="003E0B2B"/>
    <w:rsid w:val="003E0B44"/>
    <w:rsid w:val="003E0D49"/>
    <w:rsid w:val="003E1AF9"/>
    <w:rsid w:val="003E2766"/>
    <w:rsid w:val="003E2C2F"/>
    <w:rsid w:val="003E3542"/>
    <w:rsid w:val="003E3BF0"/>
    <w:rsid w:val="003E46D5"/>
    <w:rsid w:val="003E4C5F"/>
    <w:rsid w:val="003E57DC"/>
    <w:rsid w:val="003E5CEB"/>
    <w:rsid w:val="003E6605"/>
    <w:rsid w:val="003F029D"/>
    <w:rsid w:val="003F049E"/>
    <w:rsid w:val="003F0A31"/>
    <w:rsid w:val="003F0AF9"/>
    <w:rsid w:val="003F14E1"/>
    <w:rsid w:val="003F1595"/>
    <w:rsid w:val="003F16F2"/>
    <w:rsid w:val="003F18BB"/>
    <w:rsid w:val="003F1CCF"/>
    <w:rsid w:val="003F2034"/>
    <w:rsid w:val="003F22EC"/>
    <w:rsid w:val="003F269F"/>
    <w:rsid w:val="003F38BF"/>
    <w:rsid w:val="003F38F9"/>
    <w:rsid w:val="003F5608"/>
    <w:rsid w:val="003F6023"/>
    <w:rsid w:val="003F6699"/>
    <w:rsid w:val="003F686A"/>
    <w:rsid w:val="003F693A"/>
    <w:rsid w:val="003F6D5A"/>
    <w:rsid w:val="004004C8"/>
    <w:rsid w:val="00401E66"/>
    <w:rsid w:val="0040216D"/>
    <w:rsid w:val="0040356A"/>
    <w:rsid w:val="00404380"/>
    <w:rsid w:val="00404850"/>
    <w:rsid w:val="00404FEA"/>
    <w:rsid w:val="00405150"/>
    <w:rsid w:val="0040567A"/>
    <w:rsid w:val="00405EBB"/>
    <w:rsid w:val="00406396"/>
    <w:rsid w:val="004064CB"/>
    <w:rsid w:val="0040764C"/>
    <w:rsid w:val="004108E8"/>
    <w:rsid w:val="0041179B"/>
    <w:rsid w:val="00413A78"/>
    <w:rsid w:val="00415E87"/>
    <w:rsid w:val="00416209"/>
    <w:rsid w:val="00417972"/>
    <w:rsid w:val="004205F1"/>
    <w:rsid w:val="00421921"/>
    <w:rsid w:val="00422883"/>
    <w:rsid w:val="00422A82"/>
    <w:rsid w:val="004240C9"/>
    <w:rsid w:val="00424109"/>
    <w:rsid w:val="004242A0"/>
    <w:rsid w:val="00425024"/>
    <w:rsid w:val="00425F64"/>
    <w:rsid w:val="00426A9F"/>
    <w:rsid w:val="00426D3E"/>
    <w:rsid w:val="00426DBE"/>
    <w:rsid w:val="00426E07"/>
    <w:rsid w:val="0042727A"/>
    <w:rsid w:val="00427552"/>
    <w:rsid w:val="0042771A"/>
    <w:rsid w:val="00427832"/>
    <w:rsid w:val="00427B3E"/>
    <w:rsid w:val="00427F0F"/>
    <w:rsid w:val="00430B33"/>
    <w:rsid w:val="00430C0B"/>
    <w:rsid w:val="004336E8"/>
    <w:rsid w:val="00433B71"/>
    <w:rsid w:val="00433E86"/>
    <w:rsid w:val="004347B8"/>
    <w:rsid w:val="0043559D"/>
    <w:rsid w:val="00436138"/>
    <w:rsid w:val="00436352"/>
    <w:rsid w:val="00436ABD"/>
    <w:rsid w:val="00437050"/>
    <w:rsid w:val="00437328"/>
    <w:rsid w:val="004400D5"/>
    <w:rsid w:val="004401E4"/>
    <w:rsid w:val="0044143C"/>
    <w:rsid w:val="00442435"/>
    <w:rsid w:val="004427B6"/>
    <w:rsid w:val="00442C9C"/>
    <w:rsid w:val="00443C23"/>
    <w:rsid w:val="00443CB0"/>
    <w:rsid w:val="00444016"/>
    <w:rsid w:val="00444637"/>
    <w:rsid w:val="00444C09"/>
    <w:rsid w:val="00444DCB"/>
    <w:rsid w:val="00444EF1"/>
    <w:rsid w:val="004450A1"/>
    <w:rsid w:val="0044552A"/>
    <w:rsid w:val="00445A1C"/>
    <w:rsid w:val="00445D76"/>
    <w:rsid w:val="00445E8F"/>
    <w:rsid w:val="00445F44"/>
    <w:rsid w:val="0044759F"/>
    <w:rsid w:val="00447729"/>
    <w:rsid w:val="00447B23"/>
    <w:rsid w:val="00447B25"/>
    <w:rsid w:val="00447C02"/>
    <w:rsid w:val="004508D6"/>
    <w:rsid w:val="004515EF"/>
    <w:rsid w:val="004516FD"/>
    <w:rsid w:val="00452113"/>
    <w:rsid w:val="004522F7"/>
    <w:rsid w:val="004528D7"/>
    <w:rsid w:val="00453C9F"/>
    <w:rsid w:val="00453EC2"/>
    <w:rsid w:val="004544C2"/>
    <w:rsid w:val="004544FF"/>
    <w:rsid w:val="00454AE2"/>
    <w:rsid w:val="00454B1F"/>
    <w:rsid w:val="0045537D"/>
    <w:rsid w:val="00455C49"/>
    <w:rsid w:val="00455FF3"/>
    <w:rsid w:val="004564A8"/>
    <w:rsid w:val="004578B8"/>
    <w:rsid w:val="004578D7"/>
    <w:rsid w:val="0046201C"/>
    <w:rsid w:val="00462331"/>
    <w:rsid w:val="00462E18"/>
    <w:rsid w:val="004638A1"/>
    <w:rsid w:val="00463C6C"/>
    <w:rsid w:val="00464234"/>
    <w:rsid w:val="00464F44"/>
    <w:rsid w:val="00465266"/>
    <w:rsid w:val="00466391"/>
    <w:rsid w:val="004663C2"/>
    <w:rsid w:val="0046674A"/>
    <w:rsid w:val="00466848"/>
    <w:rsid w:val="004674CE"/>
    <w:rsid w:val="00467AB5"/>
    <w:rsid w:val="00467EA0"/>
    <w:rsid w:val="00470E4F"/>
    <w:rsid w:val="0047153B"/>
    <w:rsid w:val="00471B1D"/>
    <w:rsid w:val="00471CA4"/>
    <w:rsid w:val="00471EDB"/>
    <w:rsid w:val="004720D9"/>
    <w:rsid w:val="00472603"/>
    <w:rsid w:val="004727DE"/>
    <w:rsid w:val="00472BA9"/>
    <w:rsid w:val="00472F8A"/>
    <w:rsid w:val="00473D45"/>
    <w:rsid w:val="0047486B"/>
    <w:rsid w:val="004748AA"/>
    <w:rsid w:val="00474F3C"/>
    <w:rsid w:val="004754EC"/>
    <w:rsid w:val="0047590E"/>
    <w:rsid w:val="00475B48"/>
    <w:rsid w:val="00475FC2"/>
    <w:rsid w:val="0047617C"/>
    <w:rsid w:val="0047625E"/>
    <w:rsid w:val="00476406"/>
    <w:rsid w:val="00476FC3"/>
    <w:rsid w:val="00480B85"/>
    <w:rsid w:val="00480D69"/>
    <w:rsid w:val="00481230"/>
    <w:rsid w:val="00481EFE"/>
    <w:rsid w:val="00482619"/>
    <w:rsid w:val="00482AEF"/>
    <w:rsid w:val="0048369D"/>
    <w:rsid w:val="00483C41"/>
    <w:rsid w:val="00484579"/>
    <w:rsid w:val="00484D7D"/>
    <w:rsid w:val="00485485"/>
    <w:rsid w:val="0048646F"/>
    <w:rsid w:val="0048647D"/>
    <w:rsid w:val="004864E1"/>
    <w:rsid w:val="004867B5"/>
    <w:rsid w:val="0048693E"/>
    <w:rsid w:val="0048763B"/>
    <w:rsid w:val="00490133"/>
    <w:rsid w:val="0049036F"/>
    <w:rsid w:val="0049097D"/>
    <w:rsid w:val="00490ED5"/>
    <w:rsid w:val="00491035"/>
    <w:rsid w:val="004912AD"/>
    <w:rsid w:val="004936FB"/>
    <w:rsid w:val="00494DAA"/>
    <w:rsid w:val="004967AD"/>
    <w:rsid w:val="004973D3"/>
    <w:rsid w:val="00497CE2"/>
    <w:rsid w:val="00497F9D"/>
    <w:rsid w:val="004A0799"/>
    <w:rsid w:val="004A08DC"/>
    <w:rsid w:val="004A0B5E"/>
    <w:rsid w:val="004A2601"/>
    <w:rsid w:val="004A29C0"/>
    <w:rsid w:val="004A31A9"/>
    <w:rsid w:val="004A3764"/>
    <w:rsid w:val="004A3909"/>
    <w:rsid w:val="004A459F"/>
    <w:rsid w:val="004A57DA"/>
    <w:rsid w:val="004A58DE"/>
    <w:rsid w:val="004A746A"/>
    <w:rsid w:val="004B010B"/>
    <w:rsid w:val="004B0CDA"/>
    <w:rsid w:val="004B163C"/>
    <w:rsid w:val="004B19CA"/>
    <w:rsid w:val="004B1E56"/>
    <w:rsid w:val="004B1E9A"/>
    <w:rsid w:val="004B258E"/>
    <w:rsid w:val="004B27B4"/>
    <w:rsid w:val="004B2A8F"/>
    <w:rsid w:val="004B355C"/>
    <w:rsid w:val="004B3F16"/>
    <w:rsid w:val="004B41C5"/>
    <w:rsid w:val="004B631A"/>
    <w:rsid w:val="004B6EE5"/>
    <w:rsid w:val="004C088A"/>
    <w:rsid w:val="004C1ABB"/>
    <w:rsid w:val="004C2673"/>
    <w:rsid w:val="004C3DCB"/>
    <w:rsid w:val="004C4030"/>
    <w:rsid w:val="004C4F6B"/>
    <w:rsid w:val="004C5845"/>
    <w:rsid w:val="004C69CB"/>
    <w:rsid w:val="004C6B83"/>
    <w:rsid w:val="004C6EA0"/>
    <w:rsid w:val="004C73EB"/>
    <w:rsid w:val="004C7DAC"/>
    <w:rsid w:val="004D0672"/>
    <w:rsid w:val="004D0AA3"/>
    <w:rsid w:val="004D0C1E"/>
    <w:rsid w:val="004D108A"/>
    <w:rsid w:val="004D1A02"/>
    <w:rsid w:val="004D1E16"/>
    <w:rsid w:val="004D2335"/>
    <w:rsid w:val="004D3455"/>
    <w:rsid w:val="004D3B66"/>
    <w:rsid w:val="004D46FD"/>
    <w:rsid w:val="004D47CF"/>
    <w:rsid w:val="004D49A2"/>
    <w:rsid w:val="004D4E0B"/>
    <w:rsid w:val="004D59EB"/>
    <w:rsid w:val="004D6A1D"/>
    <w:rsid w:val="004D7011"/>
    <w:rsid w:val="004E055E"/>
    <w:rsid w:val="004E0BC1"/>
    <w:rsid w:val="004E191F"/>
    <w:rsid w:val="004E2D82"/>
    <w:rsid w:val="004E331C"/>
    <w:rsid w:val="004E39D3"/>
    <w:rsid w:val="004E3C02"/>
    <w:rsid w:val="004E4308"/>
    <w:rsid w:val="004E4436"/>
    <w:rsid w:val="004E68CB"/>
    <w:rsid w:val="004E68D5"/>
    <w:rsid w:val="004E74C5"/>
    <w:rsid w:val="004F01AC"/>
    <w:rsid w:val="004F0EC1"/>
    <w:rsid w:val="004F2059"/>
    <w:rsid w:val="004F2475"/>
    <w:rsid w:val="004F3740"/>
    <w:rsid w:val="004F4650"/>
    <w:rsid w:val="004F47F4"/>
    <w:rsid w:val="004F4840"/>
    <w:rsid w:val="004F4CD7"/>
    <w:rsid w:val="004F55C0"/>
    <w:rsid w:val="004F5B11"/>
    <w:rsid w:val="004F7302"/>
    <w:rsid w:val="00500CC9"/>
    <w:rsid w:val="00501D5A"/>
    <w:rsid w:val="00503D17"/>
    <w:rsid w:val="00504AC9"/>
    <w:rsid w:val="00504B93"/>
    <w:rsid w:val="00505AF1"/>
    <w:rsid w:val="00505C9A"/>
    <w:rsid w:val="00506293"/>
    <w:rsid w:val="00506370"/>
    <w:rsid w:val="00506AE2"/>
    <w:rsid w:val="00506D21"/>
    <w:rsid w:val="00507FD3"/>
    <w:rsid w:val="00510CC8"/>
    <w:rsid w:val="00511BE7"/>
    <w:rsid w:val="00513260"/>
    <w:rsid w:val="005135B7"/>
    <w:rsid w:val="00514639"/>
    <w:rsid w:val="00514F63"/>
    <w:rsid w:val="00514FBE"/>
    <w:rsid w:val="005151D2"/>
    <w:rsid w:val="0051544A"/>
    <w:rsid w:val="00515751"/>
    <w:rsid w:val="0051659E"/>
    <w:rsid w:val="005169C0"/>
    <w:rsid w:val="00516A14"/>
    <w:rsid w:val="00517780"/>
    <w:rsid w:val="0051784F"/>
    <w:rsid w:val="005201D9"/>
    <w:rsid w:val="005205D1"/>
    <w:rsid w:val="00521BCE"/>
    <w:rsid w:val="0052217B"/>
    <w:rsid w:val="0052309E"/>
    <w:rsid w:val="0052360F"/>
    <w:rsid w:val="005238CC"/>
    <w:rsid w:val="005238D9"/>
    <w:rsid w:val="005239F4"/>
    <w:rsid w:val="00523B15"/>
    <w:rsid w:val="00523B27"/>
    <w:rsid w:val="00526D42"/>
    <w:rsid w:val="005274D5"/>
    <w:rsid w:val="00527E5E"/>
    <w:rsid w:val="00527FEA"/>
    <w:rsid w:val="00530479"/>
    <w:rsid w:val="005308AB"/>
    <w:rsid w:val="00532043"/>
    <w:rsid w:val="00532D8C"/>
    <w:rsid w:val="005332B9"/>
    <w:rsid w:val="00533F0A"/>
    <w:rsid w:val="00534053"/>
    <w:rsid w:val="00534CD9"/>
    <w:rsid w:val="00535D01"/>
    <w:rsid w:val="00536C7D"/>
    <w:rsid w:val="00536DB1"/>
    <w:rsid w:val="00541053"/>
    <w:rsid w:val="00541BBC"/>
    <w:rsid w:val="00542941"/>
    <w:rsid w:val="00542B0E"/>
    <w:rsid w:val="00545234"/>
    <w:rsid w:val="00545467"/>
    <w:rsid w:val="005455BB"/>
    <w:rsid w:val="005455E4"/>
    <w:rsid w:val="00545F98"/>
    <w:rsid w:val="005463E6"/>
    <w:rsid w:val="00546575"/>
    <w:rsid w:val="005475B1"/>
    <w:rsid w:val="005479E7"/>
    <w:rsid w:val="0055041A"/>
    <w:rsid w:val="0055072D"/>
    <w:rsid w:val="0055150C"/>
    <w:rsid w:val="00551984"/>
    <w:rsid w:val="00551C41"/>
    <w:rsid w:val="0055227D"/>
    <w:rsid w:val="005526AA"/>
    <w:rsid w:val="005526F7"/>
    <w:rsid w:val="00552FB2"/>
    <w:rsid w:val="005530AC"/>
    <w:rsid w:val="00553326"/>
    <w:rsid w:val="00556DA6"/>
    <w:rsid w:val="005579B0"/>
    <w:rsid w:val="00557D86"/>
    <w:rsid w:val="00557E56"/>
    <w:rsid w:val="0056016C"/>
    <w:rsid w:val="00561123"/>
    <w:rsid w:val="00561162"/>
    <w:rsid w:val="00561D20"/>
    <w:rsid w:val="00562042"/>
    <w:rsid w:val="00562B39"/>
    <w:rsid w:val="00563590"/>
    <w:rsid w:val="00564CD4"/>
    <w:rsid w:val="00567015"/>
    <w:rsid w:val="0056752A"/>
    <w:rsid w:val="005676C6"/>
    <w:rsid w:val="00567AD7"/>
    <w:rsid w:val="0057036B"/>
    <w:rsid w:val="00570A65"/>
    <w:rsid w:val="00570F6B"/>
    <w:rsid w:val="0057271F"/>
    <w:rsid w:val="00572F59"/>
    <w:rsid w:val="00573234"/>
    <w:rsid w:val="00573614"/>
    <w:rsid w:val="0057417A"/>
    <w:rsid w:val="005750C1"/>
    <w:rsid w:val="00575B6B"/>
    <w:rsid w:val="00576397"/>
    <w:rsid w:val="00577167"/>
    <w:rsid w:val="0058003B"/>
    <w:rsid w:val="0058021B"/>
    <w:rsid w:val="005813DA"/>
    <w:rsid w:val="00581D2F"/>
    <w:rsid w:val="00582EB9"/>
    <w:rsid w:val="0058308E"/>
    <w:rsid w:val="00583450"/>
    <w:rsid w:val="005838E9"/>
    <w:rsid w:val="00583F48"/>
    <w:rsid w:val="005848B4"/>
    <w:rsid w:val="00584918"/>
    <w:rsid w:val="00584D3E"/>
    <w:rsid w:val="00585308"/>
    <w:rsid w:val="00585693"/>
    <w:rsid w:val="00585BA4"/>
    <w:rsid w:val="005861AD"/>
    <w:rsid w:val="00586C0B"/>
    <w:rsid w:val="00586E1B"/>
    <w:rsid w:val="00586F2F"/>
    <w:rsid w:val="00587022"/>
    <w:rsid w:val="005872ED"/>
    <w:rsid w:val="00590F9B"/>
    <w:rsid w:val="00591135"/>
    <w:rsid w:val="0059147C"/>
    <w:rsid w:val="00591AC9"/>
    <w:rsid w:val="00591EFB"/>
    <w:rsid w:val="00592033"/>
    <w:rsid w:val="0059224D"/>
    <w:rsid w:val="0059233C"/>
    <w:rsid w:val="0059370D"/>
    <w:rsid w:val="0059427B"/>
    <w:rsid w:val="00594EAD"/>
    <w:rsid w:val="005953B2"/>
    <w:rsid w:val="005957F8"/>
    <w:rsid w:val="00595C76"/>
    <w:rsid w:val="00595D12"/>
    <w:rsid w:val="005962AB"/>
    <w:rsid w:val="00596796"/>
    <w:rsid w:val="00597FBB"/>
    <w:rsid w:val="005A04C0"/>
    <w:rsid w:val="005A08E2"/>
    <w:rsid w:val="005A0AC3"/>
    <w:rsid w:val="005A1172"/>
    <w:rsid w:val="005A1413"/>
    <w:rsid w:val="005A18D8"/>
    <w:rsid w:val="005A1AF0"/>
    <w:rsid w:val="005A216C"/>
    <w:rsid w:val="005A279D"/>
    <w:rsid w:val="005A392F"/>
    <w:rsid w:val="005A3C80"/>
    <w:rsid w:val="005A4A85"/>
    <w:rsid w:val="005A640B"/>
    <w:rsid w:val="005A674B"/>
    <w:rsid w:val="005A7B8C"/>
    <w:rsid w:val="005B04CC"/>
    <w:rsid w:val="005B20F1"/>
    <w:rsid w:val="005B282F"/>
    <w:rsid w:val="005B3079"/>
    <w:rsid w:val="005B484D"/>
    <w:rsid w:val="005B50B2"/>
    <w:rsid w:val="005B66CC"/>
    <w:rsid w:val="005B706B"/>
    <w:rsid w:val="005C0034"/>
    <w:rsid w:val="005C00E0"/>
    <w:rsid w:val="005C043C"/>
    <w:rsid w:val="005C1F77"/>
    <w:rsid w:val="005C209F"/>
    <w:rsid w:val="005C20B8"/>
    <w:rsid w:val="005C2301"/>
    <w:rsid w:val="005C2953"/>
    <w:rsid w:val="005C35B3"/>
    <w:rsid w:val="005C3935"/>
    <w:rsid w:val="005C3A57"/>
    <w:rsid w:val="005C553F"/>
    <w:rsid w:val="005D0A21"/>
    <w:rsid w:val="005D0ECC"/>
    <w:rsid w:val="005D1C13"/>
    <w:rsid w:val="005D1CBA"/>
    <w:rsid w:val="005D1CC9"/>
    <w:rsid w:val="005D2060"/>
    <w:rsid w:val="005D33DC"/>
    <w:rsid w:val="005D35C9"/>
    <w:rsid w:val="005D43A7"/>
    <w:rsid w:val="005D541A"/>
    <w:rsid w:val="005D71F9"/>
    <w:rsid w:val="005D74AD"/>
    <w:rsid w:val="005D7C46"/>
    <w:rsid w:val="005D7F7D"/>
    <w:rsid w:val="005E14D8"/>
    <w:rsid w:val="005E24E3"/>
    <w:rsid w:val="005E2A4A"/>
    <w:rsid w:val="005E3A52"/>
    <w:rsid w:val="005E41DB"/>
    <w:rsid w:val="005E4711"/>
    <w:rsid w:val="005E49BE"/>
    <w:rsid w:val="005E5BB6"/>
    <w:rsid w:val="005E68F0"/>
    <w:rsid w:val="005E6BFF"/>
    <w:rsid w:val="005E6FFD"/>
    <w:rsid w:val="005E76C9"/>
    <w:rsid w:val="005E7D89"/>
    <w:rsid w:val="005E7E31"/>
    <w:rsid w:val="005E7FC2"/>
    <w:rsid w:val="005F101C"/>
    <w:rsid w:val="005F17AA"/>
    <w:rsid w:val="005F1F7C"/>
    <w:rsid w:val="005F2520"/>
    <w:rsid w:val="005F2D9A"/>
    <w:rsid w:val="005F45BD"/>
    <w:rsid w:val="005F4A1B"/>
    <w:rsid w:val="005F5AC6"/>
    <w:rsid w:val="005F6EE7"/>
    <w:rsid w:val="005F7016"/>
    <w:rsid w:val="0060100E"/>
    <w:rsid w:val="00601323"/>
    <w:rsid w:val="00601763"/>
    <w:rsid w:val="006019D1"/>
    <w:rsid w:val="006024ED"/>
    <w:rsid w:val="00602634"/>
    <w:rsid w:val="00603B75"/>
    <w:rsid w:val="00604421"/>
    <w:rsid w:val="00604A9C"/>
    <w:rsid w:val="00605789"/>
    <w:rsid w:val="00605D13"/>
    <w:rsid w:val="006061C5"/>
    <w:rsid w:val="00606A32"/>
    <w:rsid w:val="006075AA"/>
    <w:rsid w:val="00607E8B"/>
    <w:rsid w:val="006104C7"/>
    <w:rsid w:val="006110D7"/>
    <w:rsid w:val="0061131E"/>
    <w:rsid w:val="00611BEF"/>
    <w:rsid w:val="00612DB2"/>
    <w:rsid w:val="00613209"/>
    <w:rsid w:val="00614202"/>
    <w:rsid w:val="00614AD8"/>
    <w:rsid w:val="00614F93"/>
    <w:rsid w:val="006156A4"/>
    <w:rsid w:val="00617ED1"/>
    <w:rsid w:val="006204BE"/>
    <w:rsid w:val="00620F9F"/>
    <w:rsid w:val="00621226"/>
    <w:rsid w:val="006215F8"/>
    <w:rsid w:val="00621ABF"/>
    <w:rsid w:val="00621D5F"/>
    <w:rsid w:val="00622175"/>
    <w:rsid w:val="006228AD"/>
    <w:rsid w:val="00623350"/>
    <w:rsid w:val="0062377B"/>
    <w:rsid w:val="006243E7"/>
    <w:rsid w:val="006253F6"/>
    <w:rsid w:val="00625B24"/>
    <w:rsid w:val="00625EE7"/>
    <w:rsid w:val="00626776"/>
    <w:rsid w:val="00626A1E"/>
    <w:rsid w:val="0062744B"/>
    <w:rsid w:val="00627AD0"/>
    <w:rsid w:val="006306EB"/>
    <w:rsid w:val="00630709"/>
    <w:rsid w:val="00631992"/>
    <w:rsid w:val="00631A07"/>
    <w:rsid w:val="006332DD"/>
    <w:rsid w:val="006338FF"/>
    <w:rsid w:val="00633A8B"/>
    <w:rsid w:val="00633B48"/>
    <w:rsid w:val="006341BA"/>
    <w:rsid w:val="00635430"/>
    <w:rsid w:val="006358A3"/>
    <w:rsid w:val="0063690B"/>
    <w:rsid w:val="00636BBD"/>
    <w:rsid w:val="00637999"/>
    <w:rsid w:val="00640B14"/>
    <w:rsid w:val="0064207A"/>
    <w:rsid w:val="006428FA"/>
    <w:rsid w:val="00642D62"/>
    <w:rsid w:val="0064350E"/>
    <w:rsid w:val="006442E1"/>
    <w:rsid w:val="00644A59"/>
    <w:rsid w:val="00644EA7"/>
    <w:rsid w:val="00645A39"/>
    <w:rsid w:val="00645D71"/>
    <w:rsid w:val="00646C24"/>
    <w:rsid w:val="00646D9D"/>
    <w:rsid w:val="00646EBE"/>
    <w:rsid w:val="006476A4"/>
    <w:rsid w:val="00650023"/>
    <w:rsid w:val="006501AF"/>
    <w:rsid w:val="0065140C"/>
    <w:rsid w:val="00651C8F"/>
    <w:rsid w:val="00652232"/>
    <w:rsid w:val="006548A6"/>
    <w:rsid w:val="006548B2"/>
    <w:rsid w:val="0065573B"/>
    <w:rsid w:val="00655ABA"/>
    <w:rsid w:val="00655C39"/>
    <w:rsid w:val="00656B96"/>
    <w:rsid w:val="0065740B"/>
    <w:rsid w:val="0066006D"/>
    <w:rsid w:val="00660599"/>
    <w:rsid w:val="006608D5"/>
    <w:rsid w:val="00660B0A"/>
    <w:rsid w:val="006617CC"/>
    <w:rsid w:val="0066295D"/>
    <w:rsid w:val="00662D14"/>
    <w:rsid w:val="00662F51"/>
    <w:rsid w:val="00662F7E"/>
    <w:rsid w:val="006635C8"/>
    <w:rsid w:val="0066468C"/>
    <w:rsid w:val="006660A3"/>
    <w:rsid w:val="00666289"/>
    <w:rsid w:val="006666E1"/>
    <w:rsid w:val="00666D29"/>
    <w:rsid w:val="00666E0D"/>
    <w:rsid w:val="00666FDF"/>
    <w:rsid w:val="006678FA"/>
    <w:rsid w:val="006711B3"/>
    <w:rsid w:val="006725C6"/>
    <w:rsid w:val="00672DA4"/>
    <w:rsid w:val="00673A90"/>
    <w:rsid w:val="00673C85"/>
    <w:rsid w:val="00674E10"/>
    <w:rsid w:val="00674FA3"/>
    <w:rsid w:val="00675342"/>
    <w:rsid w:val="00675A16"/>
    <w:rsid w:val="00676266"/>
    <w:rsid w:val="00676E86"/>
    <w:rsid w:val="00676FC2"/>
    <w:rsid w:val="00680009"/>
    <w:rsid w:val="00680061"/>
    <w:rsid w:val="00680129"/>
    <w:rsid w:val="006807BB"/>
    <w:rsid w:val="00680C49"/>
    <w:rsid w:val="00682546"/>
    <w:rsid w:val="0068262A"/>
    <w:rsid w:val="00682BF4"/>
    <w:rsid w:val="00683092"/>
    <w:rsid w:val="0068323E"/>
    <w:rsid w:val="00684C10"/>
    <w:rsid w:val="00684C33"/>
    <w:rsid w:val="006860BC"/>
    <w:rsid w:val="00686D36"/>
    <w:rsid w:val="00690241"/>
    <w:rsid w:val="00690317"/>
    <w:rsid w:val="006911CD"/>
    <w:rsid w:val="00692071"/>
    <w:rsid w:val="006925A4"/>
    <w:rsid w:val="00693037"/>
    <w:rsid w:val="0069325C"/>
    <w:rsid w:val="00693B02"/>
    <w:rsid w:val="00693B2E"/>
    <w:rsid w:val="00693B5A"/>
    <w:rsid w:val="00694623"/>
    <w:rsid w:val="00694B3C"/>
    <w:rsid w:val="00694EBA"/>
    <w:rsid w:val="006950FF"/>
    <w:rsid w:val="006966C9"/>
    <w:rsid w:val="00696C88"/>
    <w:rsid w:val="006978E6"/>
    <w:rsid w:val="00697AF0"/>
    <w:rsid w:val="006A00E7"/>
    <w:rsid w:val="006A1432"/>
    <w:rsid w:val="006A1A17"/>
    <w:rsid w:val="006A2C3E"/>
    <w:rsid w:val="006A439A"/>
    <w:rsid w:val="006A51E1"/>
    <w:rsid w:val="006A58A4"/>
    <w:rsid w:val="006A5975"/>
    <w:rsid w:val="006A60F9"/>
    <w:rsid w:val="006A6510"/>
    <w:rsid w:val="006A7B67"/>
    <w:rsid w:val="006A7E4C"/>
    <w:rsid w:val="006A7EE8"/>
    <w:rsid w:val="006B01D0"/>
    <w:rsid w:val="006B03BE"/>
    <w:rsid w:val="006B0F39"/>
    <w:rsid w:val="006B136C"/>
    <w:rsid w:val="006B1ED6"/>
    <w:rsid w:val="006B1FCF"/>
    <w:rsid w:val="006B2898"/>
    <w:rsid w:val="006B2E52"/>
    <w:rsid w:val="006B34D8"/>
    <w:rsid w:val="006B352C"/>
    <w:rsid w:val="006B36AF"/>
    <w:rsid w:val="006B3EC3"/>
    <w:rsid w:val="006B44F2"/>
    <w:rsid w:val="006B6E51"/>
    <w:rsid w:val="006B70E2"/>
    <w:rsid w:val="006B7B14"/>
    <w:rsid w:val="006B7B73"/>
    <w:rsid w:val="006C11A0"/>
    <w:rsid w:val="006C1430"/>
    <w:rsid w:val="006C23EA"/>
    <w:rsid w:val="006C2634"/>
    <w:rsid w:val="006C2748"/>
    <w:rsid w:val="006C27B9"/>
    <w:rsid w:val="006C27D6"/>
    <w:rsid w:val="006C27E9"/>
    <w:rsid w:val="006C29C7"/>
    <w:rsid w:val="006C4CB1"/>
    <w:rsid w:val="006C51E1"/>
    <w:rsid w:val="006C54F3"/>
    <w:rsid w:val="006C55BA"/>
    <w:rsid w:val="006C5A6D"/>
    <w:rsid w:val="006C5CBC"/>
    <w:rsid w:val="006C5CFA"/>
    <w:rsid w:val="006C6147"/>
    <w:rsid w:val="006C721F"/>
    <w:rsid w:val="006C7833"/>
    <w:rsid w:val="006D0091"/>
    <w:rsid w:val="006D24B0"/>
    <w:rsid w:val="006D3826"/>
    <w:rsid w:val="006D3912"/>
    <w:rsid w:val="006D3DA7"/>
    <w:rsid w:val="006D49F0"/>
    <w:rsid w:val="006D4E11"/>
    <w:rsid w:val="006D5A2E"/>
    <w:rsid w:val="006D5E6B"/>
    <w:rsid w:val="006D6ABF"/>
    <w:rsid w:val="006D7677"/>
    <w:rsid w:val="006D7EB7"/>
    <w:rsid w:val="006E18F4"/>
    <w:rsid w:val="006E2047"/>
    <w:rsid w:val="006E27E9"/>
    <w:rsid w:val="006E3217"/>
    <w:rsid w:val="006E3239"/>
    <w:rsid w:val="006E3EB3"/>
    <w:rsid w:val="006E4380"/>
    <w:rsid w:val="006E4B64"/>
    <w:rsid w:val="006E5398"/>
    <w:rsid w:val="006F037E"/>
    <w:rsid w:val="006F0939"/>
    <w:rsid w:val="006F0E2C"/>
    <w:rsid w:val="006F13D0"/>
    <w:rsid w:val="006F1405"/>
    <w:rsid w:val="006F15C7"/>
    <w:rsid w:val="006F1AE8"/>
    <w:rsid w:val="006F1F13"/>
    <w:rsid w:val="006F21C7"/>
    <w:rsid w:val="006F249A"/>
    <w:rsid w:val="006F291A"/>
    <w:rsid w:val="006F392E"/>
    <w:rsid w:val="006F3B94"/>
    <w:rsid w:val="006F47F2"/>
    <w:rsid w:val="006F56B2"/>
    <w:rsid w:val="006F5841"/>
    <w:rsid w:val="006F5BDC"/>
    <w:rsid w:val="006F65F8"/>
    <w:rsid w:val="006F660D"/>
    <w:rsid w:val="006F68DA"/>
    <w:rsid w:val="007002A4"/>
    <w:rsid w:val="00700586"/>
    <w:rsid w:val="00700B45"/>
    <w:rsid w:val="00700DC4"/>
    <w:rsid w:val="00702B9F"/>
    <w:rsid w:val="00702E2C"/>
    <w:rsid w:val="00703058"/>
    <w:rsid w:val="00703442"/>
    <w:rsid w:val="0070350A"/>
    <w:rsid w:val="00703518"/>
    <w:rsid w:val="007055F1"/>
    <w:rsid w:val="00705B94"/>
    <w:rsid w:val="0070680A"/>
    <w:rsid w:val="00706ACE"/>
    <w:rsid w:val="00706F97"/>
    <w:rsid w:val="00707882"/>
    <w:rsid w:val="00710B5D"/>
    <w:rsid w:val="007113AC"/>
    <w:rsid w:val="00712D99"/>
    <w:rsid w:val="0071318C"/>
    <w:rsid w:val="00713540"/>
    <w:rsid w:val="007139F7"/>
    <w:rsid w:val="00714B81"/>
    <w:rsid w:val="00714D23"/>
    <w:rsid w:val="00714FD8"/>
    <w:rsid w:val="007150A8"/>
    <w:rsid w:val="00715922"/>
    <w:rsid w:val="00715BA6"/>
    <w:rsid w:val="007162EC"/>
    <w:rsid w:val="007164D7"/>
    <w:rsid w:val="00717126"/>
    <w:rsid w:val="0071749A"/>
    <w:rsid w:val="00717946"/>
    <w:rsid w:val="00717A5D"/>
    <w:rsid w:val="00717B6A"/>
    <w:rsid w:val="00720076"/>
    <w:rsid w:val="00720A0F"/>
    <w:rsid w:val="00721126"/>
    <w:rsid w:val="0072169B"/>
    <w:rsid w:val="00721B8C"/>
    <w:rsid w:val="0072214D"/>
    <w:rsid w:val="00722227"/>
    <w:rsid w:val="007227A3"/>
    <w:rsid w:val="00722A5D"/>
    <w:rsid w:val="00722D6B"/>
    <w:rsid w:val="00722E38"/>
    <w:rsid w:val="00723468"/>
    <w:rsid w:val="00723A3F"/>
    <w:rsid w:val="00724111"/>
    <w:rsid w:val="00725A64"/>
    <w:rsid w:val="00725B53"/>
    <w:rsid w:val="00725C5B"/>
    <w:rsid w:val="007262F2"/>
    <w:rsid w:val="007272B4"/>
    <w:rsid w:val="00727448"/>
    <w:rsid w:val="00727C3F"/>
    <w:rsid w:val="0073054D"/>
    <w:rsid w:val="00730627"/>
    <w:rsid w:val="00730B6B"/>
    <w:rsid w:val="00730B7A"/>
    <w:rsid w:val="00730C6C"/>
    <w:rsid w:val="00731397"/>
    <w:rsid w:val="00732EBD"/>
    <w:rsid w:val="00733459"/>
    <w:rsid w:val="00733AA7"/>
    <w:rsid w:val="0073494A"/>
    <w:rsid w:val="00734DBB"/>
    <w:rsid w:val="00735332"/>
    <w:rsid w:val="0073542C"/>
    <w:rsid w:val="00736C9C"/>
    <w:rsid w:val="00736FCC"/>
    <w:rsid w:val="00737B0D"/>
    <w:rsid w:val="0074055C"/>
    <w:rsid w:val="007419E0"/>
    <w:rsid w:val="0074229D"/>
    <w:rsid w:val="00742589"/>
    <w:rsid w:val="007430EC"/>
    <w:rsid w:val="007431C7"/>
    <w:rsid w:val="00743A3D"/>
    <w:rsid w:val="007460E2"/>
    <w:rsid w:val="007462A3"/>
    <w:rsid w:val="007468A8"/>
    <w:rsid w:val="00746CF5"/>
    <w:rsid w:val="0074728C"/>
    <w:rsid w:val="007504AB"/>
    <w:rsid w:val="007505DD"/>
    <w:rsid w:val="00751211"/>
    <w:rsid w:val="00751488"/>
    <w:rsid w:val="0075163D"/>
    <w:rsid w:val="00752ABF"/>
    <w:rsid w:val="0075304B"/>
    <w:rsid w:val="00753074"/>
    <w:rsid w:val="00753601"/>
    <w:rsid w:val="00754A67"/>
    <w:rsid w:val="0075550B"/>
    <w:rsid w:val="0075554E"/>
    <w:rsid w:val="00755760"/>
    <w:rsid w:val="0075576F"/>
    <w:rsid w:val="00755F22"/>
    <w:rsid w:val="00756187"/>
    <w:rsid w:val="007609C0"/>
    <w:rsid w:val="00760D5B"/>
    <w:rsid w:val="00761188"/>
    <w:rsid w:val="0076178B"/>
    <w:rsid w:val="007629E9"/>
    <w:rsid w:val="00762BA1"/>
    <w:rsid w:val="00762F73"/>
    <w:rsid w:val="007633FB"/>
    <w:rsid w:val="00763ED7"/>
    <w:rsid w:val="00765576"/>
    <w:rsid w:val="007676FF"/>
    <w:rsid w:val="00767ADB"/>
    <w:rsid w:val="00767D73"/>
    <w:rsid w:val="00770CA7"/>
    <w:rsid w:val="00771015"/>
    <w:rsid w:val="007714C3"/>
    <w:rsid w:val="00772077"/>
    <w:rsid w:val="00772172"/>
    <w:rsid w:val="00772802"/>
    <w:rsid w:val="00772925"/>
    <w:rsid w:val="00773288"/>
    <w:rsid w:val="007737DA"/>
    <w:rsid w:val="00773B47"/>
    <w:rsid w:val="00773D3D"/>
    <w:rsid w:val="00774213"/>
    <w:rsid w:val="007751A7"/>
    <w:rsid w:val="00775557"/>
    <w:rsid w:val="00775909"/>
    <w:rsid w:val="00775931"/>
    <w:rsid w:val="00775F5F"/>
    <w:rsid w:val="007768DC"/>
    <w:rsid w:val="0077705A"/>
    <w:rsid w:val="007770F5"/>
    <w:rsid w:val="007809DF"/>
    <w:rsid w:val="00780AA5"/>
    <w:rsid w:val="007815BC"/>
    <w:rsid w:val="00781D57"/>
    <w:rsid w:val="00782992"/>
    <w:rsid w:val="00782B23"/>
    <w:rsid w:val="00784683"/>
    <w:rsid w:val="00784A08"/>
    <w:rsid w:val="00785984"/>
    <w:rsid w:val="007859C0"/>
    <w:rsid w:val="00785F59"/>
    <w:rsid w:val="00786A66"/>
    <w:rsid w:val="00786CAA"/>
    <w:rsid w:val="00787A44"/>
    <w:rsid w:val="00787B21"/>
    <w:rsid w:val="007901AC"/>
    <w:rsid w:val="00790707"/>
    <w:rsid w:val="00791C06"/>
    <w:rsid w:val="007932B3"/>
    <w:rsid w:val="00793D6C"/>
    <w:rsid w:val="00794A84"/>
    <w:rsid w:val="0079553E"/>
    <w:rsid w:val="00796D4E"/>
    <w:rsid w:val="00796F95"/>
    <w:rsid w:val="00797A69"/>
    <w:rsid w:val="007A0DA8"/>
    <w:rsid w:val="007A14FD"/>
    <w:rsid w:val="007A3629"/>
    <w:rsid w:val="007A3671"/>
    <w:rsid w:val="007A36E1"/>
    <w:rsid w:val="007A3A1F"/>
    <w:rsid w:val="007A47EF"/>
    <w:rsid w:val="007A6238"/>
    <w:rsid w:val="007A66C0"/>
    <w:rsid w:val="007A7565"/>
    <w:rsid w:val="007A76B5"/>
    <w:rsid w:val="007A76D4"/>
    <w:rsid w:val="007A7C30"/>
    <w:rsid w:val="007A7F4F"/>
    <w:rsid w:val="007A7FD8"/>
    <w:rsid w:val="007B0011"/>
    <w:rsid w:val="007B0128"/>
    <w:rsid w:val="007B238D"/>
    <w:rsid w:val="007B28E5"/>
    <w:rsid w:val="007B3DB3"/>
    <w:rsid w:val="007B3E54"/>
    <w:rsid w:val="007B3F50"/>
    <w:rsid w:val="007B41CC"/>
    <w:rsid w:val="007B61BD"/>
    <w:rsid w:val="007B61DF"/>
    <w:rsid w:val="007B6300"/>
    <w:rsid w:val="007B6EB9"/>
    <w:rsid w:val="007B716D"/>
    <w:rsid w:val="007B79E6"/>
    <w:rsid w:val="007C13AF"/>
    <w:rsid w:val="007C19D7"/>
    <w:rsid w:val="007C1B79"/>
    <w:rsid w:val="007C2319"/>
    <w:rsid w:val="007C2F8A"/>
    <w:rsid w:val="007C37A0"/>
    <w:rsid w:val="007C38FB"/>
    <w:rsid w:val="007C3A97"/>
    <w:rsid w:val="007C4A50"/>
    <w:rsid w:val="007C4C96"/>
    <w:rsid w:val="007C4D12"/>
    <w:rsid w:val="007C50A8"/>
    <w:rsid w:val="007C5AE6"/>
    <w:rsid w:val="007C7B55"/>
    <w:rsid w:val="007C7B8F"/>
    <w:rsid w:val="007D16E0"/>
    <w:rsid w:val="007D26A1"/>
    <w:rsid w:val="007D26D5"/>
    <w:rsid w:val="007D32E2"/>
    <w:rsid w:val="007D33A0"/>
    <w:rsid w:val="007D3C47"/>
    <w:rsid w:val="007D3F9F"/>
    <w:rsid w:val="007D413F"/>
    <w:rsid w:val="007D49AA"/>
    <w:rsid w:val="007D4C4E"/>
    <w:rsid w:val="007D4CA5"/>
    <w:rsid w:val="007D4F11"/>
    <w:rsid w:val="007D50CD"/>
    <w:rsid w:val="007D5458"/>
    <w:rsid w:val="007D5D08"/>
    <w:rsid w:val="007D6330"/>
    <w:rsid w:val="007D7768"/>
    <w:rsid w:val="007D7FA5"/>
    <w:rsid w:val="007E035E"/>
    <w:rsid w:val="007E06EF"/>
    <w:rsid w:val="007E0D64"/>
    <w:rsid w:val="007E1082"/>
    <w:rsid w:val="007E164B"/>
    <w:rsid w:val="007E1D99"/>
    <w:rsid w:val="007E253A"/>
    <w:rsid w:val="007E261D"/>
    <w:rsid w:val="007E29CD"/>
    <w:rsid w:val="007E3A15"/>
    <w:rsid w:val="007E3E13"/>
    <w:rsid w:val="007E3F7F"/>
    <w:rsid w:val="007E5611"/>
    <w:rsid w:val="007E590C"/>
    <w:rsid w:val="007E66A7"/>
    <w:rsid w:val="007F09E6"/>
    <w:rsid w:val="007F0B85"/>
    <w:rsid w:val="007F0CE6"/>
    <w:rsid w:val="007F1337"/>
    <w:rsid w:val="007F1F7D"/>
    <w:rsid w:val="007F2B72"/>
    <w:rsid w:val="007F395F"/>
    <w:rsid w:val="007F3EA2"/>
    <w:rsid w:val="007F3FD4"/>
    <w:rsid w:val="007F4633"/>
    <w:rsid w:val="007F4962"/>
    <w:rsid w:val="007F61AE"/>
    <w:rsid w:val="007F65D9"/>
    <w:rsid w:val="0080011B"/>
    <w:rsid w:val="00801106"/>
    <w:rsid w:val="00801F67"/>
    <w:rsid w:val="00802267"/>
    <w:rsid w:val="0080315C"/>
    <w:rsid w:val="00803B96"/>
    <w:rsid w:val="008045BA"/>
    <w:rsid w:val="0080460D"/>
    <w:rsid w:val="00804E62"/>
    <w:rsid w:val="008054EA"/>
    <w:rsid w:val="0080666E"/>
    <w:rsid w:val="00806D2B"/>
    <w:rsid w:val="008106EE"/>
    <w:rsid w:val="00811348"/>
    <w:rsid w:val="0081199B"/>
    <w:rsid w:val="00811B6B"/>
    <w:rsid w:val="00811F65"/>
    <w:rsid w:val="00812387"/>
    <w:rsid w:val="00812BF9"/>
    <w:rsid w:val="00812F7B"/>
    <w:rsid w:val="008139ED"/>
    <w:rsid w:val="008146DB"/>
    <w:rsid w:val="00816878"/>
    <w:rsid w:val="00817E2B"/>
    <w:rsid w:val="00820B8E"/>
    <w:rsid w:val="00822939"/>
    <w:rsid w:val="008231B4"/>
    <w:rsid w:val="008243D4"/>
    <w:rsid w:val="00824EBB"/>
    <w:rsid w:val="008251B0"/>
    <w:rsid w:val="00825436"/>
    <w:rsid w:val="008254FC"/>
    <w:rsid w:val="008255C2"/>
    <w:rsid w:val="008257C5"/>
    <w:rsid w:val="00825B77"/>
    <w:rsid w:val="0082633B"/>
    <w:rsid w:val="00826675"/>
    <w:rsid w:val="00827404"/>
    <w:rsid w:val="0082776E"/>
    <w:rsid w:val="00827FEB"/>
    <w:rsid w:val="008305D1"/>
    <w:rsid w:val="00830CE7"/>
    <w:rsid w:val="008316A2"/>
    <w:rsid w:val="00832C96"/>
    <w:rsid w:val="00833397"/>
    <w:rsid w:val="008339F9"/>
    <w:rsid w:val="00833CC9"/>
    <w:rsid w:val="008344B3"/>
    <w:rsid w:val="00834548"/>
    <w:rsid w:val="008346DC"/>
    <w:rsid w:val="00834E5F"/>
    <w:rsid w:val="00834FC5"/>
    <w:rsid w:val="00835C59"/>
    <w:rsid w:val="008365D2"/>
    <w:rsid w:val="00836AFF"/>
    <w:rsid w:val="00841D7C"/>
    <w:rsid w:val="00841EBE"/>
    <w:rsid w:val="00843733"/>
    <w:rsid w:val="008447F1"/>
    <w:rsid w:val="008449A3"/>
    <w:rsid w:val="00844E83"/>
    <w:rsid w:val="00845F21"/>
    <w:rsid w:val="00846653"/>
    <w:rsid w:val="0084690F"/>
    <w:rsid w:val="00846CA9"/>
    <w:rsid w:val="00847146"/>
    <w:rsid w:val="00847CCF"/>
    <w:rsid w:val="008501BC"/>
    <w:rsid w:val="00850D01"/>
    <w:rsid w:val="008530F0"/>
    <w:rsid w:val="00853CB8"/>
    <w:rsid w:val="00853F53"/>
    <w:rsid w:val="00854315"/>
    <w:rsid w:val="00856985"/>
    <w:rsid w:val="00856E8B"/>
    <w:rsid w:val="00856E9A"/>
    <w:rsid w:val="00856FC7"/>
    <w:rsid w:val="00857367"/>
    <w:rsid w:val="00857378"/>
    <w:rsid w:val="00857FE6"/>
    <w:rsid w:val="00861305"/>
    <w:rsid w:val="0086202B"/>
    <w:rsid w:val="00862D22"/>
    <w:rsid w:val="00863754"/>
    <w:rsid w:val="008637A5"/>
    <w:rsid w:val="00863D84"/>
    <w:rsid w:val="008653DC"/>
    <w:rsid w:val="0086624D"/>
    <w:rsid w:val="00866D1E"/>
    <w:rsid w:val="0087059C"/>
    <w:rsid w:val="00871FE4"/>
    <w:rsid w:val="00872264"/>
    <w:rsid w:val="00872730"/>
    <w:rsid w:val="0087286A"/>
    <w:rsid w:val="00873587"/>
    <w:rsid w:val="00873DC7"/>
    <w:rsid w:val="008740BE"/>
    <w:rsid w:val="008745D6"/>
    <w:rsid w:val="0087585D"/>
    <w:rsid w:val="00876325"/>
    <w:rsid w:val="00876ED6"/>
    <w:rsid w:val="0087739D"/>
    <w:rsid w:val="00877997"/>
    <w:rsid w:val="00877A9F"/>
    <w:rsid w:val="00877BC4"/>
    <w:rsid w:val="0088034A"/>
    <w:rsid w:val="00880AE3"/>
    <w:rsid w:val="00880FB1"/>
    <w:rsid w:val="0088207F"/>
    <w:rsid w:val="0088211B"/>
    <w:rsid w:val="008822F1"/>
    <w:rsid w:val="00882DD8"/>
    <w:rsid w:val="0088314B"/>
    <w:rsid w:val="00884588"/>
    <w:rsid w:val="0088474F"/>
    <w:rsid w:val="00884D3A"/>
    <w:rsid w:val="00885156"/>
    <w:rsid w:val="0088530A"/>
    <w:rsid w:val="0088561B"/>
    <w:rsid w:val="00885699"/>
    <w:rsid w:val="008859EE"/>
    <w:rsid w:val="00885C6C"/>
    <w:rsid w:val="00885C79"/>
    <w:rsid w:val="008864B9"/>
    <w:rsid w:val="008868B1"/>
    <w:rsid w:val="00886C24"/>
    <w:rsid w:val="00886C4D"/>
    <w:rsid w:val="00887FE0"/>
    <w:rsid w:val="0089023C"/>
    <w:rsid w:val="0089044D"/>
    <w:rsid w:val="008904D0"/>
    <w:rsid w:val="00891701"/>
    <w:rsid w:val="00891893"/>
    <w:rsid w:val="00892516"/>
    <w:rsid w:val="008929F6"/>
    <w:rsid w:val="00892BC5"/>
    <w:rsid w:val="00893B10"/>
    <w:rsid w:val="00894AC8"/>
    <w:rsid w:val="00894D53"/>
    <w:rsid w:val="00895FEE"/>
    <w:rsid w:val="008965D3"/>
    <w:rsid w:val="00897C4E"/>
    <w:rsid w:val="008A04B4"/>
    <w:rsid w:val="008A1F37"/>
    <w:rsid w:val="008A2976"/>
    <w:rsid w:val="008A3C16"/>
    <w:rsid w:val="008A4800"/>
    <w:rsid w:val="008A500B"/>
    <w:rsid w:val="008A6E79"/>
    <w:rsid w:val="008A7471"/>
    <w:rsid w:val="008B06EE"/>
    <w:rsid w:val="008B14E6"/>
    <w:rsid w:val="008B17A7"/>
    <w:rsid w:val="008B18CB"/>
    <w:rsid w:val="008B2BC5"/>
    <w:rsid w:val="008B30CF"/>
    <w:rsid w:val="008B31F2"/>
    <w:rsid w:val="008B3A66"/>
    <w:rsid w:val="008B4C90"/>
    <w:rsid w:val="008B4D2E"/>
    <w:rsid w:val="008B5B82"/>
    <w:rsid w:val="008B6523"/>
    <w:rsid w:val="008B6A12"/>
    <w:rsid w:val="008B7208"/>
    <w:rsid w:val="008C0954"/>
    <w:rsid w:val="008C0D83"/>
    <w:rsid w:val="008C13B4"/>
    <w:rsid w:val="008C279F"/>
    <w:rsid w:val="008C29C6"/>
    <w:rsid w:val="008C2EC5"/>
    <w:rsid w:val="008C2FA4"/>
    <w:rsid w:val="008C3FDD"/>
    <w:rsid w:val="008C4932"/>
    <w:rsid w:val="008C543E"/>
    <w:rsid w:val="008C650C"/>
    <w:rsid w:val="008C6678"/>
    <w:rsid w:val="008C7E09"/>
    <w:rsid w:val="008D03CF"/>
    <w:rsid w:val="008D0A3A"/>
    <w:rsid w:val="008D0CC1"/>
    <w:rsid w:val="008D0F42"/>
    <w:rsid w:val="008D105D"/>
    <w:rsid w:val="008D1117"/>
    <w:rsid w:val="008D13B1"/>
    <w:rsid w:val="008D1916"/>
    <w:rsid w:val="008D1A43"/>
    <w:rsid w:val="008D231E"/>
    <w:rsid w:val="008D2BB7"/>
    <w:rsid w:val="008D35A9"/>
    <w:rsid w:val="008D37B2"/>
    <w:rsid w:val="008D3B13"/>
    <w:rsid w:val="008D497B"/>
    <w:rsid w:val="008D516A"/>
    <w:rsid w:val="008D5577"/>
    <w:rsid w:val="008D58E3"/>
    <w:rsid w:val="008D5A05"/>
    <w:rsid w:val="008D6258"/>
    <w:rsid w:val="008D627A"/>
    <w:rsid w:val="008D6783"/>
    <w:rsid w:val="008D7C7C"/>
    <w:rsid w:val="008E02F1"/>
    <w:rsid w:val="008E0516"/>
    <w:rsid w:val="008E0B2A"/>
    <w:rsid w:val="008E26DB"/>
    <w:rsid w:val="008E29D5"/>
    <w:rsid w:val="008E37CF"/>
    <w:rsid w:val="008E568A"/>
    <w:rsid w:val="008E5D97"/>
    <w:rsid w:val="008E6648"/>
    <w:rsid w:val="008E6765"/>
    <w:rsid w:val="008E768B"/>
    <w:rsid w:val="008E782B"/>
    <w:rsid w:val="008E7E8C"/>
    <w:rsid w:val="008F1929"/>
    <w:rsid w:val="008F19AE"/>
    <w:rsid w:val="008F2AB6"/>
    <w:rsid w:val="008F2F3D"/>
    <w:rsid w:val="008F3389"/>
    <w:rsid w:val="008F44D9"/>
    <w:rsid w:val="008F4E1E"/>
    <w:rsid w:val="008F4F1E"/>
    <w:rsid w:val="008F4F7C"/>
    <w:rsid w:val="008F6909"/>
    <w:rsid w:val="008F7AFB"/>
    <w:rsid w:val="008F7E0B"/>
    <w:rsid w:val="009009BE"/>
    <w:rsid w:val="00901319"/>
    <w:rsid w:val="00901F6B"/>
    <w:rsid w:val="00901FBA"/>
    <w:rsid w:val="0090318C"/>
    <w:rsid w:val="009041B0"/>
    <w:rsid w:val="009045D7"/>
    <w:rsid w:val="00904617"/>
    <w:rsid w:val="00905337"/>
    <w:rsid w:val="009058DE"/>
    <w:rsid w:val="00905B51"/>
    <w:rsid w:val="00905BD4"/>
    <w:rsid w:val="00905C2F"/>
    <w:rsid w:val="00906D8B"/>
    <w:rsid w:val="00907120"/>
    <w:rsid w:val="00907B08"/>
    <w:rsid w:val="00910147"/>
    <w:rsid w:val="00910657"/>
    <w:rsid w:val="009113EF"/>
    <w:rsid w:val="00911951"/>
    <w:rsid w:val="00911DDE"/>
    <w:rsid w:val="00912C93"/>
    <w:rsid w:val="0091321E"/>
    <w:rsid w:val="00913254"/>
    <w:rsid w:val="00913B28"/>
    <w:rsid w:val="00913C30"/>
    <w:rsid w:val="00915F08"/>
    <w:rsid w:val="00916452"/>
    <w:rsid w:val="0091681D"/>
    <w:rsid w:val="00917109"/>
    <w:rsid w:val="00917154"/>
    <w:rsid w:val="009172B6"/>
    <w:rsid w:val="0091795A"/>
    <w:rsid w:val="00920002"/>
    <w:rsid w:val="00920503"/>
    <w:rsid w:val="00920F23"/>
    <w:rsid w:val="009229A1"/>
    <w:rsid w:val="00922F77"/>
    <w:rsid w:val="0092509E"/>
    <w:rsid w:val="00925BE0"/>
    <w:rsid w:val="00925FB9"/>
    <w:rsid w:val="00927184"/>
    <w:rsid w:val="009274A6"/>
    <w:rsid w:val="009276E1"/>
    <w:rsid w:val="00927FB5"/>
    <w:rsid w:val="0093063F"/>
    <w:rsid w:val="00931305"/>
    <w:rsid w:val="00932841"/>
    <w:rsid w:val="00932BF0"/>
    <w:rsid w:val="00932D50"/>
    <w:rsid w:val="00933FFA"/>
    <w:rsid w:val="009349FD"/>
    <w:rsid w:val="00936303"/>
    <w:rsid w:val="00936B29"/>
    <w:rsid w:val="00937174"/>
    <w:rsid w:val="00937FCD"/>
    <w:rsid w:val="0094044F"/>
    <w:rsid w:val="009408D6"/>
    <w:rsid w:val="009411B4"/>
    <w:rsid w:val="0094145C"/>
    <w:rsid w:val="00941DFA"/>
    <w:rsid w:val="00941E11"/>
    <w:rsid w:val="00942ADA"/>
    <w:rsid w:val="00943596"/>
    <w:rsid w:val="0094393E"/>
    <w:rsid w:val="00944569"/>
    <w:rsid w:val="00945023"/>
    <w:rsid w:val="009456FD"/>
    <w:rsid w:val="0094580A"/>
    <w:rsid w:val="00945A3B"/>
    <w:rsid w:val="0094602C"/>
    <w:rsid w:val="00946EAD"/>
    <w:rsid w:val="00947FCC"/>
    <w:rsid w:val="00950717"/>
    <w:rsid w:val="00950EE9"/>
    <w:rsid w:val="00950F0D"/>
    <w:rsid w:val="0095109F"/>
    <w:rsid w:val="009516E0"/>
    <w:rsid w:val="0095263F"/>
    <w:rsid w:val="00953C0C"/>
    <w:rsid w:val="00953C5A"/>
    <w:rsid w:val="00953EB6"/>
    <w:rsid w:val="00954BF2"/>
    <w:rsid w:val="00955604"/>
    <w:rsid w:val="009558E8"/>
    <w:rsid w:val="00956677"/>
    <w:rsid w:val="00956860"/>
    <w:rsid w:val="009568F0"/>
    <w:rsid w:val="00956AEF"/>
    <w:rsid w:val="00956D69"/>
    <w:rsid w:val="009570ED"/>
    <w:rsid w:val="00957338"/>
    <w:rsid w:val="00957AAD"/>
    <w:rsid w:val="00960595"/>
    <w:rsid w:val="00960823"/>
    <w:rsid w:val="00961C84"/>
    <w:rsid w:val="00962886"/>
    <w:rsid w:val="009631F0"/>
    <w:rsid w:val="00963F38"/>
    <w:rsid w:val="009640CD"/>
    <w:rsid w:val="00964308"/>
    <w:rsid w:val="009644C1"/>
    <w:rsid w:val="00965741"/>
    <w:rsid w:val="00965CE2"/>
    <w:rsid w:val="00966AEE"/>
    <w:rsid w:val="00967015"/>
    <w:rsid w:val="009678BA"/>
    <w:rsid w:val="00970560"/>
    <w:rsid w:val="009715F6"/>
    <w:rsid w:val="0097177A"/>
    <w:rsid w:val="009719C1"/>
    <w:rsid w:val="00972213"/>
    <w:rsid w:val="0097289A"/>
    <w:rsid w:val="009730AB"/>
    <w:rsid w:val="009743DB"/>
    <w:rsid w:val="00974703"/>
    <w:rsid w:val="00974A28"/>
    <w:rsid w:val="00974F51"/>
    <w:rsid w:val="0097526C"/>
    <w:rsid w:val="00975858"/>
    <w:rsid w:val="00976AE9"/>
    <w:rsid w:val="00976CA1"/>
    <w:rsid w:val="009801B3"/>
    <w:rsid w:val="0098070A"/>
    <w:rsid w:val="00980D92"/>
    <w:rsid w:val="0098117B"/>
    <w:rsid w:val="00981466"/>
    <w:rsid w:val="00982608"/>
    <w:rsid w:val="00983259"/>
    <w:rsid w:val="00983502"/>
    <w:rsid w:val="009838A0"/>
    <w:rsid w:val="00983A29"/>
    <w:rsid w:val="009840B7"/>
    <w:rsid w:val="00984820"/>
    <w:rsid w:val="009860DA"/>
    <w:rsid w:val="00986392"/>
    <w:rsid w:val="00986A4D"/>
    <w:rsid w:val="00987023"/>
    <w:rsid w:val="00987E9B"/>
    <w:rsid w:val="009901A2"/>
    <w:rsid w:val="009903EC"/>
    <w:rsid w:val="009906C0"/>
    <w:rsid w:val="00990C4F"/>
    <w:rsid w:val="00991E7B"/>
    <w:rsid w:val="009930A9"/>
    <w:rsid w:val="0099331A"/>
    <w:rsid w:val="009937C9"/>
    <w:rsid w:val="00994640"/>
    <w:rsid w:val="00994E4C"/>
    <w:rsid w:val="0099548D"/>
    <w:rsid w:val="00995667"/>
    <w:rsid w:val="009969FD"/>
    <w:rsid w:val="00996AF9"/>
    <w:rsid w:val="009A0008"/>
    <w:rsid w:val="009A0417"/>
    <w:rsid w:val="009A0B52"/>
    <w:rsid w:val="009A2DA7"/>
    <w:rsid w:val="009A34FE"/>
    <w:rsid w:val="009A357F"/>
    <w:rsid w:val="009A3FF9"/>
    <w:rsid w:val="009A4161"/>
    <w:rsid w:val="009A4480"/>
    <w:rsid w:val="009A48C9"/>
    <w:rsid w:val="009A4955"/>
    <w:rsid w:val="009A4C00"/>
    <w:rsid w:val="009A4FF2"/>
    <w:rsid w:val="009A4FFA"/>
    <w:rsid w:val="009A5CBD"/>
    <w:rsid w:val="009A617E"/>
    <w:rsid w:val="009A6560"/>
    <w:rsid w:val="009A68B5"/>
    <w:rsid w:val="009A7A88"/>
    <w:rsid w:val="009A7D70"/>
    <w:rsid w:val="009B0E22"/>
    <w:rsid w:val="009B1206"/>
    <w:rsid w:val="009B130A"/>
    <w:rsid w:val="009B2651"/>
    <w:rsid w:val="009B2A12"/>
    <w:rsid w:val="009B3023"/>
    <w:rsid w:val="009B312B"/>
    <w:rsid w:val="009B4D73"/>
    <w:rsid w:val="009B557A"/>
    <w:rsid w:val="009B557B"/>
    <w:rsid w:val="009B65E1"/>
    <w:rsid w:val="009B6628"/>
    <w:rsid w:val="009B6634"/>
    <w:rsid w:val="009B6F01"/>
    <w:rsid w:val="009B7D59"/>
    <w:rsid w:val="009B7E20"/>
    <w:rsid w:val="009C046F"/>
    <w:rsid w:val="009C1352"/>
    <w:rsid w:val="009C189A"/>
    <w:rsid w:val="009C1E7F"/>
    <w:rsid w:val="009C2B86"/>
    <w:rsid w:val="009C2F51"/>
    <w:rsid w:val="009C3E28"/>
    <w:rsid w:val="009C466E"/>
    <w:rsid w:val="009C4BD1"/>
    <w:rsid w:val="009C4C4F"/>
    <w:rsid w:val="009C4DF1"/>
    <w:rsid w:val="009C59CA"/>
    <w:rsid w:val="009C5A10"/>
    <w:rsid w:val="009C7366"/>
    <w:rsid w:val="009C7DFF"/>
    <w:rsid w:val="009C7FCE"/>
    <w:rsid w:val="009D0C71"/>
    <w:rsid w:val="009D1522"/>
    <w:rsid w:val="009D1868"/>
    <w:rsid w:val="009D1AF2"/>
    <w:rsid w:val="009D1B5E"/>
    <w:rsid w:val="009D1E73"/>
    <w:rsid w:val="009D1F44"/>
    <w:rsid w:val="009D2800"/>
    <w:rsid w:val="009D2DC4"/>
    <w:rsid w:val="009D40D5"/>
    <w:rsid w:val="009D668F"/>
    <w:rsid w:val="009D6DC2"/>
    <w:rsid w:val="009D7718"/>
    <w:rsid w:val="009D77E8"/>
    <w:rsid w:val="009D79B8"/>
    <w:rsid w:val="009D7DA6"/>
    <w:rsid w:val="009E0175"/>
    <w:rsid w:val="009E0785"/>
    <w:rsid w:val="009E0E6E"/>
    <w:rsid w:val="009E0FA2"/>
    <w:rsid w:val="009E2A61"/>
    <w:rsid w:val="009E38CB"/>
    <w:rsid w:val="009E3D0E"/>
    <w:rsid w:val="009E416C"/>
    <w:rsid w:val="009E469D"/>
    <w:rsid w:val="009E4C46"/>
    <w:rsid w:val="009E4C8B"/>
    <w:rsid w:val="009E6004"/>
    <w:rsid w:val="009E6716"/>
    <w:rsid w:val="009E6898"/>
    <w:rsid w:val="009E69E7"/>
    <w:rsid w:val="009E7052"/>
    <w:rsid w:val="009E7C34"/>
    <w:rsid w:val="009F0A20"/>
    <w:rsid w:val="009F0AAA"/>
    <w:rsid w:val="009F0DE0"/>
    <w:rsid w:val="009F1561"/>
    <w:rsid w:val="009F1A10"/>
    <w:rsid w:val="009F1A86"/>
    <w:rsid w:val="009F1F9F"/>
    <w:rsid w:val="009F2C43"/>
    <w:rsid w:val="009F34AD"/>
    <w:rsid w:val="009F350E"/>
    <w:rsid w:val="009F4D34"/>
    <w:rsid w:val="009F5385"/>
    <w:rsid w:val="009F5675"/>
    <w:rsid w:val="009F5D19"/>
    <w:rsid w:val="009F727E"/>
    <w:rsid w:val="009F72E8"/>
    <w:rsid w:val="009F7C3F"/>
    <w:rsid w:val="00A0008F"/>
    <w:rsid w:val="00A00180"/>
    <w:rsid w:val="00A00296"/>
    <w:rsid w:val="00A00A58"/>
    <w:rsid w:val="00A00A74"/>
    <w:rsid w:val="00A00B0C"/>
    <w:rsid w:val="00A00BF3"/>
    <w:rsid w:val="00A01C6F"/>
    <w:rsid w:val="00A031C4"/>
    <w:rsid w:val="00A038BD"/>
    <w:rsid w:val="00A0390D"/>
    <w:rsid w:val="00A04E9E"/>
    <w:rsid w:val="00A04FFB"/>
    <w:rsid w:val="00A06423"/>
    <w:rsid w:val="00A06A09"/>
    <w:rsid w:val="00A06A83"/>
    <w:rsid w:val="00A06BFA"/>
    <w:rsid w:val="00A07965"/>
    <w:rsid w:val="00A1045A"/>
    <w:rsid w:val="00A107B2"/>
    <w:rsid w:val="00A1248F"/>
    <w:rsid w:val="00A1250F"/>
    <w:rsid w:val="00A131BB"/>
    <w:rsid w:val="00A135D1"/>
    <w:rsid w:val="00A138F0"/>
    <w:rsid w:val="00A14768"/>
    <w:rsid w:val="00A14801"/>
    <w:rsid w:val="00A14983"/>
    <w:rsid w:val="00A14F91"/>
    <w:rsid w:val="00A15048"/>
    <w:rsid w:val="00A15055"/>
    <w:rsid w:val="00A151ED"/>
    <w:rsid w:val="00A155F2"/>
    <w:rsid w:val="00A15A7F"/>
    <w:rsid w:val="00A15E15"/>
    <w:rsid w:val="00A166F4"/>
    <w:rsid w:val="00A16DB0"/>
    <w:rsid w:val="00A174AC"/>
    <w:rsid w:val="00A20C5C"/>
    <w:rsid w:val="00A2259D"/>
    <w:rsid w:val="00A229FE"/>
    <w:rsid w:val="00A22B20"/>
    <w:rsid w:val="00A22D89"/>
    <w:rsid w:val="00A22F26"/>
    <w:rsid w:val="00A230AD"/>
    <w:rsid w:val="00A231FE"/>
    <w:rsid w:val="00A23FB8"/>
    <w:rsid w:val="00A2463D"/>
    <w:rsid w:val="00A24F78"/>
    <w:rsid w:val="00A26E58"/>
    <w:rsid w:val="00A2738F"/>
    <w:rsid w:val="00A2754F"/>
    <w:rsid w:val="00A27807"/>
    <w:rsid w:val="00A27971"/>
    <w:rsid w:val="00A30355"/>
    <w:rsid w:val="00A30809"/>
    <w:rsid w:val="00A30A62"/>
    <w:rsid w:val="00A31139"/>
    <w:rsid w:val="00A314A9"/>
    <w:rsid w:val="00A32061"/>
    <w:rsid w:val="00A32A94"/>
    <w:rsid w:val="00A33FA0"/>
    <w:rsid w:val="00A348AF"/>
    <w:rsid w:val="00A349A8"/>
    <w:rsid w:val="00A349CA"/>
    <w:rsid w:val="00A34F1F"/>
    <w:rsid w:val="00A3533A"/>
    <w:rsid w:val="00A356AF"/>
    <w:rsid w:val="00A35783"/>
    <w:rsid w:val="00A357F1"/>
    <w:rsid w:val="00A35C54"/>
    <w:rsid w:val="00A369D8"/>
    <w:rsid w:val="00A37D34"/>
    <w:rsid w:val="00A400C3"/>
    <w:rsid w:val="00A4104D"/>
    <w:rsid w:val="00A41E3E"/>
    <w:rsid w:val="00A42008"/>
    <w:rsid w:val="00A42098"/>
    <w:rsid w:val="00A42603"/>
    <w:rsid w:val="00A43048"/>
    <w:rsid w:val="00A43A83"/>
    <w:rsid w:val="00A44038"/>
    <w:rsid w:val="00A4434C"/>
    <w:rsid w:val="00A44829"/>
    <w:rsid w:val="00A44C63"/>
    <w:rsid w:val="00A454DD"/>
    <w:rsid w:val="00A45D90"/>
    <w:rsid w:val="00A4680E"/>
    <w:rsid w:val="00A46D72"/>
    <w:rsid w:val="00A52ABA"/>
    <w:rsid w:val="00A539F6"/>
    <w:rsid w:val="00A544CC"/>
    <w:rsid w:val="00A54E8E"/>
    <w:rsid w:val="00A55487"/>
    <w:rsid w:val="00A55E3A"/>
    <w:rsid w:val="00A56538"/>
    <w:rsid w:val="00A6110F"/>
    <w:rsid w:val="00A6168F"/>
    <w:rsid w:val="00A617D5"/>
    <w:rsid w:val="00A61DC9"/>
    <w:rsid w:val="00A62037"/>
    <w:rsid w:val="00A63088"/>
    <w:rsid w:val="00A63CDE"/>
    <w:rsid w:val="00A63E45"/>
    <w:rsid w:val="00A64A19"/>
    <w:rsid w:val="00A65612"/>
    <w:rsid w:val="00A660BB"/>
    <w:rsid w:val="00A67028"/>
    <w:rsid w:val="00A672C6"/>
    <w:rsid w:val="00A67A10"/>
    <w:rsid w:val="00A7005D"/>
    <w:rsid w:val="00A70577"/>
    <w:rsid w:val="00A70B4E"/>
    <w:rsid w:val="00A70F4C"/>
    <w:rsid w:val="00A716D6"/>
    <w:rsid w:val="00A71940"/>
    <w:rsid w:val="00A71BF3"/>
    <w:rsid w:val="00A72B0D"/>
    <w:rsid w:val="00A74818"/>
    <w:rsid w:val="00A74AFC"/>
    <w:rsid w:val="00A74E39"/>
    <w:rsid w:val="00A75D87"/>
    <w:rsid w:val="00A763F2"/>
    <w:rsid w:val="00A76A0D"/>
    <w:rsid w:val="00A76D53"/>
    <w:rsid w:val="00A76F2C"/>
    <w:rsid w:val="00A774BE"/>
    <w:rsid w:val="00A774E8"/>
    <w:rsid w:val="00A77822"/>
    <w:rsid w:val="00A77988"/>
    <w:rsid w:val="00A77C45"/>
    <w:rsid w:val="00A80C9A"/>
    <w:rsid w:val="00A815D7"/>
    <w:rsid w:val="00A81D6C"/>
    <w:rsid w:val="00A828B0"/>
    <w:rsid w:val="00A82D49"/>
    <w:rsid w:val="00A8306C"/>
    <w:rsid w:val="00A830C3"/>
    <w:rsid w:val="00A8327B"/>
    <w:rsid w:val="00A8397D"/>
    <w:rsid w:val="00A83F36"/>
    <w:rsid w:val="00A840E0"/>
    <w:rsid w:val="00A8468E"/>
    <w:rsid w:val="00A8472F"/>
    <w:rsid w:val="00A84891"/>
    <w:rsid w:val="00A848A6"/>
    <w:rsid w:val="00A84E35"/>
    <w:rsid w:val="00A87111"/>
    <w:rsid w:val="00A874AB"/>
    <w:rsid w:val="00A87B8F"/>
    <w:rsid w:val="00A87B98"/>
    <w:rsid w:val="00A90208"/>
    <w:rsid w:val="00A908CE"/>
    <w:rsid w:val="00A90A5D"/>
    <w:rsid w:val="00A90D4C"/>
    <w:rsid w:val="00A91005"/>
    <w:rsid w:val="00A91719"/>
    <w:rsid w:val="00A91AC5"/>
    <w:rsid w:val="00A91AE5"/>
    <w:rsid w:val="00A924BA"/>
    <w:rsid w:val="00A92FF0"/>
    <w:rsid w:val="00A932C4"/>
    <w:rsid w:val="00A957EA"/>
    <w:rsid w:val="00A9587F"/>
    <w:rsid w:val="00A9693C"/>
    <w:rsid w:val="00A96F63"/>
    <w:rsid w:val="00A977B1"/>
    <w:rsid w:val="00A97CFD"/>
    <w:rsid w:val="00AA0BC1"/>
    <w:rsid w:val="00AA11CF"/>
    <w:rsid w:val="00AA191F"/>
    <w:rsid w:val="00AA3091"/>
    <w:rsid w:val="00AA356F"/>
    <w:rsid w:val="00AA3EA4"/>
    <w:rsid w:val="00AA4948"/>
    <w:rsid w:val="00AA6AAF"/>
    <w:rsid w:val="00AA6DCD"/>
    <w:rsid w:val="00AB04F5"/>
    <w:rsid w:val="00AB0695"/>
    <w:rsid w:val="00AB1593"/>
    <w:rsid w:val="00AB1EFB"/>
    <w:rsid w:val="00AB2038"/>
    <w:rsid w:val="00AB24D5"/>
    <w:rsid w:val="00AB2956"/>
    <w:rsid w:val="00AB2B33"/>
    <w:rsid w:val="00AB3AEA"/>
    <w:rsid w:val="00AB3EDA"/>
    <w:rsid w:val="00AB3F19"/>
    <w:rsid w:val="00AB55AC"/>
    <w:rsid w:val="00AB6023"/>
    <w:rsid w:val="00AB6CA9"/>
    <w:rsid w:val="00AB7195"/>
    <w:rsid w:val="00AB7673"/>
    <w:rsid w:val="00AB7970"/>
    <w:rsid w:val="00AB7DA0"/>
    <w:rsid w:val="00AC0BDA"/>
    <w:rsid w:val="00AC2D3C"/>
    <w:rsid w:val="00AC4426"/>
    <w:rsid w:val="00AC4575"/>
    <w:rsid w:val="00AC46BB"/>
    <w:rsid w:val="00AC49B4"/>
    <w:rsid w:val="00AC5404"/>
    <w:rsid w:val="00AC56FF"/>
    <w:rsid w:val="00AC5836"/>
    <w:rsid w:val="00AC5DCF"/>
    <w:rsid w:val="00AC63DF"/>
    <w:rsid w:val="00AC75A8"/>
    <w:rsid w:val="00AC78A7"/>
    <w:rsid w:val="00AC78BB"/>
    <w:rsid w:val="00AC7B9A"/>
    <w:rsid w:val="00AD028C"/>
    <w:rsid w:val="00AD0F5E"/>
    <w:rsid w:val="00AD1A4D"/>
    <w:rsid w:val="00AD1F55"/>
    <w:rsid w:val="00AD32A9"/>
    <w:rsid w:val="00AD37D3"/>
    <w:rsid w:val="00AD3B60"/>
    <w:rsid w:val="00AD3BEF"/>
    <w:rsid w:val="00AD650A"/>
    <w:rsid w:val="00AD69D2"/>
    <w:rsid w:val="00AD6A5C"/>
    <w:rsid w:val="00AE0075"/>
    <w:rsid w:val="00AE09BA"/>
    <w:rsid w:val="00AE0F12"/>
    <w:rsid w:val="00AE148C"/>
    <w:rsid w:val="00AE1ED9"/>
    <w:rsid w:val="00AE2343"/>
    <w:rsid w:val="00AE28E2"/>
    <w:rsid w:val="00AE2A53"/>
    <w:rsid w:val="00AE2C69"/>
    <w:rsid w:val="00AE3403"/>
    <w:rsid w:val="00AE5A3C"/>
    <w:rsid w:val="00AE5E80"/>
    <w:rsid w:val="00AE66A3"/>
    <w:rsid w:val="00AE74D8"/>
    <w:rsid w:val="00AE7A8D"/>
    <w:rsid w:val="00AF0922"/>
    <w:rsid w:val="00AF17BE"/>
    <w:rsid w:val="00AF1C0E"/>
    <w:rsid w:val="00AF1F4A"/>
    <w:rsid w:val="00AF3106"/>
    <w:rsid w:val="00AF369B"/>
    <w:rsid w:val="00AF3E28"/>
    <w:rsid w:val="00AF3FE7"/>
    <w:rsid w:val="00AF5C20"/>
    <w:rsid w:val="00AF5D64"/>
    <w:rsid w:val="00AF5D68"/>
    <w:rsid w:val="00AF64EB"/>
    <w:rsid w:val="00AF659B"/>
    <w:rsid w:val="00AF74B7"/>
    <w:rsid w:val="00AF7879"/>
    <w:rsid w:val="00AF7C5E"/>
    <w:rsid w:val="00AF7E96"/>
    <w:rsid w:val="00AF7F97"/>
    <w:rsid w:val="00B001A2"/>
    <w:rsid w:val="00B0172B"/>
    <w:rsid w:val="00B01B1B"/>
    <w:rsid w:val="00B024B6"/>
    <w:rsid w:val="00B04C9C"/>
    <w:rsid w:val="00B051A3"/>
    <w:rsid w:val="00B05FA4"/>
    <w:rsid w:val="00B060FD"/>
    <w:rsid w:val="00B06758"/>
    <w:rsid w:val="00B06795"/>
    <w:rsid w:val="00B0745D"/>
    <w:rsid w:val="00B1036A"/>
    <w:rsid w:val="00B110CA"/>
    <w:rsid w:val="00B1158B"/>
    <w:rsid w:val="00B11769"/>
    <w:rsid w:val="00B1195A"/>
    <w:rsid w:val="00B11ECD"/>
    <w:rsid w:val="00B12BD2"/>
    <w:rsid w:val="00B12FCD"/>
    <w:rsid w:val="00B12FE8"/>
    <w:rsid w:val="00B1306F"/>
    <w:rsid w:val="00B140EE"/>
    <w:rsid w:val="00B1552B"/>
    <w:rsid w:val="00B16375"/>
    <w:rsid w:val="00B16EBD"/>
    <w:rsid w:val="00B16EF0"/>
    <w:rsid w:val="00B17CFD"/>
    <w:rsid w:val="00B17EAE"/>
    <w:rsid w:val="00B20712"/>
    <w:rsid w:val="00B20CC2"/>
    <w:rsid w:val="00B21185"/>
    <w:rsid w:val="00B21FD5"/>
    <w:rsid w:val="00B222B6"/>
    <w:rsid w:val="00B22610"/>
    <w:rsid w:val="00B22F76"/>
    <w:rsid w:val="00B22FD3"/>
    <w:rsid w:val="00B231F6"/>
    <w:rsid w:val="00B237DC"/>
    <w:rsid w:val="00B253D8"/>
    <w:rsid w:val="00B25C9B"/>
    <w:rsid w:val="00B25D48"/>
    <w:rsid w:val="00B26FAA"/>
    <w:rsid w:val="00B2778D"/>
    <w:rsid w:val="00B301BC"/>
    <w:rsid w:val="00B3066F"/>
    <w:rsid w:val="00B31326"/>
    <w:rsid w:val="00B329E3"/>
    <w:rsid w:val="00B35BD8"/>
    <w:rsid w:val="00B35F18"/>
    <w:rsid w:val="00B365AD"/>
    <w:rsid w:val="00B369A0"/>
    <w:rsid w:val="00B37904"/>
    <w:rsid w:val="00B37A3D"/>
    <w:rsid w:val="00B37C46"/>
    <w:rsid w:val="00B37C6B"/>
    <w:rsid w:val="00B37DA5"/>
    <w:rsid w:val="00B37EF9"/>
    <w:rsid w:val="00B4024C"/>
    <w:rsid w:val="00B41259"/>
    <w:rsid w:val="00B41AD1"/>
    <w:rsid w:val="00B41FBC"/>
    <w:rsid w:val="00B42809"/>
    <w:rsid w:val="00B42822"/>
    <w:rsid w:val="00B428DF"/>
    <w:rsid w:val="00B42FA7"/>
    <w:rsid w:val="00B4384C"/>
    <w:rsid w:val="00B441F9"/>
    <w:rsid w:val="00B44782"/>
    <w:rsid w:val="00B44B9D"/>
    <w:rsid w:val="00B45BFA"/>
    <w:rsid w:val="00B464D4"/>
    <w:rsid w:val="00B47CC6"/>
    <w:rsid w:val="00B5027A"/>
    <w:rsid w:val="00B50E51"/>
    <w:rsid w:val="00B51264"/>
    <w:rsid w:val="00B513FC"/>
    <w:rsid w:val="00B51A15"/>
    <w:rsid w:val="00B52A08"/>
    <w:rsid w:val="00B53352"/>
    <w:rsid w:val="00B5394B"/>
    <w:rsid w:val="00B53A3F"/>
    <w:rsid w:val="00B54063"/>
    <w:rsid w:val="00B540B5"/>
    <w:rsid w:val="00B554F2"/>
    <w:rsid w:val="00B5612F"/>
    <w:rsid w:val="00B56141"/>
    <w:rsid w:val="00B56492"/>
    <w:rsid w:val="00B56F76"/>
    <w:rsid w:val="00B57840"/>
    <w:rsid w:val="00B610B1"/>
    <w:rsid w:val="00B6130C"/>
    <w:rsid w:val="00B61D1E"/>
    <w:rsid w:val="00B61FDE"/>
    <w:rsid w:val="00B62139"/>
    <w:rsid w:val="00B621C4"/>
    <w:rsid w:val="00B6313F"/>
    <w:rsid w:val="00B63836"/>
    <w:rsid w:val="00B63B6E"/>
    <w:rsid w:val="00B64120"/>
    <w:rsid w:val="00B65734"/>
    <w:rsid w:val="00B6650F"/>
    <w:rsid w:val="00B6653B"/>
    <w:rsid w:val="00B66801"/>
    <w:rsid w:val="00B67B64"/>
    <w:rsid w:val="00B703E2"/>
    <w:rsid w:val="00B70AC2"/>
    <w:rsid w:val="00B70E22"/>
    <w:rsid w:val="00B7136E"/>
    <w:rsid w:val="00B714F1"/>
    <w:rsid w:val="00B721F9"/>
    <w:rsid w:val="00B72902"/>
    <w:rsid w:val="00B7503E"/>
    <w:rsid w:val="00B754E1"/>
    <w:rsid w:val="00B75B7E"/>
    <w:rsid w:val="00B75F32"/>
    <w:rsid w:val="00B76438"/>
    <w:rsid w:val="00B76FB0"/>
    <w:rsid w:val="00B77E30"/>
    <w:rsid w:val="00B802B0"/>
    <w:rsid w:val="00B80E18"/>
    <w:rsid w:val="00B81877"/>
    <w:rsid w:val="00B81C55"/>
    <w:rsid w:val="00B81EF3"/>
    <w:rsid w:val="00B827C6"/>
    <w:rsid w:val="00B83BBA"/>
    <w:rsid w:val="00B844EB"/>
    <w:rsid w:val="00B84762"/>
    <w:rsid w:val="00B847B6"/>
    <w:rsid w:val="00B853E0"/>
    <w:rsid w:val="00B85697"/>
    <w:rsid w:val="00B8595A"/>
    <w:rsid w:val="00B8688F"/>
    <w:rsid w:val="00B90212"/>
    <w:rsid w:val="00B90903"/>
    <w:rsid w:val="00B90FA2"/>
    <w:rsid w:val="00B912DD"/>
    <w:rsid w:val="00B91BD5"/>
    <w:rsid w:val="00B924DB"/>
    <w:rsid w:val="00B926C4"/>
    <w:rsid w:val="00B92CF8"/>
    <w:rsid w:val="00B92D7F"/>
    <w:rsid w:val="00B932A1"/>
    <w:rsid w:val="00B93CFC"/>
    <w:rsid w:val="00B93EF7"/>
    <w:rsid w:val="00B9417C"/>
    <w:rsid w:val="00B95AE1"/>
    <w:rsid w:val="00B9641C"/>
    <w:rsid w:val="00B96F7E"/>
    <w:rsid w:val="00B9705F"/>
    <w:rsid w:val="00BA122C"/>
    <w:rsid w:val="00BA15FD"/>
    <w:rsid w:val="00BA2074"/>
    <w:rsid w:val="00BA2437"/>
    <w:rsid w:val="00BA2CD5"/>
    <w:rsid w:val="00BA3C12"/>
    <w:rsid w:val="00BA3D84"/>
    <w:rsid w:val="00BA3F62"/>
    <w:rsid w:val="00BA421F"/>
    <w:rsid w:val="00BA43F0"/>
    <w:rsid w:val="00BA4A8C"/>
    <w:rsid w:val="00BA4AAC"/>
    <w:rsid w:val="00BA4C5D"/>
    <w:rsid w:val="00BA5105"/>
    <w:rsid w:val="00BA544F"/>
    <w:rsid w:val="00BA6B58"/>
    <w:rsid w:val="00BA6D0C"/>
    <w:rsid w:val="00BA6FE5"/>
    <w:rsid w:val="00BA71A1"/>
    <w:rsid w:val="00BB1FD1"/>
    <w:rsid w:val="00BB2450"/>
    <w:rsid w:val="00BB2A83"/>
    <w:rsid w:val="00BB2E9A"/>
    <w:rsid w:val="00BB4487"/>
    <w:rsid w:val="00BB4F5A"/>
    <w:rsid w:val="00BB524A"/>
    <w:rsid w:val="00BB54C7"/>
    <w:rsid w:val="00BB568C"/>
    <w:rsid w:val="00BB58D8"/>
    <w:rsid w:val="00BB5D7C"/>
    <w:rsid w:val="00BB6354"/>
    <w:rsid w:val="00BB6BD4"/>
    <w:rsid w:val="00BB6D62"/>
    <w:rsid w:val="00BB711D"/>
    <w:rsid w:val="00BC057C"/>
    <w:rsid w:val="00BC1374"/>
    <w:rsid w:val="00BC13E2"/>
    <w:rsid w:val="00BC1BA9"/>
    <w:rsid w:val="00BC3670"/>
    <w:rsid w:val="00BC390E"/>
    <w:rsid w:val="00BC5013"/>
    <w:rsid w:val="00BC573C"/>
    <w:rsid w:val="00BC5B09"/>
    <w:rsid w:val="00BC673A"/>
    <w:rsid w:val="00BC762C"/>
    <w:rsid w:val="00BC774F"/>
    <w:rsid w:val="00BD010C"/>
    <w:rsid w:val="00BD2323"/>
    <w:rsid w:val="00BD292F"/>
    <w:rsid w:val="00BD2D81"/>
    <w:rsid w:val="00BD2E92"/>
    <w:rsid w:val="00BD3FA9"/>
    <w:rsid w:val="00BD448A"/>
    <w:rsid w:val="00BD48D9"/>
    <w:rsid w:val="00BD5094"/>
    <w:rsid w:val="00BD5A84"/>
    <w:rsid w:val="00BD5D2B"/>
    <w:rsid w:val="00BD6301"/>
    <w:rsid w:val="00BD6F84"/>
    <w:rsid w:val="00BD7F4F"/>
    <w:rsid w:val="00BE0076"/>
    <w:rsid w:val="00BE0CEE"/>
    <w:rsid w:val="00BE15AB"/>
    <w:rsid w:val="00BE1876"/>
    <w:rsid w:val="00BE1F94"/>
    <w:rsid w:val="00BE27E1"/>
    <w:rsid w:val="00BE3FAA"/>
    <w:rsid w:val="00BE4AE9"/>
    <w:rsid w:val="00BE53D8"/>
    <w:rsid w:val="00BE5454"/>
    <w:rsid w:val="00BE586F"/>
    <w:rsid w:val="00BE77D3"/>
    <w:rsid w:val="00BE79EF"/>
    <w:rsid w:val="00BE7D7A"/>
    <w:rsid w:val="00BF0C6D"/>
    <w:rsid w:val="00BF125D"/>
    <w:rsid w:val="00BF1FF8"/>
    <w:rsid w:val="00BF2A2A"/>
    <w:rsid w:val="00BF2DC8"/>
    <w:rsid w:val="00BF3163"/>
    <w:rsid w:val="00BF338A"/>
    <w:rsid w:val="00BF356E"/>
    <w:rsid w:val="00BF38B8"/>
    <w:rsid w:val="00BF46E1"/>
    <w:rsid w:val="00BF4A55"/>
    <w:rsid w:val="00BF4A84"/>
    <w:rsid w:val="00BF4DF3"/>
    <w:rsid w:val="00BF5F17"/>
    <w:rsid w:val="00BF61BB"/>
    <w:rsid w:val="00BF6B19"/>
    <w:rsid w:val="00C00496"/>
    <w:rsid w:val="00C01227"/>
    <w:rsid w:val="00C0144D"/>
    <w:rsid w:val="00C02B1F"/>
    <w:rsid w:val="00C04691"/>
    <w:rsid w:val="00C046C9"/>
    <w:rsid w:val="00C05879"/>
    <w:rsid w:val="00C05EDA"/>
    <w:rsid w:val="00C06427"/>
    <w:rsid w:val="00C0645E"/>
    <w:rsid w:val="00C0697F"/>
    <w:rsid w:val="00C07304"/>
    <w:rsid w:val="00C07CC1"/>
    <w:rsid w:val="00C100C9"/>
    <w:rsid w:val="00C10A38"/>
    <w:rsid w:val="00C10F81"/>
    <w:rsid w:val="00C112D5"/>
    <w:rsid w:val="00C122BB"/>
    <w:rsid w:val="00C13057"/>
    <w:rsid w:val="00C1318B"/>
    <w:rsid w:val="00C13D3B"/>
    <w:rsid w:val="00C15C53"/>
    <w:rsid w:val="00C21A0B"/>
    <w:rsid w:val="00C21BB7"/>
    <w:rsid w:val="00C2227D"/>
    <w:rsid w:val="00C22E0D"/>
    <w:rsid w:val="00C23752"/>
    <w:rsid w:val="00C23D3A"/>
    <w:rsid w:val="00C24126"/>
    <w:rsid w:val="00C2414E"/>
    <w:rsid w:val="00C24640"/>
    <w:rsid w:val="00C24A67"/>
    <w:rsid w:val="00C257E8"/>
    <w:rsid w:val="00C26B5C"/>
    <w:rsid w:val="00C26C28"/>
    <w:rsid w:val="00C27114"/>
    <w:rsid w:val="00C27900"/>
    <w:rsid w:val="00C30AC1"/>
    <w:rsid w:val="00C30AE2"/>
    <w:rsid w:val="00C310D9"/>
    <w:rsid w:val="00C31D4A"/>
    <w:rsid w:val="00C327F7"/>
    <w:rsid w:val="00C32D78"/>
    <w:rsid w:val="00C33004"/>
    <w:rsid w:val="00C34433"/>
    <w:rsid w:val="00C3466E"/>
    <w:rsid w:val="00C3470C"/>
    <w:rsid w:val="00C354EF"/>
    <w:rsid w:val="00C363CC"/>
    <w:rsid w:val="00C36A86"/>
    <w:rsid w:val="00C36D9F"/>
    <w:rsid w:val="00C376DC"/>
    <w:rsid w:val="00C406BE"/>
    <w:rsid w:val="00C40AAF"/>
    <w:rsid w:val="00C410F8"/>
    <w:rsid w:val="00C4149A"/>
    <w:rsid w:val="00C4214B"/>
    <w:rsid w:val="00C429AF"/>
    <w:rsid w:val="00C42D4F"/>
    <w:rsid w:val="00C42DC5"/>
    <w:rsid w:val="00C42EF3"/>
    <w:rsid w:val="00C439D4"/>
    <w:rsid w:val="00C43ECA"/>
    <w:rsid w:val="00C444AE"/>
    <w:rsid w:val="00C4534A"/>
    <w:rsid w:val="00C47E70"/>
    <w:rsid w:val="00C501DC"/>
    <w:rsid w:val="00C502BB"/>
    <w:rsid w:val="00C52821"/>
    <w:rsid w:val="00C52F54"/>
    <w:rsid w:val="00C53CA0"/>
    <w:rsid w:val="00C5463A"/>
    <w:rsid w:val="00C54C00"/>
    <w:rsid w:val="00C54C45"/>
    <w:rsid w:val="00C5564E"/>
    <w:rsid w:val="00C556A3"/>
    <w:rsid w:val="00C558C0"/>
    <w:rsid w:val="00C55AC0"/>
    <w:rsid w:val="00C55EE0"/>
    <w:rsid w:val="00C55F42"/>
    <w:rsid w:val="00C56328"/>
    <w:rsid w:val="00C56545"/>
    <w:rsid w:val="00C5655E"/>
    <w:rsid w:val="00C5692F"/>
    <w:rsid w:val="00C56D57"/>
    <w:rsid w:val="00C56EB7"/>
    <w:rsid w:val="00C572D6"/>
    <w:rsid w:val="00C573F6"/>
    <w:rsid w:val="00C57C30"/>
    <w:rsid w:val="00C60753"/>
    <w:rsid w:val="00C60AEA"/>
    <w:rsid w:val="00C60D42"/>
    <w:rsid w:val="00C61AA4"/>
    <w:rsid w:val="00C62369"/>
    <w:rsid w:val="00C63E4A"/>
    <w:rsid w:val="00C6454D"/>
    <w:rsid w:val="00C65760"/>
    <w:rsid w:val="00C65EE0"/>
    <w:rsid w:val="00C66758"/>
    <w:rsid w:val="00C667EB"/>
    <w:rsid w:val="00C66A92"/>
    <w:rsid w:val="00C67302"/>
    <w:rsid w:val="00C703D7"/>
    <w:rsid w:val="00C70730"/>
    <w:rsid w:val="00C714BE"/>
    <w:rsid w:val="00C71A00"/>
    <w:rsid w:val="00C720CE"/>
    <w:rsid w:val="00C72A87"/>
    <w:rsid w:val="00C73D9A"/>
    <w:rsid w:val="00C746CF"/>
    <w:rsid w:val="00C74D6C"/>
    <w:rsid w:val="00C75128"/>
    <w:rsid w:val="00C753D9"/>
    <w:rsid w:val="00C76091"/>
    <w:rsid w:val="00C769BA"/>
    <w:rsid w:val="00C77102"/>
    <w:rsid w:val="00C773D9"/>
    <w:rsid w:val="00C77A28"/>
    <w:rsid w:val="00C815D1"/>
    <w:rsid w:val="00C81889"/>
    <w:rsid w:val="00C823F9"/>
    <w:rsid w:val="00C82647"/>
    <w:rsid w:val="00C84F37"/>
    <w:rsid w:val="00C853D8"/>
    <w:rsid w:val="00C85681"/>
    <w:rsid w:val="00C858F7"/>
    <w:rsid w:val="00C859A7"/>
    <w:rsid w:val="00C85EF0"/>
    <w:rsid w:val="00C85FDE"/>
    <w:rsid w:val="00C8608B"/>
    <w:rsid w:val="00C86A03"/>
    <w:rsid w:val="00C9034C"/>
    <w:rsid w:val="00C90AC8"/>
    <w:rsid w:val="00C90EBF"/>
    <w:rsid w:val="00C91A31"/>
    <w:rsid w:val="00C9270A"/>
    <w:rsid w:val="00C92B11"/>
    <w:rsid w:val="00C92E46"/>
    <w:rsid w:val="00C92E64"/>
    <w:rsid w:val="00C933F5"/>
    <w:rsid w:val="00C93830"/>
    <w:rsid w:val="00C953FB"/>
    <w:rsid w:val="00C95E61"/>
    <w:rsid w:val="00C95FB6"/>
    <w:rsid w:val="00C97053"/>
    <w:rsid w:val="00C971F9"/>
    <w:rsid w:val="00C974EC"/>
    <w:rsid w:val="00C975DE"/>
    <w:rsid w:val="00C97816"/>
    <w:rsid w:val="00CA03AA"/>
    <w:rsid w:val="00CA09D1"/>
    <w:rsid w:val="00CA1A15"/>
    <w:rsid w:val="00CA23F4"/>
    <w:rsid w:val="00CA27E8"/>
    <w:rsid w:val="00CA2A4C"/>
    <w:rsid w:val="00CA2E36"/>
    <w:rsid w:val="00CA2F76"/>
    <w:rsid w:val="00CA302F"/>
    <w:rsid w:val="00CA352B"/>
    <w:rsid w:val="00CA43BC"/>
    <w:rsid w:val="00CA4826"/>
    <w:rsid w:val="00CA4834"/>
    <w:rsid w:val="00CA563C"/>
    <w:rsid w:val="00CA574E"/>
    <w:rsid w:val="00CA61DD"/>
    <w:rsid w:val="00CA6CE7"/>
    <w:rsid w:val="00CA7C81"/>
    <w:rsid w:val="00CB0109"/>
    <w:rsid w:val="00CB0AED"/>
    <w:rsid w:val="00CB0BD5"/>
    <w:rsid w:val="00CB0FED"/>
    <w:rsid w:val="00CB1E8C"/>
    <w:rsid w:val="00CB3861"/>
    <w:rsid w:val="00CB3892"/>
    <w:rsid w:val="00CB3F43"/>
    <w:rsid w:val="00CB3F7C"/>
    <w:rsid w:val="00CB3FA4"/>
    <w:rsid w:val="00CB4010"/>
    <w:rsid w:val="00CB409E"/>
    <w:rsid w:val="00CB49E0"/>
    <w:rsid w:val="00CB5071"/>
    <w:rsid w:val="00CB516F"/>
    <w:rsid w:val="00CB58DE"/>
    <w:rsid w:val="00CB613D"/>
    <w:rsid w:val="00CB7E16"/>
    <w:rsid w:val="00CB7EF2"/>
    <w:rsid w:val="00CC0418"/>
    <w:rsid w:val="00CC0D7C"/>
    <w:rsid w:val="00CC16F5"/>
    <w:rsid w:val="00CC276D"/>
    <w:rsid w:val="00CC2C05"/>
    <w:rsid w:val="00CC2C1A"/>
    <w:rsid w:val="00CC2D01"/>
    <w:rsid w:val="00CC3E4B"/>
    <w:rsid w:val="00CC411C"/>
    <w:rsid w:val="00CC41FA"/>
    <w:rsid w:val="00CC45AA"/>
    <w:rsid w:val="00CC4B3E"/>
    <w:rsid w:val="00CC5315"/>
    <w:rsid w:val="00CC59C0"/>
    <w:rsid w:val="00CC652B"/>
    <w:rsid w:val="00CC6EDB"/>
    <w:rsid w:val="00CC70BA"/>
    <w:rsid w:val="00CC7857"/>
    <w:rsid w:val="00CC7D50"/>
    <w:rsid w:val="00CD0312"/>
    <w:rsid w:val="00CD05B5"/>
    <w:rsid w:val="00CD0D49"/>
    <w:rsid w:val="00CD1F6C"/>
    <w:rsid w:val="00CD2117"/>
    <w:rsid w:val="00CD2248"/>
    <w:rsid w:val="00CD2767"/>
    <w:rsid w:val="00CD2789"/>
    <w:rsid w:val="00CD2875"/>
    <w:rsid w:val="00CD2E00"/>
    <w:rsid w:val="00CD33CC"/>
    <w:rsid w:val="00CD35C1"/>
    <w:rsid w:val="00CD39F8"/>
    <w:rsid w:val="00CD3ACB"/>
    <w:rsid w:val="00CD4621"/>
    <w:rsid w:val="00CD4D01"/>
    <w:rsid w:val="00CD5A68"/>
    <w:rsid w:val="00CD6A94"/>
    <w:rsid w:val="00CD741C"/>
    <w:rsid w:val="00CE08B1"/>
    <w:rsid w:val="00CE0AAF"/>
    <w:rsid w:val="00CE127E"/>
    <w:rsid w:val="00CE26C7"/>
    <w:rsid w:val="00CE4007"/>
    <w:rsid w:val="00CE4F25"/>
    <w:rsid w:val="00CE50C4"/>
    <w:rsid w:val="00CE55E3"/>
    <w:rsid w:val="00CE5921"/>
    <w:rsid w:val="00CE741B"/>
    <w:rsid w:val="00CE77BD"/>
    <w:rsid w:val="00CF02D3"/>
    <w:rsid w:val="00CF169B"/>
    <w:rsid w:val="00CF2B68"/>
    <w:rsid w:val="00CF2F38"/>
    <w:rsid w:val="00CF3AE3"/>
    <w:rsid w:val="00CF4671"/>
    <w:rsid w:val="00CF4CA2"/>
    <w:rsid w:val="00CF4D6C"/>
    <w:rsid w:val="00CF650A"/>
    <w:rsid w:val="00CF706D"/>
    <w:rsid w:val="00CF716D"/>
    <w:rsid w:val="00CF7F08"/>
    <w:rsid w:val="00D00B0D"/>
    <w:rsid w:val="00D01449"/>
    <w:rsid w:val="00D017F0"/>
    <w:rsid w:val="00D03D36"/>
    <w:rsid w:val="00D0590E"/>
    <w:rsid w:val="00D06686"/>
    <w:rsid w:val="00D0739D"/>
    <w:rsid w:val="00D07EBA"/>
    <w:rsid w:val="00D10015"/>
    <w:rsid w:val="00D10F1F"/>
    <w:rsid w:val="00D10F85"/>
    <w:rsid w:val="00D11CE5"/>
    <w:rsid w:val="00D11E27"/>
    <w:rsid w:val="00D126B5"/>
    <w:rsid w:val="00D12E45"/>
    <w:rsid w:val="00D13F07"/>
    <w:rsid w:val="00D1466E"/>
    <w:rsid w:val="00D146C8"/>
    <w:rsid w:val="00D16A8D"/>
    <w:rsid w:val="00D171C0"/>
    <w:rsid w:val="00D17A92"/>
    <w:rsid w:val="00D20641"/>
    <w:rsid w:val="00D21029"/>
    <w:rsid w:val="00D21B9F"/>
    <w:rsid w:val="00D22777"/>
    <w:rsid w:val="00D2296E"/>
    <w:rsid w:val="00D22B8E"/>
    <w:rsid w:val="00D23A66"/>
    <w:rsid w:val="00D23EDA"/>
    <w:rsid w:val="00D24015"/>
    <w:rsid w:val="00D24A8E"/>
    <w:rsid w:val="00D25965"/>
    <w:rsid w:val="00D25FD8"/>
    <w:rsid w:val="00D272FB"/>
    <w:rsid w:val="00D27A8B"/>
    <w:rsid w:val="00D30C30"/>
    <w:rsid w:val="00D30E57"/>
    <w:rsid w:val="00D31575"/>
    <w:rsid w:val="00D31D67"/>
    <w:rsid w:val="00D3214A"/>
    <w:rsid w:val="00D32860"/>
    <w:rsid w:val="00D32BDC"/>
    <w:rsid w:val="00D330BE"/>
    <w:rsid w:val="00D33FA4"/>
    <w:rsid w:val="00D34FE9"/>
    <w:rsid w:val="00D3527F"/>
    <w:rsid w:val="00D35977"/>
    <w:rsid w:val="00D3610A"/>
    <w:rsid w:val="00D367B9"/>
    <w:rsid w:val="00D36D79"/>
    <w:rsid w:val="00D370F9"/>
    <w:rsid w:val="00D37EC8"/>
    <w:rsid w:val="00D42436"/>
    <w:rsid w:val="00D43024"/>
    <w:rsid w:val="00D433A2"/>
    <w:rsid w:val="00D45D09"/>
    <w:rsid w:val="00D470B2"/>
    <w:rsid w:val="00D47677"/>
    <w:rsid w:val="00D508D4"/>
    <w:rsid w:val="00D50937"/>
    <w:rsid w:val="00D50ED0"/>
    <w:rsid w:val="00D51116"/>
    <w:rsid w:val="00D51203"/>
    <w:rsid w:val="00D51A40"/>
    <w:rsid w:val="00D51D20"/>
    <w:rsid w:val="00D51F80"/>
    <w:rsid w:val="00D52725"/>
    <w:rsid w:val="00D5311D"/>
    <w:rsid w:val="00D532C4"/>
    <w:rsid w:val="00D55B77"/>
    <w:rsid w:val="00D55BDB"/>
    <w:rsid w:val="00D5609C"/>
    <w:rsid w:val="00D56245"/>
    <w:rsid w:val="00D56298"/>
    <w:rsid w:val="00D56769"/>
    <w:rsid w:val="00D57DD8"/>
    <w:rsid w:val="00D60699"/>
    <w:rsid w:val="00D606A9"/>
    <w:rsid w:val="00D62D44"/>
    <w:rsid w:val="00D634BC"/>
    <w:rsid w:val="00D6393D"/>
    <w:rsid w:val="00D63DED"/>
    <w:rsid w:val="00D64A9B"/>
    <w:rsid w:val="00D65927"/>
    <w:rsid w:val="00D6592E"/>
    <w:rsid w:val="00D6593B"/>
    <w:rsid w:val="00D65D61"/>
    <w:rsid w:val="00D6679B"/>
    <w:rsid w:val="00D66F8F"/>
    <w:rsid w:val="00D67513"/>
    <w:rsid w:val="00D67C3F"/>
    <w:rsid w:val="00D70086"/>
    <w:rsid w:val="00D70531"/>
    <w:rsid w:val="00D7112D"/>
    <w:rsid w:val="00D71CE9"/>
    <w:rsid w:val="00D71F95"/>
    <w:rsid w:val="00D72103"/>
    <w:rsid w:val="00D73711"/>
    <w:rsid w:val="00D742FF"/>
    <w:rsid w:val="00D747E7"/>
    <w:rsid w:val="00D74FAA"/>
    <w:rsid w:val="00D7551E"/>
    <w:rsid w:val="00D755EB"/>
    <w:rsid w:val="00D7593D"/>
    <w:rsid w:val="00D75D0B"/>
    <w:rsid w:val="00D76784"/>
    <w:rsid w:val="00D767D6"/>
    <w:rsid w:val="00D800E8"/>
    <w:rsid w:val="00D8038C"/>
    <w:rsid w:val="00D80DE4"/>
    <w:rsid w:val="00D80DFD"/>
    <w:rsid w:val="00D81F08"/>
    <w:rsid w:val="00D821A4"/>
    <w:rsid w:val="00D822AA"/>
    <w:rsid w:val="00D84272"/>
    <w:rsid w:val="00D845B7"/>
    <w:rsid w:val="00D84D25"/>
    <w:rsid w:val="00D85707"/>
    <w:rsid w:val="00D85776"/>
    <w:rsid w:val="00D85E13"/>
    <w:rsid w:val="00D86A1C"/>
    <w:rsid w:val="00D900CA"/>
    <w:rsid w:val="00D9099F"/>
    <w:rsid w:val="00D90AA3"/>
    <w:rsid w:val="00D917D2"/>
    <w:rsid w:val="00D92013"/>
    <w:rsid w:val="00D93270"/>
    <w:rsid w:val="00D95100"/>
    <w:rsid w:val="00D953E4"/>
    <w:rsid w:val="00D96589"/>
    <w:rsid w:val="00D977CF"/>
    <w:rsid w:val="00D97F84"/>
    <w:rsid w:val="00DA02B9"/>
    <w:rsid w:val="00DA1883"/>
    <w:rsid w:val="00DA29DF"/>
    <w:rsid w:val="00DA2F5E"/>
    <w:rsid w:val="00DA317A"/>
    <w:rsid w:val="00DA349B"/>
    <w:rsid w:val="00DA48DE"/>
    <w:rsid w:val="00DA48FF"/>
    <w:rsid w:val="00DA5879"/>
    <w:rsid w:val="00DB08C0"/>
    <w:rsid w:val="00DB1677"/>
    <w:rsid w:val="00DB18F7"/>
    <w:rsid w:val="00DB1B9F"/>
    <w:rsid w:val="00DB1EEC"/>
    <w:rsid w:val="00DB220A"/>
    <w:rsid w:val="00DB29C7"/>
    <w:rsid w:val="00DB2CD3"/>
    <w:rsid w:val="00DB4149"/>
    <w:rsid w:val="00DB4A0C"/>
    <w:rsid w:val="00DB4FCF"/>
    <w:rsid w:val="00DB5817"/>
    <w:rsid w:val="00DB5F19"/>
    <w:rsid w:val="00DB6709"/>
    <w:rsid w:val="00DB6A65"/>
    <w:rsid w:val="00DB6D3A"/>
    <w:rsid w:val="00DB6E0D"/>
    <w:rsid w:val="00DB725F"/>
    <w:rsid w:val="00DB776F"/>
    <w:rsid w:val="00DC2416"/>
    <w:rsid w:val="00DC286C"/>
    <w:rsid w:val="00DC4076"/>
    <w:rsid w:val="00DC453C"/>
    <w:rsid w:val="00DC486F"/>
    <w:rsid w:val="00DC48FC"/>
    <w:rsid w:val="00DC4C87"/>
    <w:rsid w:val="00DC6217"/>
    <w:rsid w:val="00DC6D99"/>
    <w:rsid w:val="00DD004B"/>
    <w:rsid w:val="00DD0A94"/>
    <w:rsid w:val="00DD0AEF"/>
    <w:rsid w:val="00DD21E3"/>
    <w:rsid w:val="00DD262F"/>
    <w:rsid w:val="00DD2B39"/>
    <w:rsid w:val="00DD4339"/>
    <w:rsid w:val="00DD5E78"/>
    <w:rsid w:val="00DD6CCE"/>
    <w:rsid w:val="00DE0123"/>
    <w:rsid w:val="00DE042C"/>
    <w:rsid w:val="00DE0C59"/>
    <w:rsid w:val="00DE0C6E"/>
    <w:rsid w:val="00DE15C0"/>
    <w:rsid w:val="00DE238B"/>
    <w:rsid w:val="00DE2BB3"/>
    <w:rsid w:val="00DE32CA"/>
    <w:rsid w:val="00DE4580"/>
    <w:rsid w:val="00DE4FBB"/>
    <w:rsid w:val="00DE5983"/>
    <w:rsid w:val="00DE60E7"/>
    <w:rsid w:val="00DE68B6"/>
    <w:rsid w:val="00DE7C6C"/>
    <w:rsid w:val="00DF06B1"/>
    <w:rsid w:val="00DF0C9B"/>
    <w:rsid w:val="00DF1428"/>
    <w:rsid w:val="00DF31E6"/>
    <w:rsid w:val="00DF4589"/>
    <w:rsid w:val="00DF4D0A"/>
    <w:rsid w:val="00DF5418"/>
    <w:rsid w:val="00DF5C5F"/>
    <w:rsid w:val="00DF5CEE"/>
    <w:rsid w:val="00DF5FB9"/>
    <w:rsid w:val="00DF60F0"/>
    <w:rsid w:val="00DF64FF"/>
    <w:rsid w:val="00DF66FA"/>
    <w:rsid w:val="00DF6B94"/>
    <w:rsid w:val="00DF6DA7"/>
    <w:rsid w:val="00DF6F23"/>
    <w:rsid w:val="00DF7001"/>
    <w:rsid w:val="00DF76B1"/>
    <w:rsid w:val="00DF79EE"/>
    <w:rsid w:val="00DF7F46"/>
    <w:rsid w:val="00E00EBB"/>
    <w:rsid w:val="00E012F5"/>
    <w:rsid w:val="00E01409"/>
    <w:rsid w:val="00E01788"/>
    <w:rsid w:val="00E01799"/>
    <w:rsid w:val="00E01F63"/>
    <w:rsid w:val="00E024FD"/>
    <w:rsid w:val="00E0266A"/>
    <w:rsid w:val="00E02EAC"/>
    <w:rsid w:val="00E02F18"/>
    <w:rsid w:val="00E02F21"/>
    <w:rsid w:val="00E03C6A"/>
    <w:rsid w:val="00E047A0"/>
    <w:rsid w:val="00E047B0"/>
    <w:rsid w:val="00E047D0"/>
    <w:rsid w:val="00E049D3"/>
    <w:rsid w:val="00E05173"/>
    <w:rsid w:val="00E068A6"/>
    <w:rsid w:val="00E068F5"/>
    <w:rsid w:val="00E06AA5"/>
    <w:rsid w:val="00E100B4"/>
    <w:rsid w:val="00E102E2"/>
    <w:rsid w:val="00E1111E"/>
    <w:rsid w:val="00E11355"/>
    <w:rsid w:val="00E113B2"/>
    <w:rsid w:val="00E12859"/>
    <w:rsid w:val="00E128CF"/>
    <w:rsid w:val="00E1337D"/>
    <w:rsid w:val="00E13417"/>
    <w:rsid w:val="00E136F5"/>
    <w:rsid w:val="00E13D3C"/>
    <w:rsid w:val="00E15284"/>
    <w:rsid w:val="00E155A9"/>
    <w:rsid w:val="00E1715A"/>
    <w:rsid w:val="00E20A11"/>
    <w:rsid w:val="00E2222A"/>
    <w:rsid w:val="00E22C62"/>
    <w:rsid w:val="00E24815"/>
    <w:rsid w:val="00E248EC"/>
    <w:rsid w:val="00E24998"/>
    <w:rsid w:val="00E26BAB"/>
    <w:rsid w:val="00E2729B"/>
    <w:rsid w:val="00E27400"/>
    <w:rsid w:val="00E27C90"/>
    <w:rsid w:val="00E30B73"/>
    <w:rsid w:val="00E31769"/>
    <w:rsid w:val="00E318DF"/>
    <w:rsid w:val="00E3193E"/>
    <w:rsid w:val="00E323FB"/>
    <w:rsid w:val="00E32BE2"/>
    <w:rsid w:val="00E32CEE"/>
    <w:rsid w:val="00E331B9"/>
    <w:rsid w:val="00E34A81"/>
    <w:rsid w:val="00E34D14"/>
    <w:rsid w:val="00E35FAD"/>
    <w:rsid w:val="00E364AA"/>
    <w:rsid w:val="00E364E8"/>
    <w:rsid w:val="00E37344"/>
    <w:rsid w:val="00E40E13"/>
    <w:rsid w:val="00E41885"/>
    <w:rsid w:val="00E41C33"/>
    <w:rsid w:val="00E4242A"/>
    <w:rsid w:val="00E43A52"/>
    <w:rsid w:val="00E43B75"/>
    <w:rsid w:val="00E44BA1"/>
    <w:rsid w:val="00E44CC5"/>
    <w:rsid w:val="00E44EF9"/>
    <w:rsid w:val="00E45301"/>
    <w:rsid w:val="00E460AA"/>
    <w:rsid w:val="00E468C7"/>
    <w:rsid w:val="00E46926"/>
    <w:rsid w:val="00E46E2B"/>
    <w:rsid w:val="00E47CF2"/>
    <w:rsid w:val="00E5061A"/>
    <w:rsid w:val="00E513ED"/>
    <w:rsid w:val="00E51DB8"/>
    <w:rsid w:val="00E52BE1"/>
    <w:rsid w:val="00E52D7C"/>
    <w:rsid w:val="00E54A4C"/>
    <w:rsid w:val="00E54DD1"/>
    <w:rsid w:val="00E56374"/>
    <w:rsid w:val="00E57ED8"/>
    <w:rsid w:val="00E60819"/>
    <w:rsid w:val="00E60ECF"/>
    <w:rsid w:val="00E616C9"/>
    <w:rsid w:val="00E63E11"/>
    <w:rsid w:val="00E645E9"/>
    <w:rsid w:val="00E6476D"/>
    <w:rsid w:val="00E64899"/>
    <w:rsid w:val="00E64A3A"/>
    <w:rsid w:val="00E64A70"/>
    <w:rsid w:val="00E653E2"/>
    <w:rsid w:val="00E658AB"/>
    <w:rsid w:val="00E6605E"/>
    <w:rsid w:val="00E664B6"/>
    <w:rsid w:val="00E67F29"/>
    <w:rsid w:val="00E70284"/>
    <w:rsid w:val="00E70AE8"/>
    <w:rsid w:val="00E70EAC"/>
    <w:rsid w:val="00E72C91"/>
    <w:rsid w:val="00E72CC7"/>
    <w:rsid w:val="00E72DAA"/>
    <w:rsid w:val="00E738B1"/>
    <w:rsid w:val="00E74C5D"/>
    <w:rsid w:val="00E74FFC"/>
    <w:rsid w:val="00E769A3"/>
    <w:rsid w:val="00E7737C"/>
    <w:rsid w:val="00E7761D"/>
    <w:rsid w:val="00E77E4B"/>
    <w:rsid w:val="00E80068"/>
    <w:rsid w:val="00E80180"/>
    <w:rsid w:val="00E80BD1"/>
    <w:rsid w:val="00E80E97"/>
    <w:rsid w:val="00E80F68"/>
    <w:rsid w:val="00E81051"/>
    <w:rsid w:val="00E81260"/>
    <w:rsid w:val="00E81F24"/>
    <w:rsid w:val="00E83C7F"/>
    <w:rsid w:val="00E846A3"/>
    <w:rsid w:val="00E858B2"/>
    <w:rsid w:val="00E85C17"/>
    <w:rsid w:val="00E85C19"/>
    <w:rsid w:val="00E865F1"/>
    <w:rsid w:val="00E86888"/>
    <w:rsid w:val="00E86D46"/>
    <w:rsid w:val="00E87338"/>
    <w:rsid w:val="00E873D3"/>
    <w:rsid w:val="00E876BE"/>
    <w:rsid w:val="00E9003D"/>
    <w:rsid w:val="00E90C11"/>
    <w:rsid w:val="00E9156D"/>
    <w:rsid w:val="00E91693"/>
    <w:rsid w:val="00E92406"/>
    <w:rsid w:val="00E9259D"/>
    <w:rsid w:val="00E92F5E"/>
    <w:rsid w:val="00E946FB"/>
    <w:rsid w:val="00E94B14"/>
    <w:rsid w:val="00E94BBB"/>
    <w:rsid w:val="00E94D08"/>
    <w:rsid w:val="00E95BE7"/>
    <w:rsid w:val="00E95FDD"/>
    <w:rsid w:val="00E9624E"/>
    <w:rsid w:val="00E972CF"/>
    <w:rsid w:val="00EA0B86"/>
    <w:rsid w:val="00EA0C49"/>
    <w:rsid w:val="00EA1263"/>
    <w:rsid w:val="00EA1F80"/>
    <w:rsid w:val="00EA2BA9"/>
    <w:rsid w:val="00EA3831"/>
    <w:rsid w:val="00EA3FCA"/>
    <w:rsid w:val="00EA436F"/>
    <w:rsid w:val="00EA5D09"/>
    <w:rsid w:val="00EA5D60"/>
    <w:rsid w:val="00EB047D"/>
    <w:rsid w:val="00EB051A"/>
    <w:rsid w:val="00EB05EA"/>
    <w:rsid w:val="00EB0BD9"/>
    <w:rsid w:val="00EB2565"/>
    <w:rsid w:val="00EB338C"/>
    <w:rsid w:val="00EB3556"/>
    <w:rsid w:val="00EB404A"/>
    <w:rsid w:val="00EB4428"/>
    <w:rsid w:val="00EB448B"/>
    <w:rsid w:val="00EB4798"/>
    <w:rsid w:val="00EB50B1"/>
    <w:rsid w:val="00EB66CC"/>
    <w:rsid w:val="00EB6C99"/>
    <w:rsid w:val="00EB72AB"/>
    <w:rsid w:val="00EB76B2"/>
    <w:rsid w:val="00EB7854"/>
    <w:rsid w:val="00EC033A"/>
    <w:rsid w:val="00EC09C0"/>
    <w:rsid w:val="00EC0E21"/>
    <w:rsid w:val="00EC1026"/>
    <w:rsid w:val="00EC26EE"/>
    <w:rsid w:val="00EC2F11"/>
    <w:rsid w:val="00EC364C"/>
    <w:rsid w:val="00EC5EBC"/>
    <w:rsid w:val="00EC604C"/>
    <w:rsid w:val="00EC6507"/>
    <w:rsid w:val="00EC68CA"/>
    <w:rsid w:val="00EC7262"/>
    <w:rsid w:val="00EC7B10"/>
    <w:rsid w:val="00ED0302"/>
    <w:rsid w:val="00ED0A3C"/>
    <w:rsid w:val="00ED17D1"/>
    <w:rsid w:val="00ED1C5A"/>
    <w:rsid w:val="00ED23CD"/>
    <w:rsid w:val="00ED2A1B"/>
    <w:rsid w:val="00ED2AB4"/>
    <w:rsid w:val="00ED48D6"/>
    <w:rsid w:val="00ED4AFD"/>
    <w:rsid w:val="00ED5665"/>
    <w:rsid w:val="00ED5AAC"/>
    <w:rsid w:val="00ED695F"/>
    <w:rsid w:val="00ED7443"/>
    <w:rsid w:val="00EE0423"/>
    <w:rsid w:val="00EE1056"/>
    <w:rsid w:val="00EE2023"/>
    <w:rsid w:val="00EE244D"/>
    <w:rsid w:val="00EE451C"/>
    <w:rsid w:val="00EE484C"/>
    <w:rsid w:val="00EE4FF2"/>
    <w:rsid w:val="00EE6786"/>
    <w:rsid w:val="00EE6937"/>
    <w:rsid w:val="00EE6983"/>
    <w:rsid w:val="00EE6AB6"/>
    <w:rsid w:val="00EF1B0B"/>
    <w:rsid w:val="00EF229F"/>
    <w:rsid w:val="00EF280E"/>
    <w:rsid w:val="00EF3835"/>
    <w:rsid w:val="00EF47F4"/>
    <w:rsid w:val="00EF5859"/>
    <w:rsid w:val="00EF5BC5"/>
    <w:rsid w:val="00EF5DF3"/>
    <w:rsid w:val="00EF6230"/>
    <w:rsid w:val="00EF6249"/>
    <w:rsid w:val="00EF6FBE"/>
    <w:rsid w:val="00F00B89"/>
    <w:rsid w:val="00F00C73"/>
    <w:rsid w:val="00F012CC"/>
    <w:rsid w:val="00F029DD"/>
    <w:rsid w:val="00F02BFD"/>
    <w:rsid w:val="00F02D42"/>
    <w:rsid w:val="00F02FE9"/>
    <w:rsid w:val="00F036DE"/>
    <w:rsid w:val="00F03B05"/>
    <w:rsid w:val="00F04E04"/>
    <w:rsid w:val="00F05A14"/>
    <w:rsid w:val="00F06531"/>
    <w:rsid w:val="00F06D1A"/>
    <w:rsid w:val="00F07116"/>
    <w:rsid w:val="00F07EA5"/>
    <w:rsid w:val="00F07F82"/>
    <w:rsid w:val="00F1013D"/>
    <w:rsid w:val="00F10AD2"/>
    <w:rsid w:val="00F114DC"/>
    <w:rsid w:val="00F12692"/>
    <w:rsid w:val="00F12C76"/>
    <w:rsid w:val="00F133DB"/>
    <w:rsid w:val="00F141A5"/>
    <w:rsid w:val="00F14338"/>
    <w:rsid w:val="00F147BC"/>
    <w:rsid w:val="00F14839"/>
    <w:rsid w:val="00F14E30"/>
    <w:rsid w:val="00F172A1"/>
    <w:rsid w:val="00F17666"/>
    <w:rsid w:val="00F17EEF"/>
    <w:rsid w:val="00F21738"/>
    <w:rsid w:val="00F227E6"/>
    <w:rsid w:val="00F233EB"/>
    <w:rsid w:val="00F24290"/>
    <w:rsid w:val="00F244FB"/>
    <w:rsid w:val="00F2518E"/>
    <w:rsid w:val="00F258BB"/>
    <w:rsid w:val="00F25947"/>
    <w:rsid w:val="00F267A8"/>
    <w:rsid w:val="00F27545"/>
    <w:rsid w:val="00F30757"/>
    <w:rsid w:val="00F3139F"/>
    <w:rsid w:val="00F319D7"/>
    <w:rsid w:val="00F32092"/>
    <w:rsid w:val="00F322CB"/>
    <w:rsid w:val="00F32660"/>
    <w:rsid w:val="00F330D0"/>
    <w:rsid w:val="00F33728"/>
    <w:rsid w:val="00F338A7"/>
    <w:rsid w:val="00F34113"/>
    <w:rsid w:val="00F34844"/>
    <w:rsid w:val="00F34BA5"/>
    <w:rsid w:val="00F34D88"/>
    <w:rsid w:val="00F34FA0"/>
    <w:rsid w:val="00F35EC9"/>
    <w:rsid w:val="00F36165"/>
    <w:rsid w:val="00F37258"/>
    <w:rsid w:val="00F37889"/>
    <w:rsid w:val="00F37AAE"/>
    <w:rsid w:val="00F40006"/>
    <w:rsid w:val="00F4010C"/>
    <w:rsid w:val="00F404EC"/>
    <w:rsid w:val="00F4084D"/>
    <w:rsid w:val="00F40D7F"/>
    <w:rsid w:val="00F41AB2"/>
    <w:rsid w:val="00F41E16"/>
    <w:rsid w:val="00F41F56"/>
    <w:rsid w:val="00F44182"/>
    <w:rsid w:val="00F441BD"/>
    <w:rsid w:val="00F46B33"/>
    <w:rsid w:val="00F46C72"/>
    <w:rsid w:val="00F47C1F"/>
    <w:rsid w:val="00F50732"/>
    <w:rsid w:val="00F51526"/>
    <w:rsid w:val="00F53D32"/>
    <w:rsid w:val="00F53F1A"/>
    <w:rsid w:val="00F55591"/>
    <w:rsid w:val="00F55889"/>
    <w:rsid w:val="00F55C77"/>
    <w:rsid w:val="00F568D8"/>
    <w:rsid w:val="00F57707"/>
    <w:rsid w:val="00F57FA0"/>
    <w:rsid w:val="00F60B05"/>
    <w:rsid w:val="00F6102E"/>
    <w:rsid w:val="00F6124C"/>
    <w:rsid w:val="00F61912"/>
    <w:rsid w:val="00F61CF0"/>
    <w:rsid w:val="00F62DB1"/>
    <w:rsid w:val="00F62E1E"/>
    <w:rsid w:val="00F64663"/>
    <w:rsid w:val="00F65024"/>
    <w:rsid w:val="00F65A58"/>
    <w:rsid w:val="00F65B11"/>
    <w:rsid w:val="00F664BD"/>
    <w:rsid w:val="00F668C6"/>
    <w:rsid w:val="00F66CEF"/>
    <w:rsid w:val="00F676A1"/>
    <w:rsid w:val="00F67C4B"/>
    <w:rsid w:val="00F67CC1"/>
    <w:rsid w:val="00F70B9D"/>
    <w:rsid w:val="00F70FFB"/>
    <w:rsid w:val="00F7172B"/>
    <w:rsid w:val="00F71B84"/>
    <w:rsid w:val="00F7216F"/>
    <w:rsid w:val="00F72FCD"/>
    <w:rsid w:val="00F73379"/>
    <w:rsid w:val="00F7354C"/>
    <w:rsid w:val="00F735D7"/>
    <w:rsid w:val="00F73E13"/>
    <w:rsid w:val="00F7427C"/>
    <w:rsid w:val="00F74C56"/>
    <w:rsid w:val="00F74CDA"/>
    <w:rsid w:val="00F75842"/>
    <w:rsid w:val="00F75D13"/>
    <w:rsid w:val="00F75FFA"/>
    <w:rsid w:val="00F7611D"/>
    <w:rsid w:val="00F76BD5"/>
    <w:rsid w:val="00F76BD8"/>
    <w:rsid w:val="00F77293"/>
    <w:rsid w:val="00F816D1"/>
    <w:rsid w:val="00F819D8"/>
    <w:rsid w:val="00F828F4"/>
    <w:rsid w:val="00F829F9"/>
    <w:rsid w:val="00F829FD"/>
    <w:rsid w:val="00F82CEE"/>
    <w:rsid w:val="00F83351"/>
    <w:rsid w:val="00F83634"/>
    <w:rsid w:val="00F84257"/>
    <w:rsid w:val="00F8436B"/>
    <w:rsid w:val="00F84541"/>
    <w:rsid w:val="00F84729"/>
    <w:rsid w:val="00F84B69"/>
    <w:rsid w:val="00F85000"/>
    <w:rsid w:val="00F8533B"/>
    <w:rsid w:val="00F8539A"/>
    <w:rsid w:val="00F85478"/>
    <w:rsid w:val="00F87510"/>
    <w:rsid w:val="00F87A43"/>
    <w:rsid w:val="00F904D0"/>
    <w:rsid w:val="00F910E8"/>
    <w:rsid w:val="00F9115D"/>
    <w:rsid w:val="00F91C3D"/>
    <w:rsid w:val="00F91D0D"/>
    <w:rsid w:val="00F9258F"/>
    <w:rsid w:val="00F929B6"/>
    <w:rsid w:val="00F94012"/>
    <w:rsid w:val="00F9402C"/>
    <w:rsid w:val="00F9413D"/>
    <w:rsid w:val="00F9499B"/>
    <w:rsid w:val="00F94ADB"/>
    <w:rsid w:val="00F96159"/>
    <w:rsid w:val="00F9709D"/>
    <w:rsid w:val="00F97953"/>
    <w:rsid w:val="00FA08F3"/>
    <w:rsid w:val="00FA1047"/>
    <w:rsid w:val="00FA107F"/>
    <w:rsid w:val="00FA1A5D"/>
    <w:rsid w:val="00FA25EF"/>
    <w:rsid w:val="00FA2675"/>
    <w:rsid w:val="00FA2704"/>
    <w:rsid w:val="00FA293A"/>
    <w:rsid w:val="00FA2C6B"/>
    <w:rsid w:val="00FA2E39"/>
    <w:rsid w:val="00FA30E2"/>
    <w:rsid w:val="00FA355E"/>
    <w:rsid w:val="00FA3ACD"/>
    <w:rsid w:val="00FA3EC5"/>
    <w:rsid w:val="00FA45DC"/>
    <w:rsid w:val="00FA4E39"/>
    <w:rsid w:val="00FA4F8C"/>
    <w:rsid w:val="00FA5085"/>
    <w:rsid w:val="00FB090F"/>
    <w:rsid w:val="00FB0A61"/>
    <w:rsid w:val="00FB0C31"/>
    <w:rsid w:val="00FB1FD6"/>
    <w:rsid w:val="00FB2EA8"/>
    <w:rsid w:val="00FB43E5"/>
    <w:rsid w:val="00FB4B75"/>
    <w:rsid w:val="00FB4EEA"/>
    <w:rsid w:val="00FB5ED1"/>
    <w:rsid w:val="00FB635E"/>
    <w:rsid w:val="00FB6BD8"/>
    <w:rsid w:val="00FB6E6E"/>
    <w:rsid w:val="00FB77E5"/>
    <w:rsid w:val="00FB7B06"/>
    <w:rsid w:val="00FC02BF"/>
    <w:rsid w:val="00FC0C21"/>
    <w:rsid w:val="00FC0D8A"/>
    <w:rsid w:val="00FC14FA"/>
    <w:rsid w:val="00FC158E"/>
    <w:rsid w:val="00FC22C5"/>
    <w:rsid w:val="00FC3D60"/>
    <w:rsid w:val="00FC4054"/>
    <w:rsid w:val="00FC562B"/>
    <w:rsid w:val="00FC56F3"/>
    <w:rsid w:val="00FC5E90"/>
    <w:rsid w:val="00FC6048"/>
    <w:rsid w:val="00FC6718"/>
    <w:rsid w:val="00FC74C0"/>
    <w:rsid w:val="00FC79B0"/>
    <w:rsid w:val="00FC7C4F"/>
    <w:rsid w:val="00FC7D51"/>
    <w:rsid w:val="00FD026D"/>
    <w:rsid w:val="00FD0A6A"/>
    <w:rsid w:val="00FD13DE"/>
    <w:rsid w:val="00FD1451"/>
    <w:rsid w:val="00FD18A7"/>
    <w:rsid w:val="00FD3B48"/>
    <w:rsid w:val="00FD4591"/>
    <w:rsid w:val="00FD4735"/>
    <w:rsid w:val="00FD47AB"/>
    <w:rsid w:val="00FD49B0"/>
    <w:rsid w:val="00FD4E3D"/>
    <w:rsid w:val="00FD4FC8"/>
    <w:rsid w:val="00FD500D"/>
    <w:rsid w:val="00FD5712"/>
    <w:rsid w:val="00FD6794"/>
    <w:rsid w:val="00FD6B20"/>
    <w:rsid w:val="00FD7062"/>
    <w:rsid w:val="00FD769E"/>
    <w:rsid w:val="00FD7D61"/>
    <w:rsid w:val="00FE04D7"/>
    <w:rsid w:val="00FE085B"/>
    <w:rsid w:val="00FE0A6B"/>
    <w:rsid w:val="00FE2D33"/>
    <w:rsid w:val="00FE4009"/>
    <w:rsid w:val="00FE489D"/>
    <w:rsid w:val="00FE4F0D"/>
    <w:rsid w:val="00FE59B6"/>
    <w:rsid w:val="00FE6139"/>
    <w:rsid w:val="00FE69C3"/>
    <w:rsid w:val="00FE7237"/>
    <w:rsid w:val="00FE7976"/>
    <w:rsid w:val="00FF0322"/>
    <w:rsid w:val="00FF1409"/>
    <w:rsid w:val="00FF1E14"/>
    <w:rsid w:val="00FF2391"/>
    <w:rsid w:val="00FF2592"/>
    <w:rsid w:val="00FF2A32"/>
    <w:rsid w:val="00FF4910"/>
    <w:rsid w:val="00FF4931"/>
    <w:rsid w:val="00FF4B35"/>
    <w:rsid w:val="00FF4DD9"/>
    <w:rsid w:val="00FF57DA"/>
    <w:rsid w:val="00FF58CC"/>
    <w:rsid w:val="00FF5B98"/>
    <w:rsid w:val="00FF5F82"/>
    <w:rsid w:val="00FF61CC"/>
    <w:rsid w:val="00FF62D7"/>
    <w:rsid w:val="00FF6894"/>
    <w:rsid w:val="00FF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83"/>
    <w:rPr>
      <w:sz w:val="28"/>
      <w:szCs w:val="28"/>
      <w:lang w:eastAsia="zh-CN"/>
    </w:rPr>
  </w:style>
  <w:style w:type="paragraph" w:styleId="1">
    <w:name w:val="heading 1"/>
    <w:basedOn w:val="a"/>
    <w:next w:val="a"/>
    <w:link w:val="10"/>
    <w:uiPriority w:val="9"/>
    <w:qFormat/>
    <w:rsid w:val="008E05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121609"/>
    <w:pPr>
      <w:keepNext/>
      <w:spacing w:before="240" w:after="60"/>
      <w:outlineLvl w:val="1"/>
    </w:pPr>
    <w:rPr>
      <w:rFonts w:ascii="Arial" w:hAnsi="Arial"/>
      <w:b/>
      <w:bCs/>
      <w:i/>
      <w:iCs/>
    </w:rPr>
  </w:style>
  <w:style w:type="paragraph" w:styleId="3">
    <w:name w:val="heading 3"/>
    <w:basedOn w:val="a"/>
    <w:next w:val="a"/>
    <w:link w:val="30"/>
    <w:uiPriority w:val="9"/>
    <w:qFormat/>
    <w:rsid w:val="00E6476D"/>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001038"/>
    <w:pPr>
      <w:keepNext/>
      <w:keepLines/>
      <w:spacing w:before="200" w:after="200" w:line="276" w:lineRule="auto"/>
      <w:outlineLvl w:val="3"/>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0516"/>
    <w:rPr>
      <w:rFonts w:ascii="Cambria" w:eastAsia="Times New Roman" w:hAnsi="Cambria" w:cs="Times New Roman"/>
      <w:b/>
      <w:bCs/>
      <w:kern w:val="32"/>
      <w:sz w:val="32"/>
      <w:szCs w:val="32"/>
      <w:lang w:eastAsia="zh-CN"/>
    </w:rPr>
  </w:style>
  <w:style w:type="character" w:customStyle="1" w:styleId="20">
    <w:name w:val="Заголовок 2 Знак"/>
    <w:link w:val="2"/>
    <w:uiPriority w:val="9"/>
    <w:rsid w:val="00BF4A55"/>
    <w:rPr>
      <w:rFonts w:ascii="Arial" w:hAnsi="Arial" w:cs="Arial"/>
      <w:b/>
      <w:bCs/>
      <w:i/>
      <w:iCs/>
      <w:sz w:val="28"/>
      <w:szCs w:val="28"/>
      <w:lang w:eastAsia="zh-CN"/>
    </w:rPr>
  </w:style>
  <w:style w:type="character" w:customStyle="1" w:styleId="30">
    <w:name w:val="Заголовок 3 Знак"/>
    <w:link w:val="3"/>
    <w:uiPriority w:val="9"/>
    <w:rsid w:val="00E6476D"/>
    <w:rPr>
      <w:rFonts w:ascii="Cambria" w:eastAsia="Times New Roman" w:hAnsi="Cambria" w:cs="Times New Roman"/>
      <w:b/>
      <w:bCs/>
      <w:color w:val="4F81BD"/>
      <w:sz w:val="28"/>
      <w:szCs w:val="28"/>
      <w:lang w:eastAsia="zh-CN"/>
    </w:rPr>
  </w:style>
  <w:style w:type="table" w:styleId="a3">
    <w:name w:val="Table Grid"/>
    <w:basedOn w:val="a1"/>
    <w:uiPriority w:val="59"/>
    <w:rsid w:val="00012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 Знак,Знак4 Знак Знак,Обычный (Web),Знак4,Знак4 Знак Знак Знак Знак,Знак4 Знак,Зна,Знак Знак1 Знак,Обычный (веб) Знак1 Знак,Обычный (веб) Знак Знак1 Знак,Обычный (веб) Знак Знак Знак Знак1,Обычный (веб)1,Обычный (веб)1 Знак Знак Зн,Çíà"/>
    <w:basedOn w:val="a"/>
    <w:link w:val="a5"/>
    <w:uiPriority w:val="99"/>
    <w:qFormat/>
    <w:rsid w:val="00012C48"/>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Зна Знак,Знак Знак1 Знак Знак,Обычный (веб) Знак1 Знак Знак,Обычный (веб) Знак Знак1 Знак Знак,Обычный (веб)1 Знак"/>
    <w:link w:val="a4"/>
    <w:uiPriority w:val="99"/>
    <w:locked/>
    <w:rsid w:val="007932B3"/>
    <w:rPr>
      <w:rFonts w:eastAsia="SimSun"/>
      <w:sz w:val="24"/>
      <w:szCs w:val="24"/>
      <w:lang w:val="ru-RU" w:eastAsia="zh-CN" w:bidi="ar-SA"/>
    </w:rPr>
  </w:style>
  <w:style w:type="paragraph" w:customStyle="1" w:styleId="a6">
    <w:name w:val="Знак"/>
    <w:basedOn w:val="a"/>
    <w:next w:val="2"/>
    <w:autoRedefine/>
    <w:rsid w:val="00121609"/>
    <w:pPr>
      <w:spacing w:after="160" w:line="240" w:lineRule="exact"/>
      <w:jc w:val="center"/>
    </w:pPr>
    <w:rPr>
      <w:rFonts w:ascii="Verdana" w:eastAsia="Calibri" w:hAnsi="Verdana"/>
      <w:b/>
      <w:i/>
      <w:lang w:val="en-US" w:eastAsia="en-US"/>
    </w:rPr>
  </w:style>
  <w:style w:type="paragraph" w:styleId="a7">
    <w:name w:val="Balloon Text"/>
    <w:basedOn w:val="a"/>
    <w:link w:val="a8"/>
    <w:uiPriority w:val="99"/>
    <w:semiHidden/>
    <w:rsid w:val="00121609"/>
    <w:rPr>
      <w:rFonts w:ascii="Tahoma" w:hAnsi="Tahoma"/>
      <w:sz w:val="16"/>
      <w:szCs w:val="16"/>
    </w:rPr>
  </w:style>
  <w:style w:type="character" w:customStyle="1" w:styleId="a8">
    <w:name w:val="Текст выноски Знак"/>
    <w:link w:val="a7"/>
    <w:uiPriority w:val="99"/>
    <w:semiHidden/>
    <w:rsid w:val="00BF4A55"/>
    <w:rPr>
      <w:rFonts w:ascii="Tahoma" w:hAnsi="Tahoma" w:cs="Tahoma"/>
      <w:sz w:val="16"/>
      <w:szCs w:val="16"/>
      <w:lang w:eastAsia="zh-CN"/>
    </w:rPr>
  </w:style>
  <w:style w:type="paragraph" w:customStyle="1" w:styleId="11">
    <w:name w:val="Знак Знак Знак1 Знак"/>
    <w:basedOn w:val="a"/>
    <w:autoRedefine/>
    <w:rsid w:val="00335943"/>
    <w:pPr>
      <w:spacing w:after="160" w:line="240" w:lineRule="exact"/>
    </w:pPr>
    <w:rPr>
      <w:b/>
      <w:szCs w:val="24"/>
      <w:lang w:val="en-US" w:eastAsia="en-US"/>
    </w:rPr>
  </w:style>
  <w:style w:type="paragraph" w:styleId="a9">
    <w:name w:val="header"/>
    <w:basedOn w:val="a"/>
    <w:link w:val="aa"/>
    <w:uiPriority w:val="99"/>
    <w:rsid w:val="00335943"/>
    <w:pPr>
      <w:tabs>
        <w:tab w:val="center" w:pos="4677"/>
        <w:tab w:val="right" w:pos="9355"/>
      </w:tabs>
    </w:pPr>
    <w:rPr>
      <w:rFonts w:eastAsia="Times New Roman"/>
      <w:sz w:val="24"/>
      <w:szCs w:val="24"/>
    </w:rPr>
  </w:style>
  <w:style w:type="character" w:customStyle="1" w:styleId="aa">
    <w:name w:val="Верхний колонтитул Знак"/>
    <w:link w:val="a9"/>
    <w:uiPriority w:val="99"/>
    <w:rsid w:val="00284301"/>
    <w:rPr>
      <w:rFonts w:eastAsia="Times New Roman"/>
      <w:sz w:val="24"/>
      <w:szCs w:val="24"/>
    </w:rPr>
  </w:style>
  <w:style w:type="paragraph" w:customStyle="1" w:styleId="12">
    <w:name w:val="Знак1"/>
    <w:basedOn w:val="a"/>
    <w:next w:val="2"/>
    <w:autoRedefine/>
    <w:rsid w:val="00335943"/>
    <w:pPr>
      <w:spacing w:after="160" w:line="240" w:lineRule="exact"/>
      <w:jc w:val="center"/>
    </w:pPr>
    <w:rPr>
      <w:rFonts w:eastAsia="Times New Roman"/>
      <w:b/>
      <w:i/>
      <w:lang w:val="en-US" w:eastAsia="en-US"/>
    </w:rPr>
  </w:style>
  <w:style w:type="paragraph" w:customStyle="1" w:styleId="Style4">
    <w:name w:val="Style4"/>
    <w:basedOn w:val="a"/>
    <w:rsid w:val="005A04C0"/>
    <w:pPr>
      <w:widowControl w:val="0"/>
      <w:autoSpaceDE w:val="0"/>
      <w:autoSpaceDN w:val="0"/>
      <w:adjustRightInd w:val="0"/>
      <w:spacing w:line="317" w:lineRule="exact"/>
      <w:jc w:val="center"/>
    </w:pPr>
    <w:rPr>
      <w:rFonts w:ascii="Calibri" w:eastAsia="Times New Roman" w:hAnsi="Calibri" w:cs="Calibri"/>
      <w:sz w:val="24"/>
      <w:szCs w:val="24"/>
      <w:lang w:eastAsia="ru-RU"/>
    </w:rPr>
  </w:style>
  <w:style w:type="paragraph" w:styleId="ab">
    <w:name w:val="footer"/>
    <w:basedOn w:val="a"/>
    <w:link w:val="ac"/>
    <w:uiPriority w:val="99"/>
    <w:rsid w:val="00066838"/>
    <w:pPr>
      <w:tabs>
        <w:tab w:val="center" w:pos="4677"/>
        <w:tab w:val="right" w:pos="9355"/>
      </w:tabs>
    </w:pPr>
    <w:rPr>
      <w:rFonts w:eastAsia="Times New Roman"/>
      <w:sz w:val="24"/>
      <w:szCs w:val="24"/>
    </w:rPr>
  </w:style>
  <w:style w:type="character" w:customStyle="1" w:styleId="ac">
    <w:name w:val="Нижний колонтитул Знак"/>
    <w:link w:val="ab"/>
    <w:uiPriority w:val="99"/>
    <w:rsid w:val="00066838"/>
    <w:rPr>
      <w:rFonts w:eastAsia="Times New Roman"/>
      <w:sz w:val="24"/>
      <w:szCs w:val="24"/>
    </w:rPr>
  </w:style>
  <w:style w:type="character" w:customStyle="1" w:styleId="s0">
    <w:name w:val="s0"/>
    <w:rsid w:val="00066838"/>
    <w:rPr>
      <w:rFonts w:ascii="Times New Roman" w:hAnsi="Times New Roman" w:cs="Times New Roman" w:hint="default"/>
      <w:b w:val="0"/>
      <w:bCs w:val="0"/>
      <w:i w:val="0"/>
      <w:iCs w:val="0"/>
      <w:strike w:val="0"/>
      <w:dstrike w:val="0"/>
      <w:color w:val="000000"/>
      <w:sz w:val="22"/>
      <w:szCs w:val="22"/>
      <w:u w:val="none"/>
      <w:effect w:val="none"/>
    </w:rPr>
  </w:style>
  <w:style w:type="character" w:styleId="ad">
    <w:name w:val="Hyperlink"/>
    <w:uiPriority w:val="99"/>
    <w:rsid w:val="00B621C4"/>
    <w:rPr>
      <w:color w:val="0000FF"/>
      <w:u w:val="single"/>
    </w:rPr>
  </w:style>
  <w:style w:type="character" w:customStyle="1" w:styleId="s1">
    <w:name w:val="s1"/>
    <w:rsid w:val="005A279D"/>
    <w:rPr>
      <w:rFonts w:ascii="Times New Roman" w:hAnsi="Times New Roman" w:cs="Times New Roman" w:hint="default"/>
      <w:b/>
      <w:bCs/>
      <w:i w:val="0"/>
      <w:iCs w:val="0"/>
      <w:strike w:val="0"/>
      <w:dstrike w:val="0"/>
      <w:color w:val="000000"/>
      <w:sz w:val="28"/>
      <w:szCs w:val="28"/>
      <w:u w:val="none"/>
      <w:effect w:val="none"/>
    </w:rPr>
  </w:style>
  <w:style w:type="paragraph" w:styleId="ae">
    <w:name w:val="List Paragraph"/>
    <w:basedOn w:val="a"/>
    <w:uiPriority w:val="99"/>
    <w:qFormat/>
    <w:rsid w:val="006A58A4"/>
    <w:pPr>
      <w:spacing w:after="200" w:line="276" w:lineRule="auto"/>
      <w:ind w:left="720"/>
    </w:pPr>
    <w:rPr>
      <w:rFonts w:ascii="Calibri" w:eastAsia="Times New Roman" w:hAnsi="Calibri" w:cs="Calibri"/>
      <w:sz w:val="22"/>
      <w:szCs w:val="22"/>
      <w:lang w:eastAsia="en-US"/>
    </w:rPr>
  </w:style>
  <w:style w:type="paragraph" w:customStyle="1" w:styleId="af">
    <w:name w:val="Знак"/>
    <w:basedOn w:val="a"/>
    <w:autoRedefine/>
    <w:rsid w:val="00966AEE"/>
    <w:pPr>
      <w:spacing w:after="160" w:line="240" w:lineRule="exact"/>
    </w:pPr>
    <w:rPr>
      <w:b/>
      <w:szCs w:val="24"/>
      <w:lang w:val="en-US" w:eastAsia="en-US"/>
    </w:rPr>
  </w:style>
  <w:style w:type="paragraph" w:customStyle="1" w:styleId="ConsPlusNormal">
    <w:name w:val="ConsPlusNormal"/>
    <w:rsid w:val="000B11F0"/>
    <w:pPr>
      <w:widowControl w:val="0"/>
      <w:autoSpaceDE w:val="0"/>
      <w:autoSpaceDN w:val="0"/>
      <w:adjustRightInd w:val="0"/>
      <w:ind w:firstLine="720"/>
    </w:pPr>
    <w:rPr>
      <w:rFonts w:ascii="Arial" w:eastAsia="Calibri" w:hAnsi="Arial" w:cs="Arial"/>
    </w:rPr>
  </w:style>
  <w:style w:type="paragraph" w:customStyle="1" w:styleId="13">
    <w:name w:val="Абзац списка1"/>
    <w:basedOn w:val="a"/>
    <w:qFormat/>
    <w:rsid w:val="00284301"/>
    <w:pPr>
      <w:spacing w:after="200" w:line="276" w:lineRule="auto"/>
      <w:ind w:left="720"/>
      <w:contextualSpacing/>
    </w:pPr>
    <w:rPr>
      <w:rFonts w:ascii="Calibri" w:eastAsia="Times New Roman" w:hAnsi="Calibri"/>
      <w:sz w:val="22"/>
      <w:szCs w:val="22"/>
      <w:lang w:eastAsia="en-US"/>
    </w:rPr>
  </w:style>
  <w:style w:type="character" w:customStyle="1" w:styleId="apple-converted-space">
    <w:name w:val="apple-converted-space"/>
    <w:basedOn w:val="a0"/>
    <w:rsid w:val="00103B8F"/>
  </w:style>
  <w:style w:type="character" w:customStyle="1" w:styleId="s3">
    <w:name w:val="s3"/>
    <w:rsid w:val="00811348"/>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811348"/>
    <w:rPr>
      <w:rFonts w:ascii="Times New Roman" w:hAnsi="Times New Roman" w:cs="Times New Roman" w:hint="default"/>
      <w:b/>
      <w:bCs/>
      <w:i/>
      <w:iCs/>
      <w:color w:val="333399"/>
      <w:u w:val="single"/>
      <w:bdr w:val="none" w:sz="0" w:space="0" w:color="auto" w:frame="1"/>
    </w:rPr>
  </w:style>
  <w:style w:type="paragraph" w:customStyle="1" w:styleId="af0">
    <w:name w:val="Знак Знак Знак Знак Знак Знак Знак Знак Знак Знак Знак Знак"/>
    <w:basedOn w:val="a"/>
    <w:autoRedefine/>
    <w:rsid w:val="00811348"/>
    <w:pPr>
      <w:spacing w:after="160" w:line="240" w:lineRule="exact"/>
    </w:pPr>
    <w:rPr>
      <w:rFonts w:eastAsia="Times New Roman"/>
      <w:szCs w:val="20"/>
      <w:lang w:val="en-US" w:eastAsia="en-US"/>
    </w:rPr>
  </w:style>
  <w:style w:type="character" w:customStyle="1" w:styleId="note">
    <w:name w:val="note"/>
    <w:basedOn w:val="a0"/>
    <w:rsid w:val="00811348"/>
  </w:style>
  <w:style w:type="character" w:customStyle="1" w:styleId="st">
    <w:name w:val="st"/>
    <w:basedOn w:val="a0"/>
    <w:rsid w:val="00BF4A84"/>
  </w:style>
  <w:style w:type="character" w:styleId="af1">
    <w:name w:val="Emphasis"/>
    <w:uiPriority w:val="20"/>
    <w:qFormat/>
    <w:rsid w:val="00BF4A84"/>
    <w:rPr>
      <w:i/>
      <w:iCs/>
    </w:rPr>
  </w:style>
  <w:style w:type="paragraph" w:customStyle="1" w:styleId="newncpi">
    <w:name w:val="newncpi"/>
    <w:basedOn w:val="a"/>
    <w:rsid w:val="009A4480"/>
    <w:pPr>
      <w:spacing w:before="100" w:beforeAutospacing="1" w:after="100" w:afterAutospacing="1"/>
    </w:pPr>
    <w:rPr>
      <w:rFonts w:eastAsia="Times New Roman"/>
      <w:sz w:val="24"/>
      <w:szCs w:val="24"/>
      <w:lang w:eastAsia="ru-RU"/>
    </w:rPr>
  </w:style>
  <w:style w:type="paragraph" w:customStyle="1" w:styleId="chapter">
    <w:name w:val="chapter"/>
    <w:basedOn w:val="a"/>
    <w:rsid w:val="009A4480"/>
    <w:pPr>
      <w:spacing w:before="100" w:beforeAutospacing="1" w:after="100" w:afterAutospacing="1"/>
    </w:pPr>
    <w:rPr>
      <w:rFonts w:eastAsia="Times New Roman"/>
      <w:sz w:val="24"/>
      <w:szCs w:val="24"/>
      <w:lang w:eastAsia="ru-RU"/>
    </w:rPr>
  </w:style>
  <w:style w:type="paragraph" w:customStyle="1" w:styleId="point">
    <w:name w:val="point"/>
    <w:basedOn w:val="a"/>
    <w:rsid w:val="009A4480"/>
    <w:pPr>
      <w:spacing w:before="100" w:beforeAutospacing="1" w:after="100" w:afterAutospacing="1"/>
    </w:pPr>
    <w:rPr>
      <w:rFonts w:eastAsia="Times New Roman"/>
      <w:sz w:val="24"/>
      <w:szCs w:val="24"/>
      <w:lang w:eastAsia="ru-RU"/>
    </w:rPr>
  </w:style>
  <w:style w:type="paragraph" w:customStyle="1" w:styleId="underpoint">
    <w:name w:val="underpoint"/>
    <w:basedOn w:val="a"/>
    <w:rsid w:val="009A4480"/>
    <w:pPr>
      <w:spacing w:before="100" w:beforeAutospacing="1" w:after="100" w:afterAutospacing="1"/>
    </w:pPr>
    <w:rPr>
      <w:rFonts w:eastAsia="Times New Roman"/>
      <w:sz w:val="24"/>
      <w:szCs w:val="24"/>
      <w:lang w:eastAsia="ru-RU"/>
    </w:rPr>
  </w:style>
  <w:style w:type="character" w:styleId="af2">
    <w:name w:val="page number"/>
    <w:basedOn w:val="a0"/>
    <w:rsid w:val="005E49BE"/>
  </w:style>
  <w:style w:type="character" w:customStyle="1" w:styleId="S10">
    <w:name w:val="S1"/>
    <w:rsid w:val="00E11355"/>
    <w:rPr>
      <w:rFonts w:ascii="Courier New" w:hAnsi="Courier New" w:cs="Courier New" w:hint="default"/>
      <w:b/>
      <w:bCs/>
      <w:i w:val="0"/>
      <w:iCs w:val="0"/>
      <w:strike w:val="0"/>
      <w:dstrike w:val="0"/>
      <w:color w:val="000000"/>
      <w:sz w:val="20"/>
      <w:szCs w:val="20"/>
      <w:u w:val="none"/>
      <w:effect w:val="none"/>
    </w:rPr>
  </w:style>
  <w:style w:type="paragraph" w:customStyle="1" w:styleId="21">
    <w:name w:val="Знак2"/>
    <w:basedOn w:val="a"/>
    <w:autoRedefine/>
    <w:rsid w:val="00BF4A55"/>
    <w:pPr>
      <w:spacing w:after="160" w:line="240" w:lineRule="exact"/>
    </w:pPr>
    <w:rPr>
      <w:b/>
      <w:szCs w:val="24"/>
      <w:lang w:val="en-US" w:eastAsia="en-US"/>
    </w:rPr>
  </w:style>
  <w:style w:type="paragraph" w:styleId="af3">
    <w:name w:val="Document Map"/>
    <w:basedOn w:val="a"/>
    <w:link w:val="af4"/>
    <w:rsid w:val="00BF4A55"/>
    <w:rPr>
      <w:rFonts w:ascii="Tahoma" w:hAnsi="Tahoma"/>
      <w:sz w:val="16"/>
      <w:szCs w:val="16"/>
    </w:rPr>
  </w:style>
  <w:style w:type="character" w:customStyle="1" w:styleId="af4">
    <w:name w:val="Схема документа Знак"/>
    <w:link w:val="af3"/>
    <w:rsid w:val="00BF4A55"/>
    <w:rPr>
      <w:rFonts w:ascii="Tahoma" w:hAnsi="Tahoma" w:cs="Tahoma"/>
      <w:sz w:val="16"/>
      <w:szCs w:val="16"/>
      <w:lang w:eastAsia="zh-CN"/>
    </w:rPr>
  </w:style>
  <w:style w:type="paragraph" w:styleId="af5">
    <w:name w:val="Body Text Indent"/>
    <w:basedOn w:val="a"/>
    <w:link w:val="af6"/>
    <w:uiPriority w:val="99"/>
    <w:rsid w:val="00B76FB0"/>
    <w:pPr>
      <w:widowControl w:val="0"/>
      <w:suppressAutoHyphens/>
      <w:spacing w:after="120"/>
      <w:ind w:left="283" w:firstLine="709"/>
      <w:jc w:val="both"/>
    </w:pPr>
    <w:rPr>
      <w:rFonts w:eastAsia="Calibri"/>
      <w:sz w:val="24"/>
      <w:szCs w:val="20"/>
      <w:lang w:eastAsia="ar-SA"/>
    </w:rPr>
  </w:style>
  <w:style w:type="character" w:customStyle="1" w:styleId="af6">
    <w:name w:val="Основной текст с отступом Знак"/>
    <w:link w:val="af5"/>
    <w:uiPriority w:val="99"/>
    <w:rsid w:val="00B76FB0"/>
    <w:rPr>
      <w:rFonts w:eastAsia="Calibri"/>
      <w:sz w:val="24"/>
      <w:lang w:eastAsia="ar-SA"/>
    </w:rPr>
  </w:style>
  <w:style w:type="paragraph" w:customStyle="1" w:styleId="Default">
    <w:name w:val="Default"/>
    <w:rsid w:val="005F17AA"/>
    <w:pPr>
      <w:autoSpaceDE w:val="0"/>
      <w:autoSpaceDN w:val="0"/>
      <w:adjustRightInd w:val="0"/>
    </w:pPr>
    <w:rPr>
      <w:rFonts w:eastAsia="Times New Roman"/>
      <w:color w:val="000000"/>
      <w:sz w:val="24"/>
      <w:szCs w:val="24"/>
      <w:lang w:eastAsia="en-US"/>
    </w:rPr>
  </w:style>
  <w:style w:type="paragraph" w:customStyle="1" w:styleId="22">
    <w:name w:val="Абзац списка2"/>
    <w:basedOn w:val="a"/>
    <w:rsid w:val="000A799B"/>
    <w:pPr>
      <w:spacing w:after="160" w:line="259" w:lineRule="auto"/>
      <w:ind w:left="720"/>
      <w:contextualSpacing/>
    </w:pPr>
    <w:rPr>
      <w:rFonts w:ascii="Calibri" w:eastAsia="Times New Roman" w:hAnsi="Calibri"/>
      <w:sz w:val="22"/>
      <w:szCs w:val="22"/>
      <w:lang w:eastAsia="en-US"/>
    </w:rPr>
  </w:style>
  <w:style w:type="paragraph" w:customStyle="1" w:styleId="gs11">
    <w:name w:val="gs_11"/>
    <w:basedOn w:val="a"/>
    <w:rsid w:val="00151B30"/>
    <w:pPr>
      <w:spacing w:line="285" w:lineRule="atLeast"/>
      <w:ind w:right="225"/>
    </w:pPr>
    <w:rPr>
      <w:rFonts w:ascii="Arial" w:eastAsia="Times New Roman" w:hAnsi="Arial" w:cs="Arial"/>
      <w:color w:val="666666"/>
      <w:spacing w:val="2"/>
      <w:sz w:val="20"/>
      <w:szCs w:val="20"/>
      <w:lang w:eastAsia="ru-RU"/>
    </w:rPr>
  </w:style>
  <w:style w:type="character" w:customStyle="1" w:styleId="40">
    <w:name w:val="Заголовок 4 Знак"/>
    <w:basedOn w:val="a0"/>
    <w:link w:val="4"/>
    <w:uiPriority w:val="9"/>
    <w:rsid w:val="00001038"/>
    <w:rPr>
      <w:rFonts w:eastAsia="Times New Roman"/>
      <w:sz w:val="22"/>
      <w:szCs w:val="22"/>
      <w:lang w:val="en-US" w:eastAsia="en-US"/>
    </w:rPr>
  </w:style>
  <w:style w:type="character" w:customStyle="1" w:styleId="af7">
    <w:name w:val="Текст примечания Знак"/>
    <w:basedOn w:val="a0"/>
    <w:link w:val="af8"/>
    <w:uiPriority w:val="99"/>
    <w:semiHidden/>
    <w:rsid w:val="00001038"/>
    <w:rPr>
      <w:rFonts w:eastAsia="Times New Roman"/>
    </w:rPr>
  </w:style>
  <w:style w:type="paragraph" w:styleId="af8">
    <w:name w:val="annotation text"/>
    <w:basedOn w:val="a"/>
    <w:link w:val="af7"/>
    <w:uiPriority w:val="99"/>
    <w:semiHidden/>
    <w:unhideWhenUsed/>
    <w:rsid w:val="00001038"/>
    <w:rPr>
      <w:rFonts w:eastAsia="Times New Roman"/>
      <w:sz w:val="20"/>
      <w:szCs w:val="20"/>
      <w:lang w:eastAsia="ru-RU"/>
    </w:rPr>
  </w:style>
  <w:style w:type="character" w:customStyle="1" w:styleId="af9">
    <w:name w:val="Тема примечания Знак"/>
    <w:basedOn w:val="af7"/>
    <w:link w:val="afa"/>
    <w:uiPriority w:val="99"/>
    <w:semiHidden/>
    <w:rsid w:val="00001038"/>
    <w:rPr>
      <w:rFonts w:eastAsia="Times New Roman"/>
      <w:b/>
      <w:bCs/>
    </w:rPr>
  </w:style>
  <w:style w:type="paragraph" w:styleId="afa">
    <w:name w:val="annotation subject"/>
    <w:basedOn w:val="af8"/>
    <w:next w:val="af8"/>
    <w:link w:val="af9"/>
    <w:uiPriority w:val="99"/>
    <w:semiHidden/>
    <w:unhideWhenUsed/>
    <w:rsid w:val="00001038"/>
    <w:rPr>
      <w:b/>
      <w:bCs/>
    </w:rPr>
  </w:style>
  <w:style w:type="character" w:customStyle="1" w:styleId="afb">
    <w:name w:val="Подзаголовок Знак"/>
    <w:basedOn w:val="a0"/>
    <w:link w:val="afc"/>
    <w:uiPriority w:val="11"/>
    <w:rsid w:val="00001038"/>
    <w:rPr>
      <w:rFonts w:eastAsia="Times New Roman"/>
      <w:lang w:val="en-US"/>
    </w:rPr>
  </w:style>
  <w:style w:type="paragraph" w:styleId="afc">
    <w:name w:val="Subtitle"/>
    <w:basedOn w:val="a"/>
    <w:next w:val="a"/>
    <w:link w:val="afb"/>
    <w:uiPriority w:val="11"/>
    <w:qFormat/>
    <w:rsid w:val="00001038"/>
    <w:pPr>
      <w:numPr>
        <w:ilvl w:val="1"/>
      </w:numPr>
      <w:spacing w:after="200" w:line="276" w:lineRule="auto"/>
      <w:ind w:left="86"/>
    </w:pPr>
    <w:rPr>
      <w:rFonts w:eastAsia="Times New Roman"/>
      <w:sz w:val="20"/>
      <w:szCs w:val="20"/>
      <w:lang w:val="en-US" w:eastAsia="ru-RU"/>
    </w:rPr>
  </w:style>
  <w:style w:type="character" w:customStyle="1" w:styleId="14">
    <w:name w:val="Подзаголовок Знак1"/>
    <w:basedOn w:val="a0"/>
    <w:uiPriority w:val="11"/>
    <w:rsid w:val="00001038"/>
    <w:rPr>
      <w:rFonts w:asciiTheme="minorHAnsi" w:eastAsiaTheme="minorEastAsia" w:hAnsiTheme="minorHAnsi" w:cstheme="minorBidi"/>
      <w:color w:val="5A5A5A" w:themeColor="text1" w:themeTint="A5"/>
      <w:spacing w:val="15"/>
      <w:sz w:val="22"/>
      <w:szCs w:val="22"/>
      <w:lang w:eastAsia="zh-CN"/>
    </w:rPr>
  </w:style>
  <w:style w:type="character" w:customStyle="1" w:styleId="afd">
    <w:name w:val="Название Знак"/>
    <w:basedOn w:val="a0"/>
    <w:link w:val="afe"/>
    <w:uiPriority w:val="10"/>
    <w:rsid w:val="00001038"/>
    <w:rPr>
      <w:rFonts w:eastAsia="Times New Roman"/>
      <w:lang w:val="en-US"/>
    </w:rPr>
  </w:style>
  <w:style w:type="paragraph" w:styleId="afe">
    <w:name w:val="Title"/>
    <w:basedOn w:val="a"/>
    <w:next w:val="a"/>
    <w:link w:val="afd"/>
    <w:uiPriority w:val="10"/>
    <w:qFormat/>
    <w:rsid w:val="00001038"/>
    <w:pPr>
      <w:pBdr>
        <w:bottom w:val="single" w:sz="8" w:space="4" w:color="5B9BD5" w:themeColor="accent1"/>
      </w:pBdr>
      <w:spacing w:after="300" w:line="276" w:lineRule="auto"/>
      <w:contextualSpacing/>
    </w:pPr>
    <w:rPr>
      <w:rFonts w:eastAsia="Times New Roman"/>
      <w:sz w:val="20"/>
      <w:szCs w:val="20"/>
      <w:lang w:val="en-US" w:eastAsia="ru-RU"/>
    </w:rPr>
  </w:style>
  <w:style w:type="character" w:customStyle="1" w:styleId="15">
    <w:name w:val="Название Знак1"/>
    <w:basedOn w:val="a0"/>
    <w:uiPriority w:val="10"/>
    <w:rsid w:val="00001038"/>
    <w:rPr>
      <w:rFonts w:asciiTheme="majorHAnsi" w:eastAsiaTheme="majorEastAsia" w:hAnsiTheme="majorHAnsi" w:cstheme="majorBidi"/>
      <w:spacing w:val="-10"/>
      <w:kern w:val="28"/>
      <w:sz w:val="56"/>
      <w:szCs w:val="5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83"/>
    <w:rPr>
      <w:sz w:val="28"/>
      <w:szCs w:val="28"/>
      <w:lang w:eastAsia="zh-CN"/>
    </w:rPr>
  </w:style>
  <w:style w:type="paragraph" w:styleId="1">
    <w:name w:val="heading 1"/>
    <w:basedOn w:val="a"/>
    <w:next w:val="a"/>
    <w:link w:val="10"/>
    <w:uiPriority w:val="9"/>
    <w:qFormat/>
    <w:rsid w:val="008E05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121609"/>
    <w:pPr>
      <w:keepNext/>
      <w:spacing w:before="240" w:after="60"/>
      <w:outlineLvl w:val="1"/>
    </w:pPr>
    <w:rPr>
      <w:rFonts w:ascii="Arial" w:hAnsi="Arial"/>
      <w:b/>
      <w:bCs/>
      <w:i/>
      <w:iCs/>
    </w:rPr>
  </w:style>
  <w:style w:type="paragraph" w:styleId="3">
    <w:name w:val="heading 3"/>
    <w:basedOn w:val="a"/>
    <w:next w:val="a"/>
    <w:link w:val="30"/>
    <w:uiPriority w:val="9"/>
    <w:qFormat/>
    <w:rsid w:val="00E6476D"/>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001038"/>
    <w:pPr>
      <w:keepNext/>
      <w:keepLines/>
      <w:spacing w:before="200" w:after="200" w:line="276" w:lineRule="auto"/>
      <w:outlineLvl w:val="3"/>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0516"/>
    <w:rPr>
      <w:rFonts w:ascii="Cambria" w:eastAsia="Times New Roman" w:hAnsi="Cambria" w:cs="Times New Roman"/>
      <w:b/>
      <w:bCs/>
      <w:kern w:val="32"/>
      <w:sz w:val="32"/>
      <w:szCs w:val="32"/>
      <w:lang w:eastAsia="zh-CN"/>
    </w:rPr>
  </w:style>
  <w:style w:type="character" w:customStyle="1" w:styleId="20">
    <w:name w:val="Заголовок 2 Знак"/>
    <w:link w:val="2"/>
    <w:uiPriority w:val="9"/>
    <w:rsid w:val="00BF4A55"/>
    <w:rPr>
      <w:rFonts w:ascii="Arial" w:hAnsi="Arial" w:cs="Arial"/>
      <w:b/>
      <w:bCs/>
      <w:i/>
      <w:iCs/>
      <w:sz w:val="28"/>
      <w:szCs w:val="28"/>
      <w:lang w:eastAsia="zh-CN"/>
    </w:rPr>
  </w:style>
  <w:style w:type="character" w:customStyle="1" w:styleId="30">
    <w:name w:val="Заголовок 3 Знак"/>
    <w:link w:val="3"/>
    <w:uiPriority w:val="9"/>
    <w:rsid w:val="00E6476D"/>
    <w:rPr>
      <w:rFonts w:ascii="Cambria" w:eastAsia="Times New Roman" w:hAnsi="Cambria" w:cs="Times New Roman"/>
      <w:b/>
      <w:bCs/>
      <w:color w:val="4F81BD"/>
      <w:sz w:val="28"/>
      <w:szCs w:val="28"/>
      <w:lang w:eastAsia="zh-CN"/>
    </w:rPr>
  </w:style>
  <w:style w:type="table" w:styleId="a3">
    <w:name w:val="Table Grid"/>
    <w:basedOn w:val="a1"/>
    <w:uiPriority w:val="59"/>
    <w:rsid w:val="00012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 Знак,Знак4 Знак Знак,Обычный (Web),Знак4,Знак4 Знак Знак Знак Знак,Знак4 Знак,Зна,Знак Знак1 Знак,Обычный (веб) Знак1 Знак,Обычный (веб) Знак Знак1 Знак,Обычный (веб) Знак Знак Знак Знак1,Обычный (веб)1,Обычный (веб)1 Знак Знак Зн,Çíà"/>
    <w:basedOn w:val="a"/>
    <w:link w:val="a5"/>
    <w:uiPriority w:val="99"/>
    <w:qFormat/>
    <w:rsid w:val="00012C48"/>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Зна Знак,Знак Знак1 Знак Знак,Обычный (веб) Знак1 Знак Знак,Обычный (веб) Знак Знак1 Знак Знак,Обычный (веб)1 Знак"/>
    <w:link w:val="a4"/>
    <w:uiPriority w:val="99"/>
    <w:locked/>
    <w:rsid w:val="007932B3"/>
    <w:rPr>
      <w:rFonts w:eastAsia="SimSun"/>
      <w:sz w:val="24"/>
      <w:szCs w:val="24"/>
      <w:lang w:val="ru-RU" w:eastAsia="zh-CN" w:bidi="ar-SA"/>
    </w:rPr>
  </w:style>
  <w:style w:type="paragraph" w:customStyle="1" w:styleId="a6">
    <w:name w:val="Знак"/>
    <w:basedOn w:val="a"/>
    <w:next w:val="2"/>
    <w:autoRedefine/>
    <w:rsid w:val="00121609"/>
    <w:pPr>
      <w:spacing w:after="160" w:line="240" w:lineRule="exact"/>
      <w:jc w:val="center"/>
    </w:pPr>
    <w:rPr>
      <w:rFonts w:ascii="Verdana" w:eastAsia="Calibri" w:hAnsi="Verdana"/>
      <w:b/>
      <w:i/>
      <w:lang w:val="en-US" w:eastAsia="en-US"/>
    </w:rPr>
  </w:style>
  <w:style w:type="paragraph" w:styleId="a7">
    <w:name w:val="Balloon Text"/>
    <w:basedOn w:val="a"/>
    <w:link w:val="a8"/>
    <w:uiPriority w:val="99"/>
    <w:semiHidden/>
    <w:rsid w:val="00121609"/>
    <w:rPr>
      <w:rFonts w:ascii="Tahoma" w:hAnsi="Tahoma"/>
      <w:sz w:val="16"/>
      <w:szCs w:val="16"/>
    </w:rPr>
  </w:style>
  <w:style w:type="character" w:customStyle="1" w:styleId="a8">
    <w:name w:val="Текст выноски Знак"/>
    <w:link w:val="a7"/>
    <w:uiPriority w:val="99"/>
    <w:semiHidden/>
    <w:rsid w:val="00BF4A55"/>
    <w:rPr>
      <w:rFonts w:ascii="Tahoma" w:hAnsi="Tahoma" w:cs="Tahoma"/>
      <w:sz w:val="16"/>
      <w:szCs w:val="16"/>
      <w:lang w:eastAsia="zh-CN"/>
    </w:rPr>
  </w:style>
  <w:style w:type="paragraph" w:customStyle="1" w:styleId="11">
    <w:name w:val="Знак Знак Знак1 Знак"/>
    <w:basedOn w:val="a"/>
    <w:autoRedefine/>
    <w:rsid w:val="00335943"/>
    <w:pPr>
      <w:spacing w:after="160" w:line="240" w:lineRule="exact"/>
    </w:pPr>
    <w:rPr>
      <w:b/>
      <w:szCs w:val="24"/>
      <w:lang w:val="en-US" w:eastAsia="en-US"/>
    </w:rPr>
  </w:style>
  <w:style w:type="paragraph" w:styleId="a9">
    <w:name w:val="header"/>
    <w:basedOn w:val="a"/>
    <w:link w:val="aa"/>
    <w:uiPriority w:val="99"/>
    <w:rsid w:val="00335943"/>
    <w:pPr>
      <w:tabs>
        <w:tab w:val="center" w:pos="4677"/>
        <w:tab w:val="right" w:pos="9355"/>
      </w:tabs>
    </w:pPr>
    <w:rPr>
      <w:rFonts w:eastAsia="Times New Roman"/>
      <w:sz w:val="24"/>
      <w:szCs w:val="24"/>
    </w:rPr>
  </w:style>
  <w:style w:type="character" w:customStyle="1" w:styleId="aa">
    <w:name w:val="Верхний колонтитул Знак"/>
    <w:link w:val="a9"/>
    <w:uiPriority w:val="99"/>
    <w:rsid w:val="00284301"/>
    <w:rPr>
      <w:rFonts w:eastAsia="Times New Roman"/>
      <w:sz w:val="24"/>
      <w:szCs w:val="24"/>
    </w:rPr>
  </w:style>
  <w:style w:type="paragraph" w:customStyle="1" w:styleId="12">
    <w:name w:val="Знак1"/>
    <w:basedOn w:val="a"/>
    <w:next w:val="2"/>
    <w:autoRedefine/>
    <w:rsid w:val="00335943"/>
    <w:pPr>
      <w:spacing w:after="160" w:line="240" w:lineRule="exact"/>
      <w:jc w:val="center"/>
    </w:pPr>
    <w:rPr>
      <w:rFonts w:eastAsia="Times New Roman"/>
      <w:b/>
      <w:i/>
      <w:lang w:val="en-US" w:eastAsia="en-US"/>
    </w:rPr>
  </w:style>
  <w:style w:type="paragraph" w:customStyle="1" w:styleId="Style4">
    <w:name w:val="Style4"/>
    <w:basedOn w:val="a"/>
    <w:rsid w:val="005A04C0"/>
    <w:pPr>
      <w:widowControl w:val="0"/>
      <w:autoSpaceDE w:val="0"/>
      <w:autoSpaceDN w:val="0"/>
      <w:adjustRightInd w:val="0"/>
      <w:spacing w:line="317" w:lineRule="exact"/>
      <w:jc w:val="center"/>
    </w:pPr>
    <w:rPr>
      <w:rFonts w:ascii="Calibri" w:eastAsia="Times New Roman" w:hAnsi="Calibri" w:cs="Calibri"/>
      <w:sz w:val="24"/>
      <w:szCs w:val="24"/>
      <w:lang w:eastAsia="ru-RU"/>
    </w:rPr>
  </w:style>
  <w:style w:type="paragraph" w:styleId="ab">
    <w:name w:val="footer"/>
    <w:basedOn w:val="a"/>
    <w:link w:val="ac"/>
    <w:uiPriority w:val="99"/>
    <w:rsid w:val="00066838"/>
    <w:pPr>
      <w:tabs>
        <w:tab w:val="center" w:pos="4677"/>
        <w:tab w:val="right" w:pos="9355"/>
      </w:tabs>
    </w:pPr>
    <w:rPr>
      <w:rFonts w:eastAsia="Times New Roman"/>
      <w:sz w:val="24"/>
      <w:szCs w:val="24"/>
    </w:rPr>
  </w:style>
  <w:style w:type="character" w:customStyle="1" w:styleId="ac">
    <w:name w:val="Нижний колонтитул Знак"/>
    <w:link w:val="ab"/>
    <w:uiPriority w:val="99"/>
    <w:rsid w:val="00066838"/>
    <w:rPr>
      <w:rFonts w:eastAsia="Times New Roman"/>
      <w:sz w:val="24"/>
      <w:szCs w:val="24"/>
    </w:rPr>
  </w:style>
  <w:style w:type="character" w:customStyle="1" w:styleId="s0">
    <w:name w:val="s0"/>
    <w:rsid w:val="00066838"/>
    <w:rPr>
      <w:rFonts w:ascii="Times New Roman" w:hAnsi="Times New Roman" w:cs="Times New Roman" w:hint="default"/>
      <w:b w:val="0"/>
      <w:bCs w:val="0"/>
      <w:i w:val="0"/>
      <w:iCs w:val="0"/>
      <w:strike w:val="0"/>
      <w:dstrike w:val="0"/>
      <w:color w:val="000000"/>
      <w:sz w:val="22"/>
      <w:szCs w:val="22"/>
      <w:u w:val="none"/>
      <w:effect w:val="none"/>
    </w:rPr>
  </w:style>
  <w:style w:type="character" w:styleId="ad">
    <w:name w:val="Hyperlink"/>
    <w:uiPriority w:val="99"/>
    <w:rsid w:val="00B621C4"/>
    <w:rPr>
      <w:color w:val="0000FF"/>
      <w:u w:val="single"/>
    </w:rPr>
  </w:style>
  <w:style w:type="character" w:customStyle="1" w:styleId="s1">
    <w:name w:val="s1"/>
    <w:rsid w:val="005A279D"/>
    <w:rPr>
      <w:rFonts w:ascii="Times New Roman" w:hAnsi="Times New Roman" w:cs="Times New Roman" w:hint="default"/>
      <w:b/>
      <w:bCs/>
      <w:i w:val="0"/>
      <w:iCs w:val="0"/>
      <w:strike w:val="0"/>
      <w:dstrike w:val="0"/>
      <w:color w:val="000000"/>
      <w:sz w:val="28"/>
      <w:szCs w:val="28"/>
      <w:u w:val="none"/>
      <w:effect w:val="none"/>
    </w:rPr>
  </w:style>
  <w:style w:type="paragraph" w:styleId="ae">
    <w:name w:val="List Paragraph"/>
    <w:basedOn w:val="a"/>
    <w:uiPriority w:val="99"/>
    <w:qFormat/>
    <w:rsid w:val="006A58A4"/>
    <w:pPr>
      <w:spacing w:after="200" w:line="276" w:lineRule="auto"/>
      <w:ind w:left="720"/>
    </w:pPr>
    <w:rPr>
      <w:rFonts w:ascii="Calibri" w:eastAsia="Times New Roman" w:hAnsi="Calibri" w:cs="Calibri"/>
      <w:sz w:val="22"/>
      <w:szCs w:val="22"/>
      <w:lang w:eastAsia="en-US"/>
    </w:rPr>
  </w:style>
  <w:style w:type="paragraph" w:customStyle="1" w:styleId="af">
    <w:name w:val="Знак"/>
    <w:basedOn w:val="a"/>
    <w:autoRedefine/>
    <w:rsid w:val="00966AEE"/>
    <w:pPr>
      <w:spacing w:after="160" w:line="240" w:lineRule="exact"/>
    </w:pPr>
    <w:rPr>
      <w:b/>
      <w:szCs w:val="24"/>
      <w:lang w:val="en-US" w:eastAsia="en-US"/>
    </w:rPr>
  </w:style>
  <w:style w:type="paragraph" w:customStyle="1" w:styleId="ConsPlusNormal">
    <w:name w:val="ConsPlusNormal"/>
    <w:rsid w:val="000B11F0"/>
    <w:pPr>
      <w:widowControl w:val="0"/>
      <w:autoSpaceDE w:val="0"/>
      <w:autoSpaceDN w:val="0"/>
      <w:adjustRightInd w:val="0"/>
      <w:ind w:firstLine="720"/>
    </w:pPr>
    <w:rPr>
      <w:rFonts w:ascii="Arial" w:eastAsia="Calibri" w:hAnsi="Arial" w:cs="Arial"/>
    </w:rPr>
  </w:style>
  <w:style w:type="paragraph" w:customStyle="1" w:styleId="13">
    <w:name w:val="Абзац списка1"/>
    <w:basedOn w:val="a"/>
    <w:qFormat/>
    <w:rsid w:val="00284301"/>
    <w:pPr>
      <w:spacing w:after="200" w:line="276" w:lineRule="auto"/>
      <w:ind w:left="720"/>
      <w:contextualSpacing/>
    </w:pPr>
    <w:rPr>
      <w:rFonts w:ascii="Calibri" w:eastAsia="Times New Roman" w:hAnsi="Calibri"/>
      <w:sz w:val="22"/>
      <w:szCs w:val="22"/>
      <w:lang w:eastAsia="en-US"/>
    </w:rPr>
  </w:style>
  <w:style w:type="character" w:customStyle="1" w:styleId="apple-converted-space">
    <w:name w:val="apple-converted-space"/>
    <w:basedOn w:val="a0"/>
    <w:rsid w:val="00103B8F"/>
  </w:style>
  <w:style w:type="character" w:customStyle="1" w:styleId="s3">
    <w:name w:val="s3"/>
    <w:rsid w:val="00811348"/>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811348"/>
    <w:rPr>
      <w:rFonts w:ascii="Times New Roman" w:hAnsi="Times New Roman" w:cs="Times New Roman" w:hint="default"/>
      <w:b/>
      <w:bCs/>
      <w:i/>
      <w:iCs/>
      <w:color w:val="333399"/>
      <w:u w:val="single"/>
      <w:bdr w:val="none" w:sz="0" w:space="0" w:color="auto" w:frame="1"/>
    </w:rPr>
  </w:style>
  <w:style w:type="paragraph" w:customStyle="1" w:styleId="af0">
    <w:name w:val="Знак Знак Знак Знак Знак Знак Знак Знак Знак Знак Знак Знак"/>
    <w:basedOn w:val="a"/>
    <w:autoRedefine/>
    <w:rsid w:val="00811348"/>
    <w:pPr>
      <w:spacing w:after="160" w:line="240" w:lineRule="exact"/>
    </w:pPr>
    <w:rPr>
      <w:rFonts w:eastAsia="Times New Roman"/>
      <w:szCs w:val="20"/>
      <w:lang w:val="en-US" w:eastAsia="en-US"/>
    </w:rPr>
  </w:style>
  <w:style w:type="character" w:customStyle="1" w:styleId="note">
    <w:name w:val="note"/>
    <w:basedOn w:val="a0"/>
    <w:rsid w:val="00811348"/>
  </w:style>
  <w:style w:type="character" w:customStyle="1" w:styleId="st">
    <w:name w:val="st"/>
    <w:basedOn w:val="a0"/>
    <w:rsid w:val="00BF4A84"/>
  </w:style>
  <w:style w:type="character" w:styleId="af1">
    <w:name w:val="Emphasis"/>
    <w:uiPriority w:val="20"/>
    <w:qFormat/>
    <w:rsid w:val="00BF4A84"/>
    <w:rPr>
      <w:i/>
      <w:iCs/>
    </w:rPr>
  </w:style>
  <w:style w:type="paragraph" w:customStyle="1" w:styleId="newncpi">
    <w:name w:val="newncpi"/>
    <w:basedOn w:val="a"/>
    <w:rsid w:val="009A4480"/>
    <w:pPr>
      <w:spacing w:before="100" w:beforeAutospacing="1" w:after="100" w:afterAutospacing="1"/>
    </w:pPr>
    <w:rPr>
      <w:rFonts w:eastAsia="Times New Roman"/>
      <w:sz w:val="24"/>
      <w:szCs w:val="24"/>
      <w:lang w:eastAsia="ru-RU"/>
    </w:rPr>
  </w:style>
  <w:style w:type="paragraph" w:customStyle="1" w:styleId="chapter">
    <w:name w:val="chapter"/>
    <w:basedOn w:val="a"/>
    <w:rsid w:val="009A4480"/>
    <w:pPr>
      <w:spacing w:before="100" w:beforeAutospacing="1" w:after="100" w:afterAutospacing="1"/>
    </w:pPr>
    <w:rPr>
      <w:rFonts w:eastAsia="Times New Roman"/>
      <w:sz w:val="24"/>
      <w:szCs w:val="24"/>
      <w:lang w:eastAsia="ru-RU"/>
    </w:rPr>
  </w:style>
  <w:style w:type="paragraph" w:customStyle="1" w:styleId="point">
    <w:name w:val="point"/>
    <w:basedOn w:val="a"/>
    <w:rsid w:val="009A4480"/>
    <w:pPr>
      <w:spacing w:before="100" w:beforeAutospacing="1" w:after="100" w:afterAutospacing="1"/>
    </w:pPr>
    <w:rPr>
      <w:rFonts w:eastAsia="Times New Roman"/>
      <w:sz w:val="24"/>
      <w:szCs w:val="24"/>
      <w:lang w:eastAsia="ru-RU"/>
    </w:rPr>
  </w:style>
  <w:style w:type="paragraph" w:customStyle="1" w:styleId="underpoint">
    <w:name w:val="underpoint"/>
    <w:basedOn w:val="a"/>
    <w:rsid w:val="009A4480"/>
    <w:pPr>
      <w:spacing w:before="100" w:beforeAutospacing="1" w:after="100" w:afterAutospacing="1"/>
    </w:pPr>
    <w:rPr>
      <w:rFonts w:eastAsia="Times New Roman"/>
      <w:sz w:val="24"/>
      <w:szCs w:val="24"/>
      <w:lang w:eastAsia="ru-RU"/>
    </w:rPr>
  </w:style>
  <w:style w:type="character" w:styleId="af2">
    <w:name w:val="page number"/>
    <w:basedOn w:val="a0"/>
    <w:rsid w:val="005E49BE"/>
  </w:style>
  <w:style w:type="character" w:customStyle="1" w:styleId="S10">
    <w:name w:val="S1"/>
    <w:rsid w:val="00E11355"/>
    <w:rPr>
      <w:rFonts w:ascii="Courier New" w:hAnsi="Courier New" w:cs="Courier New" w:hint="default"/>
      <w:b/>
      <w:bCs/>
      <w:i w:val="0"/>
      <w:iCs w:val="0"/>
      <w:strike w:val="0"/>
      <w:dstrike w:val="0"/>
      <w:color w:val="000000"/>
      <w:sz w:val="20"/>
      <w:szCs w:val="20"/>
      <w:u w:val="none"/>
      <w:effect w:val="none"/>
    </w:rPr>
  </w:style>
  <w:style w:type="paragraph" w:customStyle="1" w:styleId="21">
    <w:name w:val="Знак2"/>
    <w:basedOn w:val="a"/>
    <w:autoRedefine/>
    <w:rsid w:val="00BF4A55"/>
    <w:pPr>
      <w:spacing w:after="160" w:line="240" w:lineRule="exact"/>
    </w:pPr>
    <w:rPr>
      <w:b/>
      <w:szCs w:val="24"/>
      <w:lang w:val="en-US" w:eastAsia="en-US"/>
    </w:rPr>
  </w:style>
  <w:style w:type="paragraph" w:styleId="af3">
    <w:name w:val="Document Map"/>
    <w:basedOn w:val="a"/>
    <w:link w:val="af4"/>
    <w:rsid w:val="00BF4A55"/>
    <w:rPr>
      <w:rFonts w:ascii="Tahoma" w:hAnsi="Tahoma"/>
      <w:sz w:val="16"/>
      <w:szCs w:val="16"/>
    </w:rPr>
  </w:style>
  <w:style w:type="character" w:customStyle="1" w:styleId="af4">
    <w:name w:val="Схема документа Знак"/>
    <w:link w:val="af3"/>
    <w:rsid w:val="00BF4A55"/>
    <w:rPr>
      <w:rFonts w:ascii="Tahoma" w:hAnsi="Tahoma" w:cs="Tahoma"/>
      <w:sz w:val="16"/>
      <w:szCs w:val="16"/>
      <w:lang w:eastAsia="zh-CN"/>
    </w:rPr>
  </w:style>
  <w:style w:type="paragraph" w:styleId="af5">
    <w:name w:val="Body Text Indent"/>
    <w:basedOn w:val="a"/>
    <w:link w:val="af6"/>
    <w:uiPriority w:val="99"/>
    <w:rsid w:val="00B76FB0"/>
    <w:pPr>
      <w:widowControl w:val="0"/>
      <w:suppressAutoHyphens/>
      <w:spacing w:after="120"/>
      <w:ind w:left="283" w:firstLine="709"/>
      <w:jc w:val="both"/>
    </w:pPr>
    <w:rPr>
      <w:rFonts w:eastAsia="Calibri"/>
      <w:sz w:val="24"/>
      <w:szCs w:val="20"/>
      <w:lang w:eastAsia="ar-SA"/>
    </w:rPr>
  </w:style>
  <w:style w:type="character" w:customStyle="1" w:styleId="af6">
    <w:name w:val="Основной текст с отступом Знак"/>
    <w:link w:val="af5"/>
    <w:uiPriority w:val="99"/>
    <w:rsid w:val="00B76FB0"/>
    <w:rPr>
      <w:rFonts w:eastAsia="Calibri"/>
      <w:sz w:val="24"/>
      <w:lang w:eastAsia="ar-SA"/>
    </w:rPr>
  </w:style>
  <w:style w:type="paragraph" w:customStyle="1" w:styleId="Default">
    <w:name w:val="Default"/>
    <w:rsid w:val="005F17AA"/>
    <w:pPr>
      <w:autoSpaceDE w:val="0"/>
      <w:autoSpaceDN w:val="0"/>
      <w:adjustRightInd w:val="0"/>
    </w:pPr>
    <w:rPr>
      <w:rFonts w:eastAsia="Times New Roman"/>
      <w:color w:val="000000"/>
      <w:sz w:val="24"/>
      <w:szCs w:val="24"/>
      <w:lang w:eastAsia="en-US"/>
    </w:rPr>
  </w:style>
  <w:style w:type="paragraph" w:customStyle="1" w:styleId="22">
    <w:name w:val="Абзац списка2"/>
    <w:basedOn w:val="a"/>
    <w:rsid w:val="000A799B"/>
    <w:pPr>
      <w:spacing w:after="160" w:line="259" w:lineRule="auto"/>
      <w:ind w:left="720"/>
      <w:contextualSpacing/>
    </w:pPr>
    <w:rPr>
      <w:rFonts w:ascii="Calibri" w:eastAsia="Times New Roman" w:hAnsi="Calibri"/>
      <w:sz w:val="22"/>
      <w:szCs w:val="22"/>
      <w:lang w:eastAsia="en-US"/>
    </w:rPr>
  </w:style>
  <w:style w:type="paragraph" w:customStyle="1" w:styleId="gs11">
    <w:name w:val="gs_11"/>
    <w:basedOn w:val="a"/>
    <w:rsid w:val="00151B30"/>
    <w:pPr>
      <w:spacing w:line="285" w:lineRule="atLeast"/>
      <w:ind w:right="225"/>
    </w:pPr>
    <w:rPr>
      <w:rFonts w:ascii="Arial" w:eastAsia="Times New Roman" w:hAnsi="Arial" w:cs="Arial"/>
      <w:color w:val="666666"/>
      <w:spacing w:val="2"/>
      <w:sz w:val="20"/>
      <w:szCs w:val="20"/>
      <w:lang w:eastAsia="ru-RU"/>
    </w:rPr>
  </w:style>
  <w:style w:type="character" w:customStyle="1" w:styleId="40">
    <w:name w:val="Заголовок 4 Знак"/>
    <w:basedOn w:val="a0"/>
    <w:link w:val="4"/>
    <w:uiPriority w:val="9"/>
    <w:rsid w:val="00001038"/>
    <w:rPr>
      <w:rFonts w:eastAsia="Times New Roman"/>
      <w:sz w:val="22"/>
      <w:szCs w:val="22"/>
      <w:lang w:val="en-US" w:eastAsia="en-US"/>
    </w:rPr>
  </w:style>
  <w:style w:type="character" w:customStyle="1" w:styleId="af7">
    <w:name w:val="Текст примечания Знак"/>
    <w:basedOn w:val="a0"/>
    <w:link w:val="af8"/>
    <w:uiPriority w:val="99"/>
    <w:semiHidden/>
    <w:rsid w:val="00001038"/>
    <w:rPr>
      <w:rFonts w:eastAsia="Times New Roman"/>
    </w:rPr>
  </w:style>
  <w:style w:type="paragraph" w:styleId="af8">
    <w:name w:val="annotation text"/>
    <w:basedOn w:val="a"/>
    <w:link w:val="af7"/>
    <w:uiPriority w:val="99"/>
    <w:semiHidden/>
    <w:unhideWhenUsed/>
    <w:rsid w:val="00001038"/>
    <w:rPr>
      <w:rFonts w:eastAsia="Times New Roman"/>
      <w:sz w:val="20"/>
      <w:szCs w:val="20"/>
      <w:lang w:eastAsia="ru-RU"/>
    </w:rPr>
  </w:style>
  <w:style w:type="character" w:customStyle="1" w:styleId="af9">
    <w:name w:val="Тема примечания Знак"/>
    <w:basedOn w:val="af7"/>
    <w:link w:val="afa"/>
    <w:uiPriority w:val="99"/>
    <w:semiHidden/>
    <w:rsid w:val="00001038"/>
    <w:rPr>
      <w:rFonts w:eastAsia="Times New Roman"/>
      <w:b/>
      <w:bCs/>
    </w:rPr>
  </w:style>
  <w:style w:type="paragraph" w:styleId="afa">
    <w:name w:val="annotation subject"/>
    <w:basedOn w:val="af8"/>
    <w:next w:val="af8"/>
    <w:link w:val="af9"/>
    <w:uiPriority w:val="99"/>
    <w:semiHidden/>
    <w:unhideWhenUsed/>
    <w:rsid w:val="00001038"/>
    <w:rPr>
      <w:b/>
      <w:bCs/>
    </w:rPr>
  </w:style>
  <w:style w:type="character" w:customStyle="1" w:styleId="afb">
    <w:name w:val="Подзаголовок Знак"/>
    <w:basedOn w:val="a0"/>
    <w:link w:val="afc"/>
    <w:uiPriority w:val="11"/>
    <w:rsid w:val="00001038"/>
    <w:rPr>
      <w:rFonts w:eastAsia="Times New Roman"/>
      <w:lang w:val="en-US"/>
    </w:rPr>
  </w:style>
  <w:style w:type="paragraph" w:styleId="afc">
    <w:name w:val="Subtitle"/>
    <w:basedOn w:val="a"/>
    <w:next w:val="a"/>
    <w:link w:val="afb"/>
    <w:uiPriority w:val="11"/>
    <w:qFormat/>
    <w:rsid w:val="00001038"/>
    <w:pPr>
      <w:numPr>
        <w:ilvl w:val="1"/>
      </w:numPr>
      <w:spacing w:after="200" w:line="276" w:lineRule="auto"/>
      <w:ind w:left="86"/>
    </w:pPr>
    <w:rPr>
      <w:rFonts w:eastAsia="Times New Roman"/>
      <w:sz w:val="20"/>
      <w:szCs w:val="20"/>
      <w:lang w:val="en-US" w:eastAsia="ru-RU"/>
    </w:rPr>
  </w:style>
  <w:style w:type="character" w:customStyle="1" w:styleId="14">
    <w:name w:val="Подзаголовок Знак1"/>
    <w:basedOn w:val="a0"/>
    <w:uiPriority w:val="11"/>
    <w:rsid w:val="00001038"/>
    <w:rPr>
      <w:rFonts w:asciiTheme="minorHAnsi" w:eastAsiaTheme="minorEastAsia" w:hAnsiTheme="minorHAnsi" w:cstheme="minorBidi"/>
      <w:color w:val="5A5A5A" w:themeColor="text1" w:themeTint="A5"/>
      <w:spacing w:val="15"/>
      <w:sz w:val="22"/>
      <w:szCs w:val="22"/>
      <w:lang w:eastAsia="zh-CN"/>
    </w:rPr>
  </w:style>
  <w:style w:type="character" w:customStyle="1" w:styleId="afd">
    <w:name w:val="Название Знак"/>
    <w:basedOn w:val="a0"/>
    <w:link w:val="afe"/>
    <w:uiPriority w:val="10"/>
    <w:rsid w:val="00001038"/>
    <w:rPr>
      <w:rFonts w:eastAsia="Times New Roman"/>
      <w:lang w:val="en-US"/>
    </w:rPr>
  </w:style>
  <w:style w:type="paragraph" w:styleId="afe">
    <w:name w:val="Title"/>
    <w:basedOn w:val="a"/>
    <w:next w:val="a"/>
    <w:link w:val="afd"/>
    <w:uiPriority w:val="10"/>
    <w:qFormat/>
    <w:rsid w:val="00001038"/>
    <w:pPr>
      <w:pBdr>
        <w:bottom w:val="single" w:sz="8" w:space="4" w:color="5B9BD5" w:themeColor="accent1"/>
      </w:pBdr>
      <w:spacing w:after="300" w:line="276" w:lineRule="auto"/>
      <w:contextualSpacing/>
    </w:pPr>
    <w:rPr>
      <w:rFonts w:eastAsia="Times New Roman"/>
      <w:sz w:val="20"/>
      <w:szCs w:val="20"/>
      <w:lang w:val="en-US" w:eastAsia="ru-RU"/>
    </w:rPr>
  </w:style>
  <w:style w:type="character" w:customStyle="1" w:styleId="15">
    <w:name w:val="Название Знак1"/>
    <w:basedOn w:val="a0"/>
    <w:uiPriority w:val="10"/>
    <w:rsid w:val="00001038"/>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914">
      <w:bodyDiv w:val="1"/>
      <w:marLeft w:val="0"/>
      <w:marRight w:val="0"/>
      <w:marTop w:val="0"/>
      <w:marBottom w:val="0"/>
      <w:divBdr>
        <w:top w:val="none" w:sz="0" w:space="0" w:color="auto"/>
        <w:left w:val="none" w:sz="0" w:space="0" w:color="auto"/>
        <w:bottom w:val="none" w:sz="0" w:space="0" w:color="auto"/>
        <w:right w:val="none" w:sz="0" w:space="0" w:color="auto"/>
      </w:divBdr>
      <w:divsChild>
        <w:div w:id="1602059489">
          <w:marLeft w:val="0"/>
          <w:marRight w:val="0"/>
          <w:marTop w:val="0"/>
          <w:marBottom w:val="0"/>
          <w:divBdr>
            <w:top w:val="none" w:sz="0" w:space="0" w:color="auto"/>
            <w:left w:val="none" w:sz="0" w:space="0" w:color="auto"/>
            <w:bottom w:val="none" w:sz="0" w:space="0" w:color="auto"/>
            <w:right w:val="none" w:sz="0" w:space="0" w:color="auto"/>
          </w:divBdr>
        </w:div>
      </w:divsChild>
    </w:div>
    <w:div w:id="33191834">
      <w:bodyDiv w:val="1"/>
      <w:marLeft w:val="0"/>
      <w:marRight w:val="0"/>
      <w:marTop w:val="0"/>
      <w:marBottom w:val="0"/>
      <w:divBdr>
        <w:top w:val="none" w:sz="0" w:space="0" w:color="auto"/>
        <w:left w:val="none" w:sz="0" w:space="0" w:color="auto"/>
        <w:bottom w:val="none" w:sz="0" w:space="0" w:color="auto"/>
        <w:right w:val="none" w:sz="0" w:space="0" w:color="auto"/>
      </w:divBdr>
    </w:div>
    <w:div w:id="61026012">
      <w:bodyDiv w:val="1"/>
      <w:marLeft w:val="0"/>
      <w:marRight w:val="0"/>
      <w:marTop w:val="0"/>
      <w:marBottom w:val="0"/>
      <w:divBdr>
        <w:top w:val="none" w:sz="0" w:space="0" w:color="auto"/>
        <w:left w:val="none" w:sz="0" w:space="0" w:color="auto"/>
        <w:bottom w:val="none" w:sz="0" w:space="0" w:color="auto"/>
        <w:right w:val="none" w:sz="0" w:space="0" w:color="auto"/>
      </w:divBdr>
    </w:div>
    <w:div w:id="62603140">
      <w:bodyDiv w:val="1"/>
      <w:marLeft w:val="0"/>
      <w:marRight w:val="0"/>
      <w:marTop w:val="0"/>
      <w:marBottom w:val="0"/>
      <w:divBdr>
        <w:top w:val="none" w:sz="0" w:space="0" w:color="auto"/>
        <w:left w:val="none" w:sz="0" w:space="0" w:color="auto"/>
        <w:bottom w:val="none" w:sz="0" w:space="0" w:color="auto"/>
        <w:right w:val="none" w:sz="0" w:space="0" w:color="auto"/>
      </w:divBdr>
    </w:div>
    <w:div w:id="83186289">
      <w:bodyDiv w:val="1"/>
      <w:marLeft w:val="0"/>
      <w:marRight w:val="0"/>
      <w:marTop w:val="0"/>
      <w:marBottom w:val="0"/>
      <w:divBdr>
        <w:top w:val="none" w:sz="0" w:space="0" w:color="auto"/>
        <w:left w:val="none" w:sz="0" w:space="0" w:color="auto"/>
        <w:bottom w:val="none" w:sz="0" w:space="0" w:color="auto"/>
        <w:right w:val="none" w:sz="0" w:space="0" w:color="auto"/>
      </w:divBdr>
    </w:div>
    <w:div w:id="90709300">
      <w:bodyDiv w:val="1"/>
      <w:marLeft w:val="0"/>
      <w:marRight w:val="0"/>
      <w:marTop w:val="0"/>
      <w:marBottom w:val="0"/>
      <w:divBdr>
        <w:top w:val="none" w:sz="0" w:space="0" w:color="auto"/>
        <w:left w:val="none" w:sz="0" w:space="0" w:color="auto"/>
        <w:bottom w:val="none" w:sz="0" w:space="0" w:color="auto"/>
        <w:right w:val="none" w:sz="0" w:space="0" w:color="auto"/>
      </w:divBdr>
    </w:div>
    <w:div w:id="121653158">
      <w:bodyDiv w:val="1"/>
      <w:marLeft w:val="0"/>
      <w:marRight w:val="0"/>
      <w:marTop w:val="0"/>
      <w:marBottom w:val="0"/>
      <w:divBdr>
        <w:top w:val="none" w:sz="0" w:space="0" w:color="auto"/>
        <w:left w:val="none" w:sz="0" w:space="0" w:color="auto"/>
        <w:bottom w:val="none" w:sz="0" w:space="0" w:color="auto"/>
        <w:right w:val="none" w:sz="0" w:space="0" w:color="auto"/>
      </w:divBdr>
    </w:div>
    <w:div w:id="132724929">
      <w:bodyDiv w:val="1"/>
      <w:marLeft w:val="0"/>
      <w:marRight w:val="0"/>
      <w:marTop w:val="0"/>
      <w:marBottom w:val="0"/>
      <w:divBdr>
        <w:top w:val="none" w:sz="0" w:space="0" w:color="auto"/>
        <w:left w:val="none" w:sz="0" w:space="0" w:color="auto"/>
        <w:bottom w:val="none" w:sz="0" w:space="0" w:color="auto"/>
        <w:right w:val="none" w:sz="0" w:space="0" w:color="auto"/>
      </w:divBdr>
    </w:div>
    <w:div w:id="144013139">
      <w:bodyDiv w:val="1"/>
      <w:marLeft w:val="0"/>
      <w:marRight w:val="0"/>
      <w:marTop w:val="0"/>
      <w:marBottom w:val="0"/>
      <w:divBdr>
        <w:top w:val="none" w:sz="0" w:space="0" w:color="auto"/>
        <w:left w:val="none" w:sz="0" w:space="0" w:color="auto"/>
        <w:bottom w:val="none" w:sz="0" w:space="0" w:color="auto"/>
        <w:right w:val="none" w:sz="0" w:space="0" w:color="auto"/>
      </w:divBdr>
    </w:div>
    <w:div w:id="149753425">
      <w:bodyDiv w:val="1"/>
      <w:marLeft w:val="0"/>
      <w:marRight w:val="0"/>
      <w:marTop w:val="0"/>
      <w:marBottom w:val="0"/>
      <w:divBdr>
        <w:top w:val="none" w:sz="0" w:space="0" w:color="auto"/>
        <w:left w:val="none" w:sz="0" w:space="0" w:color="auto"/>
        <w:bottom w:val="none" w:sz="0" w:space="0" w:color="auto"/>
        <w:right w:val="none" w:sz="0" w:space="0" w:color="auto"/>
      </w:divBdr>
    </w:div>
    <w:div w:id="205219251">
      <w:bodyDiv w:val="1"/>
      <w:marLeft w:val="0"/>
      <w:marRight w:val="0"/>
      <w:marTop w:val="0"/>
      <w:marBottom w:val="0"/>
      <w:divBdr>
        <w:top w:val="none" w:sz="0" w:space="0" w:color="auto"/>
        <w:left w:val="none" w:sz="0" w:space="0" w:color="auto"/>
        <w:bottom w:val="none" w:sz="0" w:space="0" w:color="auto"/>
        <w:right w:val="none" w:sz="0" w:space="0" w:color="auto"/>
      </w:divBdr>
    </w:div>
    <w:div w:id="278463347">
      <w:bodyDiv w:val="1"/>
      <w:marLeft w:val="0"/>
      <w:marRight w:val="0"/>
      <w:marTop w:val="0"/>
      <w:marBottom w:val="0"/>
      <w:divBdr>
        <w:top w:val="none" w:sz="0" w:space="0" w:color="auto"/>
        <w:left w:val="none" w:sz="0" w:space="0" w:color="auto"/>
        <w:bottom w:val="none" w:sz="0" w:space="0" w:color="auto"/>
        <w:right w:val="none" w:sz="0" w:space="0" w:color="auto"/>
      </w:divBdr>
    </w:div>
    <w:div w:id="297419171">
      <w:bodyDiv w:val="1"/>
      <w:marLeft w:val="0"/>
      <w:marRight w:val="0"/>
      <w:marTop w:val="0"/>
      <w:marBottom w:val="0"/>
      <w:divBdr>
        <w:top w:val="none" w:sz="0" w:space="0" w:color="auto"/>
        <w:left w:val="none" w:sz="0" w:space="0" w:color="auto"/>
        <w:bottom w:val="none" w:sz="0" w:space="0" w:color="auto"/>
        <w:right w:val="none" w:sz="0" w:space="0" w:color="auto"/>
      </w:divBdr>
    </w:div>
    <w:div w:id="334966535">
      <w:bodyDiv w:val="1"/>
      <w:marLeft w:val="0"/>
      <w:marRight w:val="0"/>
      <w:marTop w:val="0"/>
      <w:marBottom w:val="0"/>
      <w:divBdr>
        <w:top w:val="none" w:sz="0" w:space="0" w:color="auto"/>
        <w:left w:val="none" w:sz="0" w:space="0" w:color="auto"/>
        <w:bottom w:val="none" w:sz="0" w:space="0" w:color="auto"/>
        <w:right w:val="none" w:sz="0" w:space="0" w:color="auto"/>
      </w:divBdr>
    </w:div>
    <w:div w:id="337779855">
      <w:bodyDiv w:val="1"/>
      <w:marLeft w:val="0"/>
      <w:marRight w:val="0"/>
      <w:marTop w:val="0"/>
      <w:marBottom w:val="0"/>
      <w:divBdr>
        <w:top w:val="none" w:sz="0" w:space="0" w:color="auto"/>
        <w:left w:val="none" w:sz="0" w:space="0" w:color="auto"/>
        <w:bottom w:val="none" w:sz="0" w:space="0" w:color="auto"/>
        <w:right w:val="none" w:sz="0" w:space="0" w:color="auto"/>
      </w:divBdr>
    </w:div>
    <w:div w:id="342509488">
      <w:bodyDiv w:val="1"/>
      <w:marLeft w:val="0"/>
      <w:marRight w:val="0"/>
      <w:marTop w:val="0"/>
      <w:marBottom w:val="0"/>
      <w:divBdr>
        <w:top w:val="none" w:sz="0" w:space="0" w:color="auto"/>
        <w:left w:val="none" w:sz="0" w:space="0" w:color="auto"/>
        <w:bottom w:val="none" w:sz="0" w:space="0" w:color="auto"/>
        <w:right w:val="none" w:sz="0" w:space="0" w:color="auto"/>
      </w:divBdr>
    </w:div>
    <w:div w:id="372586261">
      <w:bodyDiv w:val="1"/>
      <w:marLeft w:val="0"/>
      <w:marRight w:val="0"/>
      <w:marTop w:val="0"/>
      <w:marBottom w:val="0"/>
      <w:divBdr>
        <w:top w:val="none" w:sz="0" w:space="0" w:color="auto"/>
        <w:left w:val="none" w:sz="0" w:space="0" w:color="auto"/>
        <w:bottom w:val="none" w:sz="0" w:space="0" w:color="auto"/>
        <w:right w:val="none" w:sz="0" w:space="0" w:color="auto"/>
      </w:divBdr>
    </w:div>
    <w:div w:id="438108650">
      <w:bodyDiv w:val="1"/>
      <w:marLeft w:val="0"/>
      <w:marRight w:val="0"/>
      <w:marTop w:val="0"/>
      <w:marBottom w:val="0"/>
      <w:divBdr>
        <w:top w:val="none" w:sz="0" w:space="0" w:color="auto"/>
        <w:left w:val="none" w:sz="0" w:space="0" w:color="auto"/>
        <w:bottom w:val="none" w:sz="0" w:space="0" w:color="auto"/>
        <w:right w:val="none" w:sz="0" w:space="0" w:color="auto"/>
      </w:divBdr>
    </w:div>
    <w:div w:id="445543346">
      <w:bodyDiv w:val="1"/>
      <w:marLeft w:val="0"/>
      <w:marRight w:val="0"/>
      <w:marTop w:val="0"/>
      <w:marBottom w:val="0"/>
      <w:divBdr>
        <w:top w:val="none" w:sz="0" w:space="0" w:color="auto"/>
        <w:left w:val="none" w:sz="0" w:space="0" w:color="auto"/>
        <w:bottom w:val="none" w:sz="0" w:space="0" w:color="auto"/>
        <w:right w:val="none" w:sz="0" w:space="0" w:color="auto"/>
      </w:divBdr>
    </w:div>
    <w:div w:id="462576348">
      <w:bodyDiv w:val="1"/>
      <w:marLeft w:val="0"/>
      <w:marRight w:val="0"/>
      <w:marTop w:val="0"/>
      <w:marBottom w:val="0"/>
      <w:divBdr>
        <w:top w:val="none" w:sz="0" w:space="0" w:color="auto"/>
        <w:left w:val="none" w:sz="0" w:space="0" w:color="auto"/>
        <w:bottom w:val="none" w:sz="0" w:space="0" w:color="auto"/>
        <w:right w:val="none" w:sz="0" w:space="0" w:color="auto"/>
      </w:divBdr>
    </w:div>
    <w:div w:id="524947427">
      <w:bodyDiv w:val="1"/>
      <w:marLeft w:val="0"/>
      <w:marRight w:val="0"/>
      <w:marTop w:val="0"/>
      <w:marBottom w:val="0"/>
      <w:divBdr>
        <w:top w:val="none" w:sz="0" w:space="0" w:color="auto"/>
        <w:left w:val="none" w:sz="0" w:space="0" w:color="auto"/>
        <w:bottom w:val="none" w:sz="0" w:space="0" w:color="auto"/>
        <w:right w:val="none" w:sz="0" w:space="0" w:color="auto"/>
      </w:divBdr>
    </w:div>
    <w:div w:id="528417510">
      <w:bodyDiv w:val="1"/>
      <w:marLeft w:val="0"/>
      <w:marRight w:val="0"/>
      <w:marTop w:val="0"/>
      <w:marBottom w:val="0"/>
      <w:divBdr>
        <w:top w:val="none" w:sz="0" w:space="0" w:color="auto"/>
        <w:left w:val="none" w:sz="0" w:space="0" w:color="auto"/>
        <w:bottom w:val="none" w:sz="0" w:space="0" w:color="auto"/>
        <w:right w:val="none" w:sz="0" w:space="0" w:color="auto"/>
      </w:divBdr>
    </w:div>
    <w:div w:id="533690600">
      <w:bodyDiv w:val="1"/>
      <w:marLeft w:val="0"/>
      <w:marRight w:val="0"/>
      <w:marTop w:val="0"/>
      <w:marBottom w:val="0"/>
      <w:divBdr>
        <w:top w:val="none" w:sz="0" w:space="0" w:color="auto"/>
        <w:left w:val="none" w:sz="0" w:space="0" w:color="auto"/>
        <w:bottom w:val="none" w:sz="0" w:space="0" w:color="auto"/>
        <w:right w:val="none" w:sz="0" w:space="0" w:color="auto"/>
      </w:divBdr>
    </w:div>
    <w:div w:id="539905502">
      <w:bodyDiv w:val="1"/>
      <w:marLeft w:val="0"/>
      <w:marRight w:val="0"/>
      <w:marTop w:val="0"/>
      <w:marBottom w:val="0"/>
      <w:divBdr>
        <w:top w:val="none" w:sz="0" w:space="0" w:color="auto"/>
        <w:left w:val="none" w:sz="0" w:space="0" w:color="auto"/>
        <w:bottom w:val="none" w:sz="0" w:space="0" w:color="auto"/>
        <w:right w:val="none" w:sz="0" w:space="0" w:color="auto"/>
      </w:divBdr>
    </w:div>
    <w:div w:id="568460787">
      <w:bodyDiv w:val="1"/>
      <w:marLeft w:val="0"/>
      <w:marRight w:val="0"/>
      <w:marTop w:val="0"/>
      <w:marBottom w:val="0"/>
      <w:divBdr>
        <w:top w:val="none" w:sz="0" w:space="0" w:color="auto"/>
        <w:left w:val="none" w:sz="0" w:space="0" w:color="auto"/>
        <w:bottom w:val="none" w:sz="0" w:space="0" w:color="auto"/>
        <w:right w:val="none" w:sz="0" w:space="0" w:color="auto"/>
      </w:divBdr>
    </w:div>
    <w:div w:id="586765989">
      <w:bodyDiv w:val="1"/>
      <w:marLeft w:val="0"/>
      <w:marRight w:val="0"/>
      <w:marTop w:val="0"/>
      <w:marBottom w:val="0"/>
      <w:divBdr>
        <w:top w:val="none" w:sz="0" w:space="0" w:color="auto"/>
        <w:left w:val="none" w:sz="0" w:space="0" w:color="auto"/>
        <w:bottom w:val="none" w:sz="0" w:space="0" w:color="auto"/>
        <w:right w:val="none" w:sz="0" w:space="0" w:color="auto"/>
      </w:divBdr>
    </w:div>
    <w:div w:id="605696008">
      <w:bodyDiv w:val="1"/>
      <w:marLeft w:val="0"/>
      <w:marRight w:val="0"/>
      <w:marTop w:val="0"/>
      <w:marBottom w:val="0"/>
      <w:divBdr>
        <w:top w:val="none" w:sz="0" w:space="0" w:color="auto"/>
        <w:left w:val="none" w:sz="0" w:space="0" w:color="auto"/>
        <w:bottom w:val="none" w:sz="0" w:space="0" w:color="auto"/>
        <w:right w:val="none" w:sz="0" w:space="0" w:color="auto"/>
      </w:divBdr>
    </w:div>
    <w:div w:id="666371069">
      <w:bodyDiv w:val="1"/>
      <w:marLeft w:val="0"/>
      <w:marRight w:val="0"/>
      <w:marTop w:val="0"/>
      <w:marBottom w:val="0"/>
      <w:divBdr>
        <w:top w:val="none" w:sz="0" w:space="0" w:color="auto"/>
        <w:left w:val="none" w:sz="0" w:space="0" w:color="auto"/>
        <w:bottom w:val="none" w:sz="0" w:space="0" w:color="auto"/>
        <w:right w:val="none" w:sz="0" w:space="0" w:color="auto"/>
      </w:divBdr>
    </w:div>
    <w:div w:id="684209520">
      <w:bodyDiv w:val="1"/>
      <w:marLeft w:val="0"/>
      <w:marRight w:val="0"/>
      <w:marTop w:val="0"/>
      <w:marBottom w:val="0"/>
      <w:divBdr>
        <w:top w:val="none" w:sz="0" w:space="0" w:color="auto"/>
        <w:left w:val="none" w:sz="0" w:space="0" w:color="auto"/>
        <w:bottom w:val="none" w:sz="0" w:space="0" w:color="auto"/>
        <w:right w:val="none" w:sz="0" w:space="0" w:color="auto"/>
      </w:divBdr>
    </w:div>
    <w:div w:id="706418509">
      <w:bodyDiv w:val="1"/>
      <w:marLeft w:val="0"/>
      <w:marRight w:val="0"/>
      <w:marTop w:val="0"/>
      <w:marBottom w:val="0"/>
      <w:divBdr>
        <w:top w:val="none" w:sz="0" w:space="0" w:color="auto"/>
        <w:left w:val="none" w:sz="0" w:space="0" w:color="auto"/>
        <w:bottom w:val="none" w:sz="0" w:space="0" w:color="auto"/>
        <w:right w:val="none" w:sz="0" w:space="0" w:color="auto"/>
      </w:divBdr>
    </w:div>
    <w:div w:id="709375766">
      <w:bodyDiv w:val="1"/>
      <w:marLeft w:val="0"/>
      <w:marRight w:val="0"/>
      <w:marTop w:val="0"/>
      <w:marBottom w:val="0"/>
      <w:divBdr>
        <w:top w:val="none" w:sz="0" w:space="0" w:color="auto"/>
        <w:left w:val="none" w:sz="0" w:space="0" w:color="auto"/>
        <w:bottom w:val="none" w:sz="0" w:space="0" w:color="auto"/>
        <w:right w:val="none" w:sz="0" w:space="0" w:color="auto"/>
      </w:divBdr>
    </w:div>
    <w:div w:id="722098442">
      <w:bodyDiv w:val="1"/>
      <w:marLeft w:val="0"/>
      <w:marRight w:val="0"/>
      <w:marTop w:val="0"/>
      <w:marBottom w:val="0"/>
      <w:divBdr>
        <w:top w:val="none" w:sz="0" w:space="0" w:color="auto"/>
        <w:left w:val="none" w:sz="0" w:space="0" w:color="auto"/>
        <w:bottom w:val="none" w:sz="0" w:space="0" w:color="auto"/>
        <w:right w:val="none" w:sz="0" w:space="0" w:color="auto"/>
      </w:divBdr>
    </w:div>
    <w:div w:id="731268588">
      <w:bodyDiv w:val="1"/>
      <w:marLeft w:val="0"/>
      <w:marRight w:val="0"/>
      <w:marTop w:val="0"/>
      <w:marBottom w:val="0"/>
      <w:divBdr>
        <w:top w:val="none" w:sz="0" w:space="0" w:color="auto"/>
        <w:left w:val="none" w:sz="0" w:space="0" w:color="auto"/>
        <w:bottom w:val="none" w:sz="0" w:space="0" w:color="auto"/>
        <w:right w:val="none" w:sz="0" w:space="0" w:color="auto"/>
      </w:divBdr>
    </w:div>
    <w:div w:id="744302077">
      <w:bodyDiv w:val="1"/>
      <w:marLeft w:val="0"/>
      <w:marRight w:val="0"/>
      <w:marTop w:val="0"/>
      <w:marBottom w:val="0"/>
      <w:divBdr>
        <w:top w:val="none" w:sz="0" w:space="0" w:color="auto"/>
        <w:left w:val="none" w:sz="0" w:space="0" w:color="auto"/>
        <w:bottom w:val="none" w:sz="0" w:space="0" w:color="auto"/>
        <w:right w:val="none" w:sz="0" w:space="0" w:color="auto"/>
      </w:divBdr>
    </w:div>
    <w:div w:id="765618914">
      <w:bodyDiv w:val="1"/>
      <w:marLeft w:val="0"/>
      <w:marRight w:val="0"/>
      <w:marTop w:val="0"/>
      <w:marBottom w:val="0"/>
      <w:divBdr>
        <w:top w:val="none" w:sz="0" w:space="0" w:color="auto"/>
        <w:left w:val="none" w:sz="0" w:space="0" w:color="auto"/>
        <w:bottom w:val="none" w:sz="0" w:space="0" w:color="auto"/>
        <w:right w:val="none" w:sz="0" w:space="0" w:color="auto"/>
      </w:divBdr>
      <w:divsChild>
        <w:div w:id="799961380">
          <w:marLeft w:val="0"/>
          <w:marRight w:val="0"/>
          <w:marTop w:val="0"/>
          <w:marBottom w:val="0"/>
          <w:divBdr>
            <w:top w:val="none" w:sz="0" w:space="0" w:color="auto"/>
            <w:left w:val="none" w:sz="0" w:space="0" w:color="auto"/>
            <w:bottom w:val="none" w:sz="0" w:space="0" w:color="auto"/>
            <w:right w:val="none" w:sz="0" w:space="0" w:color="auto"/>
          </w:divBdr>
        </w:div>
      </w:divsChild>
    </w:div>
    <w:div w:id="770667597">
      <w:bodyDiv w:val="1"/>
      <w:marLeft w:val="0"/>
      <w:marRight w:val="0"/>
      <w:marTop w:val="0"/>
      <w:marBottom w:val="0"/>
      <w:divBdr>
        <w:top w:val="none" w:sz="0" w:space="0" w:color="auto"/>
        <w:left w:val="none" w:sz="0" w:space="0" w:color="auto"/>
        <w:bottom w:val="none" w:sz="0" w:space="0" w:color="auto"/>
        <w:right w:val="none" w:sz="0" w:space="0" w:color="auto"/>
      </w:divBdr>
    </w:div>
    <w:div w:id="772407347">
      <w:bodyDiv w:val="1"/>
      <w:marLeft w:val="0"/>
      <w:marRight w:val="0"/>
      <w:marTop w:val="0"/>
      <w:marBottom w:val="0"/>
      <w:divBdr>
        <w:top w:val="none" w:sz="0" w:space="0" w:color="auto"/>
        <w:left w:val="none" w:sz="0" w:space="0" w:color="auto"/>
        <w:bottom w:val="none" w:sz="0" w:space="0" w:color="auto"/>
        <w:right w:val="none" w:sz="0" w:space="0" w:color="auto"/>
      </w:divBdr>
    </w:div>
    <w:div w:id="802575941">
      <w:bodyDiv w:val="1"/>
      <w:marLeft w:val="0"/>
      <w:marRight w:val="0"/>
      <w:marTop w:val="0"/>
      <w:marBottom w:val="0"/>
      <w:divBdr>
        <w:top w:val="none" w:sz="0" w:space="0" w:color="auto"/>
        <w:left w:val="none" w:sz="0" w:space="0" w:color="auto"/>
        <w:bottom w:val="none" w:sz="0" w:space="0" w:color="auto"/>
        <w:right w:val="none" w:sz="0" w:space="0" w:color="auto"/>
      </w:divBdr>
    </w:div>
    <w:div w:id="815222415">
      <w:bodyDiv w:val="1"/>
      <w:marLeft w:val="0"/>
      <w:marRight w:val="0"/>
      <w:marTop w:val="0"/>
      <w:marBottom w:val="0"/>
      <w:divBdr>
        <w:top w:val="none" w:sz="0" w:space="0" w:color="auto"/>
        <w:left w:val="none" w:sz="0" w:space="0" w:color="auto"/>
        <w:bottom w:val="none" w:sz="0" w:space="0" w:color="auto"/>
        <w:right w:val="none" w:sz="0" w:space="0" w:color="auto"/>
      </w:divBdr>
    </w:div>
    <w:div w:id="820081586">
      <w:bodyDiv w:val="1"/>
      <w:marLeft w:val="0"/>
      <w:marRight w:val="0"/>
      <w:marTop w:val="0"/>
      <w:marBottom w:val="0"/>
      <w:divBdr>
        <w:top w:val="none" w:sz="0" w:space="0" w:color="auto"/>
        <w:left w:val="none" w:sz="0" w:space="0" w:color="auto"/>
        <w:bottom w:val="none" w:sz="0" w:space="0" w:color="auto"/>
        <w:right w:val="none" w:sz="0" w:space="0" w:color="auto"/>
      </w:divBdr>
    </w:div>
    <w:div w:id="840201102">
      <w:bodyDiv w:val="1"/>
      <w:marLeft w:val="0"/>
      <w:marRight w:val="0"/>
      <w:marTop w:val="0"/>
      <w:marBottom w:val="0"/>
      <w:divBdr>
        <w:top w:val="none" w:sz="0" w:space="0" w:color="auto"/>
        <w:left w:val="none" w:sz="0" w:space="0" w:color="auto"/>
        <w:bottom w:val="none" w:sz="0" w:space="0" w:color="auto"/>
        <w:right w:val="none" w:sz="0" w:space="0" w:color="auto"/>
      </w:divBdr>
    </w:div>
    <w:div w:id="860778560">
      <w:bodyDiv w:val="1"/>
      <w:marLeft w:val="0"/>
      <w:marRight w:val="0"/>
      <w:marTop w:val="0"/>
      <w:marBottom w:val="0"/>
      <w:divBdr>
        <w:top w:val="none" w:sz="0" w:space="0" w:color="auto"/>
        <w:left w:val="none" w:sz="0" w:space="0" w:color="auto"/>
        <w:bottom w:val="none" w:sz="0" w:space="0" w:color="auto"/>
        <w:right w:val="none" w:sz="0" w:space="0" w:color="auto"/>
      </w:divBdr>
      <w:divsChild>
        <w:div w:id="1643653114">
          <w:marLeft w:val="0"/>
          <w:marRight w:val="0"/>
          <w:marTop w:val="0"/>
          <w:marBottom w:val="0"/>
          <w:divBdr>
            <w:top w:val="none" w:sz="0" w:space="0" w:color="auto"/>
            <w:left w:val="none" w:sz="0" w:space="0" w:color="auto"/>
            <w:bottom w:val="none" w:sz="0" w:space="0" w:color="auto"/>
            <w:right w:val="none" w:sz="0" w:space="0" w:color="auto"/>
          </w:divBdr>
        </w:div>
      </w:divsChild>
    </w:div>
    <w:div w:id="880630902">
      <w:bodyDiv w:val="1"/>
      <w:marLeft w:val="0"/>
      <w:marRight w:val="0"/>
      <w:marTop w:val="0"/>
      <w:marBottom w:val="0"/>
      <w:divBdr>
        <w:top w:val="none" w:sz="0" w:space="0" w:color="auto"/>
        <w:left w:val="none" w:sz="0" w:space="0" w:color="auto"/>
        <w:bottom w:val="none" w:sz="0" w:space="0" w:color="auto"/>
        <w:right w:val="none" w:sz="0" w:space="0" w:color="auto"/>
      </w:divBdr>
    </w:div>
    <w:div w:id="902720041">
      <w:bodyDiv w:val="1"/>
      <w:marLeft w:val="0"/>
      <w:marRight w:val="0"/>
      <w:marTop w:val="0"/>
      <w:marBottom w:val="0"/>
      <w:divBdr>
        <w:top w:val="none" w:sz="0" w:space="0" w:color="auto"/>
        <w:left w:val="none" w:sz="0" w:space="0" w:color="auto"/>
        <w:bottom w:val="none" w:sz="0" w:space="0" w:color="auto"/>
        <w:right w:val="none" w:sz="0" w:space="0" w:color="auto"/>
      </w:divBdr>
    </w:div>
    <w:div w:id="904296726">
      <w:bodyDiv w:val="1"/>
      <w:marLeft w:val="0"/>
      <w:marRight w:val="0"/>
      <w:marTop w:val="0"/>
      <w:marBottom w:val="0"/>
      <w:divBdr>
        <w:top w:val="none" w:sz="0" w:space="0" w:color="auto"/>
        <w:left w:val="none" w:sz="0" w:space="0" w:color="auto"/>
        <w:bottom w:val="none" w:sz="0" w:space="0" w:color="auto"/>
        <w:right w:val="none" w:sz="0" w:space="0" w:color="auto"/>
      </w:divBdr>
    </w:div>
    <w:div w:id="908610074">
      <w:bodyDiv w:val="1"/>
      <w:marLeft w:val="0"/>
      <w:marRight w:val="0"/>
      <w:marTop w:val="0"/>
      <w:marBottom w:val="0"/>
      <w:divBdr>
        <w:top w:val="none" w:sz="0" w:space="0" w:color="auto"/>
        <w:left w:val="none" w:sz="0" w:space="0" w:color="auto"/>
        <w:bottom w:val="none" w:sz="0" w:space="0" w:color="auto"/>
        <w:right w:val="none" w:sz="0" w:space="0" w:color="auto"/>
      </w:divBdr>
    </w:div>
    <w:div w:id="960722875">
      <w:bodyDiv w:val="1"/>
      <w:marLeft w:val="0"/>
      <w:marRight w:val="0"/>
      <w:marTop w:val="0"/>
      <w:marBottom w:val="0"/>
      <w:divBdr>
        <w:top w:val="none" w:sz="0" w:space="0" w:color="auto"/>
        <w:left w:val="none" w:sz="0" w:space="0" w:color="auto"/>
        <w:bottom w:val="none" w:sz="0" w:space="0" w:color="auto"/>
        <w:right w:val="none" w:sz="0" w:space="0" w:color="auto"/>
      </w:divBdr>
    </w:div>
    <w:div w:id="979071105">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97074795">
      <w:bodyDiv w:val="1"/>
      <w:marLeft w:val="0"/>
      <w:marRight w:val="0"/>
      <w:marTop w:val="0"/>
      <w:marBottom w:val="0"/>
      <w:divBdr>
        <w:top w:val="none" w:sz="0" w:space="0" w:color="auto"/>
        <w:left w:val="none" w:sz="0" w:space="0" w:color="auto"/>
        <w:bottom w:val="none" w:sz="0" w:space="0" w:color="auto"/>
        <w:right w:val="none" w:sz="0" w:space="0" w:color="auto"/>
      </w:divBdr>
    </w:div>
    <w:div w:id="1016536148">
      <w:bodyDiv w:val="1"/>
      <w:marLeft w:val="0"/>
      <w:marRight w:val="0"/>
      <w:marTop w:val="0"/>
      <w:marBottom w:val="0"/>
      <w:divBdr>
        <w:top w:val="none" w:sz="0" w:space="0" w:color="auto"/>
        <w:left w:val="none" w:sz="0" w:space="0" w:color="auto"/>
        <w:bottom w:val="none" w:sz="0" w:space="0" w:color="auto"/>
        <w:right w:val="none" w:sz="0" w:space="0" w:color="auto"/>
      </w:divBdr>
    </w:div>
    <w:div w:id="1017195028">
      <w:bodyDiv w:val="1"/>
      <w:marLeft w:val="0"/>
      <w:marRight w:val="0"/>
      <w:marTop w:val="0"/>
      <w:marBottom w:val="0"/>
      <w:divBdr>
        <w:top w:val="none" w:sz="0" w:space="0" w:color="auto"/>
        <w:left w:val="none" w:sz="0" w:space="0" w:color="auto"/>
        <w:bottom w:val="none" w:sz="0" w:space="0" w:color="auto"/>
        <w:right w:val="none" w:sz="0" w:space="0" w:color="auto"/>
      </w:divBdr>
    </w:div>
    <w:div w:id="1067876277">
      <w:bodyDiv w:val="1"/>
      <w:marLeft w:val="0"/>
      <w:marRight w:val="0"/>
      <w:marTop w:val="0"/>
      <w:marBottom w:val="0"/>
      <w:divBdr>
        <w:top w:val="none" w:sz="0" w:space="0" w:color="auto"/>
        <w:left w:val="none" w:sz="0" w:space="0" w:color="auto"/>
        <w:bottom w:val="none" w:sz="0" w:space="0" w:color="auto"/>
        <w:right w:val="none" w:sz="0" w:space="0" w:color="auto"/>
      </w:divBdr>
    </w:div>
    <w:div w:id="1069840516">
      <w:bodyDiv w:val="1"/>
      <w:marLeft w:val="0"/>
      <w:marRight w:val="0"/>
      <w:marTop w:val="0"/>
      <w:marBottom w:val="0"/>
      <w:divBdr>
        <w:top w:val="none" w:sz="0" w:space="0" w:color="auto"/>
        <w:left w:val="none" w:sz="0" w:space="0" w:color="auto"/>
        <w:bottom w:val="none" w:sz="0" w:space="0" w:color="auto"/>
        <w:right w:val="none" w:sz="0" w:space="0" w:color="auto"/>
      </w:divBdr>
      <w:divsChild>
        <w:div w:id="1613131218">
          <w:marLeft w:val="0"/>
          <w:marRight w:val="0"/>
          <w:marTop w:val="0"/>
          <w:marBottom w:val="0"/>
          <w:divBdr>
            <w:top w:val="none" w:sz="0" w:space="0" w:color="auto"/>
            <w:left w:val="none" w:sz="0" w:space="0" w:color="auto"/>
            <w:bottom w:val="none" w:sz="0" w:space="0" w:color="auto"/>
            <w:right w:val="none" w:sz="0" w:space="0" w:color="auto"/>
          </w:divBdr>
          <w:divsChild>
            <w:div w:id="976496358">
              <w:marLeft w:val="0"/>
              <w:marRight w:val="0"/>
              <w:marTop w:val="0"/>
              <w:marBottom w:val="0"/>
              <w:divBdr>
                <w:top w:val="none" w:sz="0" w:space="0" w:color="auto"/>
                <w:left w:val="none" w:sz="0" w:space="0" w:color="auto"/>
                <w:bottom w:val="none" w:sz="0" w:space="0" w:color="auto"/>
                <w:right w:val="none" w:sz="0" w:space="0" w:color="auto"/>
              </w:divBdr>
              <w:divsChild>
                <w:div w:id="871066189">
                  <w:marLeft w:val="0"/>
                  <w:marRight w:val="0"/>
                  <w:marTop w:val="0"/>
                  <w:marBottom w:val="0"/>
                  <w:divBdr>
                    <w:top w:val="none" w:sz="0" w:space="0" w:color="auto"/>
                    <w:left w:val="none" w:sz="0" w:space="0" w:color="auto"/>
                    <w:bottom w:val="none" w:sz="0" w:space="0" w:color="auto"/>
                    <w:right w:val="none" w:sz="0" w:space="0" w:color="auto"/>
                  </w:divBdr>
                  <w:divsChild>
                    <w:div w:id="884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48071">
      <w:bodyDiv w:val="1"/>
      <w:marLeft w:val="0"/>
      <w:marRight w:val="0"/>
      <w:marTop w:val="0"/>
      <w:marBottom w:val="0"/>
      <w:divBdr>
        <w:top w:val="none" w:sz="0" w:space="0" w:color="auto"/>
        <w:left w:val="none" w:sz="0" w:space="0" w:color="auto"/>
        <w:bottom w:val="none" w:sz="0" w:space="0" w:color="auto"/>
        <w:right w:val="none" w:sz="0" w:space="0" w:color="auto"/>
      </w:divBdr>
    </w:div>
    <w:div w:id="1096293239">
      <w:bodyDiv w:val="1"/>
      <w:marLeft w:val="0"/>
      <w:marRight w:val="0"/>
      <w:marTop w:val="0"/>
      <w:marBottom w:val="0"/>
      <w:divBdr>
        <w:top w:val="none" w:sz="0" w:space="0" w:color="auto"/>
        <w:left w:val="none" w:sz="0" w:space="0" w:color="auto"/>
        <w:bottom w:val="none" w:sz="0" w:space="0" w:color="auto"/>
        <w:right w:val="none" w:sz="0" w:space="0" w:color="auto"/>
      </w:divBdr>
    </w:div>
    <w:div w:id="1099326214">
      <w:bodyDiv w:val="1"/>
      <w:marLeft w:val="0"/>
      <w:marRight w:val="0"/>
      <w:marTop w:val="0"/>
      <w:marBottom w:val="0"/>
      <w:divBdr>
        <w:top w:val="none" w:sz="0" w:space="0" w:color="auto"/>
        <w:left w:val="none" w:sz="0" w:space="0" w:color="auto"/>
        <w:bottom w:val="none" w:sz="0" w:space="0" w:color="auto"/>
        <w:right w:val="none" w:sz="0" w:space="0" w:color="auto"/>
      </w:divBdr>
    </w:div>
    <w:div w:id="1131822759">
      <w:bodyDiv w:val="1"/>
      <w:marLeft w:val="0"/>
      <w:marRight w:val="0"/>
      <w:marTop w:val="0"/>
      <w:marBottom w:val="0"/>
      <w:divBdr>
        <w:top w:val="none" w:sz="0" w:space="0" w:color="auto"/>
        <w:left w:val="none" w:sz="0" w:space="0" w:color="auto"/>
        <w:bottom w:val="none" w:sz="0" w:space="0" w:color="auto"/>
        <w:right w:val="none" w:sz="0" w:space="0" w:color="auto"/>
      </w:divBdr>
    </w:div>
    <w:div w:id="1134641609">
      <w:bodyDiv w:val="1"/>
      <w:marLeft w:val="0"/>
      <w:marRight w:val="0"/>
      <w:marTop w:val="0"/>
      <w:marBottom w:val="0"/>
      <w:divBdr>
        <w:top w:val="none" w:sz="0" w:space="0" w:color="auto"/>
        <w:left w:val="none" w:sz="0" w:space="0" w:color="auto"/>
        <w:bottom w:val="none" w:sz="0" w:space="0" w:color="auto"/>
        <w:right w:val="none" w:sz="0" w:space="0" w:color="auto"/>
      </w:divBdr>
    </w:div>
    <w:div w:id="1143961405">
      <w:bodyDiv w:val="1"/>
      <w:marLeft w:val="0"/>
      <w:marRight w:val="0"/>
      <w:marTop w:val="0"/>
      <w:marBottom w:val="0"/>
      <w:divBdr>
        <w:top w:val="none" w:sz="0" w:space="0" w:color="auto"/>
        <w:left w:val="none" w:sz="0" w:space="0" w:color="auto"/>
        <w:bottom w:val="none" w:sz="0" w:space="0" w:color="auto"/>
        <w:right w:val="none" w:sz="0" w:space="0" w:color="auto"/>
      </w:divBdr>
    </w:div>
    <w:div w:id="1146238684">
      <w:bodyDiv w:val="1"/>
      <w:marLeft w:val="0"/>
      <w:marRight w:val="0"/>
      <w:marTop w:val="0"/>
      <w:marBottom w:val="0"/>
      <w:divBdr>
        <w:top w:val="none" w:sz="0" w:space="0" w:color="auto"/>
        <w:left w:val="none" w:sz="0" w:space="0" w:color="auto"/>
        <w:bottom w:val="none" w:sz="0" w:space="0" w:color="auto"/>
        <w:right w:val="none" w:sz="0" w:space="0" w:color="auto"/>
      </w:divBdr>
    </w:div>
    <w:div w:id="1154177877">
      <w:bodyDiv w:val="1"/>
      <w:marLeft w:val="0"/>
      <w:marRight w:val="0"/>
      <w:marTop w:val="0"/>
      <w:marBottom w:val="0"/>
      <w:divBdr>
        <w:top w:val="none" w:sz="0" w:space="0" w:color="auto"/>
        <w:left w:val="none" w:sz="0" w:space="0" w:color="auto"/>
        <w:bottom w:val="none" w:sz="0" w:space="0" w:color="auto"/>
        <w:right w:val="none" w:sz="0" w:space="0" w:color="auto"/>
      </w:divBdr>
    </w:div>
    <w:div w:id="1157189566">
      <w:bodyDiv w:val="1"/>
      <w:marLeft w:val="0"/>
      <w:marRight w:val="0"/>
      <w:marTop w:val="0"/>
      <w:marBottom w:val="0"/>
      <w:divBdr>
        <w:top w:val="none" w:sz="0" w:space="0" w:color="auto"/>
        <w:left w:val="none" w:sz="0" w:space="0" w:color="auto"/>
        <w:bottom w:val="none" w:sz="0" w:space="0" w:color="auto"/>
        <w:right w:val="none" w:sz="0" w:space="0" w:color="auto"/>
      </w:divBdr>
    </w:div>
    <w:div w:id="1169752693">
      <w:bodyDiv w:val="1"/>
      <w:marLeft w:val="0"/>
      <w:marRight w:val="0"/>
      <w:marTop w:val="0"/>
      <w:marBottom w:val="0"/>
      <w:divBdr>
        <w:top w:val="none" w:sz="0" w:space="0" w:color="auto"/>
        <w:left w:val="none" w:sz="0" w:space="0" w:color="auto"/>
        <w:bottom w:val="none" w:sz="0" w:space="0" w:color="auto"/>
        <w:right w:val="none" w:sz="0" w:space="0" w:color="auto"/>
      </w:divBdr>
    </w:div>
    <w:div w:id="1170827048">
      <w:bodyDiv w:val="1"/>
      <w:marLeft w:val="0"/>
      <w:marRight w:val="0"/>
      <w:marTop w:val="0"/>
      <w:marBottom w:val="0"/>
      <w:divBdr>
        <w:top w:val="none" w:sz="0" w:space="0" w:color="auto"/>
        <w:left w:val="none" w:sz="0" w:space="0" w:color="auto"/>
        <w:bottom w:val="none" w:sz="0" w:space="0" w:color="auto"/>
        <w:right w:val="none" w:sz="0" w:space="0" w:color="auto"/>
      </w:divBdr>
    </w:div>
    <w:div w:id="1172181570">
      <w:bodyDiv w:val="1"/>
      <w:marLeft w:val="0"/>
      <w:marRight w:val="0"/>
      <w:marTop w:val="0"/>
      <w:marBottom w:val="0"/>
      <w:divBdr>
        <w:top w:val="none" w:sz="0" w:space="0" w:color="auto"/>
        <w:left w:val="none" w:sz="0" w:space="0" w:color="auto"/>
        <w:bottom w:val="none" w:sz="0" w:space="0" w:color="auto"/>
        <w:right w:val="none" w:sz="0" w:space="0" w:color="auto"/>
      </w:divBdr>
    </w:div>
    <w:div w:id="1172333797">
      <w:bodyDiv w:val="1"/>
      <w:marLeft w:val="0"/>
      <w:marRight w:val="0"/>
      <w:marTop w:val="0"/>
      <w:marBottom w:val="0"/>
      <w:divBdr>
        <w:top w:val="none" w:sz="0" w:space="0" w:color="auto"/>
        <w:left w:val="none" w:sz="0" w:space="0" w:color="auto"/>
        <w:bottom w:val="none" w:sz="0" w:space="0" w:color="auto"/>
        <w:right w:val="none" w:sz="0" w:space="0" w:color="auto"/>
      </w:divBdr>
    </w:div>
    <w:div w:id="1172531692">
      <w:bodyDiv w:val="1"/>
      <w:marLeft w:val="0"/>
      <w:marRight w:val="0"/>
      <w:marTop w:val="0"/>
      <w:marBottom w:val="0"/>
      <w:divBdr>
        <w:top w:val="none" w:sz="0" w:space="0" w:color="auto"/>
        <w:left w:val="none" w:sz="0" w:space="0" w:color="auto"/>
        <w:bottom w:val="none" w:sz="0" w:space="0" w:color="auto"/>
        <w:right w:val="none" w:sz="0" w:space="0" w:color="auto"/>
      </w:divBdr>
    </w:div>
    <w:div w:id="1212423018">
      <w:bodyDiv w:val="1"/>
      <w:marLeft w:val="0"/>
      <w:marRight w:val="0"/>
      <w:marTop w:val="0"/>
      <w:marBottom w:val="0"/>
      <w:divBdr>
        <w:top w:val="none" w:sz="0" w:space="0" w:color="auto"/>
        <w:left w:val="none" w:sz="0" w:space="0" w:color="auto"/>
        <w:bottom w:val="none" w:sz="0" w:space="0" w:color="auto"/>
        <w:right w:val="none" w:sz="0" w:space="0" w:color="auto"/>
      </w:divBdr>
      <w:divsChild>
        <w:div w:id="503083325">
          <w:marLeft w:val="0"/>
          <w:marRight w:val="0"/>
          <w:marTop w:val="0"/>
          <w:marBottom w:val="0"/>
          <w:divBdr>
            <w:top w:val="none" w:sz="0" w:space="0" w:color="auto"/>
            <w:left w:val="none" w:sz="0" w:space="0" w:color="auto"/>
            <w:bottom w:val="none" w:sz="0" w:space="0" w:color="auto"/>
            <w:right w:val="none" w:sz="0" w:space="0" w:color="auto"/>
          </w:divBdr>
          <w:divsChild>
            <w:div w:id="857889525">
              <w:marLeft w:val="0"/>
              <w:marRight w:val="0"/>
              <w:marTop w:val="0"/>
              <w:marBottom w:val="0"/>
              <w:divBdr>
                <w:top w:val="none" w:sz="0" w:space="0" w:color="auto"/>
                <w:left w:val="none" w:sz="0" w:space="0" w:color="auto"/>
                <w:bottom w:val="none" w:sz="0" w:space="0" w:color="auto"/>
                <w:right w:val="none" w:sz="0" w:space="0" w:color="auto"/>
              </w:divBdr>
              <w:divsChild>
                <w:div w:id="1421952203">
                  <w:marLeft w:val="0"/>
                  <w:marRight w:val="0"/>
                  <w:marTop w:val="0"/>
                  <w:marBottom w:val="0"/>
                  <w:divBdr>
                    <w:top w:val="none" w:sz="0" w:space="0" w:color="auto"/>
                    <w:left w:val="none" w:sz="0" w:space="0" w:color="auto"/>
                    <w:bottom w:val="none" w:sz="0" w:space="0" w:color="auto"/>
                    <w:right w:val="none" w:sz="0" w:space="0" w:color="auto"/>
                  </w:divBdr>
                  <w:divsChild>
                    <w:div w:id="16542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5529">
      <w:bodyDiv w:val="1"/>
      <w:marLeft w:val="0"/>
      <w:marRight w:val="0"/>
      <w:marTop w:val="0"/>
      <w:marBottom w:val="0"/>
      <w:divBdr>
        <w:top w:val="none" w:sz="0" w:space="0" w:color="auto"/>
        <w:left w:val="none" w:sz="0" w:space="0" w:color="auto"/>
        <w:bottom w:val="none" w:sz="0" w:space="0" w:color="auto"/>
        <w:right w:val="none" w:sz="0" w:space="0" w:color="auto"/>
      </w:divBdr>
    </w:div>
    <w:div w:id="1257398975">
      <w:bodyDiv w:val="1"/>
      <w:marLeft w:val="0"/>
      <w:marRight w:val="0"/>
      <w:marTop w:val="0"/>
      <w:marBottom w:val="0"/>
      <w:divBdr>
        <w:top w:val="none" w:sz="0" w:space="0" w:color="auto"/>
        <w:left w:val="none" w:sz="0" w:space="0" w:color="auto"/>
        <w:bottom w:val="none" w:sz="0" w:space="0" w:color="auto"/>
        <w:right w:val="none" w:sz="0" w:space="0" w:color="auto"/>
      </w:divBdr>
    </w:div>
    <w:div w:id="1273244468">
      <w:bodyDiv w:val="1"/>
      <w:marLeft w:val="0"/>
      <w:marRight w:val="0"/>
      <w:marTop w:val="0"/>
      <w:marBottom w:val="0"/>
      <w:divBdr>
        <w:top w:val="none" w:sz="0" w:space="0" w:color="auto"/>
        <w:left w:val="none" w:sz="0" w:space="0" w:color="auto"/>
        <w:bottom w:val="none" w:sz="0" w:space="0" w:color="auto"/>
        <w:right w:val="none" w:sz="0" w:space="0" w:color="auto"/>
      </w:divBdr>
    </w:div>
    <w:div w:id="1274939890">
      <w:bodyDiv w:val="1"/>
      <w:marLeft w:val="0"/>
      <w:marRight w:val="0"/>
      <w:marTop w:val="0"/>
      <w:marBottom w:val="0"/>
      <w:divBdr>
        <w:top w:val="none" w:sz="0" w:space="0" w:color="auto"/>
        <w:left w:val="none" w:sz="0" w:space="0" w:color="auto"/>
        <w:bottom w:val="none" w:sz="0" w:space="0" w:color="auto"/>
        <w:right w:val="none" w:sz="0" w:space="0" w:color="auto"/>
      </w:divBdr>
    </w:div>
    <w:div w:id="1280188671">
      <w:bodyDiv w:val="1"/>
      <w:marLeft w:val="0"/>
      <w:marRight w:val="0"/>
      <w:marTop w:val="0"/>
      <w:marBottom w:val="0"/>
      <w:divBdr>
        <w:top w:val="none" w:sz="0" w:space="0" w:color="auto"/>
        <w:left w:val="none" w:sz="0" w:space="0" w:color="auto"/>
        <w:bottom w:val="none" w:sz="0" w:space="0" w:color="auto"/>
        <w:right w:val="none" w:sz="0" w:space="0" w:color="auto"/>
      </w:divBdr>
    </w:div>
    <w:div w:id="1280575192">
      <w:bodyDiv w:val="1"/>
      <w:marLeft w:val="0"/>
      <w:marRight w:val="0"/>
      <w:marTop w:val="0"/>
      <w:marBottom w:val="0"/>
      <w:divBdr>
        <w:top w:val="none" w:sz="0" w:space="0" w:color="auto"/>
        <w:left w:val="none" w:sz="0" w:space="0" w:color="auto"/>
        <w:bottom w:val="none" w:sz="0" w:space="0" w:color="auto"/>
        <w:right w:val="none" w:sz="0" w:space="0" w:color="auto"/>
      </w:divBdr>
    </w:div>
    <w:div w:id="1297492741">
      <w:bodyDiv w:val="1"/>
      <w:marLeft w:val="0"/>
      <w:marRight w:val="0"/>
      <w:marTop w:val="0"/>
      <w:marBottom w:val="0"/>
      <w:divBdr>
        <w:top w:val="none" w:sz="0" w:space="0" w:color="auto"/>
        <w:left w:val="none" w:sz="0" w:space="0" w:color="auto"/>
        <w:bottom w:val="none" w:sz="0" w:space="0" w:color="auto"/>
        <w:right w:val="none" w:sz="0" w:space="0" w:color="auto"/>
      </w:divBdr>
    </w:div>
    <w:div w:id="131394963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38075230">
      <w:bodyDiv w:val="1"/>
      <w:marLeft w:val="0"/>
      <w:marRight w:val="0"/>
      <w:marTop w:val="0"/>
      <w:marBottom w:val="0"/>
      <w:divBdr>
        <w:top w:val="none" w:sz="0" w:space="0" w:color="auto"/>
        <w:left w:val="none" w:sz="0" w:space="0" w:color="auto"/>
        <w:bottom w:val="none" w:sz="0" w:space="0" w:color="auto"/>
        <w:right w:val="none" w:sz="0" w:space="0" w:color="auto"/>
      </w:divBdr>
    </w:div>
    <w:div w:id="1347367429">
      <w:bodyDiv w:val="1"/>
      <w:marLeft w:val="0"/>
      <w:marRight w:val="0"/>
      <w:marTop w:val="0"/>
      <w:marBottom w:val="0"/>
      <w:divBdr>
        <w:top w:val="none" w:sz="0" w:space="0" w:color="auto"/>
        <w:left w:val="none" w:sz="0" w:space="0" w:color="auto"/>
        <w:bottom w:val="none" w:sz="0" w:space="0" w:color="auto"/>
        <w:right w:val="none" w:sz="0" w:space="0" w:color="auto"/>
      </w:divBdr>
    </w:div>
    <w:div w:id="1375081091">
      <w:bodyDiv w:val="1"/>
      <w:marLeft w:val="0"/>
      <w:marRight w:val="0"/>
      <w:marTop w:val="0"/>
      <w:marBottom w:val="0"/>
      <w:divBdr>
        <w:top w:val="none" w:sz="0" w:space="0" w:color="auto"/>
        <w:left w:val="none" w:sz="0" w:space="0" w:color="auto"/>
        <w:bottom w:val="none" w:sz="0" w:space="0" w:color="auto"/>
        <w:right w:val="none" w:sz="0" w:space="0" w:color="auto"/>
      </w:divBdr>
    </w:div>
    <w:div w:id="1404185753">
      <w:bodyDiv w:val="1"/>
      <w:marLeft w:val="0"/>
      <w:marRight w:val="0"/>
      <w:marTop w:val="0"/>
      <w:marBottom w:val="0"/>
      <w:divBdr>
        <w:top w:val="none" w:sz="0" w:space="0" w:color="auto"/>
        <w:left w:val="none" w:sz="0" w:space="0" w:color="auto"/>
        <w:bottom w:val="none" w:sz="0" w:space="0" w:color="auto"/>
        <w:right w:val="none" w:sz="0" w:space="0" w:color="auto"/>
      </w:divBdr>
    </w:div>
    <w:div w:id="1424060703">
      <w:bodyDiv w:val="1"/>
      <w:marLeft w:val="0"/>
      <w:marRight w:val="0"/>
      <w:marTop w:val="0"/>
      <w:marBottom w:val="0"/>
      <w:divBdr>
        <w:top w:val="none" w:sz="0" w:space="0" w:color="auto"/>
        <w:left w:val="none" w:sz="0" w:space="0" w:color="auto"/>
        <w:bottom w:val="none" w:sz="0" w:space="0" w:color="auto"/>
        <w:right w:val="none" w:sz="0" w:space="0" w:color="auto"/>
      </w:divBdr>
    </w:div>
    <w:div w:id="1425767108">
      <w:bodyDiv w:val="1"/>
      <w:marLeft w:val="0"/>
      <w:marRight w:val="0"/>
      <w:marTop w:val="0"/>
      <w:marBottom w:val="0"/>
      <w:divBdr>
        <w:top w:val="none" w:sz="0" w:space="0" w:color="auto"/>
        <w:left w:val="none" w:sz="0" w:space="0" w:color="auto"/>
        <w:bottom w:val="none" w:sz="0" w:space="0" w:color="auto"/>
        <w:right w:val="none" w:sz="0" w:space="0" w:color="auto"/>
      </w:divBdr>
    </w:div>
    <w:div w:id="1433352910">
      <w:bodyDiv w:val="1"/>
      <w:marLeft w:val="0"/>
      <w:marRight w:val="0"/>
      <w:marTop w:val="0"/>
      <w:marBottom w:val="0"/>
      <w:divBdr>
        <w:top w:val="none" w:sz="0" w:space="0" w:color="auto"/>
        <w:left w:val="none" w:sz="0" w:space="0" w:color="auto"/>
        <w:bottom w:val="none" w:sz="0" w:space="0" w:color="auto"/>
        <w:right w:val="none" w:sz="0" w:space="0" w:color="auto"/>
      </w:divBdr>
    </w:div>
    <w:div w:id="1440417733">
      <w:bodyDiv w:val="1"/>
      <w:marLeft w:val="0"/>
      <w:marRight w:val="0"/>
      <w:marTop w:val="0"/>
      <w:marBottom w:val="0"/>
      <w:divBdr>
        <w:top w:val="none" w:sz="0" w:space="0" w:color="auto"/>
        <w:left w:val="none" w:sz="0" w:space="0" w:color="auto"/>
        <w:bottom w:val="none" w:sz="0" w:space="0" w:color="auto"/>
        <w:right w:val="none" w:sz="0" w:space="0" w:color="auto"/>
      </w:divBdr>
    </w:div>
    <w:div w:id="1443912005">
      <w:bodyDiv w:val="1"/>
      <w:marLeft w:val="0"/>
      <w:marRight w:val="0"/>
      <w:marTop w:val="0"/>
      <w:marBottom w:val="0"/>
      <w:divBdr>
        <w:top w:val="none" w:sz="0" w:space="0" w:color="auto"/>
        <w:left w:val="none" w:sz="0" w:space="0" w:color="auto"/>
        <w:bottom w:val="none" w:sz="0" w:space="0" w:color="auto"/>
        <w:right w:val="none" w:sz="0" w:space="0" w:color="auto"/>
      </w:divBdr>
    </w:div>
    <w:div w:id="1492872861">
      <w:bodyDiv w:val="1"/>
      <w:marLeft w:val="0"/>
      <w:marRight w:val="0"/>
      <w:marTop w:val="0"/>
      <w:marBottom w:val="0"/>
      <w:divBdr>
        <w:top w:val="none" w:sz="0" w:space="0" w:color="auto"/>
        <w:left w:val="none" w:sz="0" w:space="0" w:color="auto"/>
        <w:bottom w:val="none" w:sz="0" w:space="0" w:color="auto"/>
        <w:right w:val="none" w:sz="0" w:space="0" w:color="auto"/>
      </w:divBdr>
    </w:div>
    <w:div w:id="1536239227">
      <w:bodyDiv w:val="1"/>
      <w:marLeft w:val="0"/>
      <w:marRight w:val="0"/>
      <w:marTop w:val="0"/>
      <w:marBottom w:val="0"/>
      <w:divBdr>
        <w:top w:val="none" w:sz="0" w:space="0" w:color="auto"/>
        <w:left w:val="none" w:sz="0" w:space="0" w:color="auto"/>
        <w:bottom w:val="none" w:sz="0" w:space="0" w:color="auto"/>
        <w:right w:val="none" w:sz="0" w:space="0" w:color="auto"/>
      </w:divBdr>
    </w:div>
    <w:div w:id="1564945196">
      <w:bodyDiv w:val="1"/>
      <w:marLeft w:val="0"/>
      <w:marRight w:val="0"/>
      <w:marTop w:val="0"/>
      <w:marBottom w:val="0"/>
      <w:divBdr>
        <w:top w:val="none" w:sz="0" w:space="0" w:color="auto"/>
        <w:left w:val="none" w:sz="0" w:space="0" w:color="auto"/>
        <w:bottom w:val="none" w:sz="0" w:space="0" w:color="auto"/>
        <w:right w:val="none" w:sz="0" w:space="0" w:color="auto"/>
      </w:divBdr>
    </w:div>
    <w:div w:id="1571035277">
      <w:bodyDiv w:val="1"/>
      <w:marLeft w:val="0"/>
      <w:marRight w:val="0"/>
      <w:marTop w:val="0"/>
      <w:marBottom w:val="0"/>
      <w:divBdr>
        <w:top w:val="none" w:sz="0" w:space="0" w:color="auto"/>
        <w:left w:val="none" w:sz="0" w:space="0" w:color="auto"/>
        <w:bottom w:val="none" w:sz="0" w:space="0" w:color="auto"/>
        <w:right w:val="none" w:sz="0" w:space="0" w:color="auto"/>
      </w:divBdr>
    </w:div>
    <w:div w:id="1585257048">
      <w:bodyDiv w:val="1"/>
      <w:marLeft w:val="0"/>
      <w:marRight w:val="0"/>
      <w:marTop w:val="0"/>
      <w:marBottom w:val="0"/>
      <w:divBdr>
        <w:top w:val="none" w:sz="0" w:space="0" w:color="auto"/>
        <w:left w:val="none" w:sz="0" w:space="0" w:color="auto"/>
        <w:bottom w:val="none" w:sz="0" w:space="0" w:color="auto"/>
        <w:right w:val="none" w:sz="0" w:space="0" w:color="auto"/>
      </w:divBdr>
    </w:div>
    <w:div w:id="1595087920">
      <w:bodyDiv w:val="1"/>
      <w:marLeft w:val="0"/>
      <w:marRight w:val="0"/>
      <w:marTop w:val="0"/>
      <w:marBottom w:val="0"/>
      <w:divBdr>
        <w:top w:val="none" w:sz="0" w:space="0" w:color="auto"/>
        <w:left w:val="none" w:sz="0" w:space="0" w:color="auto"/>
        <w:bottom w:val="none" w:sz="0" w:space="0" w:color="auto"/>
        <w:right w:val="none" w:sz="0" w:space="0" w:color="auto"/>
      </w:divBdr>
    </w:div>
    <w:div w:id="1597441834">
      <w:bodyDiv w:val="1"/>
      <w:marLeft w:val="0"/>
      <w:marRight w:val="0"/>
      <w:marTop w:val="0"/>
      <w:marBottom w:val="0"/>
      <w:divBdr>
        <w:top w:val="none" w:sz="0" w:space="0" w:color="auto"/>
        <w:left w:val="none" w:sz="0" w:space="0" w:color="auto"/>
        <w:bottom w:val="none" w:sz="0" w:space="0" w:color="auto"/>
        <w:right w:val="none" w:sz="0" w:space="0" w:color="auto"/>
      </w:divBdr>
    </w:div>
    <w:div w:id="1603948971">
      <w:bodyDiv w:val="1"/>
      <w:marLeft w:val="0"/>
      <w:marRight w:val="0"/>
      <w:marTop w:val="0"/>
      <w:marBottom w:val="0"/>
      <w:divBdr>
        <w:top w:val="none" w:sz="0" w:space="0" w:color="auto"/>
        <w:left w:val="none" w:sz="0" w:space="0" w:color="auto"/>
        <w:bottom w:val="none" w:sz="0" w:space="0" w:color="auto"/>
        <w:right w:val="none" w:sz="0" w:space="0" w:color="auto"/>
      </w:divBdr>
    </w:div>
    <w:div w:id="1607614631">
      <w:bodyDiv w:val="1"/>
      <w:marLeft w:val="0"/>
      <w:marRight w:val="0"/>
      <w:marTop w:val="0"/>
      <w:marBottom w:val="0"/>
      <w:divBdr>
        <w:top w:val="none" w:sz="0" w:space="0" w:color="auto"/>
        <w:left w:val="none" w:sz="0" w:space="0" w:color="auto"/>
        <w:bottom w:val="none" w:sz="0" w:space="0" w:color="auto"/>
        <w:right w:val="none" w:sz="0" w:space="0" w:color="auto"/>
      </w:divBdr>
    </w:div>
    <w:div w:id="1627586806">
      <w:bodyDiv w:val="1"/>
      <w:marLeft w:val="0"/>
      <w:marRight w:val="0"/>
      <w:marTop w:val="0"/>
      <w:marBottom w:val="0"/>
      <w:divBdr>
        <w:top w:val="none" w:sz="0" w:space="0" w:color="auto"/>
        <w:left w:val="none" w:sz="0" w:space="0" w:color="auto"/>
        <w:bottom w:val="none" w:sz="0" w:space="0" w:color="auto"/>
        <w:right w:val="none" w:sz="0" w:space="0" w:color="auto"/>
      </w:divBdr>
    </w:div>
    <w:div w:id="1684476233">
      <w:bodyDiv w:val="1"/>
      <w:marLeft w:val="0"/>
      <w:marRight w:val="0"/>
      <w:marTop w:val="0"/>
      <w:marBottom w:val="0"/>
      <w:divBdr>
        <w:top w:val="none" w:sz="0" w:space="0" w:color="auto"/>
        <w:left w:val="none" w:sz="0" w:space="0" w:color="auto"/>
        <w:bottom w:val="none" w:sz="0" w:space="0" w:color="auto"/>
        <w:right w:val="none" w:sz="0" w:space="0" w:color="auto"/>
      </w:divBdr>
    </w:div>
    <w:div w:id="1696077879">
      <w:bodyDiv w:val="1"/>
      <w:marLeft w:val="0"/>
      <w:marRight w:val="0"/>
      <w:marTop w:val="0"/>
      <w:marBottom w:val="0"/>
      <w:divBdr>
        <w:top w:val="none" w:sz="0" w:space="0" w:color="auto"/>
        <w:left w:val="none" w:sz="0" w:space="0" w:color="auto"/>
        <w:bottom w:val="none" w:sz="0" w:space="0" w:color="auto"/>
        <w:right w:val="none" w:sz="0" w:space="0" w:color="auto"/>
      </w:divBdr>
    </w:div>
    <w:div w:id="1699235249">
      <w:bodyDiv w:val="1"/>
      <w:marLeft w:val="0"/>
      <w:marRight w:val="0"/>
      <w:marTop w:val="0"/>
      <w:marBottom w:val="0"/>
      <w:divBdr>
        <w:top w:val="none" w:sz="0" w:space="0" w:color="auto"/>
        <w:left w:val="none" w:sz="0" w:space="0" w:color="auto"/>
        <w:bottom w:val="none" w:sz="0" w:space="0" w:color="auto"/>
        <w:right w:val="none" w:sz="0" w:space="0" w:color="auto"/>
      </w:divBdr>
    </w:div>
    <w:div w:id="1704164496">
      <w:bodyDiv w:val="1"/>
      <w:marLeft w:val="0"/>
      <w:marRight w:val="0"/>
      <w:marTop w:val="0"/>
      <w:marBottom w:val="0"/>
      <w:divBdr>
        <w:top w:val="none" w:sz="0" w:space="0" w:color="auto"/>
        <w:left w:val="none" w:sz="0" w:space="0" w:color="auto"/>
        <w:bottom w:val="none" w:sz="0" w:space="0" w:color="auto"/>
        <w:right w:val="none" w:sz="0" w:space="0" w:color="auto"/>
      </w:divBdr>
    </w:div>
    <w:div w:id="1713264909">
      <w:bodyDiv w:val="1"/>
      <w:marLeft w:val="0"/>
      <w:marRight w:val="0"/>
      <w:marTop w:val="0"/>
      <w:marBottom w:val="0"/>
      <w:divBdr>
        <w:top w:val="none" w:sz="0" w:space="0" w:color="auto"/>
        <w:left w:val="none" w:sz="0" w:space="0" w:color="auto"/>
        <w:bottom w:val="none" w:sz="0" w:space="0" w:color="auto"/>
        <w:right w:val="none" w:sz="0" w:space="0" w:color="auto"/>
      </w:divBdr>
    </w:div>
    <w:div w:id="1719935796">
      <w:bodyDiv w:val="1"/>
      <w:marLeft w:val="0"/>
      <w:marRight w:val="0"/>
      <w:marTop w:val="0"/>
      <w:marBottom w:val="0"/>
      <w:divBdr>
        <w:top w:val="none" w:sz="0" w:space="0" w:color="auto"/>
        <w:left w:val="none" w:sz="0" w:space="0" w:color="auto"/>
        <w:bottom w:val="none" w:sz="0" w:space="0" w:color="auto"/>
        <w:right w:val="none" w:sz="0" w:space="0" w:color="auto"/>
      </w:divBdr>
    </w:div>
    <w:div w:id="1724407548">
      <w:bodyDiv w:val="1"/>
      <w:marLeft w:val="0"/>
      <w:marRight w:val="0"/>
      <w:marTop w:val="0"/>
      <w:marBottom w:val="0"/>
      <w:divBdr>
        <w:top w:val="none" w:sz="0" w:space="0" w:color="auto"/>
        <w:left w:val="none" w:sz="0" w:space="0" w:color="auto"/>
        <w:bottom w:val="none" w:sz="0" w:space="0" w:color="auto"/>
        <w:right w:val="none" w:sz="0" w:space="0" w:color="auto"/>
      </w:divBdr>
    </w:div>
    <w:div w:id="1739085996">
      <w:bodyDiv w:val="1"/>
      <w:marLeft w:val="0"/>
      <w:marRight w:val="0"/>
      <w:marTop w:val="0"/>
      <w:marBottom w:val="0"/>
      <w:divBdr>
        <w:top w:val="none" w:sz="0" w:space="0" w:color="auto"/>
        <w:left w:val="none" w:sz="0" w:space="0" w:color="auto"/>
        <w:bottom w:val="none" w:sz="0" w:space="0" w:color="auto"/>
        <w:right w:val="none" w:sz="0" w:space="0" w:color="auto"/>
      </w:divBdr>
    </w:div>
    <w:div w:id="1753969731">
      <w:bodyDiv w:val="1"/>
      <w:marLeft w:val="0"/>
      <w:marRight w:val="0"/>
      <w:marTop w:val="0"/>
      <w:marBottom w:val="0"/>
      <w:divBdr>
        <w:top w:val="none" w:sz="0" w:space="0" w:color="auto"/>
        <w:left w:val="none" w:sz="0" w:space="0" w:color="auto"/>
        <w:bottom w:val="none" w:sz="0" w:space="0" w:color="auto"/>
        <w:right w:val="none" w:sz="0" w:space="0" w:color="auto"/>
      </w:divBdr>
    </w:div>
    <w:div w:id="1765488666">
      <w:bodyDiv w:val="1"/>
      <w:marLeft w:val="0"/>
      <w:marRight w:val="0"/>
      <w:marTop w:val="0"/>
      <w:marBottom w:val="0"/>
      <w:divBdr>
        <w:top w:val="none" w:sz="0" w:space="0" w:color="auto"/>
        <w:left w:val="none" w:sz="0" w:space="0" w:color="auto"/>
        <w:bottom w:val="none" w:sz="0" w:space="0" w:color="auto"/>
        <w:right w:val="none" w:sz="0" w:space="0" w:color="auto"/>
      </w:divBdr>
    </w:div>
    <w:div w:id="1768766117">
      <w:bodyDiv w:val="1"/>
      <w:marLeft w:val="0"/>
      <w:marRight w:val="0"/>
      <w:marTop w:val="0"/>
      <w:marBottom w:val="0"/>
      <w:divBdr>
        <w:top w:val="none" w:sz="0" w:space="0" w:color="auto"/>
        <w:left w:val="none" w:sz="0" w:space="0" w:color="auto"/>
        <w:bottom w:val="none" w:sz="0" w:space="0" w:color="auto"/>
        <w:right w:val="none" w:sz="0" w:space="0" w:color="auto"/>
      </w:divBdr>
    </w:div>
    <w:div w:id="1783307527">
      <w:bodyDiv w:val="1"/>
      <w:marLeft w:val="0"/>
      <w:marRight w:val="0"/>
      <w:marTop w:val="0"/>
      <w:marBottom w:val="0"/>
      <w:divBdr>
        <w:top w:val="none" w:sz="0" w:space="0" w:color="auto"/>
        <w:left w:val="none" w:sz="0" w:space="0" w:color="auto"/>
        <w:bottom w:val="none" w:sz="0" w:space="0" w:color="auto"/>
        <w:right w:val="none" w:sz="0" w:space="0" w:color="auto"/>
      </w:divBdr>
    </w:div>
    <w:div w:id="1833371492">
      <w:bodyDiv w:val="1"/>
      <w:marLeft w:val="0"/>
      <w:marRight w:val="0"/>
      <w:marTop w:val="0"/>
      <w:marBottom w:val="0"/>
      <w:divBdr>
        <w:top w:val="none" w:sz="0" w:space="0" w:color="auto"/>
        <w:left w:val="none" w:sz="0" w:space="0" w:color="auto"/>
        <w:bottom w:val="none" w:sz="0" w:space="0" w:color="auto"/>
        <w:right w:val="none" w:sz="0" w:space="0" w:color="auto"/>
      </w:divBdr>
    </w:div>
    <w:div w:id="1866480510">
      <w:bodyDiv w:val="1"/>
      <w:marLeft w:val="0"/>
      <w:marRight w:val="0"/>
      <w:marTop w:val="0"/>
      <w:marBottom w:val="0"/>
      <w:divBdr>
        <w:top w:val="none" w:sz="0" w:space="0" w:color="auto"/>
        <w:left w:val="none" w:sz="0" w:space="0" w:color="auto"/>
        <w:bottom w:val="none" w:sz="0" w:space="0" w:color="auto"/>
        <w:right w:val="none" w:sz="0" w:space="0" w:color="auto"/>
      </w:divBdr>
    </w:div>
    <w:div w:id="1871143174">
      <w:bodyDiv w:val="1"/>
      <w:marLeft w:val="0"/>
      <w:marRight w:val="0"/>
      <w:marTop w:val="0"/>
      <w:marBottom w:val="0"/>
      <w:divBdr>
        <w:top w:val="none" w:sz="0" w:space="0" w:color="auto"/>
        <w:left w:val="none" w:sz="0" w:space="0" w:color="auto"/>
        <w:bottom w:val="none" w:sz="0" w:space="0" w:color="auto"/>
        <w:right w:val="none" w:sz="0" w:space="0" w:color="auto"/>
      </w:divBdr>
    </w:div>
    <w:div w:id="1886794001">
      <w:bodyDiv w:val="1"/>
      <w:marLeft w:val="0"/>
      <w:marRight w:val="0"/>
      <w:marTop w:val="0"/>
      <w:marBottom w:val="0"/>
      <w:divBdr>
        <w:top w:val="none" w:sz="0" w:space="0" w:color="auto"/>
        <w:left w:val="none" w:sz="0" w:space="0" w:color="auto"/>
        <w:bottom w:val="none" w:sz="0" w:space="0" w:color="auto"/>
        <w:right w:val="none" w:sz="0" w:space="0" w:color="auto"/>
      </w:divBdr>
    </w:div>
    <w:div w:id="1887983877">
      <w:bodyDiv w:val="1"/>
      <w:marLeft w:val="0"/>
      <w:marRight w:val="0"/>
      <w:marTop w:val="0"/>
      <w:marBottom w:val="0"/>
      <w:divBdr>
        <w:top w:val="none" w:sz="0" w:space="0" w:color="auto"/>
        <w:left w:val="none" w:sz="0" w:space="0" w:color="auto"/>
        <w:bottom w:val="none" w:sz="0" w:space="0" w:color="auto"/>
        <w:right w:val="none" w:sz="0" w:space="0" w:color="auto"/>
      </w:divBdr>
    </w:div>
    <w:div w:id="1908495757">
      <w:bodyDiv w:val="1"/>
      <w:marLeft w:val="0"/>
      <w:marRight w:val="0"/>
      <w:marTop w:val="0"/>
      <w:marBottom w:val="0"/>
      <w:divBdr>
        <w:top w:val="none" w:sz="0" w:space="0" w:color="auto"/>
        <w:left w:val="none" w:sz="0" w:space="0" w:color="auto"/>
        <w:bottom w:val="none" w:sz="0" w:space="0" w:color="auto"/>
        <w:right w:val="none" w:sz="0" w:space="0" w:color="auto"/>
      </w:divBdr>
    </w:div>
    <w:div w:id="1917325658">
      <w:bodyDiv w:val="1"/>
      <w:marLeft w:val="0"/>
      <w:marRight w:val="0"/>
      <w:marTop w:val="0"/>
      <w:marBottom w:val="0"/>
      <w:divBdr>
        <w:top w:val="none" w:sz="0" w:space="0" w:color="auto"/>
        <w:left w:val="none" w:sz="0" w:space="0" w:color="auto"/>
        <w:bottom w:val="none" w:sz="0" w:space="0" w:color="auto"/>
        <w:right w:val="none" w:sz="0" w:space="0" w:color="auto"/>
      </w:divBdr>
    </w:div>
    <w:div w:id="1932351804">
      <w:bodyDiv w:val="1"/>
      <w:marLeft w:val="0"/>
      <w:marRight w:val="0"/>
      <w:marTop w:val="0"/>
      <w:marBottom w:val="0"/>
      <w:divBdr>
        <w:top w:val="none" w:sz="0" w:space="0" w:color="auto"/>
        <w:left w:val="none" w:sz="0" w:space="0" w:color="auto"/>
        <w:bottom w:val="none" w:sz="0" w:space="0" w:color="auto"/>
        <w:right w:val="none" w:sz="0" w:space="0" w:color="auto"/>
      </w:divBdr>
    </w:div>
    <w:div w:id="1932935438">
      <w:bodyDiv w:val="1"/>
      <w:marLeft w:val="0"/>
      <w:marRight w:val="0"/>
      <w:marTop w:val="0"/>
      <w:marBottom w:val="0"/>
      <w:divBdr>
        <w:top w:val="none" w:sz="0" w:space="0" w:color="auto"/>
        <w:left w:val="none" w:sz="0" w:space="0" w:color="auto"/>
        <w:bottom w:val="none" w:sz="0" w:space="0" w:color="auto"/>
        <w:right w:val="none" w:sz="0" w:space="0" w:color="auto"/>
      </w:divBdr>
    </w:div>
    <w:div w:id="1954052568">
      <w:bodyDiv w:val="1"/>
      <w:marLeft w:val="0"/>
      <w:marRight w:val="0"/>
      <w:marTop w:val="0"/>
      <w:marBottom w:val="0"/>
      <w:divBdr>
        <w:top w:val="none" w:sz="0" w:space="0" w:color="auto"/>
        <w:left w:val="none" w:sz="0" w:space="0" w:color="auto"/>
        <w:bottom w:val="none" w:sz="0" w:space="0" w:color="auto"/>
        <w:right w:val="none" w:sz="0" w:space="0" w:color="auto"/>
      </w:divBdr>
    </w:div>
    <w:div w:id="1954358379">
      <w:bodyDiv w:val="1"/>
      <w:marLeft w:val="0"/>
      <w:marRight w:val="0"/>
      <w:marTop w:val="0"/>
      <w:marBottom w:val="0"/>
      <w:divBdr>
        <w:top w:val="none" w:sz="0" w:space="0" w:color="auto"/>
        <w:left w:val="none" w:sz="0" w:space="0" w:color="auto"/>
        <w:bottom w:val="none" w:sz="0" w:space="0" w:color="auto"/>
        <w:right w:val="none" w:sz="0" w:space="0" w:color="auto"/>
      </w:divBdr>
    </w:div>
    <w:div w:id="1964380143">
      <w:bodyDiv w:val="1"/>
      <w:marLeft w:val="0"/>
      <w:marRight w:val="0"/>
      <w:marTop w:val="0"/>
      <w:marBottom w:val="0"/>
      <w:divBdr>
        <w:top w:val="none" w:sz="0" w:space="0" w:color="auto"/>
        <w:left w:val="none" w:sz="0" w:space="0" w:color="auto"/>
        <w:bottom w:val="none" w:sz="0" w:space="0" w:color="auto"/>
        <w:right w:val="none" w:sz="0" w:space="0" w:color="auto"/>
      </w:divBdr>
    </w:div>
    <w:div w:id="1973440489">
      <w:bodyDiv w:val="1"/>
      <w:marLeft w:val="0"/>
      <w:marRight w:val="0"/>
      <w:marTop w:val="0"/>
      <w:marBottom w:val="0"/>
      <w:divBdr>
        <w:top w:val="none" w:sz="0" w:space="0" w:color="auto"/>
        <w:left w:val="none" w:sz="0" w:space="0" w:color="auto"/>
        <w:bottom w:val="none" w:sz="0" w:space="0" w:color="auto"/>
        <w:right w:val="none" w:sz="0" w:space="0" w:color="auto"/>
      </w:divBdr>
    </w:div>
    <w:div w:id="1974869565">
      <w:bodyDiv w:val="1"/>
      <w:marLeft w:val="0"/>
      <w:marRight w:val="0"/>
      <w:marTop w:val="0"/>
      <w:marBottom w:val="0"/>
      <w:divBdr>
        <w:top w:val="none" w:sz="0" w:space="0" w:color="auto"/>
        <w:left w:val="none" w:sz="0" w:space="0" w:color="auto"/>
        <w:bottom w:val="none" w:sz="0" w:space="0" w:color="auto"/>
        <w:right w:val="none" w:sz="0" w:space="0" w:color="auto"/>
      </w:divBdr>
    </w:div>
    <w:div w:id="1977374256">
      <w:bodyDiv w:val="1"/>
      <w:marLeft w:val="0"/>
      <w:marRight w:val="0"/>
      <w:marTop w:val="0"/>
      <w:marBottom w:val="0"/>
      <w:divBdr>
        <w:top w:val="none" w:sz="0" w:space="0" w:color="auto"/>
        <w:left w:val="none" w:sz="0" w:space="0" w:color="auto"/>
        <w:bottom w:val="none" w:sz="0" w:space="0" w:color="auto"/>
        <w:right w:val="none" w:sz="0" w:space="0" w:color="auto"/>
      </w:divBdr>
    </w:div>
    <w:div w:id="1978874906">
      <w:bodyDiv w:val="1"/>
      <w:marLeft w:val="0"/>
      <w:marRight w:val="0"/>
      <w:marTop w:val="0"/>
      <w:marBottom w:val="0"/>
      <w:divBdr>
        <w:top w:val="none" w:sz="0" w:space="0" w:color="auto"/>
        <w:left w:val="none" w:sz="0" w:space="0" w:color="auto"/>
        <w:bottom w:val="none" w:sz="0" w:space="0" w:color="auto"/>
        <w:right w:val="none" w:sz="0" w:space="0" w:color="auto"/>
      </w:divBdr>
    </w:div>
    <w:div w:id="1980915575">
      <w:bodyDiv w:val="1"/>
      <w:marLeft w:val="0"/>
      <w:marRight w:val="0"/>
      <w:marTop w:val="0"/>
      <w:marBottom w:val="0"/>
      <w:divBdr>
        <w:top w:val="none" w:sz="0" w:space="0" w:color="auto"/>
        <w:left w:val="none" w:sz="0" w:space="0" w:color="auto"/>
        <w:bottom w:val="none" w:sz="0" w:space="0" w:color="auto"/>
        <w:right w:val="none" w:sz="0" w:space="0" w:color="auto"/>
      </w:divBdr>
      <w:divsChild>
        <w:div w:id="802042133">
          <w:marLeft w:val="0"/>
          <w:marRight w:val="0"/>
          <w:marTop w:val="0"/>
          <w:marBottom w:val="0"/>
          <w:divBdr>
            <w:top w:val="none" w:sz="0" w:space="0" w:color="auto"/>
            <w:left w:val="none" w:sz="0" w:space="0" w:color="auto"/>
            <w:bottom w:val="none" w:sz="0" w:space="0" w:color="auto"/>
            <w:right w:val="none" w:sz="0" w:space="0" w:color="auto"/>
          </w:divBdr>
        </w:div>
      </w:divsChild>
    </w:div>
    <w:div w:id="1988124212">
      <w:bodyDiv w:val="1"/>
      <w:marLeft w:val="0"/>
      <w:marRight w:val="0"/>
      <w:marTop w:val="0"/>
      <w:marBottom w:val="0"/>
      <w:divBdr>
        <w:top w:val="none" w:sz="0" w:space="0" w:color="auto"/>
        <w:left w:val="none" w:sz="0" w:space="0" w:color="auto"/>
        <w:bottom w:val="none" w:sz="0" w:space="0" w:color="auto"/>
        <w:right w:val="none" w:sz="0" w:space="0" w:color="auto"/>
      </w:divBdr>
    </w:div>
    <w:div w:id="2010718137">
      <w:bodyDiv w:val="1"/>
      <w:marLeft w:val="0"/>
      <w:marRight w:val="0"/>
      <w:marTop w:val="0"/>
      <w:marBottom w:val="0"/>
      <w:divBdr>
        <w:top w:val="none" w:sz="0" w:space="0" w:color="auto"/>
        <w:left w:val="none" w:sz="0" w:space="0" w:color="auto"/>
        <w:bottom w:val="none" w:sz="0" w:space="0" w:color="auto"/>
        <w:right w:val="none" w:sz="0" w:space="0" w:color="auto"/>
      </w:divBdr>
    </w:div>
    <w:div w:id="2058892124">
      <w:bodyDiv w:val="1"/>
      <w:marLeft w:val="0"/>
      <w:marRight w:val="0"/>
      <w:marTop w:val="0"/>
      <w:marBottom w:val="0"/>
      <w:divBdr>
        <w:top w:val="none" w:sz="0" w:space="0" w:color="auto"/>
        <w:left w:val="none" w:sz="0" w:space="0" w:color="auto"/>
        <w:bottom w:val="none" w:sz="0" w:space="0" w:color="auto"/>
        <w:right w:val="none" w:sz="0" w:space="0" w:color="auto"/>
      </w:divBdr>
    </w:div>
    <w:div w:id="2061712432">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
    <w:div w:id="2086953764">
      <w:bodyDiv w:val="1"/>
      <w:marLeft w:val="0"/>
      <w:marRight w:val="0"/>
      <w:marTop w:val="0"/>
      <w:marBottom w:val="0"/>
      <w:divBdr>
        <w:top w:val="none" w:sz="0" w:space="0" w:color="auto"/>
        <w:left w:val="none" w:sz="0" w:space="0" w:color="auto"/>
        <w:bottom w:val="none" w:sz="0" w:space="0" w:color="auto"/>
        <w:right w:val="none" w:sz="0" w:space="0" w:color="auto"/>
      </w:divBdr>
      <w:divsChild>
        <w:div w:id="634603391">
          <w:marLeft w:val="0"/>
          <w:marRight w:val="0"/>
          <w:marTop w:val="0"/>
          <w:marBottom w:val="0"/>
          <w:divBdr>
            <w:top w:val="none" w:sz="0" w:space="0" w:color="auto"/>
            <w:left w:val="none" w:sz="0" w:space="0" w:color="auto"/>
            <w:bottom w:val="none" w:sz="0" w:space="0" w:color="auto"/>
            <w:right w:val="none" w:sz="0" w:space="0" w:color="auto"/>
          </w:divBdr>
        </w:div>
      </w:divsChild>
    </w:div>
    <w:div w:id="2092575834">
      <w:bodyDiv w:val="1"/>
      <w:marLeft w:val="0"/>
      <w:marRight w:val="0"/>
      <w:marTop w:val="0"/>
      <w:marBottom w:val="0"/>
      <w:divBdr>
        <w:top w:val="none" w:sz="0" w:space="0" w:color="auto"/>
        <w:left w:val="none" w:sz="0" w:space="0" w:color="auto"/>
        <w:bottom w:val="none" w:sz="0" w:space="0" w:color="auto"/>
        <w:right w:val="none" w:sz="0" w:space="0" w:color="auto"/>
      </w:divBdr>
      <w:divsChild>
        <w:div w:id="93408748">
          <w:marLeft w:val="0"/>
          <w:marRight w:val="0"/>
          <w:marTop w:val="0"/>
          <w:marBottom w:val="0"/>
          <w:divBdr>
            <w:top w:val="none" w:sz="0" w:space="0" w:color="auto"/>
            <w:left w:val="none" w:sz="0" w:space="0" w:color="auto"/>
            <w:bottom w:val="none" w:sz="0" w:space="0" w:color="auto"/>
            <w:right w:val="none" w:sz="0" w:space="0" w:color="auto"/>
          </w:divBdr>
          <w:divsChild>
            <w:div w:id="625699654">
              <w:marLeft w:val="0"/>
              <w:marRight w:val="0"/>
              <w:marTop w:val="0"/>
              <w:marBottom w:val="0"/>
              <w:divBdr>
                <w:top w:val="none" w:sz="0" w:space="0" w:color="auto"/>
                <w:left w:val="none" w:sz="0" w:space="0" w:color="auto"/>
                <w:bottom w:val="none" w:sz="0" w:space="0" w:color="auto"/>
                <w:right w:val="none" w:sz="0" w:space="0" w:color="auto"/>
              </w:divBdr>
              <w:divsChild>
                <w:div w:id="1147287413">
                  <w:marLeft w:val="0"/>
                  <w:marRight w:val="0"/>
                  <w:marTop w:val="0"/>
                  <w:marBottom w:val="0"/>
                  <w:divBdr>
                    <w:top w:val="none" w:sz="0" w:space="0" w:color="auto"/>
                    <w:left w:val="none" w:sz="0" w:space="0" w:color="auto"/>
                    <w:bottom w:val="none" w:sz="0" w:space="0" w:color="auto"/>
                    <w:right w:val="none" w:sz="0" w:space="0" w:color="auto"/>
                  </w:divBdr>
                  <w:divsChild>
                    <w:div w:id="2320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V15000107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Статья 88</vt:lpstr>
    </vt:vector>
  </TitlesOfParts>
  <Company>Microsoft</Company>
  <LinksUpToDate>false</LinksUpToDate>
  <CharactersWithSpaces>25038</CharactersWithSpaces>
  <SharedDoc>false</SharedDoc>
  <HLinks>
    <vt:vector size="90" baseType="variant">
      <vt:variant>
        <vt:i4>7667765</vt:i4>
      </vt:variant>
      <vt:variant>
        <vt:i4>42</vt:i4>
      </vt:variant>
      <vt:variant>
        <vt:i4>0</vt:i4>
      </vt:variant>
      <vt:variant>
        <vt:i4>5</vt:i4>
      </vt:variant>
      <vt:variant>
        <vt:lpwstr>http://www.adilet.zan.kz/rus/docs/V1500010762</vt:lpwstr>
      </vt:variant>
      <vt:variant>
        <vt:lpwstr>z6</vt:lpwstr>
      </vt:variant>
      <vt:variant>
        <vt:i4>7667765</vt:i4>
      </vt:variant>
      <vt:variant>
        <vt:i4>39</vt:i4>
      </vt:variant>
      <vt:variant>
        <vt:i4>0</vt:i4>
      </vt:variant>
      <vt:variant>
        <vt:i4>5</vt:i4>
      </vt:variant>
      <vt:variant>
        <vt:lpwstr>http://www.adilet.zan.kz/rus/docs/V1500010762</vt:lpwstr>
      </vt:variant>
      <vt:variant>
        <vt:lpwstr>z6</vt:lpwstr>
      </vt:variant>
      <vt:variant>
        <vt:i4>7667765</vt:i4>
      </vt:variant>
      <vt:variant>
        <vt:i4>36</vt:i4>
      </vt:variant>
      <vt:variant>
        <vt:i4>0</vt:i4>
      </vt:variant>
      <vt:variant>
        <vt:i4>5</vt:i4>
      </vt:variant>
      <vt:variant>
        <vt:lpwstr>http://www.adilet.zan.kz/rus/docs/V1500010762</vt:lpwstr>
      </vt:variant>
      <vt:variant>
        <vt:lpwstr>z6</vt:lpwstr>
      </vt:variant>
      <vt:variant>
        <vt:i4>7667765</vt:i4>
      </vt:variant>
      <vt:variant>
        <vt:i4>33</vt:i4>
      </vt:variant>
      <vt:variant>
        <vt:i4>0</vt:i4>
      </vt:variant>
      <vt:variant>
        <vt:i4>5</vt:i4>
      </vt:variant>
      <vt:variant>
        <vt:lpwstr>http://www.adilet.zan.kz/rus/docs/V1500010762</vt:lpwstr>
      </vt:variant>
      <vt:variant>
        <vt:lpwstr>z6</vt:lpwstr>
      </vt:variant>
      <vt:variant>
        <vt:i4>7667765</vt:i4>
      </vt:variant>
      <vt:variant>
        <vt:i4>30</vt:i4>
      </vt:variant>
      <vt:variant>
        <vt:i4>0</vt:i4>
      </vt:variant>
      <vt:variant>
        <vt:i4>5</vt:i4>
      </vt:variant>
      <vt:variant>
        <vt:lpwstr>http://www.adilet.zan.kz/rus/docs/V1500010762</vt:lpwstr>
      </vt:variant>
      <vt:variant>
        <vt:lpwstr>z6</vt:lpwstr>
      </vt:variant>
      <vt:variant>
        <vt:i4>7667765</vt:i4>
      </vt:variant>
      <vt:variant>
        <vt:i4>27</vt:i4>
      </vt:variant>
      <vt:variant>
        <vt:i4>0</vt:i4>
      </vt:variant>
      <vt:variant>
        <vt:i4>5</vt:i4>
      </vt:variant>
      <vt:variant>
        <vt:lpwstr>http://www.adilet.zan.kz/rus/docs/V1500010762</vt:lpwstr>
      </vt:variant>
      <vt:variant>
        <vt:lpwstr>z6</vt:lpwstr>
      </vt:variant>
      <vt:variant>
        <vt:i4>7667765</vt:i4>
      </vt:variant>
      <vt:variant>
        <vt:i4>24</vt:i4>
      </vt:variant>
      <vt:variant>
        <vt:i4>0</vt:i4>
      </vt:variant>
      <vt:variant>
        <vt:i4>5</vt:i4>
      </vt:variant>
      <vt:variant>
        <vt:lpwstr>http://www.adilet.zan.kz/rus/docs/V1500010762</vt:lpwstr>
      </vt:variant>
      <vt:variant>
        <vt:lpwstr>z6</vt:lpwstr>
      </vt:variant>
      <vt:variant>
        <vt:i4>7667765</vt:i4>
      </vt:variant>
      <vt:variant>
        <vt:i4>21</vt:i4>
      </vt:variant>
      <vt:variant>
        <vt:i4>0</vt:i4>
      </vt:variant>
      <vt:variant>
        <vt:i4>5</vt:i4>
      </vt:variant>
      <vt:variant>
        <vt:lpwstr>http://www.adilet.zan.kz/rus/docs/V1500010762</vt:lpwstr>
      </vt:variant>
      <vt:variant>
        <vt:lpwstr>z6</vt:lpwstr>
      </vt:variant>
      <vt:variant>
        <vt:i4>7667765</vt:i4>
      </vt:variant>
      <vt:variant>
        <vt:i4>18</vt:i4>
      </vt:variant>
      <vt:variant>
        <vt:i4>0</vt:i4>
      </vt:variant>
      <vt:variant>
        <vt:i4>5</vt:i4>
      </vt:variant>
      <vt:variant>
        <vt:lpwstr>http://www.adilet.zan.kz/rus/docs/V1500010762</vt:lpwstr>
      </vt:variant>
      <vt:variant>
        <vt:lpwstr>z6</vt:lpwstr>
      </vt:variant>
      <vt:variant>
        <vt:i4>7667765</vt:i4>
      </vt:variant>
      <vt:variant>
        <vt:i4>15</vt:i4>
      </vt:variant>
      <vt:variant>
        <vt:i4>0</vt:i4>
      </vt:variant>
      <vt:variant>
        <vt:i4>5</vt:i4>
      </vt:variant>
      <vt:variant>
        <vt:lpwstr>http://www.adilet.zan.kz/rus/docs/V1500010762</vt:lpwstr>
      </vt:variant>
      <vt:variant>
        <vt:lpwstr>z6</vt:lpwstr>
      </vt:variant>
      <vt:variant>
        <vt:i4>7667765</vt:i4>
      </vt:variant>
      <vt:variant>
        <vt:i4>12</vt:i4>
      </vt:variant>
      <vt:variant>
        <vt:i4>0</vt:i4>
      </vt:variant>
      <vt:variant>
        <vt:i4>5</vt:i4>
      </vt:variant>
      <vt:variant>
        <vt:lpwstr>http://www.adilet.zan.kz/rus/docs/V1500010762</vt:lpwstr>
      </vt:variant>
      <vt:variant>
        <vt:lpwstr>z6</vt:lpwstr>
      </vt:variant>
      <vt:variant>
        <vt:i4>7667765</vt:i4>
      </vt:variant>
      <vt:variant>
        <vt:i4>9</vt:i4>
      </vt:variant>
      <vt:variant>
        <vt:i4>0</vt:i4>
      </vt:variant>
      <vt:variant>
        <vt:i4>5</vt:i4>
      </vt:variant>
      <vt:variant>
        <vt:lpwstr>http://www.adilet.zan.kz/rus/docs/V1500010762</vt:lpwstr>
      </vt:variant>
      <vt:variant>
        <vt:lpwstr>z6</vt:lpwstr>
      </vt:variant>
      <vt:variant>
        <vt:i4>7667765</vt:i4>
      </vt:variant>
      <vt:variant>
        <vt:i4>6</vt:i4>
      </vt:variant>
      <vt:variant>
        <vt:i4>0</vt:i4>
      </vt:variant>
      <vt:variant>
        <vt:i4>5</vt:i4>
      </vt:variant>
      <vt:variant>
        <vt:lpwstr>http://www.adilet.zan.kz/rus/docs/V1500010762</vt:lpwstr>
      </vt:variant>
      <vt:variant>
        <vt:lpwstr>z6</vt:lpwstr>
      </vt:variant>
      <vt:variant>
        <vt:i4>7667765</vt:i4>
      </vt:variant>
      <vt:variant>
        <vt:i4>3</vt:i4>
      </vt:variant>
      <vt:variant>
        <vt:i4>0</vt:i4>
      </vt:variant>
      <vt:variant>
        <vt:i4>5</vt:i4>
      </vt:variant>
      <vt:variant>
        <vt:lpwstr>http://www.adilet.zan.kz/rus/docs/V1500010762</vt:lpwstr>
      </vt:variant>
      <vt:variant>
        <vt:lpwstr>z6</vt:lpwstr>
      </vt:variant>
      <vt:variant>
        <vt:i4>7667765</vt:i4>
      </vt:variant>
      <vt:variant>
        <vt:i4>0</vt:i4>
      </vt:variant>
      <vt:variant>
        <vt:i4>0</vt:i4>
      </vt:variant>
      <vt:variant>
        <vt:i4>5</vt:i4>
      </vt:variant>
      <vt:variant>
        <vt:lpwstr>http://www.adilet.zan.kz/rus/docs/V1500010762</vt:lpwstr>
      </vt:variant>
      <vt:variant>
        <vt:lpwstr>z6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88</dc:title>
  <dc:creator>Администратор</dc:creator>
  <cp:lastModifiedBy>Lenovo</cp:lastModifiedBy>
  <cp:revision>2</cp:revision>
  <cp:lastPrinted>2018-06-18T09:37:00Z</cp:lastPrinted>
  <dcterms:created xsi:type="dcterms:W3CDTF">2020-09-11T02:06:00Z</dcterms:created>
  <dcterms:modified xsi:type="dcterms:W3CDTF">2020-09-11T02:06:00Z</dcterms:modified>
</cp:coreProperties>
</file>