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F6B" w:rsidRPr="00C17299" w:rsidRDefault="000371A3" w:rsidP="00C17299">
      <w:pPr>
        <w:spacing w:after="0" w:line="240" w:lineRule="auto"/>
        <w:jc w:val="both"/>
        <w:rPr>
          <w:rFonts w:cs="Calibri"/>
          <w:b/>
          <w:sz w:val="24"/>
          <w:szCs w:val="24"/>
        </w:rPr>
      </w:pPr>
      <w:r w:rsidRPr="00C17299">
        <w:rPr>
          <w:rFonts w:cs="Calibri"/>
          <w:b/>
          <w:sz w:val="24"/>
          <w:szCs w:val="24"/>
        </w:rPr>
        <w:t>Сравнительная таблица</w:t>
      </w:r>
      <w:r w:rsidR="00E11F6B" w:rsidRPr="00C17299">
        <w:rPr>
          <w:rFonts w:cs="Calibri"/>
          <w:sz w:val="24"/>
          <w:szCs w:val="24"/>
        </w:rPr>
        <w:t xml:space="preserve"> </w:t>
      </w:r>
      <w:r w:rsidR="00E11F6B" w:rsidRPr="00C17299">
        <w:rPr>
          <w:rFonts w:cs="Calibri"/>
          <w:b/>
          <w:sz w:val="24"/>
          <w:szCs w:val="24"/>
        </w:rPr>
        <w:t>к приказу Министра труда и социальной защиты населения</w:t>
      </w:r>
    </w:p>
    <w:p w:rsidR="00E2499A" w:rsidRPr="00C17299" w:rsidRDefault="00E11F6B" w:rsidP="00C17299">
      <w:pPr>
        <w:spacing w:after="0" w:line="240" w:lineRule="auto"/>
        <w:jc w:val="both"/>
        <w:rPr>
          <w:rFonts w:cs="Calibri"/>
          <w:b/>
          <w:sz w:val="24"/>
          <w:szCs w:val="24"/>
        </w:rPr>
      </w:pPr>
      <w:r w:rsidRPr="00C17299">
        <w:rPr>
          <w:rFonts w:cs="Calibri"/>
          <w:b/>
          <w:sz w:val="24"/>
          <w:szCs w:val="24"/>
        </w:rPr>
        <w:t>Республики Казахстан от __  _____________ 20</w:t>
      </w:r>
      <w:r w:rsidR="00E2499A" w:rsidRPr="00C17299">
        <w:rPr>
          <w:rFonts w:cs="Calibri"/>
          <w:b/>
          <w:sz w:val="24"/>
          <w:szCs w:val="24"/>
        </w:rPr>
        <w:t>20</w:t>
      </w:r>
      <w:r w:rsidRPr="00C17299">
        <w:rPr>
          <w:rFonts w:cs="Calibri"/>
          <w:b/>
          <w:sz w:val="24"/>
          <w:szCs w:val="24"/>
        </w:rPr>
        <w:t xml:space="preserve"> года № ____ «</w:t>
      </w:r>
      <w:r w:rsidR="00E2499A" w:rsidRPr="00C17299">
        <w:rPr>
          <w:rFonts w:cs="Calibri"/>
          <w:b/>
          <w:sz w:val="24"/>
          <w:szCs w:val="24"/>
        </w:rPr>
        <w:t>О внесении изменений и дополнений</w:t>
      </w:r>
    </w:p>
    <w:p w:rsidR="00E2499A" w:rsidRPr="00C17299" w:rsidRDefault="00E2499A" w:rsidP="00C17299">
      <w:pPr>
        <w:spacing w:after="0" w:line="240" w:lineRule="auto"/>
        <w:jc w:val="both"/>
        <w:rPr>
          <w:rFonts w:cs="Calibri"/>
          <w:b/>
          <w:sz w:val="24"/>
          <w:szCs w:val="24"/>
        </w:rPr>
      </w:pPr>
      <w:r w:rsidRPr="00C17299">
        <w:rPr>
          <w:rFonts w:cs="Calibri"/>
          <w:b/>
          <w:sz w:val="24"/>
          <w:szCs w:val="24"/>
        </w:rPr>
        <w:t>в некоторые приказы Министра здравоохранения и социального</w:t>
      </w:r>
    </w:p>
    <w:p w:rsidR="000C4916" w:rsidRPr="00C17299" w:rsidRDefault="00E2499A" w:rsidP="00C17299">
      <w:pPr>
        <w:spacing w:after="0" w:line="240" w:lineRule="auto"/>
        <w:jc w:val="both"/>
        <w:rPr>
          <w:rFonts w:cs="Calibri"/>
          <w:b/>
          <w:sz w:val="24"/>
          <w:szCs w:val="24"/>
        </w:rPr>
      </w:pPr>
      <w:r w:rsidRPr="00C17299">
        <w:rPr>
          <w:rFonts w:cs="Calibri"/>
          <w:b/>
          <w:sz w:val="24"/>
          <w:szCs w:val="24"/>
        </w:rPr>
        <w:t>развития Республики Казахстан</w:t>
      </w:r>
      <w:r w:rsidR="000C4916" w:rsidRPr="00C17299">
        <w:rPr>
          <w:rFonts w:cs="Calibri"/>
          <w:b/>
          <w:sz w:val="24"/>
          <w:szCs w:val="24"/>
        </w:rPr>
        <w:t>»</w:t>
      </w:r>
    </w:p>
    <w:p w:rsidR="000371A3" w:rsidRPr="00C17299" w:rsidRDefault="000371A3" w:rsidP="00C17299">
      <w:pPr>
        <w:spacing w:after="0" w:line="240" w:lineRule="auto"/>
        <w:jc w:val="both"/>
        <w:rPr>
          <w:rFonts w:cs="Calibri"/>
          <w:b/>
          <w:sz w:val="24"/>
          <w:szCs w:val="24"/>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40"/>
        <w:gridCol w:w="1425"/>
        <w:gridCol w:w="4847"/>
        <w:gridCol w:w="4561"/>
        <w:gridCol w:w="3869"/>
      </w:tblGrid>
      <w:tr w:rsidR="000371A3" w:rsidRPr="00C17299" w:rsidTr="00036DD4">
        <w:trPr>
          <w:trHeight w:val="224"/>
        </w:trPr>
        <w:tc>
          <w:tcPr>
            <w:tcW w:w="857" w:type="dxa"/>
            <w:gridSpan w:val="2"/>
          </w:tcPr>
          <w:p w:rsidR="000371A3" w:rsidRPr="00C17299" w:rsidRDefault="000371A3" w:rsidP="00C17299">
            <w:pPr>
              <w:spacing w:after="0" w:line="240" w:lineRule="auto"/>
              <w:jc w:val="both"/>
              <w:rPr>
                <w:rFonts w:cs="Calibri"/>
                <w:b/>
                <w:sz w:val="24"/>
                <w:szCs w:val="24"/>
              </w:rPr>
            </w:pPr>
            <w:r w:rsidRPr="00C17299">
              <w:rPr>
                <w:rFonts w:cs="Calibri"/>
                <w:b/>
                <w:sz w:val="24"/>
                <w:szCs w:val="24"/>
              </w:rPr>
              <w:t>№</w:t>
            </w:r>
          </w:p>
          <w:p w:rsidR="000371A3" w:rsidRPr="00C17299" w:rsidRDefault="000371A3" w:rsidP="00C17299">
            <w:pPr>
              <w:spacing w:after="0" w:line="240" w:lineRule="auto"/>
              <w:jc w:val="both"/>
              <w:rPr>
                <w:rFonts w:cs="Calibri"/>
                <w:b/>
                <w:sz w:val="24"/>
                <w:szCs w:val="24"/>
              </w:rPr>
            </w:pPr>
            <w:r w:rsidRPr="00C17299">
              <w:rPr>
                <w:rFonts w:cs="Calibri"/>
                <w:b/>
                <w:sz w:val="24"/>
                <w:szCs w:val="24"/>
              </w:rPr>
              <w:t>п\</w:t>
            </w:r>
            <w:proofErr w:type="gramStart"/>
            <w:r w:rsidRPr="00C17299">
              <w:rPr>
                <w:rFonts w:cs="Calibri"/>
                <w:b/>
                <w:sz w:val="24"/>
                <w:szCs w:val="24"/>
              </w:rPr>
              <w:t>п</w:t>
            </w:r>
            <w:proofErr w:type="gramEnd"/>
          </w:p>
        </w:tc>
        <w:tc>
          <w:tcPr>
            <w:tcW w:w="1425" w:type="dxa"/>
          </w:tcPr>
          <w:p w:rsidR="000371A3" w:rsidRPr="00C17299" w:rsidRDefault="000371A3" w:rsidP="00C17299">
            <w:pPr>
              <w:spacing w:after="0" w:line="240" w:lineRule="auto"/>
              <w:jc w:val="both"/>
              <w:rPr>
                <w:rFonts w:cs="Calibri"/>
                <w:b/>
                <w:sz w:val="24"/>
                <w:szCs w:val="24"/>
              </w:rPr>
            </w:pPr>
            <w:r w:rsidRPr="00C17299">
              <w:rPr>
                <w:rFonts w:cs="Calibri"/>
                <w:b/>
                <w:sz w:val="24"/>
                <w:szCs w:val="24"/>
              </w:rPr>
              <w:t>Структур.</w:t>
            </w:r>
          </w:p>
          <w:p w:rsidR="000371A3" w:rsidRPr="00C17299" w:rsidRDefault="000371A3" w:rsidP="00C17299">
            <w:pPr>
              <w:spacing w:after="0" w:line="240" w:lineRule="auto"/>
              <w:jc w:val="both"/>
              <w:rPr>
                <w:rFonts w:cs="Calibri"/>
                <w:b/>
                <w:sz w:val="24"/>
                <w:szCs w:val="24"/>
              </w:rPr>
            </w:pPr>
            <w:r w:rsidRPr="00C17299">
              <w:rPr>
                <w:rFonts w:cs="Calibri"/>
                <w:b/>
                <w:sz w:val="24"/>
                <w:szCs w:val="24"/>
              </w:rPr>
              <w:t>элемент</w:t>
            </w:r>
          </w:p>
        </w:tc>
        <w:tc>
          <w:tcPr>
            <w:tcW w:w="4847" w:type="dxa"/>
          </w:tcPr>
          <w:p w:rsidR="000371A3" w:rsidRPr="00C17299" w:rsidRDefault="000371A3" w:rsidP="00C17299">
            <w:pPr>
              <w:spacing w:after="0" w:line="240" w:lineRule="auto"/>
              <w:jc w:val="both"/>
              <w:rPr>
                <w:rFonts w:cs="Calibri"/>
                <w:b/>
                <w:sz w:val="24"/>
                <w:szCs w:val="24"/>
              </w:rPr>
            </w:pPr>
            <w:r w:rsidRPr="00C17299">
              <w:rPr>
                <w:rFonts w:cs="Calibri"/>
                <w:b/>
                <w:sz w:val="24"/>
                <w:szCs w:val="24"/>
              </w:rPr>
              <w:t>Действующая редакция</w:t>
            </w:r>
          </w:p>
        </w:tc>
        <w:tc>
          <w:tcPr>
            <w:tcW w:w="4561" w:type="dxa"/>
          </w:tcPr>
          <w:p w:rsidR="000371A3" w:rsidRPr="00C17299" w:rsidRDefault="000371A3" w:rsidP="00C17299">
            <w:pPr>
              <w:spacing w:after="0" w:line="240" w:lineRule="auto"/>
              <w:jc w:val="both"/>
              <w:rPr>
                <w:rFonts w:cs="Calibri"/>
                <w:b/>
                <w:sz w:val="24"/>
                <w:szCs w:val="24"/>
              </w:rPr>
            </w:pPr>
            <w:r w:rsidRPr="00C17299">
              <w:rPr>
                <w:rFonts w:cs="Calibri"/>
                <w:b/>
                <w:sz w:val="24"/>
                <w:szCs w:val="24"/>
              </w:rPr>
              <w:t>Редакция предлагаемого изменения и дополнения</w:t>
            </w:r>
          </w:p>
        </w:tc>
        <w:tc>
          <w:tcPr>
            <w:tcW w:w="3869" w:type="dxa"/>
          </w:tcPr>
          <w:p w:rsidR="000371A3" w:rsidRPr="00C17299" w:rsidRDefault="000371A3" w:rsidP="00C17299">
            <w:pPr>
              <w:spacing w:after="0" w:line="240" w:lineRule="auto"/>
              <w:jc w:val="both"/>
              <w:rPr>
                <w:rFonts w:cs="Calibri"/>
                <w:b/>
                <w:sz w:val="24"/>
                <w:szCs w:val="24"/>
              </w:rPr>
            </w:pPr>
            <w:r w:rsidRPr="00C17299">
              <w:rPr>
                <w:rFonts w:cs="Calibri"/>
                <w:b/>
                <w:sz w:val="24"/>
                <w:szCs w:val="24"/>
              </w:rPr>
              <w:t>Обоснование</w:t>
            </w:r>
          </w:p>
        </w:tc>
      </w:tr>
      <w:tr w:rsidR="000371A3" w:rsidRPr="00C17299" w:rsidTr="00036DD4">
        <w:trPr>
          <w:trHeight w:val="224"/>
        </w:trPr>
        <w:tc>
          <w:tcPr>
            <w:tcW w:w="857" w:type="dxa"/>
            <w:gridSpan w:val="2"/>
          </w:tcPr>
          <w:p w:rsidR="000371A3" w:rsidRPr="00C17299" w:rsidRDefault="000371A3" w:rsidP="00C17299">
            <w:pPr>
              <w:spacing w:after="0" w:line="240" w:lineRule="auto"/>
              <w:ind w:firstLine="142"/>
              <w:jc w:val="both"/>
              <w:rPr>
                <w:rFonts w:cs="Calibri"/>
                <w:b/>
                <w:sz w:val="24"/>
                <w:szCs w:val="24"/>
              </w:rPr>
            </w:pPr>
            <w:r w:rsidRPr="00C17299">
              <w:rPr>
                <w:rFonts w:cs="Calibri"/>
                <w:b/>
                <w:sz w:val="24"/>
                <w:szCs w:val="24"/>
              </w:rPr>
              <w:t>1</w:t>
            </w:r>
          </w:p>
        </w:tc>
        <w:tc>
          <w:tcPr>
            <w:tcW w:w="1425" w:type="dxa"/>
          </w:tcPr>
          <w:p w:rsidR="000371A3" w:rsidRPr="00C17299" w:rsidRDefault="000371A3" w:rsidP="00C17299">
            <w:pPr>
              <w:spacing w:after="0" w:line="240" w:lineRule="auto"/>
              <w:jc w:val="both"/>
              <w:rPr>
                <w:rFonts w:cs="Calibri"/>
                <w:b/>
                <w:sz w:val="24"/>
                <w:szCs w:val="24"/>
              </w:rPr>
            </w:pPr>
            <w:r w:rsidRPr="00C17299">
              <w:rPr>
                <w:rFonts w:cs="Calibri"/>
                <w:b/>
                <w:sz w:val="24"/>
                <w:szCs w:val="24"/>
              </w:rPr>
              <w:t>2</w:t>
            </w:r>
          </w:p>
        </w:tc>
        <w:tc>
          <w:tcPr>
            <w:tcW w:w="4847" w:type="dxa"/>
          </w:tcPr>
          <w:p w:rsidR="000371A3" w:rsidRPr="00C17299" w:rsidRDefault="000371A3" w:rsidP="00C17299">
            <w:pPr>
              <w:spacing w:after="0" w:line="240" w:lineRule="auto"/>
              <w:jc w:val="both"/>
              <w:rPr>
                <w:rFonts w:cs="Calibri"/>
                <w:b/>
                <w:sz w:val="24"/>
                <w:szCs w:val="24"/>
              </w:rPr>
            </w:pPr>
            <w:r w:rsidRPr="00C17299">
              <w:rPr>
                <w:rFonts w:cs="Calibri"/>
                <w:b/>
                <w:sz w:val="24"/>
                <w:szCs w:val="24"/>
              </w:rPr>
              <w:t>3</w:t>
            </w:r>
          </w:p>
        </w:tc>
        <w:tc>
          <w:tcPr>
            <w:tcW w:w="4561" w:type="dxa"/>
          </w:tcPr>
          <w:p w:rsidR="000371A3" w:rsidRPr="00C17299" w:rsidRDefault="000371A3" w:rsidP="00C17299">
            <w:pPr>
              <w:spacing w:after="0" w:line="240" w:lineRule="auto"/>
              <w:jc w:val="both"/>
              <w:rPr>
                <w:rFonts w:cs="Calibri"/>
                <w:b/>
                <w:sz w:val="24"/>
                <w:szCs w:val="24"/>
              </w:rPr>
            </w:pPr>
            <w:r w:rsidRPr="00C17299">
              <w:rPr>
                <w:rFonts w:cs="Calibri"/>
                <w:b/>
                <w:sz w:val="24"/>
                <w:szCs w:val="24"/>
              </w:rPr>
              <w:t>4</w:t>
            </w:r>
          </w:p>
        </w:tc>
        <w:tc>
          <w:tcPr>
            <w:tcW w:w="3869" w:type="dxa"/>
          </w:tcPr>
          <w:p w:rsidR="000371A3" w:rsidRPr="00C17299" w:rsidRDefault="000371A3" w:rsidP="00C17299">
            <w:pPr>
              <w:spacing w:after="0" w:line="240" w:lineRule="auto"/>
              <w:jc w:val="both"/>
              <w:rPr>
                <w:rFonts w:cs="Calibri"/>
                <w:b/>
                <w:sz w:val="24"/>
                <w:szCs w:val="24"/>
              </w:rPr>
            </w:pPr>
            <w:r w:rsidRPr="00C17299">
              <w:rPr>
                <w:rFonts w:cs="Calibri"/>
                <w:b/>
                <w:sz w:val="24"/>
                <w:szCs w:val="24"/>
              </w:rPr>
              <w:t>5</w:t>
            </w:r>
          </w:p>
        </w:tc>
      </w:tr>
      <w:tr w:rsidR="00E2499A" w:rsidRPr="00C17299" w:rsidTr="00036DD4">
        <w:trPr>
          <w:trHeight w:val="224"/>
        </w:trPr>
        <w:tc>
          <w:tcPr>
            <w:tcW w:w="15559" w:type="dxa"/>
            <w:gridSpan w:val="6"/>
          </w:tcPr>
          <w:p w:rsidR="00E2499A" w:rsidRPr="00C17299" w:rsidRDefault="00E2499A" w:rsidP="00C17299">
            <w:pPr>
              <w:spacing w:after="0" w:line="240" w:lineRule="auto"/>
              <w:jc w:val="both"/>
              <w:rPr>
                <w:rFonts w:cs="Calibri"/>
                <w:b/>
                <w:sz w:val="24"/>
                <w:szCs w:val="24"/>
              </w:rPr>
            </w:pPr>
            <w:r w:rsidRPr="00C17299">
              <w:rPr>
                <w:rFonts w:cs="Calibri"/>
                <w:b/>
                <w:sz w:val="24"/>
                <w:szCs w:val="24"/>
              </w:rPr>
              <w:t>Приказ Министра здравоохранения и социального развития Республики Казахстан от 10 июня 2016 года № 495</w:t>
            </w:r>
          </w:p>
          <w:p w:rsidR="00E2499A" w:rsidRPr="00C17299" w:rsidRDefault="00E2499A" w:rsidP="00C17299">
            <w:pPr>
              <w:spacing w:after="0" w:line="240" w:lineRule="auto"/>
              <w:jc w:val="both"/>
              <w:rPr>
                <w:rFonts w:cs="Calibri"/>
                <w:b/>
                <w:sz w:val="24"/>
                <w:szCs w:val="24"/>
              </w:rPr>
            </w:pPr>
            <w:r w:rsidRPr="00C17299">
              <w:rPr>
                <w:rFonts w:cs="Calibri"/>
                <w:b/>
                <w:sz w:val="24"/>
                <w:szCs w:val="24"/>
              </w:rPr>
              <w:t>«Об утверждении Правил и условии исчисления стажа работы по специальности для гражданских служащих, работников организаций, содержащихся за счет средств государственного бюджета, работников казенных предприятий социального обеспечения»</w:t>
            </w:r>
          </w:p>
        </w:tc>
      </w:tr>
      <w:tr w:rsidR="005C79A7" w:rsidRPr="00C17299" w:rsidTr="00036DD4">
        <w:trPr>
          <w:trHeight w:val="224"/>
        </w:trPr>
        <w:tc>
          <w:tcPr>
            <w:tcW w:w="857" w:type="dxa"/>
            <w:gridSpan w:val="2"/>
          </w:tcPr>
          <w:p w:rsidR="005C79A7" w:rsidRPr="00C17299" w:rsidRDefault="005C79A7" w:rsidP="00C17299">
            <w:pPr>
              <w:spacing w:after="0" w:line="240" w:lineRule="auto"/>
              <w:ind w:firstLine="142"/>
              <w:jc w:val="both"/>
              <w:rPr>
                <w:rFonts w:cs="Calibri"/>
                <w:b/>
                <w:sz w:val="24"/>
                <w:szCs w:val="24"/>
              </w:rPr>
            </w:pPr>
            <w:r w:rsidRPr="00C17299">
              <w:rPr>
                <w:rFonts w:cs="Calibri"/>
                <w:b/>
                <w:sz w:val="24"/>
                <w:szCs w:val="24"/>
              </w:rPr>
              <w:t>1</w:t>
            </w:r>
          </w:p>
        </w:tc>
        <w:tc>
          <w:tcPr>
            <w:tcW w:w="1425" w:type="dxa"/>
          </w:tcPr>
          <w:p w:rsidR="005C79A7" w:rsidRPr="00C17299" w:rsidRDefault="005C79A7" w:rsidP="00C17299">
            <w:pPr>
              <w:spacing w:after="0" w:line="240" w:lineRule="auto"/>
              <w:jc w:val="both"/>
              <w:rPr>
                <w:rFonts w:cs="Calibri"/>
                <w:sz w:val="24"/>
                <w:szCs w:val="24"/>
              </w:rPr>
            </w:pPr>
            <w:r w:rsidRPr="00C17299">
              <w:rPr>
                <w:rFonts w:cs="Calibri"/>
                <w:sz w:val="24"/>
                <w:szCs w:val="24"/>
              </w:rPr>
              <w:t>Пункт 7</w:t>
            </w:r>
          </w:p>
        </w:tc>
        <w:tc>
          <w:tcPr>
            <w:tcW w:w="4847" w:type="dxa"/>
          </w:tcPr>
          <w:p w:rsidR="005C79A7" w:rsidRPr="00C17299" w:rsidRDefault="005C79A7" w:rsidP="00C17299">
            <w:pPr>
              <w:spacing w:after="0" w:line="240" w:lineRule="auto"/>
              <w:jc w:val="both"/>
              <w:rPr>
                <w:rFonts w:cs="Calibri"/>
                <w:sz w:val="24"/>
                <w:szCs w:val="24"/>
              </w:rPr>
            </w:pPr>
            <w:r w:rsidRPr="00C17299">
              <w:rPr>
                <w:rFonts w:cs="Calibri"/>
                <w:sz w:val="24"/>
                <w:szCs w:val="24"/>
              </w:rPr>
              <w:t>7. В соответствии со </w:t>
            </w:r>
            <w:hyperlink r:id="rId8" w:anchor="z35" w:history="1">
              <w:r w:rsidRPr="00C17299">
                <w:rPr>
                  <w:rStyle w:val="a9"/>
                  <w:rFonts w:cs="Calibri"/>
                  <w:sz w:val="24"/>
                  <w:szCs w:val="24"/>
                </w:rPr>
                <w:t>статьей 35</w:t>
              </w:r>
            </w:hyperlink>
            <w:r w:rsidRPr="00C17299">
              <w:rPr>
                <w:rFonts w:cs="Calibri"/>
                <w:sz w:val="24"/>
                <w:szCs w:val="24"/>
              </w:rPr>
              <w:t xml:space="preserve"> Трудового кодекса Республики Казахстан от 23 ноября 2015 года  документом, подтверждающим трудовую деятельность работника, является любой из следующих документов:</w:t>
            </w:r>
          </w:p>
          <w:p w:rsidR="005C79A7" w:rsidRPr="00C17299" w:rsidRDefault="005C79A7" w:rsidP="00C17299">
            <w:pPr>
              <w:spacing w:after="0" w:line="240" w:lineRule="auto"/>
              <w:jc w:val="both"/>
              <w:rPr>
                <w:rFonts w:cs="Calibri"/>
                <w:sz w:val="24"/>
                <w:szCs w:val="24"/>
              </w:rPr>
            </w:pPr>
          </w:p>
          <w:p w:rsidR="005C79A7" w:rsidRPr="00C17299" w:rsidRDefault="005C79A7" w:rsidP="00C17299">
            <w:pPr>
              <w:spacing w:after="0" w:line="240" w:lineRule="auto"/>
              <w:jc w:val="both"/>
              <w:rPr>
                <w:rFonts w:cs="Calibri"/>
                <w:sz w:val="24"/>
                <w:szCs w:val="24"/>
              </w:rPr>
            </w:pPr>
            <w:r w:rsidRPr="00C17299">
              <w:rPr>
                <w:rFonts w:cs="Calibri"/>
                <w:sz w:val="24"/>
                <w:szCs w:val="24"/>
              </w:rPr>
              <w:t xml:space="preserve">9) Отсутствует </w:t>
            </w:r>
          </w:p>
        </w:tc>
        <w:tc>
          <w:tcPr>
            <w:tcW w:w="4561" w:type="dxa"/>
          </w:tcPr>
          <w:p w:rsidR="005C79A7" w:rsidRPr="00C17299" w:rsidRDefault="005C79A7" w:rsidP="00C17299">
            <w:pPr>
              <w:spacing w:after="0" w:line="240" w:lineRule="auto"/>
              <w:jc w:val="both"/>
              <w:rPr>
                <w:rFonts w:cs="Calibri"/>
                <w:sz w:val="24"/>
                <w:szCs w:val="24"/>
              </w:rPr>
            </w:pPr>
          </w:p>
          <w:p w:rsidR="005C79A7" w:rsidRPr="00C17299" w:rsidRDefault="005C79A7" w:rsidP="00C17299">
            <w:pPr>
              <w:spacing w:after="0" w:line="240" w:lineRule="auto"/>
              <w:jc w:val="both"/>
              <w:rPr>
                <w:rFonts w:cs="Calibri"/>
                <w:sz w:val="24"/>
                <w:szCs w:val="24"/>
              </w:rPr>
            </w:pPr>
          </w:p>
          <w:p w:rsidR="005C79A7" w:rsidRPr="00C17299" w:rsidRDefault="005C79A7" w:rsidP="00C17299">
            <w:pPr>
              <w:spacing w:after="0" w:line="240" w:lineRule="auto"/>
              <w:jc w:val="both"/>
              <w:rPr>
                <w:rFonts w:cs="Calibri"/>
                <w:sz w:val="24"/>
                <w:szCs w:val="24"/>
              </w:rPr>
            </w:pPr>
          </w:p>
          <w:p w:rsidR="005C79A7" w:rsidRPr="00C17299" w:rsidRDefault="005C79A7" w:rsidP="00C17299">
            <w:pPr>
              <w:spacing w:after="0" w:line="240" w:lineRule="auto"/>
              <w:jc w:val="both"/>
              <w:rPr>
                <w:rFonts w:cs="Calibri"/>
                <w:sz w:val="24"/>
                <w:szCs w:val="24"/>
              </w:rPr>
            </w:pPr>
          </w:p>
          <w:p w:rsidR="005C79A7" w:rsidRPr="00C17299" w:rsidRDefault="005C79A7" w:rsidP="00C17299">
            <w:pPr>
              <w:spacing w:after="0" w:line="240" w:lineRule="auto"/>
              <w:jc w:val="both"/>
              <w:rPr>
                <w:rFonts w:cs="Calibri"/>
                <w:sz w:val="24"/>
                <w:szCs w:val="24"/>
              </w:rPr>
            </w:pPr>
          </w:p>
          <w:p w:rsidR="005C79A7" w:rsidRPr="00C17299" w:rsidRDefault="005C79A7" w:rsidP="00C17299">
            <w:pPr>
              <w:spacing w:after="0" w:line="240" w:lineRule="auto"/>
              <w:jc w:val="both"/>
              <w:rPr>
                <w:rFonts w:cs="Calibri"/>
                <w:sz w:val="24"/>
                <w:szCs w:val="24"/>
              </w:rPr>
            </w:pPr>
          </w:p>
          <w:p w:rsidR="005C79A7" w:rsidRPr="00C17299" w:rsidRDefault="005C79A7" w:rsidP="00C17299">
            <w:pPr>
              <w:spacing w:after="0" w:line="240" w:lineRule="auto"/>
              <w:jc w:val="both"/>
              <w:rPr>
                <w:rFonts w:cs="Calibri"/>
                <w:b/>
                <w:sz w:val="24"/>
                <w:szCs w:val="24"/>
              </w:rPr>
            </w:pPr>
            <w:r w:rsidRPr="00C17299">
              <w:rPr>
                <w:rFonts w:cs="Calibri"/>
                <w:b/>
                <w:sz w:val="24"/>
                <w:szCs w:val="24"/>
              </w:rPr>
              <w:t>«9) вступившее в законную силу решение суда об установлении юридического факта, подтверждающего наличие трудовых отношений</w:t>
            </w:r>
            <w:proofErr w:type="gramStart"/>
            <w:r w:rsidRPr="00C17299">
              <w:rPr>
                <w:rFonts w:cs="Calibri"/>
                <w:b/>
                <w:sz w:val="24"/>
                <w:szCs w:val="24"/>
              </w:rPr>
              <w:t>.»</w:t>
            </w:r>
            <w:proofErr w:type="gramEnd"/>
          </w:p>
        </w:tc>
        <w:tc>
          <w:tcPr>
            <w:tcW w:w="3869" w:type="dxa"/>
          </w:tcPr>
          <w:p w:rsidR="005C79A7" w:rsidRPr="00C17299" w:rsidRDefault="005C79A7" w:rsidP="00C17299">
            <w:pPr>
              <w:spacing w:after="0" w:line="240" w:lineRule="auto"/>
              <w:jc w:val="both"/>
              <w:rPr>
                <w:rFonts w:cs="Calibri"/>
                <w:sz w:val="24"/>
                <w:szCs w:val="24"/>
              </w:rPr>
            </w:pPr>
            <w:r w:rsidRPr="00C17299">
              <w:rPr>
                <w:rFonts w:cs="Calibri"/>
                <w:sz w:val="24"/>
                <w:szCs w:val="24"/>
              </w:rPr>
              <w:t xml:space="preserve">В соответствии с подпунктом 9) статьи 35 Трудового кодекса РК </w:t>
            </w:r>
          </w:p>
        </w:tc>
      </w:tr>
      <w:tr w:rsidR="005C79A7" w:rsidRPr="00C17299" w:rsidTr="00036DD4">
        <w:trPr>
          <w:trHeight w:val="224"/>
        </w:trPr>
        <w:tc>
          <w:tcPr>
            <w:tcW w:w="15559" w:type="dxa"/>
            <w:gridSpan w:val="6"/>
          </w:tcPr>
          <w:p w:rsidR="005C79A7" w:rsidRPr="00C17299" w:rsidRDefault="005C79A7" w:rsidP="00C17299">
            <w:pPr>
              <w:spacing w:after="0" w:line="240" w:lineRule="auto"/>
              <w:jc w:val="both"/>
              <w:rPr>
                <w:rFonts w:cs="Calibri"/>
                <w:b/>
                <w:sz w:val="24"/>
                <w:szCs w:val="24"/>
              </w:rPr>
            </w:pPr>
            <w:r w:rsidRPr="00C17299">
              <w:rPr>
                <w:rFonts w:cs="Calibri"/>
                <w:b/>
                <w:sz w:val="24"/>
                <w:szCs w:val="24"/>
              </w:rPr>
              <w:t>Приказ Министра здравоохранения и социального развития Республики Казахстан от 30 ноября 2015 года № 904</w:t>
            </w:r>
          </w:p>
          <w:p w:rsidR="005C79A7" w:rsidRPr="00C17299" w:rsidRDefault="005C79A7" w:rsidP="00C17299">
            <w:pPr>
              <w:spacing w:after="0" w:line="240" w:lineRule="auto"/>
              <w:jc w:val="both"/>
              <w:rPr>
                <w:rFonts w:cs="Calibri"/>
                <w:b/>
                <w:sz w:val="24"/>
                <w:szCs w:val="24"/>
              </w:rPr>
            </w:pPr>
            <w:r w:rsidRPr="00C17299">
              <w:rPr>
                <w:rFonts w:cs="Calibri"/>
                <w:b/>
                <w:sz w:val="24"/>
                <w:szCs w:val="24"/>
              </w:rPr>
              <w:t>«Об утверждении форм актов государственного инспектора труда»</w:t>
            </w:r>
          </w:p>
        </w:tc>
      </w:tr>
      <w:tr w:rsidR="005C79A7" w:rsidRPr="00C17299" w:rsidTr="00036DD4">
        <w:trPr>
          <w:trHeight w:val="224"/>
        </w:trPr>
        <w:tc>
          <w:tcPr>
            <w:tcW w:w="857" w:type="dxa"/>
            <w:gridSpan w:val="2"/>
          </w:tcPr>
          <w:p w:rsidR="005C79A7" w:rsidRPr="00C17299" w:rsidRDefault="005C79A7" w:rsidP="00C17299">
            <w:pPr>
              <w:spacing w:after="0" w:line="240" w:lineRule="auto"/>
              <w:ind w:firstLine="142"/>
              <w:jc w:val="both"/>
              <w:rPr>
                <w:rFonts w:cs="Calibri"/>
                <w:b/>
                <w:sz w:val="24"/>
                <w:szCs w:val="24"/>
              </w:rPr>
            </w:pPr>
            <w:r w:rsidRPr="00C17299">
              <w:rPr>
                <w:rFonts w:cs="Calibri"/>
                <w:b/>
                <w:sz w:val="24"/>
                <w:szCs w:val="24"/>
              </w:rPr>
              <w:t>2</w:t>
            </w:r>
          </w:p>
        </w:tc>
        <w:tc>
          <w:tcPr>
            <w:tcW w:w="1425" w:type="dxa"/>
          </w:tcPr>
          <w:p w:rsidR="005C79A7" w:rsidRPr="00C17299" w:rsidRDefault="00B50EDF" w:rsidP="00C17299">
            <w:pPr>
              <w:spacing w:after="0" w:line="240" w:lineRule="auto"/>
              <w:jc w:val="both"/>
              <w:rPr>
                <w:rFonts w:cs="Calibri"/>
                <w:sz w:val="24"/>
                <w:szCs w:val="24"/>
              </w:rPr>
            </w:pPr>
            <w:r w:rsidRPr="00C17299">
              <w:rPr>
                <w:rFonts w:cs="Calibri"/>
                <w:sz w:val="24"/>
                <w:szCs w:val="24"/>
              </w:rPr>
              <w:t>Приложение 3</w:t>
            </w:r>
          </w:p>
        </w:tc>
        <w:tc>
          <w:tcPr>
            <w:tcW w:w="4847" w:type="dxa"/>
          </w:tcPr>
          <w:p w:rsidR="00B50EDF" w:rsidRPr="00C17299" w:rsidRDefault="00B50EDF" w:rsidP="00C17299">
            <w:pPr>
              <w:spacing w:after="0" w:line="240" w:lineRule="auto"/>
              <w:jc w:val="both"/>
              <w:rPr>
                <w:rFonts w:cs="Calibri"/>
                <w:sz w:val="24"/>
                <w:szCs w:val="24"/>
              </w:rPr>
            </w:pPr>
            <w:r w:rsidRPr="00C17299">
              <w:rPr>
                <w:rFonts w:cs="Calibri"/>
                <w:sz w:val="24"/>
                <w:szCs w:val="24"/>
              </w:rPr>
              <w:t xml:space="preserve"> Предписание о </w:t>
            </w:r>
            <w:r w:rsidRPr="00C17299">
              <w:rPr>
                <w:rFonts w:cs="Calibri"/>
                <w:b/>
                <w:sz w:val="24"/>
                <w:szCs w:val="24"/>
              </w:rPr>
              <w:t xml:space="preserve">запрещении (приостановлении) </w:t>
            </w:r>
            <w:r w:rsidRPr="00C17299">
              <w:rPr>
                <w:rFonts w:cs="Calibri"/>
                <w:sz w:val="24"/>
                <w:szCs w:val="24"/>
              </w:rPr>
              <w:t xml:space="preserve">эксплуатации </w:t>
            </w:r>
            <w:proofErr w:type="gramStart"/>
            <w:r w:rsidRPr="00C17299">
              <w:rPr>
                <w:rFonts w:cs="Calibri"/>
                <w:sz w:val="24"/>
                <w:szCs w:val="24"/>
              </w:rPr>
              <w:t>отдельных</w:t>
            </w:r>
            <w:proofErr w:type="gramEnd"/>
          </w:p>
          <w:p w:rsidR="00B50EDF" w:rsidRPr="00C17299" w:rsidRDefault="00B50EDF" w:rsidP="00C17299">
            <w:pPr>
              <w:spacing w:after="0" w:line="240" w:lineRule="auto"/>
              <w:jc w:val="both"/>
              <w:rPr>
                <w:rFonts w:cs="Calibri"/>
                <w:sz w:val="24"/>
                <w:szCs w:val="24"/>
              </w:rPr>
            </w:pPr>
            <w:r w:rsidRPr="00C17299">
              <w:rPr>
                <w:rFonts w:cs="Calibri"/>
                <w:sz w:val="24"/>
                <w:szCs w:val="24"/>
              </w:rPr>
              <w:t>производств, цехов, участков, рабочих мест и</w:t>
            </w:r>
          </w:p>
          <w:p w:rsidR="005C79A7" w:rsidRPr="00C17299" w:rsidRDefault="00B50EDF" w:rsidP="00C17299">
            <w:pPr>
              <w:spacing w:after="0" w:line="240" w:lineRule="auto"/>
              <w:jc w:val="both"/>
              <w:rPr>
                <w:rFonts w:cs="Calibri"/>
                <w:sz w:val="24"/>
                <w:szCs w:val="24"/>
              </w:rPr>
            </w:pPr>
            <w:r w:rsidRPr="00C17299">
              <w:rPr>
                <w:rFonts w:cs="Calibri"/>
                <w:sz w:val="24"/>
                <w:szCs w:val="24"/>
              </w:rPr>
              <w:t xml:space="preserve">         оборудования и деятельности организации в целом</w:t>
            </w:r>
          </w:p>
        </w:tc>
        <w:tc>
          <w:tcPr>
            <w:tcW w:w="4561" w:type="dxa"/>
          </w:tcPr>
          <w:p w:rsidR="005C79A7" w:rsidRPr="00C17299" w:rsidRDefault="00B50EDF" w:rsidP="00C17299">
            <w:pPr>
              <w:spacing w:after="0" w:line="240" w:lineRule="auto"/>
              <w:jc w:val="both"/>
              <w:rPr>
                <w:rFonts w:cs="Calibri"/>
                <w:b/>
                <w:sz w:val="24"/>
                <w:szCs w:val="24"/>
              </w:rPr>
            </w:pPr>
            <w:r w:rsidRPr="00C17299">
              <w:rPr>
                <w:rFonts w:cs="Calibri"/>
                <w:sz w:val="24"/>
                <w:szCs w:val="24"/>
              </w:rPr>
              <w:t>заменить на слова</w:t>
            </w:r>
            <w:r w:rsidRPr="00C17299">
              <w:rPr>
                <w:rFonts w:cs="Calibri"/>
                <w:b/>
                <w:sz w:val="24"/>
                <w:szCs w:val="24"/>
              </w:rPr>
              <w:t xml:space="preserve"> «</w:t>
            </w:r>
            <w:proofErr w:type="gramStart"/>
            <w:r w:rsidRPr="00C17299">
              <w:rPr>
                <w:rFonts w:cs="Calibri"/>
                <w:b/>
                <w:sz w:val="24"/>
                <w:szCs w:val="24"/>
              </w:rPr>
              <w:t>приостановлении</w:t>
            </w:r>
            <w:proofErr w:type="gramEnd"/>
            <w:r w:rsidRPr="00C17299">
              <w:rPr>
                <w:rFonts w:cs="Calibri"/>
                <w:b/>
                <w:sz w:val="24"/>
                <w:szCs w:val="24"/>
              </w:rPr>
              <w:t xml:space="preserve"> (запреще</w:t>
            </w:r>
            <w:bookmarkStart w:id="0" w:name="_GoBack"/>
            <w:bookmarkEnd w:id="0"/>
            <w:r w:rsidRPr="00C17299">
              <w:rPr>
                <w:rFonts w:cs="Calibri"/>
                <w:b/>
                <w:sz w:val="24"/>
                <w:szCs w:val="24"/>
              </w:rPr>
              <w:t>нии)»</w:t>
            </w:r>
          </w:p>
        </w:tc>
        <w:tc>
          <w:tcPr>
            <w:tcW w:w="3869" w:type="dxa"/>
          </w:tcPr>
          <w:p w:rsidR="005C79A7" w:rsidRPr="00C17299" w:rsidRDefault="00B50EDF" w:rsidP="00C17299">
            <w:pPr>
              <w:spacing w:after="0" w:line="240" w:lineRule="auto"/>
              <w:jc w:val="both"/>
              <w:rPr>
                <w:rFonts w:cs="Calibri"/>
                <w:sz w:val="24"/>
                <w:szCs w:val="24"/>
              </w:rPr>
            </w:pPr>
            <w:r w:rsidRPr="00C17299">
              <w:rPr>
                <w:rFonts w:cs="Calibri"/>
                <w:sz w:val="24"/>
                <w:szCs w:val="24"/>
              </w:rPr>
              <w:t>В соответствии с подпунктом 1 пункта 1 статьи 195 Трудового кодекса РК</w:t>
            </w:r>
          </w:p>
        </w:tc>
      </w:tr>
      <w:tr w:rsidR="005C79A7" w:rsidRPr="00C17299" w:rsidTr="00036DD4">
        <w:trPr>
          <w:trHeight w:val="224"/>
        </w:trPr>
        <w:tc>
          <w:tcPr>
            <w:tcW w:w="15559" w:type="dxa"/>
            <w:gridSpan w:val="6"/>
          </w:tcPr>
          <w:p w:rsidR="005C79A7" w:rsidRPr="00C17299" w:rsidRDefault="005C79A7" w:rsidP="00C17299">
            <w:pPr>
              <w:spacing w:after="0" w:line="240" w:lineRule="auto"/>
              <w:jc w:val="both"/>
              <w:rPr>
                <w:rFonts w:cs="Calibri"/>
                <w:b/>
                <w:sz w:val="24"/>
                <w:szCs w:val="24"/>
              </w:rPr>
            </w:pPr>
            <w:r w:rsidRPr="00C17299">
              <w:rPr>
                <w:rFonts w:cs="Calibri"/>
                <w:b/>
                <w:sz w:val="24"/>
                <w:szCs w:val="24"/>
              </w:rPr>
              <w:t>Приказ Министра здравоохранения и социального развития Республики Казахстан от 30 ноября 2015 года № 907</w:t>
            </w:r>
          </w:p>
          <w:p w:rsidR="005C79A7" w:rsidRPr="00C17299" w:rsidRDefault="005C79A7" w:rsidP="00C17299">
            <w:pPr>
              <w:spacing w:after="0" w:line="240" w:lineRule="auto"/>
              <w:jc w:val="both"/>
              <w:rPr>
                <w:rFonts w:cs="Calibri"/>
                <w:b/>
                <w:sz w:val="24"/>
                <w:szCs w:val="24"/>
              </w:rPr>
            </w:pPr>
            <w:r w:rsidRPr="00C17299">
              <w:rPr>
                <w:rFonts w:cs="Calibri"/>
                <w:b/>
                <w:sz w:val="24"/>
                <w:szCs w:val="24"/>
              </w:rPr>
              <w:t>«Об утверждении Правил назначения и выплаты социального пособия по временной нетрудоспособности»</w:t>
            </w:r>
          </w:p>
        </w:tc>
      </w:tr>
      <w:tr w:rsidR="005C79A7" w:rsidRPr="00C17299" w:rsidTr="00036DD4">
        <w:trPr>
          <w:trHeight w:val="224"/>
        </w:trPr>
        <w:tc>
          <w:tcPr>
            <w:tcW w:w="857" w:type="dxa"/>
            <w:gridSpan w:val="2"/>
          </w:tcPr>
          <w:p w:rsidR="005C79A7" w:rsidRPr="00C17299" w:rsidRDefault="00FA1583" w:rsidP="00C17299">
            <w:pPr>
              <w:spacing w:after="0" w:line="240" w:lineRule="auto"/>
              <w:ind w:firstLine="142"/>
              <w:jc w:val="both"/>
              <w:rPr>
                <w:rFonts w:cs="Calibri"/>
                <w:b/>
                <w:sz w:val="24"/>
                <w:szCs w:val="24"/>
              </w:rPr>
            </w:pPr>
            <w:r w:rsidRPr="00C17299">
              <w:rPr>
                <w:rFonts w:cs="Calibri"/>
                <w:b/>
                <w:sz w:val="24"/>
                <w:szCs w:val="24"/>
              </w:rPr>
              <w:lastRenderedPageBreak/>
              <w:t>3</w:t>
            </w:r>
          </w:p>
        </w:tc>
        <w:tc>
          <w:tcPr>
            <w:tcW w:w="1425" w:type="dxa"/>
          </w:tcPr>
          <w:p w:rsidR="005C79A7" w:rsidRPr="00C17299" w:rsidRDefault="00FA1583" w:rsidP="00C17299">
            <w:pPr>
              <w:spacing w:after="0" w:line="240" w:lineRule="auto"/>
              <w:jc w:val="both"/>
              <w:rPr>
                <w:rFonts w:cs="Calibri"/>
                <w:sz w:val="24"/>
                <w:szCs w:val="24"/>
              </w:rPr>
            </w:pPr>
            <w:r w:rsidRPr="00C17299">
              <w:rPr>
                <w:rFonts w:cs="Calibri"/>
                <w:sz w:val="24"/>
                <w:szCs w:val="24"/>
              </w:rPr>
              <w:t>Подпункт 4 пункта 7</w:t>
            </w:r>
          </w:p>
        </w:tc>
        <w:tc>
          <w:tcPr>
            <w:tcW w:w="4847" w:type="dxa"/>
          </w:tcPr>
          <w:p w:rsidR="00FA1583" w:rsidRPr="00C17299" w:rsidRDefault="00FA1583" w:rsidP="00C17299">
            <w:pPr>
              <w:spacing w:after="0" w:line="240" w:lineRule="auto"/>
              <w:jc w:val="both"/>
              <w:rPr>
                <w:rFonts w:cs="Calibri"/>
                <w:sz w:val="24"/>
                <w:szCs w:val="24"/>
              </w:rPr>
            </w:pPr>
            <w:r w:rsidRPr="00C17299">
              <w:rPr>
                <w:rFonts w:cs="Calibri"/>
                <w:sz w:val="24"/>
                <w:szCs w:val="24"/>
              </w:rPr>
              <w:t>7. В соответствии с пунктом 4 статьи 133 Кодекса пособие не выплачивается:</w:t>
            </w:r>
          </w:p>
          <w:p w:rsidR="005C79A7" w:rsidRPr="00C17299" w:rsidRDefault="00FA1583" w:rsidP="00C17299">
            <w:pPr>
              <w:spacing w:after="0" w:line="240" w:lineRule="auto"/>
              <w:jc w:val="both"/>
              <w:rPr>
                <w:rFonts w:cs="Calibri"/>
                <w:sz w:val="24"/>
                <w:szCs w:val="24"/>
              </w:rPr>
            </w:pPr>
            <w:r w:rsidRPr="00C17299">
              <w:rPr>
                <w:rFonts w:cs="Calibri"/>
                <w:sz w:val="24"/>
                <w:szCs w:val="24"/>
              </w:rPr>
              <w:t xml:space="preserve">4) при временной нетрудоспособности работника от заболеваний или травм, наступивших вследствие употребления алкоголя, наркотических </w:t>
            </w:r>
            <w:r w:rsidRPr="00C17299">
              <w:rPr>
                <w:rFonts w:cs="Calibri"/>
                <w:b/>
                <w:sz w:val="24"/>
                <w:szCs w:val="24"/>
              </w:rPr>
              <w:t>и токсикологических</w:t>
            </w:r>
            <w:r w:rsidRPr="00C17299">
              <w:rPr>
                <w:rFonts w:cs="Calibri"/>
                <w:sz w:val="24"/>
                <w:szCs w:val="24"/>
              </w:rPr>
              <w:t xml:space="preserve"> средств;</w:t>
            </w:r>
          </w:p>
        </w:tc>
        <w:tc>
          <w:tcPr>
            <w:tcW w:w="4561" w:type="dxa"/>
          </w:tcPr>
          <w:p w:rsidR="005C79A7" w:rsidRPr="00C17299" w:rsidRDefault="00FA1583" w:rsidP="00C17299">
            <w:pPr>
              <w:spacing w:after="0" w:line="240" w:lineRule="auto"/>
              <w:jc w:val="both"/>
              <w:rPr>
                <w:rFonts w:cs="Calibri"/>
                <w:b/>
                <w:sz w:val="24"/>
                <w:szCs w:val="24"/>
              </w:rPr>
            </w:pPr>
            <w:r w:rsidRPr="00C17299">
              <w:rPr>
                <w:rFonts w:cs="Calibri"/>
                <w:sz w:val="24"/>
                <w:szCs w:val="24"/>
              </w:rPr>
              <w:t>заменить словами</w:t>
            </w:r>
            <w:r w:rsidRPr="00C17299">
              <w:rPr>
                <w:rFonts w:cs="Calibri"/>
                <w:b/>
                <w:sz w:val="24"/>
                <w:szCs w:val="24"/>
              </w:rPr>
              <w:t xml:space="preserve"> «психотропных веществ, их аналогов и </w:t>
            </w:r>
            <w:proofErr w:type="spellStart"/>
            <w:r w:rsidRPr="00C17299">
              <w:rPr>
                <w:rFonts w:cs="Calibri"/>
                <w:b/>
                <w:sz w:val="24"/>
                <w:szCs w:val="24"/>
              </w:rPr>
              <w:t>прекурсов</w:t>
            </w:r>
            <w:proofErr w:type="spellEnd"/>
            <w:r w:rsidRPr="00C17299">
              <w:rPr>
                <w:rFonts w:cs="Calibri"/>
                <w:b/>
                <w:sz w:val="24"/>
                <w:szCs w:val="24"/>
              </w:rPr>
              <w:t>»</w:t>
            </w:r>
          </w:p>
        </w:tc>
        <w:tc>
          <w:tcPr>
            <w:tcW w:w="3869" w:type="dxa"/>
          </w:tcPr>
          <w:p w:rsidR="005C79A7" w:rsidRPr="00C17299" w:rsidRDefault="00FA1583" w:rsidP="00C17299">
            <w:pPr>
              <w:spacing w:after="0" w:line="240" w:lineRule="auto"/>
              <w:jc w:val="both"/>
              <w:rPr>
                <w:rFonts w:cs="Calibri"/>
                <w:sz w:val="24"/>
                <w:szCs w:val="24"/>
              </w:rPr>
            </w:pPr>
            <w:r w:rsidRPr="00C17299">
              <w:rPr>
                <w:rFonts w:cs="Calibri"/>
                <w:sz w:val="24"/>
                <w:szCs w:val="24"/>
              </w:rPr>
              <w:t xml:space="preserve">Приведение в соответствие с Законом Республики Казахстан от 10 июля 1998 года «О наркотических средствах, психотропных веществах, их аналогах и </w:t>
            </w:r>
            <w:proofErr w:type="spellStart"/>
            <w:r w:rsidRPr="00C17299">
              <w:rPr>
                <w:rFonts w:cs="Calibri"/>
                <w:sz w:val="24"/>
                <w:szCs w:val="24"/>
              </w:rPr>
              <w:t>прекурсорах</w:t>
            </w:r>
            <w:proofErr w:type="spellEnd"/>
            <w:r w:rsidRPr="00C17299">
              <w:rPr>
                <w:rFonts w:cs="Calibri"/>
                <w:sz w:val="24"/>
                <w:szCs w:val="24"/>
              </w:rPr>
              <w:t xml:space="preserve"> и мерах противодействия их незаконному обороту и злоупотреблению ими»</w:t>
            </w:r>
          </w:p>
        </w:tc>
      </w:tr>
      <w:tr w:rsidR="005C79A7" w:rsidRPr="00C17299" w:rsidTr="00036DD4">
        <w:trPr>
          <w:trHeight w:val="224"/>
        </w:trPr>
        <w:tc>
          <w:tcPr>
            <w:tcW w:w="857" w:type="dxa"/>
            <w:gridSpan w:val="2"/>
          </w:tcPr>
          <w:p w:rsidR="005C79A7" w:rsidRPr="00C17299" w:rsidRDefault="00CF3939" w:rsidP="00C17299">
            <w:pPr>
              <w:spacing w:after="0" w:line="240" w:lineRule="auto"/>
              <w:ind w:firstLine="142"/>
              <w:jc w:val="both"/>
              <w:rPr>
                <w:rFonts w:cs="Calibri"/>
                <w:b/>
                <w:sz w:val="24"/>
                <w:szCs w:val="24"/>
                <w:lang w:val="kk-KZ"/>
              </w:rPr>
            </w:pPr>
            <w:r w:rsidRPr="00C17299">
              <w:rPr>
                <w:rFonts w:cs="Calibri"/>
                <w:b/>
                <w:sz w:val="24"/>
                <w:szCs w:val="24"/>
                <w:lang w:val="kk-KZ"/>
              </w:rPr>
              <w:t>4</w:t>
            </w:r>
          </w:p>
        </w:tc>
        <w:tc>
          <w:tcPr>
            <w:tcW w:w="1425" w:type="dxa"/>
          </w:tcPr>
          <w:p w:rsidR="005C79A7" w:rsidRPr="00C17299" w:rsidRDefault="00BA7B3E" w:rsidP="00C17299">
            <w:pPr>
              <w:spacing w:after="0" w:line="240" w:lineRule="auto"/>
              <w:jc w:val="both"/>
              <w:rPr>
                <w:rFonts w:cs="Calibri"/>
                <w:sz w:val="24"/>
                <w:szCs w:val="24"/>
              </w:rPr>
            </w:pPr>
            <w:r w:rsidRPr="00C17299">
              <w:rPr>
                <w:rFonts w:cs="Calibri"/>
                <w:sz w:val="24"/>
                <w:szCs w:val="24"/>
              </w:rPr>
              <w:t>Пункт 7</w:t>
            </w:r>
          </w:p>
        </w:tc>
        <w:tc>
          <w:tcPr>
            <w:tcW w:w="4847" w:type="dxa"/>
          </w:tcPr>
          <w:p w:rsidR="005C79A7" w:rsidRPr="00C17299" w:rsidRDefault="00BA7B3E" w:rsidP="00C17299">
            <w:pPr>
              <w:spacing w:after="0" w:line="240" w:lineRule="auto"/>
              <w:jc w:val="both"/>
              <w:rPr>
                <w:rFonts w:cs="Calibri"/>
                <w:sz w:val="24"/>
                <w:szCs w:val="24"/>
              </w:rPr>
            </w:pPr>
            <w:r w:rsidRPr="00C17299">
              <w:rPr>
                <w:rFonts w:cs="Calibri"/>
                <w:sz w:val="24"/>
                <w:szCs w:val="24"/>
              </w:rPr>
              <w:t xml:space="preserve">7. В соответствии с </w:t>
            </w:r>
            <w:hyperlink r:id="rId9" w:anchor="z680" w:history="1">
              <w:r w:rsidRPr="00C17299">
                <w:rPr>
                  <w:rStyle w:val="a9"/>
                  <w:rFonts w:cs="Calibri"/>
                  <w:sz w:val="24"/>
                  <w:szCs w:val="24"/>
                </w:rPr>
                <w:t>пунктом 4</w:t>
              </w:r>
            </w:hyperlink>
            <w:r w:rsidRPr="00C17299">
              <w:rPr>
                <w:rFonts w:cs="Calibri"/>
                <w:sz w:val="24"/>
                <w:szCs w:val="24"/>
              </w:rPr>
              <w:t xml:space="preserve"> статьи 133 Кодекса пособие не выплачивается:</w:t>
            </w:r>
          </w:p>
          <w:p w:rsidR="00BA7B3E" w:rsidRPr="00C17299" w:rsidRDefault="00BA7B3E" w:rsidP="00C17299">
            <w:pPr>
              <w:spacing w:after="0" w:line="240" w:lineRule="auto"/>
              <w:jc w:val="both"/>
              <w:rPr>
                <w:rFonts w:cs="Calibri"/>
                <w:sz w:val="24"/>
                <w:szCs w:val="24"/>
              </w:rPr>
            </w:pPr>
          </w:p>
          <w:p w:rsidR="00BA7B3E" w:rsidRPr="00C17299" w:rsidRDefault="00BA7B3E" w:rsidP="00C17299">
            <w:pPr>
              <w:spacing w:after="0" w:line="240" w:lineRule="auto"/>
              <w:jc w:val="both"/>
              <w:rPr>
                <w:rFonts w:cs="Calibri"/>
                <w:sz w:val="24"/>
                <w:szCs w:val="24"/>
              </w:rPr>
            </w:pPr>
            <w:r w:rsidRPr="00C17299">
              <w:rPr>
                <w:rFonts w:cs="Calibri"/>
                <w:sz w:val="24"/>
                <w:szCs w:val="24"/>
              </w:rPr>
              <w:t>6) отсутствует;</w:t>
            </w:r>
          </w:p>
          <w:p w:rsidR="00BA7B3E" w:rsidRPr="00C17299" w:rsidRDefault="00BA7B3E" w:rsidP="00C17299">
            <w:pPr>
              <w:spacing w:after="0" w:line="240" w:lineRule="auto"/>
              <w:jc w:val="both"/>
              <w:rPr>
                <w:rFonts w:cs="Calibri"/>
                <w:sz w:val="24"/>
                <w:szCs w:val="24"/>
              </w:rPr>
            </w:pPr>
          </w:p>
          <w:p w:rsidR="00BA7B3E" w:rsidRPr="00C17299" w:rsidRDefault="00BA7B3E" w:rsidP="00C17299">
            <w:pPr>
              <w:spacing w:after="0" w:line="240" w:lineRule="auto"/>
              <w:jc w:val="both"/>
              <w:rPr>
                <w:rFonts w:cs="Calibri"/>
                <w:sz w:val="24"/>
                <w:szCs w:val="24"/>
              </w:rPr>
            </w:pPr>
          </w:p>
          <w:p w:rsidR="00BA7B3E" w:rsidRPr="00C17299" w:rsidRDefault="00BA7B3E" w:rsidP="00C17299">
            <w:pPr>
              <w:spacing w:after="0" w:line="240" w:lineRule="auto"/>
              <w:jc w:val="both"/>
              <w:rPr>
                <w:rFonts w:cs="Calibri"/>
                <w:b/>
                <w:sz w:val="24"/>
                <w:szCs w:val="24"/>
              </w:rPr>
            </w:pPr>
            <w:r w:rsidRPr="00C17299">
              <w:rPr>
                <w:rFonts w:cs="Calibri"/>
                <w:sz w:val="24"/>
                <w:szCs w:val="24"/>
              </w:rPr>
              <w:t>7) отсутствует.</w:t>
            </w:r>
          </w:p>
        </w:tc>
        <w:tc>
          <w:tcPr>
            <w:tcW w:w="4561" w:type="dxa"/>
          </w:tcPr>
          <w:p w:rsidR="00BA7B3E" w:rsidRPr="00C17299" w:rsidRDefault="00BA7B3E" w:rsidP="00C17299">
            <w:pPr>
              <w:spacing w:after="0" w:line="240" w:lineRule="auto"/>
              <w:ind w:firstLine="708"/>
              <w:jc w:val="both"/>
              <w:rPr>
                <w:rFonts w:cs="Calibri"/>
                <w:b/>
                <w:color w:val="000000"/>
                <w:sz w:val="24"/>
                <w:szCs w:val="24"/>
              </w:rPr>
            </w:pPr>
          </w:p>
          <w:p w:rsidR="00BA7B3E" w:rsidRPr="00C17299" w:rsidRDefault="00BA7B3E" w:rsidP="00C17299">
            <w:pPr>
              <w:spacing w:after="0" w:line="240" w:lineRule="auto"/>
              <w:ind w:firstLine="708"/>
              <w:jc w:val="both"/>
              <w:rPr>
                <w:rFonts w:cs="Calibri"/>
                <w:b/>
                <w:color w:val="000000"/>
                <w:sz w:val="24"/>
                <w:szCs w:val="24"/>
              </w:rPr>
            </w:pPr>
          </w:p>
          <w:p w:rsidR="00BA7B3E" w:rsidRPr="00C17299" w:rsidRDefault="00BA7B3E" w:rsidP="00C17299">
            <w:pPr>
              <w:spacing w:after="0" w:line="240" w:lineRule="auto"/>
              <w:ind w:firstLine="708"/>
              <w:jc w:val="both"/>
              <w:rPr>
                <w:rFonts w:cs="Calibri"/>
                <w:b/>
                <w:color w:val="000000"/>
                <w:sz w:val="24"/>
                <w:szCs w:val="24"/>
              </w:rPr>
            </w:pPr>
            <w:r w:rsidRPr="00C17299">
              <w:rPr>
                <w:rFonts w:cs="Calibri"/>
                <w:b/>
                <w:color w:val="000000"/>
                <w:sz w:val="24"/>
                <w:szCs w:val="24"/>
              </w:rPr>
              <w:t>6) за дни временной нетрудоспособности, приходящиеся на отпуск без сохранения заработной платы;</w:t>
            </w:r>
          </w:p>
          <w:p w:rsidR="00BA7B3E" w:rsidRPr="00C17299" w:rsidRDefault="00BA7B3E" w:rsidP="00C17299">
            <w:pPr>
              <w:spacing w:after="0" w:line="240" w:lineRule="auto"/>
              <w:ind w:firstLine="708"/>
              <w:jc w:val="both"/>
              <w:rPr>
                <w:rFonts w:cs="Calibri"/>
                <w:b/>
                <w:color w:val="000000"/>
                <w:sz w:val="24"/>
                <w:szCs w:val="24"/>
              </w:rPr>
            </w:pPr>
            <w:r w:rsidRPr="00C17299">
              <w:rPr>
                <w:rFonts w:cs="Calibri"/>
                <w:b/>
                <w:color w:val="000000"/>
                <w:sz w:val="24"/>
                <w:szCs w:val="24"/>
              </w:rPr>
              <w:t>7) за дни временной нетрудоспособности, приходящиеся на отпуск без сохранения заработной платы по уходу за ребенком до достижения им возраста трех лет;</w:t>
            </w:r>
          </w:p>
          <w:p w:rsidR="005C79A7" w:rsidRPr="00C17299" w:rsidRDefault="005C79A7" w:rsidP="00C17299">
            <w:pPr>
              <w:spacing w:after="0" w:line="240" w:lineRule="auto"/>
              <w:jc w:val="both"/>
              <w:rPr>
                <w:rFonts w:cs="Calibri"/>
                <w:b/>
                <w:sz w:val="24"/>
                <w:szCs w:val="24"/>
              </w:rPr>
            </w:pPr>
          </w:p>
        </w:tc>
        <w:tc>
          <w:tcPr>
            <w:tcW w:w="3869" w:type="dxa"/>
          </w:tcPr>
          <w:p w:rsidR="005C79A7" w:rsidRPr="00C17299" w:rsidRDefault="00BA7B3E" w:rsidP="00C17299">
            <w:pPr>
              <w:spacing w:after="0" w:line="240" w:lineRule="auto"/>
              <w:jc w:val="both"/>
              <w:rPr>
                <w:rFonts w:cs="Calibri"/>
                <w:sz w:val="24"/>
                <w:szCs w:val="24"/>
              </w:rPr>
            </w:pPr>
            <w:r w:rsidRPr="00C17299">
              <w:rPr>
                <w:rFonts w:cs="Calibri"/>
                <w:sz w:val="24"/>
                <w:szCs w:val="24"/>
              </w:rPr>
              <w:t>В соответствии со статьей 133 Трудового кодекса РК</w:t>
            </w:r>
          </w:p>
        </w:tc>
      </w:tr>
      <w:tr w:rsidR="00BA7B3E" w:rsidRPr="00C17299" w:rsidTr="00036DD4">
        <w:trPr>
          <w:trHeight w:val="224"/>
        </w:trPr>
        <w:tc>
          <w:tcPr>
            <w:tcW w:w="857" w:type="dxa"/>
            <w:gridSpan w:val="2"/>
          </w:tcPr>
          <w:p w:rsidR="00BA7B3E" w:rsidRPr="00C17299" w:rsidRDefault="00CF3939" w:rsidP="00C17299">
            <w:pPr>
              <w:spacing w:after="0" w:line="240" w:lineRule="auto"/>
              <w:ind w:firstLine="142"/>
              <w:jc w:val="both"/>
              <w:rPr>
                <w:rFonts w:cs="Calibri"/>
                <w:b/>
                <w:sz w:val="24"/>
                <w:szCs w:val="24"/>
                <w:lang w:val="kk-KZ"/>
              </w:rPr>
            </w:pPr>
            <w:r w:rsidRPr="00C17299">
              <w:rPr>
                <w:rFonts w:cs="Calibri"/>
                <w:b/>
                <w:sz w:val="24"/>
                <w:szCs w:val="24"/>
                <w:lang w:val="kk-KZ"/>
              </w:rPr>
              <w:t>5</w:t>
            </w:r>
          </w:p>
        </w:tc>
        <w:tc>
          <w:tcPr>
            <w:tcW w:w="1425" w:type="dxa"/>
          </w:tcPr>
          <w:p w:rsidR="00BA7B3E" w:rsidRPr="00C17299" w:rsidRDefault="00397EE5" w:rsidP="00C17299">
            <w:pPr>
              <w:spacing w:after="0" w:line="240" w:lineRule="auto"/>
              <w:jc w:val="both"/>
              <w:rPr>
                <w:rFonts w:cs="Calibri"/>
                <w:sz w:val="24"/>
                <w:szCs w:val="24"/>
              </w:rPr>
            </w:pPr>
            <w:r w:rsidRPr="00C17299">
              <w:rPr>
                <w:rFonts w:cs="Calibri"/>
                <w:sz w:val="24"/>
                <w:szCs w:val="24"/>
              </w:rPr>
              <w:t>Пункт 10</w:t>
            </w:r>
          </w:p>
        </w:tc>
        <w:tc>
          <w:tcPr>
            <w:tcW w:w="4847" w:type="dxa"/>
          </w:tcPr>
          <w:p w:rsidR="00BA7B3E" w:rsidRPr="00C17299" w:rsidRDefault="00397EE5" w:rsidP="00C17299">
            <w:pPr>
              <w:spacing w:after="0" w:line="240" w:lineRule="auto"/>
              <w:jc w:val="both"/>
              <w:rPr>
                <w:rFonts w:cs="Calibri"/>
                <w:sz w:val="24"/>
                <w:szCs w:val="24"/>
              </w:rPr>
            </w:pPr>
            <w:r w:rsidRPr="00C17299">
              <w:rPr>
                <w:rFonts w:cs="Calibri"/>
                <w:sz w:val="24"/>
                <w:szCs w:val="24"/>
              </w:rPr>
              <w:t xml:space="preserve">10. Работник предъявляет </w:t>
            </w:r>
            <w:hyperlink r:id="rId10" w:anchor="z100" w:history="1">
              <w:r w:rsidRPr="00C17299">
                <w:rPr>
                  <w:rStyle w:val="a9"/>
                  <w:rFonts w:cs="Calibri"/>
                  <w:sz w:val="24"/>
                  <w:szCs w:val="24"/>
                </w:rPr>
                <w:t>лист</w:t>
              </w:r>
            </w:hyperlink>
            <w:r w:rsidRPr="00C17299">
              <w:rPr>
                <w:rFonts w:cs="Calibri"/>
                <w:sz w:val="24"/>
                <w:szCs w:val="24"/>
              </w:rPr>
              <w:t xml:space="preserve"> о временной нетрудоспособности работодателю в день выхода на работу, указанный </w:t>
            </w:r>
            <w:r w:rsidRPr="00C17299">
              <w:rPr>
                <w:rFonts w:cs="Calibri"/>
                <w:b/>
                <w:sz w:val="24"/>
                <w:szCs w:val="24"/>
              </w:rPr>
              <w:t>в листе временной нетрудоспособности, либо до ее окончания.</w:t>
            </w:r>
          </w:p>
        </w:tc>
        <w:tc>
          <w:tcPr>
            <w:tcW w:w="4561" w:type="dxa"/>
          </w:tcPr>
          <w:p w:rsidR="00BA7B3E" w:rsidRPr="00C17299" w:rsidRDefault="00397EE5" w:rsidP="00C17299">
            <w:pPr>
              <w:spacing w:after="0" w:line="240" w:lineRule="auto"/>
              <w:ind w:firstLine="708"/>
              <w:jc w:val="both"/>
              <w:rPr>
                <w:rFonts w:cs="Calibri"/>
                <w:color w:val="000000"/>
                <w:sz w:val="24"/>
                <w:szCs w:val="24"/>
              </w:rPr>
            </w:pPr>
            <w:r w:rsidRPr="00C17299">
              <w:rPr>
                <w:rFonts w:cs="Calibri"/>
                <w:color w:val="000000"/>
                <w:sz w:val="24"/>
                <w:szCs w:val="24"/>
              </w:rPr>
              <w:t xml:space="preserve"> «в листе временной нетрудоспособности, либо до ее окончания» </w:t>
            </w:r>
            <w:proofErr w:type="gramStart"/>
            <w:r w:rsidRPr="00C17299">
              <w:rPr>
                <w:rFonts w:cs="Calibri"/>
                <w:color w:val="000000"/>
                <w:sz w:val="24"/>
                <w:szCs w:val="24"/>
              </w:rPr>
              <w:t>заменить на слова</w:t>
            </w:r>
            <w:proofErr w:type="gramEnd"/>
            <w:r w:rsidRPr="00C17299">
              <w:rPr>
                <w:rFonts w:cs="Calibri"/>
                <w:color w:val="000000"/>
                <w:sz w:val="24"/>
                <w:szCs w:val="24"/>
              </w:rPr>
              <w:t xml:space="preserve"> «в листе о временной нетрудоспособности, либо до ее окончания».</w:t>
            </w:r>
          </w:p>
        </w:tc>
        <w:tc>
          <w:tcPr>
            <w:tcW w:w="3869" w:type="dxa"/>
          </w:tcPr>
          <w:p w:rsidR="00BA7B3E" w:rsidRPr="00C17299" w:rsidRDefault="00676EEB" w:rsidP="00C17299">
            <w:pPr>
              <w:spacing w:after="0" w:line="240" w:lineRule="auto"/>
              <w:jc w:val="both"/>
              <w:rPr>
                <w:rFonts w:cs="Calibri"/>
                <w:sz w:val="24"/>
                <w:szCs w:val="24"/>
              </w:rPr>
            </w:pPr>
            <w:r w:rsidRPr="00C17299">
              <w:rPr>
                <w:rFonts w:cs="Calibri"/>
                <w:sz w:val="24"/>
                <w:szCs w:val="24"/>
              </w:rPr>
              <w:t>В соответствии со статьей 133 Трудового кодекса РК</w:t>
            </w:r>
          </w:p>
        </w:tc>
      </w:tr>
      <w:tr w:rsidR="005C79A7" w:rsidRPr="00C17299" w:rsidTr="00036DD4">
        <w:trPr>
          <w:trHeight w:val="224"/>
        </w:trPr>
        <w:tc>
          <w:tcPr>
            <w:tcW w:w="15559" w:type="dxa"/>
            <w:gridSpan w:val="6"/>
          </w:tcPr>
          <w:p w:rsidR="005C79A7" w:rsidRPr="00C17299" w:rsidRDefault="005C79A7" w:rsidP="00C17299">
            <w:pPr>
              <w:spacing w:after="0" w:line="240" w:lineRule="auto"/>
              <w:jc w:val="both"/>
              <w:rPr>
                <w:rFonts w:cs="Calibri"/>
                <w:b/>
                <w:sz w:val="24"/>
                <w:szCs w:val="24"/>
              </w:rPr>
            </w:pPr>
            <w:r w:rsidRPr="00C17299">
              <w:rPr>
                <w:rFonts w:cs="Calibri"/>
                <w:b/>
                <w:sz w:val="24"/>
                <w:szCs w:val="24"/>
              </w:rPr>
              <w:t>Приказ Министра здравоохранения и социального развития Республики Казахстан от 30 ноября 2015 года № 908</w:t>
            </w:r>
          </w:p>
          <w:p w:rsidR="005C79A7" w:rsidRPr="00C17299" w:rsidRDefault="005C79A7" w:rsidP="00C17299">
            <w:pPr>
              <w:spacing w:after="0" w:line="240" w:lineRule="auto"/>
              <w:jc w:val="both"/>
              <w:rPr>
                <w:rFonts w:cs="Calibri"/>
                <w:b/>
                <w:sz w:val="24"/>
                <w:szCs w:val="24"/>
              </w:rPr>
            </w:pPr>
            <w:r w:rsidRPr="00C17299">
              <w:rPr>
                <w:rFonts w:cs="Calibri"/>
                <w:b/>
                <w:sz w:val="24"/>
                <w:szCs w:val="24"/>
              </w:rPr>
              <w:t>«Об утверждении Единых правил исчисления средней заработной платы»</w:t>
            </w:r>
          </w:p>
        </w:tc>
      </w:tr>
      <w:tr w:rsidR="005C79A7" w:rsidRPr="00C17299" w:rsidTr="00036DD4">
        <w:trPr>
          <w:trHeight w:val="224"/>
        </w:trPr>
        <w:tc>
          <w:tcPr>
            <w:tcW w:w="857" w:type="dxa"/>
            <w:gridSpan w:val="2"/>
          </w:tcPr>
          <w:p w:rsidR="005C79A7" w:rsidRPr="00C17299" w:rsidRDefault="00CF3939" w:rsidP="00C17299">
            <w:pPr>
              <w:spacing w:after="0" w:line="240" w:lineRule="auto"/>
              <w:ind w:firstLine="142"/>
              <w:jc w:val="both"/>
              <w:rPr>
                <w:rFonts w:cs="Calibri"/>
                <w:b/>
                <w:sz w:val="24"/>
                <w:szCs w:val="24"/>
                <w:lang w:val="kk-KZ"/>
              </w:rPr>
            </w:pPr>
            <w:r w:rsidRPr="00C17299">
              <w:rPr>
                <w:rFonts w:cs="Calibri"/>
                <w:b/>
                <w:sz w:val="24"/>
                <w:szCs w:val="24"/>
                <w:lang w:val="kk-KZ"/>
              </w:rPr>
              <w:t>6</w:t>
            </w:r>
          </w:p>
        </w:tc>
        <w:tc>
          <w:tcPr>
            <w:tcW w:w="1425" w:type="dxa"/>
          </w:tcPr>
          <w:p w:rsidR="005C79A7" w:rsidRPr="00C17299" w:rsidRDefault="00B06B3D" w:rsidP="00C17299">
            <w:pPr>
              <w:spacing w:after="0" w:line="240" w:lineRule="auto"/>
              <w:jc w:val="both"/>
              <w:rPr>
                <w:rFonts w:cs="Calibri"/>
                <w:sz w:val="24"/>
                <w:szCs w:val="24"/>
              </w:rPr>
            </w:pPr>
            <w:r w:rsidRPr="00C17299">
              <w:rPr>
                <w:rFonts w:cs="Calibri"/>
                <w:sz w:val="24"/>
                <w:szCs w:val="24"/>
              </w:rPr>
              <w:t xml:space="preserve">Приложение </w:t>
            </w:r>
          </w:p>
        </w:tc>
        <w:tc>
          <w:tcPr>
            <w:tcW w:w="4847" w:type="dxa"/>
          </w:tcPr>
          <w:p w:rsidR="005C79A7" w:rsidRPr="00C17299" w:rsidRDefault="00B06B3D" w:rsidP="00C17299">
            <w:pPr>
              <w:spacing w:after="0" w:line="240" w:lineRule="auto"/>
              <w:jc w:val="both"/>
              <w:rPr>
                <w:rFonts w:cs="Calibri"/>
                <w:sz w:val="24"/>
                <w:szCs w:val="24"/>
              </w:rPr>
            </w:pPr>
            <w:r w:rsidRPr="00C17299">
              <w:rPr>
                <w:rFonts w:cs="Calibri"/>
                <w:sz w:val="24"/>
                <w:szCs w:val="24"/>
              </w:rPr>
              <w:t xml:space="preserve">9) стоимость выданного молока </w:t>
            </w:r>
            <w:r w:rsidRPr="00C17299">
              <w:rPr>
                <w:rFonts w:cs="Calibri"/>
                <w:b/>
                <w:sz w:val="24"/>
                <w:szCs w:val="24"/>
              </w:rPr>
              <w:t>или равноценных пищевых продуктов, лечебно-профилактического питания,</w:t>
            </w:r>
            <w:r w:rsidRPr="00C17299">
              <w:rPr>
                <w:rFonts w:cs="Calibri"/>
                <w:sz w:val="24"/>
                <w:szCs w:val="24"/>
              </w:rPr>
              <w:t xml:space="preserve"> </w:t>
            </w:r>
            <w:r w:rsidRPr="00C17299">
              <w:rPr>
                <w:rFonts w:cs="Calibri"/>
                <w:sz w:val="24"/>
                <w:szCs w:val="24"/>
              </w:rPr>
              <w:lastRenderedPageBreak/>
              <w:t>специальной одежды и других средств индивидуальной защиты в соответствии с Трудовым кодексом</w:t>
            </w:r>
          </w:p>
        </w:tc>
        <w:tc>
          <w:tcPr>
            <w:tcW w:w="4561" w:type="dxa"/>
          </w:tcPr>
          <w:p w:rsidR="005C79A7" w:rsidRPr="00C17299" w:rsidRDefault="00B06B3D" w:rsidP="00C17299">
            <w:pPr>
              <w:spacing w:after="0" w:line="240" w:lineRule="auto"/>
              <w:jc w:val="both"/>
              <w:rPr>
                <w:rFonts w:cs="Calibri"/>
                <w:sz w:val="24"/>
                <w:szCs w:val="24"/>
              </w:rPr>
            </w:pPr>
            <w:proofErr w:type="gramStart"/>
            <w:r w:rsidRPr="00C17299">
              <w:rPr>
                <w:rFonts w:cs="Calibri"/>
                <w:sz w:val="24"/>
                <w:szCs w:val="24"/>
              </w:rPr>
              <w:lastRenderedPageBreak/>
              <w:t xml:space="preserve">заменить на словами </w:t>
            </w:r>
            <w:r w:rsidRPr="00C17299">
              <w:rPr>
                <w:rFonts w:cs="Calibri"/>
                <w:b/>
                <w:sz w:val="24"/>
                <w:szCs w:val="24"/>
              </w:rPr>
              <w:t xml:space="preserve">«и (или) специализированных продуктов для диетического (лечебного и </w:t>
            </w:r>
            <w:r w:rsidRPr="00C17299">
              <w:rPr>
                <w:rFonts w:cs="Calibri"/>
                <w:b/>
                <w:sz w:val="24"/>
                <w:szCs w:val="24"/>
              </w:rPr>
              <w:lastRenderedPageBreak/>
              <w:t>профилактического) питания,»</w:t>
            </w:r>
            <w:proofErr w:type="gramEnd"/>
          </w:p>
        </w:tc>
        <w:tc>
          <w:tcPr>
            <w:tcW w:w="3869" w:type="dxa"/>
          </w:tcPr>
          <w:p w:rsidR="005C79A7" w:rsidRPr="00C17299" w:rsidRDefault="005C79A7" w:rsidP="00C17299">
            <w:pPr>
              <w:spacing w:after="0" w:line="240" w:lineRule="auto"/>
              <w:jc w:val="both"/>
              <w:rPr>
                <w:rFonts w:cs="Calibri"/>
                <w:b/>
                <w:sz w:val="24"/>
                <w:szCs w:val="24"/>
              </w:rPr>
            </w:pPr>
          </w:p>
        </w:tc>
      </w:tr>
      <w:tr w:rsidR="005C79A7" w:rsidRPr="00C17299" w:rsidTr="00036DD4">
        <w:trPr>
          <w:trHeight w:val="224"/>
        </w:trPr>
        <w:tc>
          <w:tcPr>
            <w:tcW w:w="15559" w:type="dxa"/>
            <w:gridSpan w:val="6"/>
          </w:tcPr>
          <w:p w:rsidR="005C79A7" w:rsidRPr="00C17299" w:rsidRDefault="005C79A7" w:rsidP="00C17299">
            <w:pPr>
              <w:spacing w:after="0" w:line="240" w:lineRule="auto"/>
              <w:jc w:val="both"/>
              <w:rPr>
                <w:rFonts w:cs="Calibri"/>
                <w:b/>
                <w:sz w:val="24"/>
                <w:szCs w:val="24"/>
              </w:rPr>
            </w:pPr>
            <w:r w:rsidRPr="00C17299">
              <w:rPr>
                <w:rFonts w:cs="Calibri"/>
                <w:b/>
                <w:sz w:val="24"/>
                <w:szCs w:val="24"/>
              </w:rPr>
              <w:lastRenderedPageBreak/>
              <w:t>Приказ Министра здравоохранения и социального развития Республики Казахстан от 8 декабря 2015 года № 944</w:t>
            </w:r>
          </w:p>
          <w:p w:rsidR="005C79A7" w:rsidRPr="00C17299" w:rsidRDefault="005C79A7" w:rsidP="00C17299">
            <w:pPr>
              <w:spacing w:after="0" w:line="240" w:lineRule="auto"/>
              <w:jc w:val="both"/>
              <w:rPr>
                <w:rFonts w:cs="Calibri"/>
                <w:b/>
                <w:sz w:val="24"/>
                <w:szCs w:val="24"/>
              </w:rPr>
            </w:pPr>
            <w:r w:rsidRPr="00C17299">
              <w:rPr>
                <w:rFonts w:cs="Calibri"/>
                <w:b/>
                <w:sz w:val="24"/>
                <w:szCs w:val="24"/>
              </w:rPr>
              <w:t>«Об утверждении списка работ, на которых запрещается применение труда работников, не достигших восемнадцатилетнего возраста, предельных норм переноски и передвижения тяжестей работниками, не достигшими восемнадцатилетнего возраста, и списка работ, на которых запрещается применение труда женщин, предельных норм подъема и перемещения вручную тяжестей женщинами»</w:t>
            </w:r>
          </w:p>
        </w:tc>
      </w:tr>
      <w:tr w:rsidR="005C79A7" w:rsidRPr="00C17299" w:rsidTr="00036DD4">
        <w:trPr>
          <w:trHeight w:val="224"/>
        </w:trPr>
        <w:tc>
          <w:tcPr>
            <w:tcW w:w="857" w:type="dxa"/>
            <w:gridSpan w:val="2"/>
          </w:tcPr>
          <w:p w:rsidR="005C79A7" w:rsidRPr="00C17299" w:rsidRDefault="00CF3939" w:rsidP="00C17299">
            <w:pPr>
              <w:spacing w:after="0" w:line="240" w:lineRule="auto"/>
              <w:ind w:firstLine="142"/>
              <w:jc w:val="both"/>
              <w:rPr>
                <w:rFonts w:cs="Calibri"/>
                <w:b/>
                <w:sz w:val="24"/>
                <w:szCs w:val="24"/>
                <w:lang w:val="kk-KZ"/>
              </w:rPr>
            </w:pPr>
            <w:r w:rsidRPr="00C17299">
              <w:rPr>
                <w:rFonts w:cs="Calibri"/>
                <w:b/>
                <w:sz w:val="24"/>
                <w:szCs w:val="24"/>
                <w:lang w:val="kk-KZ"/>
              </w:rPr>
              <w:t>7</w:t>
            </w:r>
          </w:p>
        </w:tc>
        <w:tc>
          <w:tcPr>
            <w:tcW w:w="1425" w:type="dxa"/>
          </w:tcPr>
          <w:p w:rsidR="005C79A7" w:rsidRPr="00C17299" w:rsidRDefault="00F462D6" w:rsidP="00C17299">
            <w:pPr>
              <w:spacing w:after="0" w:line="240" w:lineRule="auto"/>
              <w:jc w:val="both"/>
              <w:rPr>
                <w:rFonts w:cs="Calibri"/>
                <w:sz w:val="24"/>
                <w:szCs w:val="24"/>
              </w:rPr>
            </w:pPr>
            <w:r w:rsidRPr="00C17299">
              <w:rPr>
                <w:rFonts w:cs="Calibri"/>
                <w:sz w:val="24"/>
                <w:szCs w:val="24"/>
              </w:rPr>
              <w:t xml:space="preserve">В заголовке </w:t>
            </w:r>
          </w:p>
        </w:tc>
        <w:tc>
          <w:tcPr>
            <w:tcW w:w="4847" w:type="dxa"/>
          </w:tcPr>
          <w:p w:rsidR="005C79A7" w:rsidRPr="00C17299" w:rsidRDefault="00F462D6" w:rsidP="00C17299">
            <w:pPr>
              <w:spacing w:after="0" w:line="240" w:lineRule="auto"/>
              <w:jc w:val="both"/>
              <w:rPr>
                <w:rFonts w:cs="Calibri"/>
                <w:sz w:val="24"/>
                <w:szCs w:val="24"/>
              </w:rPr>
            </w:pPr>
            <w:r w:rsidRPr="00C17299">
              <w:rPr>
                <w:rFonts w:cs="Calibri"/>
                <w:sz w:val="24"/>
                <w:szCs w:val="24"/>
              </w:rPr>
              <w:t xml:space="preserve">Об утверждении списка работ, на которых </w:t>
            </w:r>
            <w:r w:rsidRPr="00C17299">
              <w:rPr>
                <w:rFonts w:cs="Calibri"/>
                <w:b/>
                <w:sz w:val="24"/>
                <w:szCs w:val="24"/>
              </w:rPr>
              <w:t>запрещается</w:t>
            </w:r>
            <w:r w:rsidRPr="00C17299">
              <w:rPr>
                <w:rFonts w:cs="Calibri"/>
                <w:sz w:val="24"/>
                <w:szCs w:val="24"/>
              </w:rPr>
              <w:t xml:space="preserve"> применение труда работников, не достигших восемнадцатилетнего возраста, предельных норм переноски и передвижения тяжестей работниками, не достигшими восемнадцатилетнего возраста, и списка работ, на которых запрещается применение труда женщин, предельных норм подъема и перемещения вручную тяжестей женщинами</w:t>
            </w:r>
          </w:p>
        </w:tc>
        <w:tc>
          <w:tcPr>
            <w:tcW w:w="4561" w:type="dxa"/>
          </w:tcPr>
          <w:p w:rsidR="005C79A7" w:rsidRPr="00C17299" w:rsidRDefault="00F462D6" w:rsidP="00C17299">
            <w:pPr>
              <w:spacing w:after="0" w:line="240" w:lineRule="auto"/>
              <w:jc w:val="both"/>
              <w:rPr>
                <w:rFonts w:cs="Calibri"/>
                <w:b/>
                <w:sz w:val="24"/>
                <w:szCs w:val="24"/>
              </w:rPr>
            </w:pPr>
            <w:proofErr w:type="gramStart"/>
            <w:r w:rsidRPr="00C17299">
              <w:rPr>
                <w:rFonts w:cs="Calibri"/>
                <w:sz w:val="24"/>
                <w:szCs w:val="24"/>
              </w:rPr>
              <w:t>заменить на слово</w:t>
            </w:r>
            <w:proofErr w:type="gramEnd"/>
            <w:r w:rsidRPr="00C17299">
              <w:rPr>
                <w:rFonts w:cs="Calibri"/>
                <w:b/>
                <w:sz w:val="24"/>
                <w:szCs w:val="24"/>
              </w:rPr>
              <w:t xml:space="preserve"> «ограничивается»</w:t>
            </w:r>
          </w:p>
        </w:tc>
        <w:tc>
          <w:tcPr>
            <w:tcW w:w="3869" w:type="dxa"/>
          </w:tcPr>
          <w:p w:rsidR="005C79A7" w:rsidRPr="00C17299" w:rsidRDefault="005C79A7" w:rsidP="00C17299">
            <w:pPr>
              <w:spacing w:after="0" w:line="240" w:lineRule="auto"/>
              <w:jc w:val="both"/>
              <w:rPr>
                <w:rFonts w:cs="Calibri"/>
                <w:b/>
                <w:sz w:val="24"/>
                <w:szCs w:val="24"/>
              </w:rPr>
            </w:pPr>
          </w:p>
        </w:tc>
      </w:tr>
      <w:tr w:rsidR="005C79A7" w:rsidRPr="00C17299" w:rsidTr="00036DD4">
        <w:trPr>
          <w:trHeight w:val="224"/>
        </w:trPr>
        <w:tc>
          <w:tcPr>
            <w:tcW w:w="15559" w:type="dxa"/>
            <w:gridSpan w:val="6"/>
          </w:tcPr>
          <w:p w:rsidR="005C79A7" w:rsidRPr="00C17299" w:rsidRDefault="005C79A7" w:rsidP="00C17299">
            <w:pPr>
              <w:spacing w:after="0" w:line="240" w:lineRule="auto"/>
              <w:jc w:val="both"/>
              <w:rPr>
                <w:rFonts w:cs="Calibri"/>
                <w:b/>
                <w:sz w:val="24"/>
                <w:szCs w:val="24"/>
              </w:rPr>
            </w:pPr>
            <w:r w:rsidRPr="00C17299">
              <w:rPr>
                <w:rFonts w:cs="Calibri"/>
                <w:b/>
                <w:sz w:val="24"/>
                <w:szCs w:val="24"/>
              </w:rPr>
              <w:t>Приказ Министра здравоохранения и социального развития Республики Казахстан от 25 декабря 2015 года № 1017</w:t>
            </w:r>
          </w:p>
          <w:p w:rsidR="005C79A7" w:rsidRPr="00C17299" w:rsidRDefault="005C79A7" w:rsidP="00C17299">
            <w:pPr>
              <w:spacing w:after="0" w:line="240" w:lineRule="auto"/>
              <w:jc w:val="both"/>
              <w:rPr>
                <w:rFonts w:cs="Calibri"/>
                <w:b/>
                <w:sz w:val="24"/>
                <w:szCs w:val="24"/>
              </w:rPr>
            </w:pPr>
            <w:r w:rsidRPr="00C17299">
              <w:rPr>
                <w:rFonts w:cs="Calibri"/>
                <w:b/>
                <w:sz w:val="24"/>
                <w:szCs w:val="24"/>
              </w:rPr>
              <w:t>«Об утверждении Правил поступления на гражданскую службу и проведения конкурса на занятие вакантной должности гражданского служащего»</w:t>
            </w:r>
          </w:p>
        </w:tc>
      </w:tr>
      <w:tr w:rsidR="00F462D6" w:rsidRPr="00C17299" w:rsidTr="00036DD4">
        <w:trPr>
          <w:trHeight w:val="224"/>
        </w:trPr>
        <w:tc>
          <w:tcPr>
            <w:tcW w:w="857" w:type="dxa"/>
            <w:gridSpan w:val="2"/>
          </w:tcPr>
          <w:p w:rsidR="00F462D6" w:rsidRPr="00C17299" w:rsidRDefault="00CF3939" w:rsidP="00C17299">
            <w:pPr>
              <w:spacing w:after="0" w:line="240" w:lineRule="auto"/>
              <w:ind w:firstLine="142"/>
              <w:jc w:val="both"/>
              <w:rPr>
                <w:rFonts w:cs="Calibri"/>
                <w:b/>
                <w:sz w:val="24"/>
                <w:szCs w:val="24"/>
                <w:lang w:val="kk-KZ"/>
              </w:rPr>
            </w:pPr>
            <w:r w:rsidRPr="00C17299">
              <w:rPr>
                <w:rFonts w:cs="Calibri"/>
                <w:b/>
                <w:sz w:val="24"/>
                <w:szCs w:val="24"/>
                <w:lang w:val="kk-KZ"/>
              </w:rPr>
              <w:t>8</w:t>
            </w:r>
          </w:p>
        </w:tc>
        <w:tc>
          <w:tcPr>
            <w:tcW w:w="1425" w:type="dxa"/>
          </w:tcPr>
          <w:p w:rsidR="00F462D6" w:rsidRPr="00C17299" w:rsidRDefault="00F462D6" w:rsidP="00C17299">
            <w:pPr>
              <w:spacing w:after="0" w:line="240" w:lineRule="auto"/>
              <w:jc w:val="both"/>
              <w:rPr>
                <w:rFonts w:cs="Calibri"/>
                <w:b/>
                <w:sz w:val="24"/>
                <w:szCs w:val="24"/>
              </w:rPr>
            </w:pPr>
            <w:r w:rsidRPr="00C17299">
              <w:rPr>
                <w:rFonts w:cs="Calibri"/>
                <w:sz w:val="24"/>
                <w:szCs w:val="24"/>
              </w:rPr>
              <w:t>заголовок</w:t>
            </w:r>
          </w:p>
        </w:tc>
        <w:tc>
          <w:tcPr>
            <w:tcW w:w="4847" w:type="dxa"/>
          </w:tcPr>
          <w:p w:rsidR="00F462D6" w:rsidRPr="00C17299" w:rsidRDefault="00F462D6" w:rsidP="00C17299">
            <w:pPr>
              <w:spacing w:after="0" w:line="240" w:lineRule="auto"/>
              <w:jc w:val="both"/>
              <w:rPr>
                <w:rFonts w:cs="Calibri"/>
                <w:b/>
                <w:sz w:val="24"/>
                <w:szCs w:val="24"/>
              </w:rPr>
            </w:pPr>
            <w:r w:rsidRPr="00C17299">
              <w:rPr>
                <w:rFonts w:cs="Calibri"/>
                <w:b/>
                <w:sz w:val="24"/>
                <w:szCs w:val="24"/>
              </w:rPr>
              <w:t>Общие положения</w:t>
            </w:r>
          </w:p>
        </w:tc>
        <w:tc>
          <w:tcPr>
            <w:tcW w:w="4561" w:type="dxa"/>
          </w:tcPr>
          <w:p w:rsidR="00F462D6" w:rsidRPr="00C17299" w:rsidRDefault="00F462D6" w:rsidP="00C17299">
            <w:pPr>
              <w:spacing w:after="0" w:line="240" w:lineRule="auto"/>
              <w:jc w:val="both"/>
              <w:rPr>
                <w:rFonts w:cs="Calibri"/>
                <w:b/>
                <w:sz w:val="24"/>
                <w:szCs w:val="24"/>
              </w:rPr>
            </w:pPr>
            <w:r w:rsidRPr="00C17299">
              <w:rPr>
                <w:rFonts w:cs="Calibri"/>
                <w:b/>
                <w:sz w:val="24"/>
                <w:szCs w:val="24"/>
              </w:rPr>
              <w:t>Глава 1. Общие положения</w:t>
            </w:r>
          </w:p>
        </w:tc>
        <w:tc>
          <w:tcPr>
            <w:tcW w:w="3869" w:type="dxa"/>
          </w:tcPr>
          <w:p w:rsidR="00F462D6" w:rsidRPr="00C17299" w:rsidRDefault="00F462D6" w:rsidP="00C17299">
            <w:pPr>
              <w:spacing w:after="0" w:line="240" w:lineRule="auto"/>
              <w:jc w:val="both"/>
              <w:rPr>
                <w:rFonts w:cs="Calibri"/>
                <w:b/>
                <w:sz w:val="24"/>
                <w:szCs w:val="24"/>
              </w:rPr>
            </w:pPr>
          </w:p>
        </w:tc>
      </w:tr>
      <w:tr w:rsidR="00F462D6" w:rsidRPr="00C17299" w:rsidTr="00036DD4">
        <w:trPr>
          <w:trHeight w:val="224"/>
        </w:trPr>
        <w:tc>
          <w:tcPr>
            <w:tcW w:w="857" w:type="dxa"/>
            <w:gridSpan w:val="2"/>
          </w:tcPr>
          <w:p w:rsidR="00F462D6" w:rsidRPr="00C17299" w:rsidRDefault="00CF3939" w:rsidP="00C17299">
            <w:pPr>
              <w:spacing w:after="0" w:line="240" w:lineRule="auto"/>
              <w:ind w:firstLine="142"/>
              <w:jc w:val="both"/>
              <w:rPr>
                <w:rFonts w:cs="Calibri"/>
                <w:b/>
                <w:sz w:val="24"/>
                <w:szCs w:val="24"/>
                <w:lang w:val="kk-KZ"/>
              </w:rPr>
            </w:pPr>
            <w:r w:rsidRPr="00C17299">
              <w:rPr>
                <w:rFonts w:cs="Calibri"/>
                <w:b/>
                <w:sz w:val="24"/>
                <w:szCs w:val="24"/>
                <w:lang w:val="kk-KZ"/>
              </w:rPr>
              <w:t>9</w:t>
            </w:r>
          </w:p>
        </w:tc>
        <w:tc>
          <w:tcPr>
            <w:tcW w:w="1425" w:type="dxa"/>
          </w:tcPr>
          <w:p w:rsidR="00F462D6" w:rsidRPr="00C17299" w:rsidRDefault="00F462D6" w:rsidP="00C17299">
            <w:pPr>
              <w:spacing w:after="0" w:line="240" w:lineRule="auto"/>
              <w:jc w:val="both"/>
              <w:rPr>
                <w:rFonts w:cs="Calibri"/>
                <w:sz w:val="24"/>
                <w:szCs w:val="24"/>
              </w:rPr>
            </w:pPr>
            <w:r w:rsidRPr="00C17299">
              <w:rPr>
                <w:rFonts w:cs="Calibri"/>
                <w:sz w:val="24"/>
                <w:szCs w:val="24"/>
              </w:rPr>
              <w:t xml:space="preserve">Пункт 2 </w:t>
            </w:r>
          </w:p>
        </w:tc>
        <w:tc>
          <w:tcPr>
            <w:tcW w:w="4847" w:type="dxa"/>
          </w:tcPr>
          <w:p w:rsidR="00F462D6" w:rsidRPr="00C17299" w:rsidRDefault="00F462D6" w:rsidP="00C17299">
            <w:pPr>
              <w:pStyle w:val="3"/>
              <w:shd w:val="clear" w:color="auto" w:fill="FFFFFF"/>
              <w:spacing w:before="0" w:beforeAutospacing="0" w:after="0" w:afterAutospacing="0"/>
              <w:ind w:firstLine="270"/>
              <w:jc w:val="both"/>
              <w:textAlignment w:val="baseline"/>
              <w:rPr>
                <w:rStyle w:val="s0"/>
                <w:rFonts w:ascii="Calibri" w:eastAsiaTheme="minorHAnsi" w:hAnsi="Calibri" w:cs="Calibri"/>
                <w:b w:val="0"/>
                <w:sz w:val="24"/>
                <w:szCs w:val="24"/>
                <w:lang w:eastAsia="en-US"/>
              </w:rPr>
            </w:pPr>
            <w:r w:rsidRPr="00C17299">
              <w:rPr>
                <w:rStyle w:val="s0"/>
                <w:rFonts w:ascii="Calibri" w:eastAsiaTheme="minorHAnsi" w:hAnsi="Calibri" w:cs="Calibri"/>
                <w:b w:val="0"/>
                <w:sz w:val="24"/>
                <w:szCs w:val="24"/>
                <w:lang w:eastAsia="en-US"/>
              </w:rPr>
              <w:t>2. Конкурс на занятие вакантной должности гражданского служащего (далее – конкурс) организуется и проводится государственным учреждением, казенным предприятием, имеющим вакантную должность (далее – организация).</w:t>
            </w:r>
          </w:p>
        </w:tc>
        <w:tc>
          <w:tcPr>
            <w:tcW w:w="4561" w:type="dxa"/>
          </w:tcPr>
          <w:p w:rsidR="00F462D6" w:rsidRPr="00C17299" w:rsidRDefault="00F462D6" w:rsidP="00C17299">
            <w:pPr>
              <w:pStyle w:val="3"/>
              <w:shd w:val="clear" w:color="auto" w:fill="FFFFFF"/>
              <w:spacing w:before="0" w:beforeAutospacing="0" w:after="0" w:afterAutospacing="0"/>
              <w:ind w:firstLine="242"/>
              <w:jc w:val="both"/>
              <w:textAlignment w:val="baseline"/>
              <w:rPr>
                <w:rStyle w:val="s0"/>
                <w:rFonts w:ascii="Calibri" w:eastAsiaTheme="minorHAnsi" w:hAnsi="Calibri" w:cs="Calibri"/>
                <w:b w:val="0"/>
                <w:sz w:val="24"/>
                <w:szCs w:val="24"/>
                <w:lang w:eastAsia="en-US"/>
              </w:rPr>
            </w:pPr>
            <w:r w:rsidRPr="00C17299">
              <w:rPr>
                <w:rStyle w:val="s0"/>
                <w:rFonts w:ascii="Calibri" w:eastAsiaTheme="minorHAnsi" w:hAnsi="Calibri" w:cs="Calibri"/>
                <w:b w:val="0"/>
                <w:sz w:val="24"/>
                <w:szCs w:val="24"/>
                <w:lang w:eastAsia="en-US"/>
              </w:rPr>
              <w:t xml:space="preserve">2. Конкурс на занятие вакантной должности гражданского служащего (далее – конкурс) организуется и проводится государственным учреждением, казенным предприятием, имеющим вакантную </w:t>
            </w:r>
            <w:r w:rsidRPr="00C17299">
              <w:rPr>
                <w:rStyle w:val="s0"/>
                <w:rFonts w:ascii="Calibri" w:eastAsiaTheme="minorHAnsi" w:hAnsi="Calibri" w:cs="Calibri"/>
                <w:sz w:val="24"/>
                <w:szCs w:val="24"/>
                <w:lang w:eastAsia="en-US"/>
              </w:rPr>
              <w:t>и (или) временно вакантную должность</w:t>
            </w:r>
            <w:r w:rsidRPr="00C17299">
              <w:rPr>
                <w:rStyle w:val="s0"/>
                <w:rFonts w:ascii="Calibri" w:eastAsiaTheme="minorHAnsi" w:hAnsi="Calibri" w:cs="Calibri"/>
                <w:b w:val="0"/>
                <w:sz w:val="24"/>
                <w:szCs w:val="24"/>
                <w:lang w:eastAsia="en-US"/>
              </w:rPr>
              <w:t xml:space="preserve"> (далее – организация).</w:t>
            </w:r>
          </w:p>
        </w:tc>
        <w:tc>
          <w:tcPr>
            <w:tcW w:w="3869" w:type="dxa"/>
          </w:tcPr>
          <w:p w:rsidR="00F462D6" w:rsidRPr="00C17299" w:rsidRDefault="00F462D6" w:rsidP="00C17299">
            <w:pPr>
              <w:spacing w:after="0" w:line="240" w:lineRule="auto"/>
              <w:jc w:val="both"/>
              <w:rPr>
                <w:rFonts w:cs="Calibri"/>
                <w:sz w:val="24"/>
                <w:szCs w:val="24"/>
                <w:lang w:val="kk-KZ"/>
              </w:rPr>
            </w:pPr>
            <w:r w:rsidRPr="00C17299">
              <w:rPr>
                <w:rFonts w:cs="Calibri"/>
                <w:sz w:val="24"/>
                <w:szCs w:val="24"/>
                <w:lang w:val="kk-KZ"/>
              </w:rPr>
              <w:t>В целях уточнения.</w:t>
            </w:r>
          </w:p>
        </w:tc>
      </w:tr>
      <w:tr w:rsidR="00F462D6" w:rsidRPr="00C17299" w:rsidTr="00036DD4">
        <w:trPr>
          <w:trHeight w:val="224"/>
        </w:trPr>
        <w:tc>
          <w:tcPr>
            <w:tcW w:w="857" w:type="dxa"/>
            <w:gridSpan w:val="2"/>
          </w:tcPr>
          <w:p w:rsidR="00F462D6" w:rsidRPr="00C17299" w:rsidRDefault="00CF3939" w:rsidP="00C17299">
            <w:pPr>
              <w:spacing w:after="0" w:line="240" w:lineRule="auto"/>
              <w:ind w:firstLine="142"/>
              <w:jc w:val="both"/>
              <w:rPr>
                <w:rFonts w:cs="Calibri"/>
                <w:b/>
                <w:sz w:val="24"/>
                <w:szCs w:val="24"/>
                <w:lang w:val="kk-KZ"/>
              </w:rPr>
            </w:pPr>
            <w:r w:rsidRPr="00C17299">
              <w:rPr>
                <w:rFonts w:cs="Calibri"/>
                <w:b/>
                <w:sz w:val="24"/>
                <w:szCs w:val="24"/>
                <w:lang w:val="kk-KZ"/>
              </w:rPr>
              <w:t>10</w:t>
            </w:r>
          </w:p>
        </w:tc>
        <w:tc>
          <w:tcPr>
            <w:tcW w:w="1425" w:type="dxa"/>
          </w:tcPr>
          <w:p w:rsidR="00F462D6" w:rsidRPr="00C17299" w:rsidRDefault="00F462D6" w:rsidP="00C17299">
            <w:pPr>
              <w:spacing w:after="0" w:line="240" w:lineRule="auto"/>
              <w:jc w:val="both"/>
              <w:rPr>
                <w:rFonts w:cs="Calibri"/>
                <w:sz w:val="24"/>
                <w:szCs w:val="24"/>
              </w:rPr>
            </w:pPr>
            <w:r w:rsidRPr="00C17299">
              <w:rPr>
                <w:rFonts w:cs="Calibri"/>
                <w:sz w:val="24"/>
                <w:szCs w:val="24"/>
              </w:rPr>
              <w:t xml:space="preserve">Пункт 7 </w:t>
            </w:r>
          </w:p>
        </w:tc>
        <w:tc>
          <w:tcPr>
            <w:tcW w:w="4847" w:type="dxa"/>
          </w:tcPr>
          <w:p w:rsidR="00F462D6" w:rsidRPr="00C17299" w:rsidRDefault="00F462D6" w:rsidP="00C17299">
            <w:pPr>
              <w:pStyle w:val="3"/>
              <w:shd w:val="clear" w:color="auto" w:fill="FFFFFF"/>
              <w:spacing w:before="0" w:beforeAutospacing="0" w:after="0" w:afterAutospacing="0"/>
              <w:ind w:firstLine="270"/>
              <w:jc w:val="both"/>
              <w:textAlignment w:val="baseline"/>
              <w:rPr>
                <w:rStyle w:val="s0"/>
                <w:rFonts w:ascii="Calibri" w:eastAsiaTheme="minorHAnsi" w:hAnsi="Calibri" w:cs="Calibri"/>
                <w:b w:val="0"/>
                <w:sz w:val="24"/>
                <w:szCs w:val="24"/>
                <w:lang w:eastAsia="en-US"/>
              </w:rPr>
            </w:pPr>
            <w:r w:rsidRPr="00C17299">
              <w:rPr>
                <w:rStyle w:val="s0"/>
                <w:rFonts w:ascii="Calibri" w:eastAsiaTheme="minorHAnsi" w:hAnsi="Calibri" w:cs="Calibri"/>
                <w:b w:val="0"/>
                <w:sz w:val="24"/>
                <w:szCs w:val="24"/>
                <w:lang w:eastAsia="en-US"/>
              </w:rPr>
              <w:t xml:space="preserve">7. Порядок рассмотрения, согласования и </w:t>
            </w:r>
            <w:r w:rsidRPr="00C17299">
              <w:rPr>
                <w:rStyle w:val="s0"/>
                <w:rFonts w:ascii="Calibri" w:eastAsiaTheme="minorHAnsi" w:hAnsi="Calibri" w:cs="Calibri"/>
                <w:b w:val="0"/>
                <w:sz w:val="24"/>
                <w:szCs w:val="24"/>
                <w:lang w:eastAsia="en-US"/>
              </w:rPr>
              <w:lastRenderedPageBreak/>
              <w:t>внесения представления руководителю организации для назначения заявителя на должность гражданского служащего устанавливается внутренними актами организации.</w:t>
            </w:r>
          </w:p>
        </w:tc>
        <w:tc>
          <w:tcPr>
            <w:tcW w:w="4561" w:type="dxa"/>
          </w:tcPr>
          <w:p w:rsidR="00F462D6" w:rsidRPr="00C17299" w:rsidRDefault="00F462D6" w:rsidP="00C17299">
            <w:pPr>
              <w:pStyle w:val="3"/>
              <w:shd w:val="clear" w:color="auto" w:fill="FFFFFF"/>
              <w:spacing w:before="0" w:beforeAutospacing="0" w:after="0" w:afterAutospacing="0"/>
              <w:ind w:firstLine="242"/>
              <w:jc w:val="both"/>
              <w:textAlignment w:val="baseline"/>
              <w:rPr>
                <w:rStyle w:val="s0"/>
                <w:rFonts w:ascii="Calibri" w:eastAsiaTheme="minorHAnsi" w:hAnsi="Calibri" w:cs="Calibri"/>
                <w:b w:val="0"/>
                <w:sz w:val="24"/>
                <w:szCs w:val="24"/>
                <w:lang w:eastAsia="en-US"/>
              </w:rPr>
            </w:pPr>
            <w:r w:rsidRPr="00C17299">
              <w:rPr>
                <w:rStyle w:val="s0"/>
                <w:rFonts w:ascii="Calibri" w:eastAsiaTheme="minorHAnsi" w:hAnsi="Calibri" w:cs="Calibri"/>
                <w:b w:val="0"/>
                <w:sz w:val="24"/>
                <w:szCs w:val="24"/>
                <w:lang w:eastAsia="en-US"/>
              </w:rPr>
              <w:lastRenderedPageBreak/>
              <w:t xml:space="preserve">Исключить </w:t>
            </w:r>
          </w:p>
        </w:tc>
        <w:tc>
          <w:tcPr>
            <w:tcW w:w="3869" w:type="dxa"/>
          </w:tcPr>
          <w:p w:rsidR="00F462D6" w:rsidRPr="00C17299" w:rsidRDefault="00F462D6" w:rsidP="00C17299">
            <w:pPr>
              <w:spacing w:after="0" w:line="240" w:lineRule="auto"/>
              <w:jc w:val="both"/>
              <w:rPr>
                <w:rFonts w:cs="Calibri"/>
                <w:sz w:val="24"/>
                <w:szCs w:val="24"/>
              </w:rPr>
            </w:pPr>
            <w:r w:rsidRPr="00C17299">
              <w:rPr>
                <w:rFonts w:cs="Calibri"/>
                <w:sz w:val="24"/>
                <w:szCs w:val="24"/>
                <w:lang w:val="kk-KZ"/>
              </w:rPr>
              <w:t xml:space="preserve">Согласно пункту 31 Плана </w:t>
            </w:r>
            <w:r w:rsidRPr="00C17299">
              <w:rPr>
                <w:rFonts w:cs="Calibri"/>
                <w:sz w:val="24"/>
                <w:szCs w:val="24"/>
                <w:lang w:val="kk-KZ"/>
              </w:rPr>
              <w:lastRenderedPageBreak/>
              <w:t>мероприятий на 2018-2020 годы по реализации Антикоррупционной стратегии Республики Казахстан на 2015-2025 годы.</w:t>
            </w:r>
          </w:p>
        </w:tc>
      </w:tr>
      <w:tr w:rsidR="00F462D6" w:rsidRPr="00C17299" w:rsidTr="00036DD4">
        <w:trPr>
          <w:trHeight w:val="224"/>
        </w:trPr>
        <w:tc>
          <w:tcPr>
            <w:tcW w:w="857" w:type="dxa"/>
            <w:gridSpan w:val="2"/>
          </w:tcPr>
          <w:p w:rsidR="00F462D6" w:rsidRPr="00C17299" w:rsidRDefault="00CF3939" w:rsidP="00C17299">
            <w:pPr>
              <w:spacing w:after="0" w:line="240" w:lineRule="auto"/>
              <w:ind w:firstLine="142"/>
              <w:jc w:val="both"/>
              <w:rPr>
                <w:rFonts w:cs="Calibri"/>
                <w:b/>
                <w:sz w:val="24"/>
                <w:szCs w:val="24"/>
                <w:lang w:val="kk-KZ"/>
              </w:rPr>
            </w:pPr>
            <w:r w:rsidRPr="00C17299">
              <w:rPr>
                <w:rFonts w:cs="Calibri"/>
                <w:b/>
                <w:sz w:val="24"/>
                <w:szCs w:val="24"/>
                <w:lang w:val="kk-KZ"/>
              </w:rPr>
              <w:lastRenderedPageBreak/>
              <w:t>11</w:t>
            </w:r>
          </w:p>
        </w:tc>
        <w:tc>
          <w:tcPr>
            <w:tcW w:w="1425" w:type="dxa"/>
          </w:tcPr>
          <w:p w:rsidR="00F462D6" w:rsidRPr="00C17299" w:rsidRDefault="00F462D6" w:rsidP="00C17299">
            <w:pPr>
              <w:spacing w:after="0" w:line="240" w:lineRule="auto"/>
              <w:jc w:val="both"/>
              <w:rPr>
                <w:rFonts w:cs="Calibri"/>
                <w:sz w:val="24"/>
                <w:szCs w:val="24"/>
              </w:rPr>
            </w:pPr>
            <w:r w:rsidRPr="00C17299">
              <w:rPr>
                <w:rFonts w:cs="Calibri"/>
                <w:sz w:val="24"/>
                <w:szCs w:val="24"/>
              </w:rPr>
              <w:t>заголовок</w:t>
            </w:r>
          </w:p>
        </w:tc>
        <w:tc>
          <w:tcPr>
            <w:tcW w:w="4847" w:type="dxa"/>
          </w:tcPr>
          <w:p w:rsidR="00F462D6" w:rsidRPr="00C17299" w:rsidRDefault="00F462D6" w:rsidP="00C17299">
            <w:pPr>
              <w:pStyle w:val="3"/>
              <w:shd w:val="clear" w:color="auto" w:fill="FFFFFF"/>
              <w:spacing w:before="0" w:beforeAutospacing="0" w:after="0" w:afterAutospacing="0"/>
              <w:jc w:val="both"/>
              <w:textAlignment w:val="baseline"/>
              <w:rPr>
                <w:rStyle w:val="s0"/>
                <w:rFonts w:ascii="Calibri" w:eastAsiaTheme="minorHAnsi" w:hAnsi="Calibri" w:cs="Calibri"/>
                <w:b w:val="0"/>
                <w:sz w:val="24"/>
                <w:szCs w:val="24"/>
                <w:lang w:eastAsia="en-US"/>
              </w:rPr>
            </w:pPr>
            <w:r w:rsidRPr="00C17299">
              <w:rPr>
                <w:rStyle w:val="s0"/>
                <w:rFonts w:ascii="Calibri" w:eastAsiaTheme="minorHAnsi" w:hAnsi="Calibri" w:cs="Calibri"/>
                <w:b w:val="0"/>
                <w:sz w:val="24"/>
                <w:szCs w:val="24"/>
                <w:lang w:eastAsia="en-US"/>
              </w:rPr>
              <w:t>2. Поступление на гражданскую службу</w:t>
            </w:r>
          </w:p>
        </w:tc>
        <w:tc>
          <w:tcPr>
            <w:tcW w:w="4561" w:type="dxa"/>
          </w:tcPr>
          <w:p w:rsidR="00F462D6" w:rsidRPr="00C17299" w:rsidRDefault="00F462D6" w:rsidP="00C17299">
            <w:pPr>
              <w:pStyle w:val="3"/>
              <w:shd w:val="clear" w:color="auto" w:fill="FFFFFF"/>
              <w:spacing w:before="0" w:beforeAutospacing="0" w:after="0" w:afterAutospacing="0"/>
              <w:jc w:val="both"/>
              <w:textAlignment w:val="baseline"/>
              <w:rPr>
                <w:rStyle w:val="s0"/>
                <w:rFonts w:ascii="Calibri" w:eastAsiaTheme="minorHAnsi" w:hAnsi="Calibri" w:cs="Calibri"/>
                <w:b w:val="0"/>
                <w:sz w:val="24"/>
                <w:szCs w:val="24"/>
                <w:lang w:eastAsia="en-US"/>
              </w:rPr>
            </w:pPr>
            <w:r w:rsidRPr="00C17299">
              <w:rPr>
                <w:rStyle w:val="s0"/>
                <w:rFonts w:ascii="Calibri" w:eastAsiaTheme="minorHAnsi" w:hAnsi="Calibri" w:cs="Calibri"/>
                <w:b w:val="0"/>
                <w:sz w:val="24"/>
                <w:szCs w:val="24"/>
                <w:lang w:eastAsia="en-US"/>
              </w:rPr>
              <w:t>Глава 2. Поступление на гражданскую службу</w:t>
            </w:r>
          </w:p>
        </w:tc>
        <w:tc>
          <w:tcPr>
            <w:tcW w:w="3869" w:type="dxa"/>
          </w:tcPr>
          <w:p w:rsidR="00F462D6" w:rsidRPr="00C17299" w:rsidRDefault="00F462D6" w:rsidP="00C17299">
            <w:pPr>
              <w:spacing w:after="0" w:line="240" w:lineRule="auto"/>
              <w:jc w:val="both"/>
              <w:rPr>
                <w:rFonts w:cs="Calibri"/>
                <w:sz w:val="24"/>
                <w:szCs w:val="24"/>
                <w:lang w:val="kk-KZ"/>
              </w:rPr>
            </w:pPr>
            <w:r w:rsidRPr="00C17299">
              <w:rPr>
                <w:rFonts w:cs="Calibri"/>
                <w:sz w:val="24"/>
                <w:szCs w:val="24"/>
                <w:lang w:val="kk-KZ"/>
              </w:rPr>
              <w:t>Редакционная правка.</w:t>
            </w:r>
          </w:p>
        </w:tc>
      </w:tr>
      <w:tr w:rsidR="00F462D6" w:rsidRPr="00C17299" w:rsidTr="00036DD4">
        <w:trPr>
          <w:trHeight w:val="224"/>
        </w:trPr>
        <w:tc>
          <w:tcPr>
            <w:tcW w:w="857" w:type="dxa"/>
            <w:gridSpan w:val="2"/>
          </w:tcPr>
          <w:p w:rsidR="00F462D6" w:rsidRPr="00C17299" w:rsidRDefault="00CF3939" w:rsidP="00C17299">
            <w:pPr>
              <w:spacing w:after="0" w:line="240" w:lineRule="auto"/>
              <w:ind w:firstLine="142"/>
              <w:jc w:val="both"/>
              <w:rPr>
                <w:rFonts w:cs="Calibri"/>
                <w:b/>
                <w:sz w:val="24"/>
                <w:szCs w:val="24"/>
                <w:lang w:val="kk-KZ"/>
              </w:rPr>
            </w:pPr>
            <w:r w:rsidRPr="00C17299">
              <w:rPr>
                <w:rFonts w:cs="Calibri"/>
                <w:b/>
                <w:sz w:val="24"/>
                <w:szCs w:val="24"/>
                <w:lang w:val="kk-KZ"/>
              </w:rPr>
              <w:t>12</w:t>
            </w:r>
          </w:p>
        </w:tc>
        <w:tc>
          <w:tcPr>
            <w:tcW w:w="1425" w:type="dxa"/>
          </w:tcPr>
          <w:p w:rsidR="00F462D6" w:rsidRPr="00C17299" w:rsidRDefault="00F462D6" w:rsidP="00C17299">
            <w:pPr>
              <w:spacing w:after="0" w:line="240" w:lineRule="auto"/>
              <w:jc w:val="both"/>
              <w:rPr>
                <w:rFonts w:cs="Calibri"/>
                <w:sz w:val="24"/>
                <w:szCs w:val="24"/>
              </w:rPr>
            </w:pPr>
            <w:r w:rsidRPr="00C17299">
              <w:rPr>
                <w:rFonts w:cs="Calibri"/>
                <w:sz w:val="24"/>
                <w:szCs w:val="24"/>
              </w:rPr>
              <w:t>Пункт 6-1</w:t>
            </w:r>
          </w:p>
        </w:tc>
        <w:tc>
          <w:tcPr>
            <w:tcW w:w="4847" w:type="dxa"/>
          </w:tcPr>
          <w:p w:rsidR="00F462D6" w:rsidRPr="00C17299" w:rsidRDefault="00F462D6" w:rsidP="00C17299">
            <w:pPr>
              <w:pStyle w:val="3"/>
              <w:shd w:val="clear" w:color="auto" w:fill="FFFFFF"/>
              <w:spacing w:before="0" w:beforeAutospacing="0" w:after="0" w:afterAutospacing="0"/>
              <w:jc w:val="both"/>
              <w:textAlignment w:val="baseline"/>
              <w:rPr>
                <w:rStyle w:val="s0"/>
                <w:rFonts w:ascii="Calibri" w:eastAsiaTheme="minorHAnsi" w:hAnsi="Calibri" w:cs="Calibri"/>
                <w:b w:val="0"/>
                <w:sz w:val="24"/>
                <w:szCs w:val="24"/>
                <w:lang w:eastAsia="en-US"/>
              </w:rPr>
            </w:pPr>
            <w:r w:rsidRPr="00C17299">
              <w:rPr>
                <w:rStyle w:val="s0"/>
                <w:rFonts w:ascii="Calibri" w:eastAsiaTheme="minorHAnsi" w:hAnsi="Calibri" w:cs="Calibri"/>
                <w:b w:val="0"/>
                <w:sz w:val="24"/>
                <w:szCs w:val="24"/>
                <w:lang w:eastAsia="en-US"/>
              </w:rPr>
              <w:t>Отсутствует</w:t>
            </w:r>
          </w:p>
        </w:tc>
        <w:tc>
          <w:tcPr>
            <w:tcW w:w="4561" w:type="dxa"/>
          </w:tcPr>
          <w:p w:rsidR="00F462D6" w:rsidRPr="00C17299" w:rsidRDefault="00F462D6" w:rsidP="00C17299">
            <w:pPr>
              <w:pStyle w:val="3"/>
              <w:shd w:val="clear" w:color="auto" w:fill="FFFFFF"/>
              <w:spacing w:before="0" w:beforeAutospacing="0" w:after="0" w:afterAutospacing="0"/>
              <w:ind w:firstLine="242"/>
              <w:jc w:val="both"/>
              <w:textAlignment w:val="baseline"/>
              <w:rPr>
                <w:rStyle w:val="s0"/>
                <w:rFonts w:ascii="Calibri" w:eastAsiaTheme="minorHAnsi" w:hAnsi="Calibri" w:cs="Calibri"/>
                <w:b w:val="0"/>
                <w:sz w:val="24"/>
                <w:szCs w:val="24"/>
                <w:lang w:eastAsia="en-US"/>
              </w:rPr>
            </w:pPr>
            <w:r w:rsidRPr="00C17299">
              <w:rPr>
                <w:rStyle w:val="s0"/>
                <w:rFonts w:ascii="Calibri" w:eastAsiaTheme="minorHAnsi" w:hAnsi="Calibri" w:cs="Calibri"/>
                <w:b w:val="0"/>
                <w:sz w:val="24"/>
                <w:szCs w:val="24"/>
                <w:lang w:eastAsia="en-US"/>
              </w:rPr>
              <w:t>6-1. Поступление на службу на конкурсной основе осуществляется на вакантные и (или) временно вакантные должности в соответствии с перечнем должностей, замещаемых на конкурсной основе, согласно приложению к настоящим Правилам.</w:t>
            </w:r>
          </w:p>
        </w:tc>
        <w:tc>
          <w:tcPr>
            <w:tcW w:w="3869" w:type="dxa"/>
          </w:tcPr>
          <w:p w:rsidR="00F462D6" w:rsidRPr="00C17299" w:rsidRDefault="00F462D6" w:rsidP="00C17299">
            <w:pPr>
              <w:spacing w:after="0" w:line="240" w:lineRule="auto"/>
              <w:jc w:val="both"/>
              <w:rPr>
                <w:rFonts w:cs="Calibri"/>
                <w:sz w:val="24"/>
                <w:szCs w:val="24"/>
                <w:lang w:val="kk-KZ"/>
              </w:rPr>
            </w:pPr>
            <w:r w:rsidRPr="00C17299">
              <w:rPr>
                <w:rFonts w:cs="Calibri"/>
                <w:sz w:val="24"/>
                <w:szCs w:val="24"/>
                <w:lang w:val="kk-KZ"/>
              </w:rPr>
              <w:t>Согласно пункту 31 Плана мероприятий на 2018-2020 годы по реализации Антикоррупционной стратегии Республики Казахстан на 2015-2025 годы.</w:t>
            </w:r>
          </w:p>
        </w:tc>
      </w:tr>
      <w:tr w:rsidR="00F462D6" w:rsidRPr="00C17299" w:rsidTr="00036DD4">
        <w:trPr>
          <w:trHeight w:val="224"/>
        </w:trPr>
        <w:tc>
          <w:tcPr>
            <w:tcW w:w="857" w:type="dxa"/>
            <w:gridSpan w:val="2"/>
          </w:tcPr>
          <w:p w:rsidR="00F462D6" w:rsidRPr="00C17299" w:rsidRDefault="00CF3939" w:rsidP="00C17299">
            <w:pPr>
              <w:spacing w:after="0" w:line="240" w:lineRule="auto"/>
              <w:ind w:firstLine="142"/>
              <w:jc w:val="both"/>
              <w:rPr>
                <w:rFonts w:cs="Calibri"/>
                <w:b/>
                <w:sz w:val="24"/>
                <w:szCs w:val="24"/>
                <w:lang w:val="kk-KZ"/>
              </w:rPr>
            </w:pPr>
            <w:r w:rsidRPr="00C17299">
              <w:rPr>
                <w:rFonts w:cs="Calibri"/>
                <w:b/>
                <w:sz w:val="24"/>
                <w:szCs w:val="24"/>
                <w:lang w:val="kk-KZ"/>
              </w:rPr>
              <w:t>13</w:t>
            </w:r>
          </w:p>
        </w:tc>
        <w:tc>
          <w:tcPr>
            <w:tcW w:w="1425" w:type="dxa"/>
          </w:tcPr>
          <w:p w:rsidR="00F462D6" w:rsidRPr="00C17299" w:rsidRDefault="00F462D6" w:rsidP="00C17299">
            <w:pPr>
              <w:spacing w:after="0" w:line="240" w:lineRule="auto"/>
              <w:jc w:val="both"/>
              <w:rPr>
                <w:rFonts w:cs="Calibri"/>
                <w:sz w:val="24"/>
                <w:szCs w:val="24"/>
              </w:rPr>
            </w:pPr>
            <w:r w:rsidRPr="00C17299">
              <w:rPr>
                <w:rFonts w:cs="Calibri"/>
                <w:sz w:val="24"/>
                <w:szCs w:val="24"/>
              </w:rPr>
              <w:t>заголовок</w:t>
            </w:r>
          </w:p>
        </w:tc>
        <w:tc>
          <w:tcPr>
            <w:tcW w:w="4847" w:type="dxa"/>
          </w:tcPr>
          <w:p w:rsidR="00F462D6" w:rsidRPr="00C17299" w:rsidRDefault="00F462D6" w:rsidP="00C17299">
            <w:pPr>
              <w:pStyle w:val="3"/>
              <w:shd w:val="clear" w:color="auto" w:fill="FFFFFF"/>
              <w:spacing w:before="0" w:beforeAutospacing="0" w:after="0" w:afterAutospacing="0"/>
              <w:jc w:val="both"/>
              <w:textAlignment w:val="baseline"/>
              <w:rPr>
                <w:rStyle w:val="s0"/>
                <w:rFonts w:ascii="Calibri" w:eastAsiaTheme="minorHAnsi" w:hAnsi="Calibri" w:cs="Calibri"/>
                <w:b w:val="0"/>
                <w:sz w:val="24"/>
                <w:szCs w:val="24"/>
                <w:lang w:eastAsia="en-US"/>
              </w:rPr>
            </w:pPr>
            <w:r w:rsidRPr="00C17299">
              <w:rPr>
                <w:rStyle w:val="s0"/>
                <w:rFonts w:ascii="Calibri" w:eastAsiaTheme="minorHAnsi" w:hAnsi="Calibri" w:cs="Calibri"/>
                <w:b w:val="0"/>
                <w:sz w:val="24"/>
                <w:szCs w:val="24"/>
                <w:lang w:eastAsia="en-US"/>
              </w:rPr>
              <w:t>Порядок проведения конкурса</w:t>
            </w:r>
          </w:p>
        </w:tc>
        <w:tc>
          <w:tcPr>
            <w:tcW w:w="4561" w:type="dxa"/>
          </w:tcPr>
          <w:p w:rsidR="00F462D6" w:rsidRPr="00C17299" w:rsidRDefault="00F462D6" w:rsidP="00C17299">
            <w:pPr>
              <w:pStyle w:val="3"/>
              <w:shd w:val="clear" w:color="auto" w:fill="FFFFFF"/>
              <w:spacing w:before="0" w:beforeAutospacing="0" w:after="0" w:afterAutospacing="0"/>
              <w:ind w:firstLine="242"/>
              <w:jc w:val="both"/>
              <w:textAlignment w:val="baseline"/>
              <w:rPr>
                <w:rStyle w:val="s0"/>
                <w:rFonts w:ascii="Calibri" w:eastAsiaTheme="minorHAnsi" w:hAnsi="Calibri" w:cs="Calibri"/>
                <w:b w:val="0"/>
                <w:sz w:val="24"/>
                <w:szCs w:val="24"/>
                <w:lang w:eastAsia="en-US"/>
              </w:rPr>
            </w:pPr>
            <w:r w:rsidRPr="00C17299">
              <w:rPr>
                <w:rStyle w:val="s0"/>
                <w:rFonts w:ascii="Calibri" w:eastAsiaTheme="minorHAnsi" w:hAnsi="Calibri" w:cs="Calibri"/>
                <w:b w:val="0"/>
                <w:sz w:val="24"/>
                <w:szCs w:val="24"/>
                <w:lang w:eastAsia="en-US"/>
              </w:rPr>
              <w:t>Глава 3. Порядок проведения конкурса</w:t>
            </w:r>
          </w:p>
        </w:tc>
        <w:tc>
          <w:tcPr>
            <w:tcW w:w="3869" w:type="dxa"/>
          </w:tcPr>
          <w:p w:rsidR="00F462D6" w:rsidRPr="00C17299" w:rsidRDefault="00F462D6" w:rsidP="00C17299">
            <w:pPr>
              <w:spacing w:after="0" w:line="240" w:lineRule="auto"/>
              <w:jc w:val="both"/>
              <w:rPr>
                <w:rFonts w:cs="Calibri"/>
                <w:sz w:val="24"/>
                <w:szCs w:val="24"/>
                <w:lang w:val="kk-KZ"/>
              </w:rPr>
            </w:pPr>
            <w:r w:rsidRPr="00C17299">
              <w:rPr>
                <w:rFonts w:cs="Calibri"/>
                <w:sz w:val="24"/>
                <w:szCs w:val="24"/>
                <w:lang w:val="kk-KZ"/>
              </w:rPr>
              <w:t>Редакционная правка.</w:t>
            </w:r>
          </w:p>
        </w:tc>
      </w:tr>
      <w:tr w:rsidR="00F462D6" w:rsidRPr="00C17299" w:rsidTr="00036DD4">
        <w:trPr>
          <w:trHeight w:val="224"/>
        </w:trPr>
        <w:tc>
          <w:tcPr>
            <w:tcW w:w="857" w:type="dxa"/>
            <w:gridSpan w:val="2"/>
          </w:tcPr>
          <w:p w:rsidR="00F462D6" w:rsidRPr="00C17299" w:rsidRDefault="00CF3939" w:rsidP="00C17299">
            <w:pPr>
              <w:spacing w:after="0" w:line="240" w:lineRule="auto"/>
              <w:ind w:firstLine="142"/>
              <w:jc w:val="both"/>
              <w:rPr>
                <w:rFonts w:cs="Calibri"/>
                <w:b/>
                <w:sz w:val="24"/>
                <w:szCs w:val="24"/>
                <w:lang w:val="kk-KZ"/>
              </w:rPr>
            </w:pPr>
            <w:r w:rsidRPr="00C17299">
              <w:rPr>
                <w:rFonts w:cs="Calibri"/>
                <w:b/>
                <w:sz w:val="24"/>
                <w:szCs w:val="24"/>
                <w:lang w:val="kk-KZ"/>
              </w:rPr>
              <w:t>14</w:t>
            </w:r>
          </w:p>
        </w:tc>
        <w:tc>
          <w:tcPr>
            <w:tcW w:w="1425" w:type="dxa"/>
          </w:tcPr>
          <w:p w:rsidR="00F462D6" w:rsidRPr="00C17299" w:rsidRDefault="00F462D6" w:rsidP="00C17299">
            <w:pPr>
              <w:spacing w:after="0" w:line="240" w:lineRule="auto"/>
              <w:jc w:val="both"/>
              <w:rPr>
                <w:rFonts w:cs="Calibri"/>
                <w:sz w:val="24"/>
                <w:szCs w:val="24"/>
              </w:rPr>
            </w:pPr>
            <w:r w:rsidRPr="00C17299">
              <w:rPr>
                <w:rFonts w:cs="Calibri"/>
                <w:sz w:val="24"/>
                <w:szCs w:val="24"/>
              </w:rPr>
              <w:t>Пункт 12</w:t>
            </w:r>
          </w:p>
        </w:tc>
        <w:tc>
          <w:tcPr>
            <w:tcW w:w="4847" w:type="dxa"/>
          </w:tcPr>
          <w:p w:rsidR="00F462D6" w:rsidRPr="00C17299" w:rsidRDefault="00F462D6" w:rsidP="00C17299">
            <w:pPr>
              <w:pStyle w:val="3"/>
              <w:shd w:val="clear" w:color="auto" w:fill="FFFFFF"/>
              <w:spacing w:before="0" w:beforeAutospacing="0" w:after="0" w:afterAutospacing="0"/>
              <w:jc w:val="both"/>
              <w:textAlignment w:val="baseline"/>
              <w:rPr>
                <w:rStyle w:val="s0"/>
                <w:rFonts w:ascii="Calibri" w:eastAsiaTheme="minorHAnsi" w:hAnsi="Calibri" w:cs="Calibri"/>
                <w:b w:val="0"/>
                <w:sz w:val="24"/>
                <w:szCs w:val="24"/>
                <w:lang w:eastAsia="en-US"/>
              </w:rPr>
            </w:pPr>
            <w:r w:rsidRPr="00C17299">
              <w:rPr>
                <w:rStyle w:val="s0"/>
                <w:rFonts w:ascii="Calibri" w:eastAsiaTheme="minorHAnsi" w:hAnsi="Calibri" w:cs="Calibri"/>
                <w:b w:val="0"/>
                <w:sz w:val="24"/>
                <w:szCs w:val="24"/>
                <w:lang w:eastAsia="en-US"/>
              </w:rPr>
              <w:t xml:space="preserve">12. В случае наличия в организации вакантной должности гражданского служащего, соответствующая организация размещает объявление о проведении конкурса в </w:t>
            </w:r>
            <w:proofErr w:type="spellStart"/>
            <w:r w:rsidRPr="00C17299">
              <w:rPr>
                <w:rStyle w:val="s0"/>
                <w:rFonts w:ascii="Calibri" w:eastAsiaTheme="minorHAnsi" w:hAnsi="Calibri" w:cs="Calibri"/>
                <w:b w:val="0"/>
                <w:sz w:val="24"/>
                <w:szCs w:val="24"/>
                <w:lang w:eastAsia="en-US"/>
              </w:rPr>
              <w:t>интернет-ресурсе</w:t>
            </w:r>
            <w:proofErr w:type="spellEnd"/>
            <w:r w:rsidRPr="00C17299">
              <w:rPr>
                <w:rStyle w:val="s0"/>
                <w:rFonts w:ascii="Calibri" w:eastAsiaTheme="minorHAnsi" w:hAnsi="Calibri" w:cs="Calibri"/>
                <w:b w:val="0"/>
                <w:sz w:val="24"/>
                <w:szCs w:val="24"/>
                <w:lang w:eastAsia="en-US"/>
              </w:rPr>
              <w:t xml:space="preserve"> и периодических печатных изданиях, распространяемых на всей территории Республики Казахстан, не менее чем за 15 календарных дней до даты завершения приема документов.</w:t>
            </w:r>
          </w:p>
        </w:tc>
        <w:tc>
          <w:tcPr>
            <w:tcW w:w="4561" w:type="dxa"/>
          </w:tcPr>
          <w:p w:rsidR="00F462D6" w:rsidRPr="00C17299" w:rsidRDefault="00F462D6" w:rsidP="00C17299">
            <w:pPr>
              <w:pStyle w:val="3"/>
              <w:shd w:val="clear" w:color="auto" w:fill="FFFFFF"/>
              <w:spacing w:before="0" w:beforeAutospacing="0" w:after="0" w:afterAutospacing="0"/>
              <w:ind w:firstLine="242"/>
              <w:jc w:val="both"/>
              <w:textAlignment w:val="baseline"/>
              <w:rPr>
                <w:rStyle w:val="s0"/>
                <w:rFonts w:ascii="Calibri" w:eastAsiaTheme="minorHAnsi" w:hAnsi="Calibri" w:cs="Calibri"/>
                <w:b w:val="0"/>
                <w:sz w:val="24"/>
                <w:szCs w:val="24"/>
                <w:lang w:eastAsia="en-US"/>
              </w:rPr>
            </w:pPr>
            <w:r w:rsidRPr="00C17299">
              <w:rPr>
                <w:rStyle w:val="s0"/>
                <w:rFonts w:ascii="Calibri" w:eastAsiaTheme="minorHAnsi" w:hAnsi="Calibri" w:cs="Calibri"/>
                <w:b w:val="0"/>
                <w:sz w:val="24"/>
                <w:szCs w:val="24"/>
                <w:lang w:eastAsia="en-US"/>
              </w:rPr>
              <w:t xml:space="preserve">12. В случае наличия в организации вакантной должности гражданского служащего, соответствующая организация размещает объявление о проведении конкурса </w:t>
            </w:r>
            <w:r w:rsidRPr="00C17299">
              <w:rPr>
                <w:rStyle w:val="s0"/>
                <w:rFonts w:ascii="Calibri" w:eastAsiaTheme="minorHAnsi" w:hAnsi="Calibri" w:cs="Calibri"/>
                <w:bCs w:val="0"/>
                <w:sz w:val="24"/>
                <w:szCs w:val="24"/>
                <w:lang w:eastAsia="en-US"/>
              </w:rPr>
              <w:t xml:space="preserve">в </w:t>
            </w:r>
            <w:proofErr w:type="spellStart"/>
            <w:r w:rsidRPr="00C17299">
              <w:rPr>
                <w:rStyle w:val="s0"/>
                <w:rFonts w:ascii="Calibri" w:eastAsiaTheme="minorHAnsi" w:hAnsi="Calibri" w:cs="Calibri"/>
                <w:bCs w:val="0"/>
                <w:sz w:val="24"/>
                <w:szCs w:val="24"/>
                <w:lang w:eastAsia="en-US"/>
              </w:rPr>
              <w:t>интернет-ресурсе</w:t>
            </w:r>
            <w:proofErr w:type="spellEnd"/>
            <w:r w:rsidRPr="00C17299">
              <w:rPr>
                <w:rStyle w:val="s0"/>
                <w:rFonts w:ascii="Calibri" w:eastAsiaTheme="minorHAnsi" w:hAnsi="Calibri" w:cs="Calibri"/>
                <w:bCs w:val="0"/>
                <w:sz w:val="24"/>
                <w:szCs w:val="24"/>
                <w:lang w:eastAsia="en-US"/>
              </w:rPr>
              <w:t xml:space="preserve"> организации и уполномоченного органа соответствующей отрасли (местного исполнительного органа)</w:t>
            </w:r>
            <w:r w:rsidRPr="00C17299">
              <w:rPr>
                <w:rStyle w:val="s0"/>
                <w:rFonts w:ascii="Calibri" w:eastAsiaTheme="minorHAnsi" w:hAnsi="Calibri" w:cs="Calibri"/>
                <w:b w:val="0"/>
                <w:sz w:val="24"/>
                <w:szCs w:val="24"/>
                <w:lang w:eastAsia="en-US"/>
              </w:rPr>
              <w:t xml:space="preserve"> не менее чем за 15 календарных дней до даты завершения приема документов.</w:t>
            </w:r>
          </w:p>
        </w:tc>
        <w:tc>
          <w:tcPr>
            <w:tcW w:w="3869" w:type="dxa"/>
          </w:tcPr>
          <w:p w:rsidR="00F462D6" w:rsidRPr="00C17299" w:rsidRDefault="00F462D6" w:rsidP="00C17299">
            <w:pPr>
              <w:spacing w:after="0" w:line="240" w:lineRule="auto"/>
              <w:jc w:val="both"/>
              <w:rPr>
                <w:rFonts w:cs="Calibri"/>
                <w:sz w:val="24"/>
                <w:szCs w:val="24"/>
                <w:lang w:val="kk-KZ"/>
              </w:rPr>
            </w:pPr>
            <w:r w:rsidRPr="00C17299">
              <w:rPr>
                <w:rFonts w:cs="Calibri"/>
                <w:sz w:val="24"/>
                <w:szCs w:val="24"/>
                <w:lang w:val="kk-KZ"/>
              </w:rPr>
              <w:t>В целях исключения излишних бюджетных затрат и обеспечения мобильности размещения объявлений исключается размещение объявлений в периодических печатных изданиях.</w:t>
            </w:r>
          </w:p>
        </w:tc>
      </w:tr>
      <w:tr w:rsidR="00F462D6" w:rsidRPr="00C17299" w:rsidTr="00036DD4">
        <w:trPr>
          <w:trHeight w:val="224"/>
        </w:trPr>
        <w:tc>
          <w:tcPr>
            <w:tcW w:w="857" w:type="dxa"/>
            <w:gridSpan w:val="2"/>
          </w:tcPr>
          <w:p w:rsidR="00F462D6" w:rsidRPr="00C17299" w:rsidRDefault="00CF3939" w:rsidP="00C17299">
            <w:pPr>
              <w:spacing w:after="0" w:line="240" w:lineRule="auto"/>
              <w:ind w:firstLine="142"/>
              <w:jc w:val="both"/>
              <w:rPr>
                <w:rFonts w:cs="Calibri"/>
                <w:b/>
                <w:sz w:val="24"/>
                <w:szCs w:val="24"/>
                <w:lang w:val="kk-KZ"/>
              </w:rPr>
            </w:pPr>
            <w:r w:rsidRPr="00C17299">
              <w:rPr>
                <w:rFonts w:cs="Calibri"/>
                <w:b/>
                <w:sz w:val="24"/>
                <w:szCs w:val="24"/>
                <w:lang w:val="kk-KZ"/>
              </w:rPr>
              <w:t>15</w:t>
            </w:r>
          </w:p>
        </w:tc>
        <w:tc>
          <w:tcPr>
            <w:tcW w:w="1425" w:type="dxa"/>
          </w:tcPr>
          <w:p w:rsidR="00F462D6" w:rsidRPr="00C17299" w:rsidRDefault="00F462D6" w:rsidP="00C17299">
            <w:pPr>
              <w:spacing w:after="0" w:line="240" w:lineRule="auto"/>
              <w:jc w:val="both"/>
              <w:rPr>
                <w:rFonts w:cs="Calibri"/>
                <w:sz w:val="24"/>
                <w:szCs w:val="24"/>
              </w:rPr>
            </w:pPr>
            <w:r w:rsidRPr="00C17299">
              <w:rPr>
                <w:rFonts w:cs="Calibri"/>
                <w:sz w:val="24"/>
                <w:szCs w:val="24"/>
              </w:rPr>
              <w:t>Пункт 19</w:t>
            </w:r>
          </w:p>
        </w:tc>
        <w:tc>
          <w:tcPr>
            <w:tcW w:w="4847" w:type="dxa"/>
          </w:tcPr>
          <w:p w:rsidR="00F462D6" w:rsidRPr="00C17299" w:rsidRDefault="00F462D6" w:rsidP="00C17299">
            <w:pPr>
              <w:pStyle w:val="3"/>
              <w:shd w:val="clear" w:color="auto" w:fill="FFFFFF"/>
              <w:spacing w:before="0" w:beforeAutospacing="0" w:after="0" w:afterAutospacing="0"/>
              <w:ind w:firstLine="270"/>
              <w:jc w:val="both"/>
              <w:textAlignment w:val="baseline"/>
              <w:rPr>
                <w:rStyle w:val="s0"/>
                <w:rFonts w:ascii="Calibri" w:eastAsiaTheme="minorHAnsi" w:hAnsi="Calibri" w:cs="Calibri"/>
                <w:b w:val="0"/>
                <w:sz w:val="24"/>
                <w:szCs w:val="24"/>
                <w:lang w:eastAsia="en-US"/>
              </w:rPr>
            </w:pPr>
            <w:r w:rsidRPr="00C17299">
              <w:rPr>
                <w:rStyle w:val="s0"/>
                <w:rFonts w:ascii="Calibri" w:eastAsiaTheme="minorHAnsi" w:hAnsi="Calibri" w:cs="Calibri"/>
                <w:b w:val="0"/>
                <w:sz w:val="24"/>
                <w:szCs w:val="24"/>
                <w:lang w:eastAsia="en-US"/>
              </w:rPr>
              <w:t>19. Объявление о проведении конкурса содержит следующие сведения:</w:t>
            </w:r>
          </w:p>
          <w:p w:rsidR="00F462D6" w:rsidRPr="00C17299" w:rsidRDefault="00F462D6" w:rsidP="00C17299">
            <w:pPr>
              <w:pStyle w:val="3"/>
              <w:shd w:val="clear" w:color="auto" w:fill="FFFFFF"/>
              <w:spacing w:before="0" w:beforeAutospacing="0" w:after="0" w:afterAutospacing="0"/>
              <w:ind w:firstLine="270"/>
              <w:jc w:val="both"/>
              <w:textAlignment w:val="baseline"/>
              <w:rPr>
                <w:rStyle w:val="s0"/>
                <w:rFonts w:ascii="Calibri" w:eastAsiaTheme="minorHAnsi" w:hAnsi="Calibri" w:cs="Calibri"/>
                <w:b w:val="0"/>
                <w:sz w:val="24"/>
                <w:szCs w:val="24"/>
                <w:lang w:eastAsia="en-US"/>
              </w:rPr>
            </w:pPr>
            <w:r w:rsidRPr="00C17299">
              <w:rPr>
                <w:rStyle w:val="s0"/>
                <w:rFonts w:ascii="Calibri" w:eastAsiaTheme="minorHAnsi" w:hAnsi="Calibri" w:cs="Calibri"/>
                <w:b w:val="0"/>
                <w:sz w:val="24"/>
                <w:szCs w:val="24"/>
                <w:lang w:eastAsia="en-US"/>
              </w:rPr>
              <w:t>1)</w:t>
            </w:r>
            <w:r w:rsidRPr="00C17299">
              <w:rPr>
                <w:rStyle w:val="s0"/>
                <w:rFonts w:ascii="Calibri" w:eastAsiaTheme="minorHAnsi" w:hAnsi="Calibri" w:cs="Calibri"/>
                <w:b w:val="0"/>
                <w:sz w:val="24"/>
                <w:szCs w:val="24"/>
                <w:lang w:val="kk-KZ" w:eastAsia="en-US"/>
              </w:rPr>
              <w:t> </w:t>
            </w:r>
            <w:r w:rsidRPr="00C17299">
              <w:rPr>
                <w:rStyle w:val="s0"/>
                <w:rFonts w:ascii="Calibri" w:eastAsiaTheme="minorHAnsi" w:hAnsi="Calibri" w:cs="Calibri"/>
                <w:b w:val="0"/>
                <w:sz w:val="24"/>
                <w:szCs w:val="24"/>
                <w:lang w:eastAsia="en-US"/>
              </w:rPr>
              <w:t>название вакантной должности гражданского служащего;</w:t>
            </w:r>
          </w:p>
          <w:p w:rsidR="00F462D6" w:rsidRPr="00C17299" w:rsidRDefault="00F462D6" w:rsidP="00C17299">
            <w:pPr>
              <w:pStyle w:val="3"/>
              <w:shd w:val="clear" w:color="auto" w:fill="FFFFFF"/>
              <w:spacing w:before="0" w:beforeAutospacing="0" w:after="0" w:afterAutospacing="0"/>
              <w:ind w:firstLine="270"/>
              <w:jc w:val="both"/>
              <w:textAlignment w:val="baseline"/>
              <w:rPr>
                <w:rStyle w:val="s0"/>
                <w:rFonts w:ascii="Calibri" w:eastAsiaTheme="minorHAnsi" w:hAnsi="Calibri" w:cs="Calibri"/>
                <w:b w:val="0"/>
                <w:sz w:val="24"/>
                <w:szCs w:val="24"/>
                <w:lang w:eastAsia="en-US"/>
              </w:rPr>
            </w:pPr>
            <w:r w:rsidRPr="00C17299">
              <w:rPr>
                <w:rStyle w:val="s0"/>
                <w:rFonts w:ascii="Calibri" w:eastAsiaTheme="minorHAnsi" w:hAnsi="Calibri" w:cs="Calibri"/>
                <w:b w:val="0"/>
                <w:sz w:val="24"/>
                <w:szCs w:val="24"/>
                <w:lang w:eastAsia="en-US"/>
              </w:rPr>
              <w:t xml:space="preserve">2) наименование организации с </w:t>
            </w:r>
            <w:r w:rsidRPr="00C17299">
              <w:rPr>
                <w:rStyle w:val="s0"/>
                <w:rFonts w:ascii="Calibri" w:eastAsiaTheme="minorHAnsi" w:hAnsi="Calibri" w:cs="Calibri"/>
                <w:b w:val="0"/>
                <w:sz w:val="24"/>
                <w:szCs w:val="24"/>
                <w:lang w:eastAsia="en-US"/>
              </w:rPr>
              <w:lastRenderedPageBreak/>
              <w:t>указанием местонахождения, почтового адреса, телефона, краткого описания его основной деятельности;</w:t>
            </w:r>
          </w:p>
          <w:p w:rsidR="00F462D6" w:rsidRPr="00C17299" w:rsidRDefault="00F462D6" w:rsidP="00C17299">
            <w:pPr>
              <w:pStyle w:val="3"/>
              <w:shd w:val="clear" w:color="auto" w:fill="FFFFFF"/>
              <w:spacing w:before="0" w:beforeAutospacing="0" w:after="0" w:afterAutospacing="0"/>
              <w:ind w:firstLine="270"/>
              <w:jc w:val="both"/>
              <w:textAlignment w:val="baseline"/>
              <w:rPr>
                <w:rStyle w:val="s0"/>
                <w:rFonts w:ascii="Calibri" w:eastAsiaTheme="minorHAnsi" w:hAnsi="Calibri" w:cs="Calibri"/>
                <w:b w:val="0"/>
                <w:sz w:val="24"/>
                <w:szCs w:val="24"/>
                <w:lang w:eastAsia="en-US"/>
              </w:rPr>
            </w:pPr>
            <w:r w:rsidRPr="00C17299">
              <w:rPr>
                <w:rStyle w:val="s0"/>
                <w:rFonts w:ascii="Calibri" w:eastAsiaTheme="minorHAnsi" w:hAnsi="Calibri" w:cs="Calibri"/>
                <w:b w:val="0"/>
                <w:sz w:val="24"/>
                <w:szCs w:val="24"/>
                <w:lang w:eastAsia="en-US"/>
              </w:rPr>
              <w:t>3) квалификационные требования, предъявляемые к участникам конкурса;</w:t>
            </w:r>
          </w:p>
          <w:p w:rsidR="00F462D6" w:rsidRPr="00C17299" w:rsidRDefault="00F462D6" w:rsidP="00C17299">
            <w:pPr>
              <w:pStyle w:val="3"/>
              <w:shd w:val="clear" w:color="auto" w:fill="FFFFFF"/>
              <w:spacing w:before="0" w:beforeAutospacing="0" w:after="0" w:afterAutospacing="0"/>
              <w:ind w:firstLine="270"/>
              <w:jc w:val="both"/>
              <w:textAlignment w:val="baseline"/>
              <w:rPr>
                <w:rStyle w:val="s0"/>
                <w:rFonts w:ascii="Calibri" w:eastAsiaTheme="minorHAnsi" w:hAnsi="Calibri" w:cs="Calibri"/>
                <w:b w:val="0"/>
                <w:sz w:val="24"/>
                <w:szCs w:val="24"/>
                <w:lang w:eastAsia="en-US"/>
              </w:rPr>
            </w:pPr>
            <w:r w:rsidRPr="00C17299">
              <w:rPr>
                <w:rStyle w:val="s0"/>
                <w:rFonts w:ascii="Calibri" w:eastAsiaTheme="minorHAnsi" w:hAnsi="Calibri" w:cs="Calibri"/>
                <w:b w:val="0"/>
                <w:sz w:val="24"/>
                <w:szCs w:val="24"/>
                <w:lang w:eastAsia="en-US"/>
              </w:rPr>
              <w:t>4) дату и время окончания приема документов.</w:t>
            </w:r>
          </w:p>
          <w:p w:rsidR="00F462D6" w:rsidRPr="00C17299" w:rsidRDefault="00F462D6" w:rsidP="00C17299">
            <w:pPr>
              <w:pStyle w:val="3"/>
              <w:shd w:val="clear" w:color="auto" w:fill="FFFFFF"/>
              <w:spacing w:before="0" w:beforeAutospacing="0" w:after="0" w:afterAutospacing="0"/>
              <w:ind w:firstLine="270"/>
              <w:jc w:val="both"/>
              <w:textAlignment w:val="baseline"/>
              <w:rPr>
                <w:rStyle w:val="s0"/>
                <w:rFonts w:ascii="Calibri" w:eastAsiaTheme="minorHAnsi" w:hAnsi="Calibri" w:cs="Calibri"/>
                <w:b w:val="0"/>
                <w:sz w:val="24"/>
                <w:szCs w:val="24"/>
                <w:lang w:eastAsia="en-US"/>
              </w:rPr>
            </w:pPr>
            <w:r w:rsidRPr="00C17299">
              <w:rPr>
                <w:rStyle w:val="s0"/>
                <w:rFonts w:ascii="Calibri" w:eastAsiaTheme="minorHAnsi" w:hAnsi="Calibri" w:cs="Calibri"/>
                <w:b w:val="0"/>
                <w:sz w:val="24"/>
                <w:szCs w:val="24"/>
                <w:lang w:eastAsia="en-US"/>
              </w:rPr>
              <w:t>В случае необходимости в объявлении содержится дополнительная информация, не противоречащая законодательству Республики Казахстан.</w:t>
            </w:r>
          </w:p>
        </w:tc>
        <w:tc>
          <w:tcPr>
            <w:tcW w:w="4561" w:type="dxa"/>
          </w:tcPr>
          <w:p w:rsidR="00F462D6" w:rsidRPr="00C17299" w:rsidRDefault="00F462D6" w:rsidP="00C17299">
            <w:pPr>
              <w:pStyle w:val="3"/>
              <w:shd w:val="clear" w:color="auto" w:fill="FFFFFF"/>
              <w:spacing w:before="0" w:beforeAutospacing="0" w:after="0" w:afterAutospacing="0"/>
              <w:ind w:firstLine="244"/>
              <w:jc w:val="both"/>
              <w:textAlignment w:val="baseline"/>
              <w:rPr>
                <w:rStyle w:val="s0"/>
                <w:rFonts w:ascii="Calibri" w:eastAsiaTheme="minorHAnsi" w:hAnsi="Calibri" w:cs="Calibri"/>
                <w:b w:val="0"/>
                <w:sz w:val="24"/>
                <w:szCs w:val="24"/>
                <w:lang w:eastAsia="en-US"/>
              </w:rPr>
            </w:pPr>
            <w:r w:rsidRPr="00C17299">
              <w:rPr>
                <w:rStyle w:val="s0"/>
                <w:rFonts w:ascii="Calibri" w:eastAsiaTheme="minorHAnsi" w:hAnsi="Calibri" w:cs="Calibri"/>
                <w:b w:val="0"/>
                <w:sz w:val="24"/>
                <w:szCs w:val="24"/>
                <w:lang w:eastAsia="en-US"/>
              </w:rPr>
              <w:lastRenderedPageBreak/>
              <w:t>19. Объявление о проведении конкурса включает следующие сведения:</w:t>
            </w:r>
          </w:p>
          <w:p w:rsidR="00F462D6" w:rsidRPr="00C17299" w:rsidRDefault="00F462D6" w:rsidP="00C17299">
            <w:pPr>
              <w:pStyle w:val="3"/>
              <w:shd w:val="clear" w:color="auto" w:fill="FFFFFF"/>
              <w:spacing w:before="0" w:beforeAutospacing="0" w:after="0" w:afterAutospacing="0"/>
              <w:ind w:firstLine="244"/>
              <w:jc w:val="both"/>
              <w:textAlignment w:val="baseline"/>
              <w:rPr>
                <w:rStyle w:val="s0"/>
                <w:rFonts w:ascii="Calibri" w:eastAsiaTheme="minorHAnsi" w:hAnsi="Calibri" w:cs="Calibri"/>
                <w:b w:val="0"/>
                <w:sz w:val="24"/>
                <w:szCs w:val="24"/>
                <w:lang w:eastAsia="en-US"/>
              </w:rPr>
            </w:pPr>
            <w:r w:rsidRPr="00C17299">
              <w:rPr>
                <w:rStyle w:val="s0"/>
                <w:rFonts w:ascii="Calibri" w:eastAsiaTheme="minorHAnsi" w:hAnsi="Calibri" w:cs="Calibri"/>
                <w:b w:val="0"/>
                <w:sz w:val="24"/>
                <w:szCs w:val="24"/>
                <w:lang w:eastAsia="en-US"/>
              </w:rPr>
              <w:t xml:space="preserve">1) наименование организации, проводящего конкурс, с указанием его местонахождения, почтового адреса, </w:t>
            </w:r>
            <w:r w:rsidRPr="00C17299">
              <w:rPr>
                <w:rStyle w:val="s0"/>
                <w:rFonts w:ascii="Calibri" w:eastAsiaTheme="minorHAnsi" w:hAnsi="Calibri" w:cs="Calibri"/>
                <w:b w:val="0"/>
                <w:sz w:val="24"/>
                <w:szCs w:val="24"/>
                <w:lang w:eastAsia="en-US"/>
              </w:rPr>
              <w:lastRenderedPageBreak/>
              <w:t>номеров телефонов и факса, адреса электронной почты;</w:t>
            </w:r>
          </w:p>
          <w:p w:rsidR="00F462D6" w:rsidRPr="00C17299" w:rsidRDefault="00F462D6" w:rsidP="00C17299">
            <w:pPr>
              <w:pStyle w:val="3"/>
              <w:shd w:val="clear" w:color="auto" w:fill="FFFFFF"/>
              <w:spacing w:before="0" w:beforeAutospacing="0" w:after="0" w:afterAutospacing="0"/>
              <w:ind w:firstLine="244"/>
              <w:jc w:val="both"/>
              <w:textAlignment w:val="baseline"/>
              <w:rPr>
                <w:rStyle w:val="s0"/>
                <w:rFonts w:ascii="Calibri" w:eastAsiaTheme="minorHAnsi" w:hAnsi="Calibri" w:cs="Calibri"/>
                <w:b w:val="0"/>
                <w:sz w:val="24"/>
                <w:szCs w:val="24"/>
                <w:lang w:eastAsia="en-US"/>
              </w:rPr>
            </w:pPr>
            <w:r w:rsidRPr="00C17299">
              <w:rPr>
                <w:rStyle w:val="s0"/>
                <w:rFonts w:ascii="Calibri" w:eastAsiaTheme="minorHAnsi" w:hAnsi="Calibri" w:cs="Calibri"/>
                <w:b w:val="0"/>
                <w:sz w:val="24"/>
                <w:szCs w:val="24"/>
                <w:lang w:eastAsia="en-US"/>
              </w:rPr>
              <w:t>2) наименование вакантных должностей с обозначением основных функциональных обязанностей, размера и условий оплаты труда;</w:t>
            </w:r>
          </w:p>
          <w:p w:rsidR="00F462D6" w:rsidRPr="00C17299" w:rsidRDefault="00F462D6" w:rsidP="00C17299">
            <w:pPr>
              <w:pStyle w:val="3"/>
              <w:shd w:val="clear" w:color="auto" w:fill="FFFFFF"/>
              <w:spacing w:before="0" w:beforeAutospacing="0" w:after="0" w:afterAutospacing="0"/>
              <w:ind w:firstLine="244"/>
              <w:jc w:val="both"/>
              <w:textAlignment w:val="baseline"/>
              <w:rPr>
                <w:rStyle w:val="s0"/>
                <w:rFonts w:ascii="Calibri" w:eastAsiaTheme="minorHAnsi" w:hAnsi="Calibri" w:cs="Calibri"/>
                <w:b w:val="0"/>
                <w:sz w:val="24"/>
                <w:szCs w:val="24"/>
                <w:lang w:eastAsia="en-US"/>
              </w:rPr>
            </w:pPr>
            <w:r w:rsidRPr="00C17299">
              <w:rPr>
                <w:rStyle w:val="s0"/>
                <w:rFonts w:ascii="Calibri" w:eastAsiaTheme="minorHAnsi" w:hAnsi="Calibri" w:cs="Calibri"/>
                <w:b w:val="0"/>
                <w:sz w:val="24"/>
                <w:szCs w:val="24"/>
                <w:lang w:eastAsia="en-US"/>
              </w:rPr>
              <w:t>3) основные требования к участнику конкурса, в соответствии с квалификационными требованиями;</w:t>
            </w:r>
          </w:p>
          <w:p w:rsidR="00F462D6" w:rsidRPr="00C17299" w:rsidRDefault="00F462D6" w:rsidP="00C17299">
            <w:pPr>
              <w:pStyle w:val="3"/>
              <w:shd w:val="clear" w:color="auto" w:fill="FFFFFF"/>
              <w:spacing w:before="0" w:beforeAutospacing="0" w:after="0" w:afterAutospacing="0"/>
              <w:ind w:firstLine="244"/>
              <w:jc w:val="both"/>
              <w:textAlignment w:val="baseline"/>
              <w:rPr>
                <w:rStyle w:val="s0"/>
                <w:rFonts w:ascii="Calibri" w:eastAsiaTheme="minorHAnsi" w:hAnsi="Calibri" w:cs="Calibri"/>
                <w:b w:val="0"/>
                <w:sz w:val="24"/>
                <w:szCs w:val="24"/>
                <w:lang w:eastAsia="en-US"/>
              </w:rPr>
            </w:pPr>
            <w:r w:rsidRPr="00C17299">
              <w:rPr>
                <w:rStyle w:val="s0"/>
                <w:rFonts w:ascii="Calibri" w:eastAsiaTheme="minorHAnsi" w:hAnsi="Calibri" w:cs="Calibri"/>
                <w:b w:val="0"/>
                <w:sz w:val="24"/>
                <w:szCs w:val="24"/>
                <w:lang w:eastAsia="en-US"/>
              </w:rPr>
              <w:t>4) срок приема документов, который исчисляется со следующего рабочего дня после последней публикации объявления о проведении конкурса;</w:t>
            </w:r>
          </w:p>
          <w:p w:rsidR="00F462D6" w:rsidRPr="00C17299" w:rsidRDefault="00F462D6" w:rsidP="00C17299">
            <w:pPr>
              <w:pStyle w:val="3"/>
              <w:shd w:val="clear" w:color="auto" w:fill="FFFFFF"/>
              <w:spacing w:before="0" w:beforeAutospacing="0" w:after="0" w:afterAutospacing="0"/>
              <w:ind w:firstLine="244"/>
              <w:jc w:val="both"/>
              <w:textAlignment w:val="baseline"/>
              <w:rPr>
                <w:rStyle w:val="s0"/>
                <w:rFonts w:ascii="Calibri" w:eastAsiaTheme="minorHAnsi" w:hAnsi="Calibri" w:cs="Calibri"/>
                <w:b w:val="0"/>
                <w:sz w:val="24"/>
                <w:szCs w:val="24"/>
                <w:lang w:eastAsia="en-US"/>
              </w:rPr>
            </w:pPr>
            <w:r w:rsidRPr="00C17299">
              <w:rPr>
                <w:rStyle w:val="s0"/>
                <w:rFonts w:ascii="Calibri" w:eastAsiaTheme="minorHAnsi" w:hAnsi="Calibri" w:cs="Calibri"/>
                <w:b w:val="0"/>
                <w:sz w:val="24"/>
                <w:szCs w:val="24"/>
                <w:lang w:eastAsia="en-US"/>
              </w:rPr>
              <w:t>5) перечень необходимых документов;</w:t>
            </w:r>
          </w:p>
          <w:p w:rsidR="00F462D6" w:rsidRPr="00C17299" w:rsidRDefault="00F462D6" w:rsidP="00C17299">
            <w:pPr>
              <w:pStyle w:val="3"/>
              <w:shd w:val="clear" w:color="auto" w:fill="FFFFFF"/>
              <w:spacing w:before="0" w:beforeAutospacing="0" w:after="0" w:afterAutospacing="0"/>
              <w:ind w:firstLine="244"/>
              <w:jc w:val="both"/>
              <w:textAlignment w:val="baseline"/>
              <w:rPr>
                <w:rStyle w:val="s0"/>
                <w:rFonts w:ascii="Calibri" w:eastAsiaTheme="minorHAnsi" w:hAnsi="Calibri" w:cs="Calibri"/>
                <w:b w:val="0"/>
                <w:sz w:val="24"/>
                <w:szCs w:val="24"/>
                <w:lang w:eastAsia="en-US"/>
              </w:rPr>
            </w:pPr>
            <w:r w:rsidRPr="00C17299">
              <w:rPr>
                <w:rStyle w:val="s0"/>
                <w:rFonts w:ascii="Calibri" w:eastAsiaTheme="minorHAnsi" w:hAnsi="Calibri" w:cs="Calibri"/>
                <w:b w:val="0"/>
                <w:sz w:val="24"/>
                <w:szCs w:val="24"/>
                <w:lang w:eastAsia="en-US"/>
              </w:rPr>
              <w:t>6) место проведения собеседования.</w:t>
            </w:r>
          </w:p>
          <w:p w:rsidR="00F462D6" w:rsidRPr="00C17299" w:rsidRDefault="00F462D6" w:rsidP="00C17299">
            <w:pPr>
              <w:pStyle w:val="3"/>
              <w:shd w:val="clear" w:color="auto" w:fill="FFFFFF"/>
              <w:spacing w:before="0" w:beforeAutospacing="0" w:after="0" w:afterAutospacing="0"/>
              <w:ind w:firstLine="244"/>
              <w:jc w:val="both"/>
              <w:textAlignment w:val="baseline"/>
              <w:rPr>
                <w:rStyle w:val="s0"/>
                <w:rFonts w:ascii="Calibri" w:eastAsiaTheme="minorHAnsi" w:hAnsi="Calibri" w:cs="Calibri"/>
                <w:b w:val="0"/>
                <w:sz w:val="24"/>
                <w:szCs w:val="24"/>
                <w:lang w:eastAsia="en-US"/>
              </w:rPr>
            </w:pPr>
            <w:r w:rsidRPr="00C17299">
              <w:rPr>
                <w:rStyle w:val="s0"/>
                <w:rFonts w:ascii="Calibri" w:eastAsiaTheme="minorHAnsi" w:hAnsi="Calibri" w:cs="Calibri"/>
                <w:b w:val="0"/>
                <w:sz w:val="24"/>
                <w:szCs w:val="24"/>
                <w:lang w:eastAsia="en-US"/>
              </w:rPr>
              <w:t>Если конкурс проводится на временно вакантную должность, данное условие указывается в объявлении о проведении конкурса.</w:t>
            </w:r>
          </w:p>
        </w:tc>
        <w:tc>
          <w:tcPr>
            <w:tcW w:w="3869" w:type="dxa"/>
          </w:tcPr>
          <w:p w:rsidR="00F462D6" w:rsidRPr="00C17299" w:rsidRDefault="00F462D6" w:rsidP="00C17299">
            <w:pPr>
              <w:spacing w:after="0" w:line="240" w:lineRule="auto"/>
              <w:jc w:val="both"/>
              <w:rPr>
                <w:rFonts w:cs="Calibri"/>
                <w:sz w:val="24"/>
                <w:szCs w:val="24"/>
                <w:lang w:val="kk-KZ"/>
              </w:rPr>
            </w:pPr>
            <w:r w:rsidRPr="00C17299">
              <w:rPr>
                <w:rFonts w:cs="Calibri"/>
                <w:sz w:val="24"/>
                <w:szCs w:val="24"/>
                <w:lang w:val="kk-KZ"/>
              </w:rPr>
              <w:lastRenderedPageBreak/>
              <w:t>В целях конкретизации.</w:t>
            </w:r>
          </w:p>
        </w:tc>
      </w:tr>
      <w:tr w:rsidR="00F462D6" w:rsidRPr="00C17299" w:rsidTr="00036DD4">
        <w:trPr>
          <w:trHeight w:val="224"/>
        </w:trPr>
        <w:tc>
          <w:tcPr>
            <w:tcW w:w="857" w:type="dxa"/>
            <w:gridSpan w:val="2"/>
          </w:tcPr>
          <w:p w:rsidR="00F462D6" w:rsidRPr="00C17299" w:rsidRDefault="00CF3939" w:rsidP="00C17299">
            <w:pPr>
              <w:spacing w:after="0" w:line="240" w:lineRule="auto"/>
              <w:ind w:firstLine="142"/>
              <w:jc w:val="both"/>
              <w:rPr>
                <w:rFonts w:cs="Calibri"/>
                <w:b/>
                <w:sz w:val="24"/>
                <w:szCs w:val="24"/>
                <w:lang w:val="kk-KZ"/>
              </w:rPr>
            </w:pPr>
            <w:r w:rsidRPr="00C17299">
              <w:rPr>
                <w:rFonts w:cs="Calibri"/>
                <w:b/>
                <w:sz w:val="24"/>
                <w:szCs w:val="24"/>
                <w:lang w:val="kk-KZ"/>
              </w:rPr>
              <w:lastRenderedPageBreak/>
              <w:t>16</w:t>
            </w:r>
          </w:p>
        </w:tc>
        <w:tc>
          <w:tcPr>
            <w:tcW w:w="1425" w:type="dxa"/>
          </w:tcPr>
          <w:p w:rsidR="00F462D6" w:rsidRPr="00C17299" w:rsidRDefault="00F462D6" w:rsidP="00C17299">
            <w:pPr>
              <w:spacing w:after="0" w:line="240" w:lineRule="auto"/>
              <w:jc w:val="both"/>
              <w:rPr>
                <w:rFonts w:cs="Calibri"/>
                <w:sz w:val="24"/>
                <w:szCs w:val="24"/>
              </w:rPr>
            </w:pPr>
            <w:r w:rsidRPr="00C17299">
              <w:rPr>
                <w:rFonts w:cs="Calibri"/>
                <w:sz w:val="24"/>
                <w:szCs w:val="24"/>
              </w:rPr>
              <w:t>Пункт 20</w:t>
            </w:r>
          </w:p>
        </w:tc>
        <w:tc>
          <w:tcPr>
            <w:tcW w:w="4847" w:type="dxa"/>
          </w:tcPr>
          <w:p w:rsidR="00F462D6" w:rsidRPr="00C17299" w:rsidRDefault="00F462D6" w:rsidP="00C17299">
            <w:pPr>
              <w:pStyle w:val="3"/>
              <w:shd w:val="clear" w:color="auto" w:fill="FFFFFF"/>
              <w:spacing w:before="0" w:beforeAutospacing="0" w:after="0" w:afterAutospacing="0"/>
              <w:ind w:firstLine="414"/>
              <w:jc w:val="both"/>
              <w:textAlignment w:val="baseline"/>
              <w:rPr>
                <w:rStyle w:val="s0"/>
                <w:rFonts w:ascii="Calibri" w:eastAsiaTheme="minorHAnsi" w:hAnsi="Calibri" w:cs="Calibri"/>
                <w:b w:val="0"/>
                <w:sz w:val="24"/>
                <w:szCs w:val="24"/>
                <w:lang w:eastAsia="en-US"/>
              </w:rPr>
            </w:pPr>
            <w:r w:rsidRPr="00C17299">
              <w:rPr>
                <w:rStyle w:val="s0"/>
                <w:rFonts w:ascii="Calibri" w:eastAsiaTheme="minorHAnsi" w:hAnsi="Calibri" w:cs="Calibri"/>
                <w:b w:val="0"/>
                <w:sz w:val="24"/>
                <w:szCs w:val="24"/>
                <w:lang w:eastAsia="en-US"/>
              </w:rPr>
              <w:t>20. Лицо, изъявившее желание принять участие в конкурсе, в сроки приема документов, указанные в объявлении, представляет в организацию нарочно или по почте следующие документы:</w:t>
            </w:r>
          </w:p>
          <w:p w:rsidR="00F462D6" w:rsidRPr="00C17299" w:rsidRDefault="00F462D6" w:rsidP="00C17299">
            <w:pPr>
              <w:pStyle w:val="3"/>
              <w:shd w:val="clear" w:color="auto" w:fill="FFFFFF"/>
              <w:spacing w:before="0" w:beforeAutospacing="0" w:after="0" w:afterAutospacing="0"/>
              <w:ind w:firstLine="414"/>
              <w:jc w:val="both"/>
              <w:textAlignment w:val="baseline"/>
              <w:rPr>
                <w:rStyle w:val="s0"/>
                <w:rFonts w:ascii="Calibri" w:eastAsiaTheme="minorHAnsi" w:hAnsi="Calibri" w:cs="Calibri"/>
                <w:b w:val="0"/>
                <w:sz w:val="24"/>
                <w:szCs w:val="24"/>
                <w:lang w:eastAsia="en-US"/>
              </w:rPr>
            </w:pPr>
            <w:r w:rsidRPr="00C17299">
              <w:rPr>
                <w:rStyle w:val="s0"/>
                <w:rFonts w:ascii="Calibri" w:eastAsiaTheme="minorHAnsi" w:hAnsi="Calibri" w:cs="Calibri"/>
                <w:b w:val="0"/>
                <w:sz w:val="24"/>
                <w:szCs w:val="24"/>
                <w:lang w:eastAsia="en-US"/>
              </w:rPr>
              <w:t>…</w:t>
            </w:r>
          </w:p>
          <w:p w:rsidR="00F462D6" w:rsidRPr="00C17299" w:rsidRDefault="00F462D6" w:rsidP="00C17299">
            <w:pPr>
              <w:pStyle w:val="3"/>
              <w:shd w:val="clear" w:color="auto" w:fill="FFFFFF"/>
              <w:spacing w:before="0" w:beforeAutospacing="0" w:after="0" w:afterAutospacing="0"/>
              <w:ind w:firstLine="414"/>
              <w:jc w:val="both"/>
              <w:textAlignment w:val="baseline"/>
              <w:rPr>
                <w:rStyle w:val="s0"/>
                <w:rFonts w:ascii="Calibri" w:eastAsiaTheme="minorHAnsi" w:hAnsi="Calibri" w:cs="Calibri"/>
                <w:b w:val="0"/>
                <w:sz w:val="24"/>
                <w:szCs w:val="24"/>
                <w:lang w:eastAsia="en-US"/>
              </w:rPr>
            </w:pPr>
            <w:r w:rsidRPr="00C17299">
              <w:rPr>
                <w:rStyle w:val="s0"/>
                <w:rFonts w:ascii="Calibri" w:eastAsiaTheme="minorHAnsi" w:hAnsi="Calibri" w:cs="Calibri"/>
                <w:b w:val="0"/>
                <w:sz w:val="24"/>
                <w:szCs w:val="24"/>
                <w:lang w:eastAsia="en-US"/>
              </w:rPr>
              <w:t>6) ….</w:t>
            </w:r>
          </w:p>
          <w:p w:rsidR="00F462D6" w:rsidRPr="00C17299" w:rsidRDefault="00F462D6" w:rsidP="00C17299">
            <w:pPr>
              <w:pStyle w:val="3"/>
              <w:shd w:val="clear" w:color="auto" w:fill="FFFFFF"/>
              <w:spacing w:before="0" w:beforeAutospacing="0" w:after="0" w:afterAutospacing="0"/>
              <w:ind w:firstLine="414"/>
              <w:jc w:val="both"/>
              <w:textAlignment w:val="baseline"/>
              <w:rPr>
                <w:rStyle w:val="s0"/>
                <w:rFonts w:ascii="Calibri" w:eastAsiaTheme="minorHAnsi" w:hAnsi="Calibri" w:cs="Calibri"/>
                <w:b w:val="0"/>
                <w:sz w:val="24"/>
                <w:szCs w:val="24"/>
                <w:lang w:eastAsia="en-US"/>
              </w:rPr>
            </w:pPr>
            <w:r w:rsidRPr="00C17299">
              <w:rPr>
                <w:rStyle w:val="s0"/>
                <w:rFonts w:ascii="Calibri" w:eastAsiaTheme="minorHAnsi" w:hAnsi="Calibri" w:cs="Calibri"/>
                <w:b w:val="0"/>
                <w:sz w:val="24"/>
                <w:szCs w:val="24"/>
                <w:lang w:eastAsia="en-US"/>
              </w:rPr>
              <w:t xml:space="preserve">При поступлении на гражданскую службу, на работу в государственные предприятия на праве хозяйственного ведения, национальные управляющие </w:t>
            </w:r>
            <w:r w:rsidRPr="00C17299">
              <w:rPr>
                <w:rStyle w:val="s0"/>
                <w:rFonts w:ascii="Calibri" w:eastAsiaTheme="minorHAnsi" w:hAnsi="Calibri" w:cs="Calibri"/>
                <w:b w:val="0"/>
                <w:sz w:val="24"/>
                <w:szCs w:val="24"/>
                <w:lang w:eastAsia="en-US"/>
              </w:rPr>
              <w:lastRenderedPageBreak/>
              <w:t>холдинги, национальные институты развития, национальные холдинги и национальные компании, а также их дочерние организации на должность, связанную с исполнением управленческих функций, лицо представляет справку о наличии либо отсутствии сведений о совершении коррупционного преступления.</w:t>
            </w:r>
          </w:p>
        </w:tc>
        <w:tc>
          <w:tcPr>
            <w:tcW w:w="4561" w:type="dxa"/>
          </w:tcPr>
          <w:p w:rsidR="00F462D6" w:rsidRPr="00C17299" w:rsidRDefault="00F462D6" w:rsidP="00C17299">
            <w:pPr>
              <w:pStyle w:val="3"/>
              <w:shd w:val="clear" w:color="auto" w:fill="FFFFFF"/>
              <w:spacing w:before="0" w:beforeAutospacing="0" w:after="0" w:afterAutospacing="0"/>
              <w:ind w:firstLine="244"/>
              <w:jc w:val="both"/>
              <w:textAlignment w:val="baseline"/>
              <w:rPr>
                <w:rStyle w:val="s0"/>
                <w:rFonts w:ascii="Calibri" w:eastAsiaTheme="minorHAnsi" w:hAnsi="Calibri" w:cs="Calibri"/>
                <w:b w:val="0"/>
                <w:sz w:val="24"/>
                <w:szCs w:val="24"/>
                <w:lang w:eastAsia="en-US"/>
              </w:rPr>
            </w:pPr>
            <w:r w:rsidRPr="00C17299">
              <w:rPr>
                <w:rStyle w:val="s0"/>
                <w:rFonts w:ascii="Calibri" w:eastAsiaTheme="minorHAnsi" w:hAnsi="Calibri" w:cs="Calibri"/>
                <w:b w:val="0"/>
                <w:sz w:val="24"/>
                <w:szCs w:val="24"/>
                <w:lang w:eastAsia="en-US"/>
              </w:rPr>
              <w:lastRenderedPageBreak/>
              <w:t>20. Лицо, изъявившее желание принять участие в конкурсе, в сроки приема документов, указанные в объявлении, представляет в организацию нарочно или по почте следующие документы:</w:t>
            </w:r>
          </w:p>
          <w:p w:rsidR="00F462D6" w:rsidRPr="00C17299" w:rsidRDefault="00F462D6" w:rsidP="00C17299">
            <w:pPr>
              <w:pStyle w:val="3"/>
              <w:shd w:val="clear" w:color="auto" w:fill="FFFFFF"/>
              <w:spacing w:before="0" w:beforeAutospacing="0" w:after="0" w:afterAutospacing="0"/>
              <w:ind w:firstLine="244"/>
              <w:jc w:val="both"/>
              <w:textAlignment w:val="baseline"/>
              <w:rPr>
                <w:rStyle w:val="s0"/>
                <w:rFonts w:ascii="Calibri" w:eastAsiaTheme="minorHAnsi" w:hAnsi="Calibri" w:cs="Calibri"/>
                <w:b w:val="0"/>
                <w:sz w:val="24"/>
                <w:szCs w:val="24"/>
                <w:lang w:eastAsia="en-US"/>
              </w:rPr>
            </w:pPr>
            <w:r w:rsidRPr="00C17299">
              <w:rPr>
                <w:rStyle w:val="s0"/>
                <w:rFonts w:ascii="Calibri" w:eastAsiaTheme="minorHAnsi" w:hAnsi="Calibri" w:cs="Calibri"/>
                <w:b w:val="0"/>
                <w:sz w:val="24"/>
                <w:szCs w:val="24"/>
                <w:lang w:eastAsia="en-US"/>
              </w:rPr>
              <w:t>…</w:t>
            </w:r>
          </w:p>
          <w:p w:rsidR="00F462D6" w:rsidRPr="00C17299" w:rsidRDefault="00F462D6" w:rsidP="00C17299">
            <w:pPr>
              <w:pStyle w:val="3"/>
              <w:shd w:val="clear" w:color="auto" w:fill="FFFFFF"/>
              <w:spacing w:before="0" w:beforeAutospacing="0" w:after="0" w:afterAutospacing="0"/>
              <w:ind w:firstLine="244"/>
              <w:jc w:val="both"/>
              <w:textAlignment w:val="baseline"/>
              <w:rPr>
                <w:rStyle w:val="s0"/>
                <w:rFonts w:ascii="Calibri" w:eastAsiaTheme="minorHAnsi" w:hAnsi="Calibri" w:cs="Calibri"/>
                <w:b w:val="0"/>
                <w:sz w:val="24"/>
                <w:szCs w:val="24"/>
                <w:lang w:eastAsia="en-US"/>
              </w:rPr>
            </w:pPr>
            <w:r w:rsidRPr="00C17299">
              <w:rPr>
                <w:rStyle w:val="s0"/>
                <w:rFonts w:ascii="Calibri" w:eastAsiaTheme="minorHAnsi" w:hAnsi="Calibri" w:cs="Calibri"/>
                <w:b w:val="0"/>
                <w:sz w:val="24"/>
                <w:szCs w:val="24"/>
                <w:lang w:eastAsia="en-US"/>
              </w:rPr>
              <w:t>6) ….</w:t>
            </w:r>
          </w:p>
          <w:p w:rsidR="00F462D6" w:rsidRPr="00C17299" w:rsidRDefault="00F462D6" w:rsidP="00C17299">
            <w:pPr>
              <w:pStyle w:val="3"/>
              <w:shd w:val="clear" w:color="auto" w:fill="FFFFFF"/>
              <w:spacing w:before="0" w:beforeAutospacing="0" w:after="0" w:afterAutospacing="0"/>
              <w:ind w:firstLine="244"/>
              <w:jc w:val="both"/>
              <w:textAlignment w:val="baseline"/>
              <w:rPr>
                <w:rStyle w:val="s0"/>
                <w:rFonts w:ascii="Calibri" w:eastAsiaTheme="minorHAnsi" w:hAnsi="Calibri" w:cs="Calibri"/>
                <w:b w:val="0"/>
                <w:sz w:val="24"/>
                <w:szCs w:val="24"/>
                <w:lang w:eastAsia="en-US"/>
              </w:rPr>
            </w:pPr>
            <w:proofErr w:type="gramStart"/>
            <w:r w:rsidRPr="00C17299">
              <w:rPr>
                <w:rStyle w:val="s0"/>
                <w:rFonts w:ascii="Calibri" w:eastAsiaTheme="minorHAnsi" w:hAnsi="Calibri" w:cs="Calibri"/>
                <w:b w:val="0"/>
                <w:sz w:val="24"/>
                <w:szCs w:val="24"/>
                <w:lang w:eastAsia="en-US"/>
              </w:rPr>
              <w:t xml:space="preserve">При поступлении на гражданскую службу, на работу в государственные предприятия на праве хозяйственного ведения, национальные управляющие </w:t>
            </w:r>
            <w:r w:rsidRPr="00C17299">
              <w:rPr>
                <w:rStyle w:val="s0"/>
                <w:rFonts w:ascii="Calibri" w:eastAsiaTheme="minorHAnsi" w:hAnsi="Calibri" w:cs="Calibri"/>
                <w:b w:val="0"/>
                <w:sz w:val="24"/>
                <w:szCs w:val="24"/>
                <w:lang w:eastAsia="en-US"/>
              </w:rPr>
              <w:lastRenderedPageBreak/>
              <w:t>холдинги, национальные институты развития, национальные холдинги и национальные компании, а также их дочерние организации, организации, пятьдесят и более процентов акций, которых принадлежат Национальному Банку на должность, связанную с исполнением управленческих функций, лицо представляет справку о наличии либо отсутствии сведений о совершении коррупционного преступления.</w:t>
            </w:r>
            <w:proofErr w:type="gramEnd"/>
          </w:p>
        </w:tc>
        <w:tc>
          <w:tcPr>
            <w:tcW w:w="3869" w:type="dxa"/>
          </w:tcPr>
          <w:p w:rsidR="00F462D6" w:rsidRPr="00C17299" w:rsidRDefault="00F462D6" w:rsidP="00C17299">
            <w:pPr>
              <w:spacing w:after="0" w:line="240" w:lineRule="auto"/>
              <w:jc w:val="both"/>
              <w:rPr>
                <w:rFonts w:cs="Calibri"/>
                <w:sz w:val="24"/>
                <w:szCs w:val="24"/>
                <w:lang w:val="kk-KZ"/>
              </w:rPr>
            </w:pPr>
            <w:r w:rsidRPr="00C17299">
              <w:rPr>
                <w:rFonts w:cs="Calibri"/>
                <w:sz w:val="24"/>
                <w:szCs w:val="24"/>
                <w:lang w:val="kk-KZ"/>
              </w:rPr>
              <w:lastRenderedPageBreak/>
              <w:t>В целях конкретизации.</w:t>
            </w:r>
          </w:p>
        </w:tc>
      </w:tr>
      <w:tr w:rsidR="00F462D6" w:rsidRPr="00C17299" w:rsidTr="00036DD4">
        <w:trPr>
          <w:trHeight w:val="224"/>
        </w:trPr>
        <w:tc>
          <w:tcPr>
            <w:tcW w:w="857" w:type="dxa"/>
            <w:gridSpan w:val="2"/>
          </w:tcPr>
          <w:p w:rsidR="00F462D6" w:rsidRPr="00C17299" w:rsidRDefault="00CF3939" w:rsidP="00C17299">
            <w:pPr>
              <w:spacing w:after="0" w:line="240" w:lineRule="auto"/>
              <w:ind w:firstLine="142"/>
              <w:jc w:val="both"/>
              <w:rPr>
                <w:rFonts w:cs="Calibri"/>
                <w:b/>
                <w:sz w:val="24"/>
                <w:szCs w:val="24"/>
                <w:lang w:val="kk-KZ"/>
              </w:rPr>
            </w:pPr>
            <w:r w:rsidRPr="00C17299">
              <w:rPr>
                <w:rFonts w:cs="Calibri"/>
                <w:b/>
                <w:sz w:val="24"/>
                <w:szCs w:val="24"/>
                <w:lang w:val="kk-KZ"/>
              </w:rPr>
              <w:lastRenderedPageBreak/>
              <w:t>17</w:t>
            </w:r>
          </w:p>
        </w:tc>
        <w:tc>
          <w:tcPr>
            <w:tcW w:w="1425" w:type="dxa"/>
          </w:tcPr>
          <w:p w:rsidR="00F462D6" w:rsidRPr="00C17299" w:rsidRDefault="00F462D6" w:rsidP="00C17299">
            <w:pPr>
              <w:spacing w:after="0" w:line="240" w:lineRule="auto"/>
              <w:jc w:val="both"/>
              <w:rPr>
                <w:rFonts w:cs="Calibri"/>
                <w:sz w:val="24"/>
                <w:szCs w:val="24"/>
                <w:lang w:val="kk-KZ"/>
              </w:rPr>
            </w:pPr>
            <w:r w:rsidRPr="00C17299">
              <w:rPr>
                <w:rFonts w:cs="Calibri"/>
                <w:sz w:val="24"/>
                <w:szCs w:val="24"/>
                <w:lang w:val="kk-KZ"/>
              </w:rPr>
              <w:t>Пункт 26-1</w:t>
            </w:r>
          </w:p>
        </w:tc>
        <w:tc>
          <w:tcPr>
            <w:tcW w:w="4847" w:type="dxa"/>
          </w:tcPr>
          <w:p w:rsidR="00F462D6" w:rsidRPr="00C17299" w:rsidRDefault="00F462D6" w:rsidP="00C17299">
            <w:pPr>
              <w:pStyle w:val="3"/>
              <w:shd w:val="clear" w:color="auto" w:fill="FFFFFF"/>
              <w:spacing w:before="0" w:beforeAutospacing="0" w:after="0" w:afterAutospacing="0"/>
              <w:ind w:firstLine="414"/>
              <w:jc w:val="both"/>
              <w:textAlignment w:val="baseline"/>
              <w:rPr>
                <w:rStyle w:val="s0"/>
                <w:rFonts w:ascii="Calibri" w:eastAsiaTheme="minorHAnsi" w:hAnsi="Calibri" w:cs="Calibri"/>
                <w:b w:val="0"/>
                <w:sz w:val="24"/>
                <w:szCs w:val="24"/>
                <w:lang w:val="kk-KZ" w:eastAsia="en-US"/>
              </w:rPr>
            </w:pPr>
            <w:r w:rsidRPr="00C17299">
              <w:rPr>
                <w:rStyle w:val="s0"/>
                <w:rFonts w:ascii="Calibri" w:eastAsiaTheme="minorHAnsi" w:hAnsi="Calibri" w:cs="Calibri"/>
                <w:b w:val="0"/>
                <w:sz w:val="24"/>
                <w:szCs w:val="24"/>
                <w:lang w:val="kk-KZ" w:eastAsia="en-US"/>
              </w:rPr>
              <w:t>Отсутствует</w:t>
            </w:r>
          </w:p>
        </w:tc>
        <w:tc>
          <w:tcPr>
            <w:tcW w:w="4561" w:type="dxa"/>
          </w:tcPr>
          <w:p w:rsidR="00F462D6" w:rsidRPr="00C17299" w:rsidRDefault="00F462D6" w:rsidP="00C17299">
            <w:pPr>
              <w:pStyle w:val="3"/>
              <w:shd w:val="clear" w:color="auto" w:fill="FFFFFF"/>
              <w:spacing w:before="0" w:beforeAutospacing="0" w:after="0" w:afterAutospacing="0"/>
              <w:jc w:val="both"/>
              <w:textAlignment w:val="baseline"/>
              <w:rPr>
                <w:rStyle w:val="s0"/>
                <w:rFonts w:ascii="Calibri" w:eastAsiaTheme="minorHAnsi" w:hAnsi="Calibri" w:cs="Calibri"/>
                <w:b w:val="0"/>
                <w:sz w:val="24"/>
                <w:szCs w:val="24"/>
                <w:lang w:val="kk-KZ" w:eastAsia="en-US"/>
              </w:rPr>
            </w:pPr>
            <w:r w:rsidRPr="00C17299">
              <w:rPr>
                <w:rStyle w:val="s0"/>
                <w:rFonts w:ascii="Calibri" w:eastAsiaTheme="minorHAnsi" w:hAnsi="Calibri" w:cs="Calibri"/>
                <w:b w:val="0"/>
                <w:sz w:val="24"/>
                <w:szCs w:val="24"/>
                <w:lang w:val="kk-KZ" w:eastAsia="en-US"/>
              </w:rPr>
              <w:t>Собеседование может быть проведено посредством дистанционных средств видеосвязи по соглашению сторон.</w:t>
            </w:r>
          </w:p>
        </w:tc>
        <w:tc>
          <w:tcPr>
            <w:tcW w:w="3869" w:type="dxa"/>
          </w:tcPr>
          <w:p w:rsidR="00F462D6" w:rsidRPr="00C17299" w:rsidRDefault="00F462D6" w:rsidP="00C17299">
            <w:pPr>
              <w:spacing w:after="0" w:line="240" w:lineRule="auto"/>
              <w:jc w:val="both"/>
              <w:rPr>
                <w:rFonts w:cs="Calibri"/>
                <w:sz w:val="24"/>
                <w:szCs w:val="24"/>
                <w:lang w:val="kk-KZ"/>
              </w:rPr>
            </w:pPr>
            <w:r w:rsidRPr="00C17299">
              <w:rPr>
                <w:rFonts w:cs="Calibri"/>
                <w:sz w:val="24"/>
                <w:szCs w:val="24"/>
                <w:lang w:val="kk-KZ"/>
              </w:rPr>
              <w:t>В целях оптимизации процесса проведения конкурса.</w:t>
            </w:r>
          </w:p>
        </w:tc>
      </w:tr>
      <w:tr w:rsidR="00A422B8" w:rsidRPr="00C17299" w:rsidTr="00036DD4">
        <w:trPr>
          <w:trHeight w:val="224"/>
        </w:trPr>
        <w:tc>
          <w:tcPr>
            <w:tcW w:w="857" w:type="dxa"/>
            <w:gridSpan w:val="2"/>
          </w:tcPr>
          <w:p w:rsidR="00A422B8" w:rsidRPr="00C17299" w:rsidRDefault="00CF3939" w:rsidP="00C17299">
            <w:pPr>
              <w:pStyle w:val="1"/>
              <w:numPr>
                <w:ilvl w:val="0"/>
                <w:numId w:val="2"/>
              </w:numPr>
              <w:spacing w:after="0" w:line="240" w:lineRule="auto"/>
              <w:ind w:left="0"/>
              <w:jc w:val="both"/>
              <w:rPr>
                <w:rFonts w:cs="Calibri"/>
                <w:sz w:val="24"/>
                <w:szCs w:val="24"/>
              </w:rPr>
            </w:pPr>
            <w:r w:rsidRPr="00C17299">
              <w:rPr>
                <w:rFonts w:cs="Calibri"/>
                <w:sz w:val="24"/>
                <w:szCs w:val="24"/>
                <w:lang w:val="kk-KZ"/>
              </w:rPr>
              <w:t>18</w:t>
            </w:r>
          </w:p>
        </w:tc>
        <w:tc>
          <w:tcPr>
            <w:tcW w:w="1425" w:type="dxa"/>
          </w:tcPr>
          <w:p w:rsidR="00A422B8" w:rsidRPr="00C17299" w:rsidRDefault="00A422B8" w:rsidP="00C17299">
            <w:pPr>
              <w:spacing w:after="0" w:line="240" w:lineRule="auto"/>
              <w:jc w:val="both"/>
              <w:rPr>
                <w:rFonts w:cs="Calibri"/>
                <w:sz w:val="24"/>
                <w:szCs w:val="24"/>
              </w:rPr>
            </w:pPr>
            <w:r w:rsidRPr="00C17299">
              <w:rPr>
                <w:rFonts w:cs="Calibri"/>
                <w:sz w:val="24"/>
                <w:szCs w:val="24"/>
              </w:rPr>
              <w:t>Приложение</w:t>
            </w:r>
          </w:p>
        </w:tc>
        <w:tc>
          <w:tcPr>
            <w:tcW w:w="4847" w:type="dxa"/>
          </w:tcPr>
          <w:p w:rsidR="00A422B8" w:rsidRPr="00C17299" w:rsidRDefault="00A422B8" w:rsidP="00C17299">
            <w:pPr>
              <w:pStyle w:val="3"/>
              <w:shd w:val="clear" w:color="auto" w:fill="FFFFFF"/>
              <w:spacing w:before="0" w:beforeAutospacing="0" w:after="0" w:afterAutospacing="0"/>
              <w:ind w:firstLine="414"/>
              <w:jc w:val="both"/>
              <w:textAlignment w:val="baseline"/>
              <w:rPr>
                <w:rStyle w:val="s0"/>
                <w:rFonts w:ascii="Calibri" w:eastAsiaTheme="minorHAnsi" w:hAnsi="Calibri" w:cs="Calibri"/>
                <w:b w:val="0"/>
                <w:sz w:val="24"/>
                <w:szCs w:val="24"/>
                <w:lang w:eastAsia="en-US"/>
              </w:rPr>
            </w:pPr>
            <w:r w:rsidRPr="00C17299">
              <w:rPr>
                <w:rStyle w:val="s0"/>
                <w:rFonts w:ascii="Calibri" w:eastAsiaTheme="minorHAnsi" w:hAnsi="Calibri" w:cs="Calibri"/>
                <w:b w:val="0"/>
                <w:sz w:val="24"/>
                <w:szCs w:val="24"/>
                <w:lang w:eastAsia="en-US"/>
              </w:rPr>
              <w:t xml:space="preserve">Отсутствует </w:t>
            </w:r>
          </w:p>
        </w:tc>
        <w:tc>
          <w:tcPr>
            <w:tcW w:w="8430" w:type="dxa"/>
            <w:gridSpan w:val="2"/>
          </w:tcPr>
          <w:p w:rsidR="00A422B8" w:rsidRPr="00C17299" w:rsidRDefault="00A422B8" w:rsidP="00C17299">
            <w:pPr>
              <w:spacing w:after="0" w:line="240" w:lineRule="auto"/>
              <w:jc w:val="both"/>
              <w:rPr>
                <w:rFonts w:cs="Calibri"/>
                <w:sz w:val="24"/>
                <w:szCs w:val="24"/>
                <w:lang w:eastAsia="ru-RU"/>
              </w:rPr>
            </w:pPr>
            <w:r w:rsidRPr="00C17299">
              <w:rPr>
                <w:rFonts w:cs="Calibri"/>
                <w:sz w:val="24"/>
                <w:szCs w:val="24"/>
                <w:lang w:eastAsia="ru-RU"/>
              </w:rPr>
              <w:t xml:space="preserve">Утверждена </w:t>
            </w:r>
          </w:p>
          <w:p w:rsidR="00A422B8" w:rsidRPr="00C17299" w:rsidRDefault="00A422B8" w:rsidP="00C17299">
            <w:pPr>
              <w:spacing w:after="0" w:line="240" w:lineRule="auto"/>
              <w:jc w:val="both"/>
              <w:rPr>
                <w:rFonts w:cs="Calibri"/>
                <w:color w:val="000000"/>
                <w:sz w:val="24"/>
                <w:szCs w:val="24"/>
              </w:rPr>
            </w:pPr>
            <w:r w:rsidRPr="00C17299">
              <w:rPr>
                <w:rFonts w:cs="Calibri"/>
                <w:color w:val="000000"/>
                <w:sz w:val="24"/>
                <w:szCs w:val="24"/>
              </w:rPr>
              <w:t>приказом Министра здравоохранения и</w:t>
            </w:r>
          </w:p>
          <w:p w:rsidR="00A422B8" w:rsidRPr="00C17299" w:rsidRDefault="00A422B8" w:rsidP="00C17299">
            <w:pPr>
              <w:spacing w:after="0" w:line="240" w:lineRule="auto"/>
              <w:jc w:val="both"/>
              <w:rPr>
                <w:rFonts w:cs="Calibri"/>
                <w:color w:val="000000"/>
                <w:sz w:val="24"/>
                <w:szCs w:val="24"/>
              </w:rPr>
            </w:pPr>
            <w:r w:rsidRPr="00C17299">
              <w:rPr>
                <w:rFonts w:cs="Calibri"/>
                <w:color w:val="000000"/>
                <w:sz w:val="24"/>
                <w:szCs w:val="24"/>
              </w:rPr>
              <w:t xml:space="preserve">социального развития Республики Казахстан </w:t>
            </w:r>
          </w:p>
          <w:p w:rsidR="00A422B8" w:rsidRPr="00C17299" w:rsidRDefault="00A422B8" w:rsidP="00C17299">
            <w:pPr>
              <w:spacing w:after="0" w:line="240" w:lineRule="auto"/>
              <w:jc w:val="both"/>
              <w:rPr>
                <w:rFonts w:cs="Calibri"/>
                <w:color w:val="000000"/>
                <w:sz w:val="24"/>
                <w:szCs w:val="24"/>
              </w:rPr>
            </w:pPr>
            <w:r w:rsidRPr="00C17299">
              <w:rPr>
                <w:rFonts w:cs="Calibri"/>
                <w:color w:val="000000"/>
                <w:sz w:val="24"/>
                <w:szCs w:val="24"/>
              </w:rPr>
              <w:t>от 25 декабря 2015 года № 1017</w:t>
            </w:r>
          </w:p>
          <w:tbl>
            <w:tblPr>
              <w:tblStyle w:val="a8"/>
              <w:tblW w:w="9498" w:type="dxa"/>
              <w:tblInd w:w="108" w:type="dxa"/>
              <w:tblLayout w:type="fixed"/>
              <w:tblLook w:val="04A0" w:firstRow="1" w:lastRow="0" w:firstColumn="1" w:lastColumn="0" w:noHBand="0" w:noVBand="1"/>
            </w:tblPr>
            <w:tblGrid>
              <w:gridCol w:w="673"/>
              <w:gridCol w:w="8825"/>
            </w:tblGrid>
            <w:tr w:rsidR="00A422B8" w:rsidRPr="00C17299" w:rsidTr="0099380E">
              <w:tc>
                <w:tcPr>
                  <w:tcW w:w="673" w:type="dxa"/>
                </w:tcPr>
                <w:p w:rsidR="00A422B8" w:rsidRPr="00C17299" w:rsidRDefault="00A422B8" w:rsidP="00C17299">
                  <w:pPr>
                    <w:spacing w:after="0" w:line="240" w:lineRule="auto"/>
                    <w:jc w:val="both"/>
                    <w:rPr>
                      <w:rFonts w:cs="Calibri"/>
                      <w:b/>
                      <w:sz w:val="24"/>
                      <w:szCs w:val="24"/>
                      <w:lang w:val="ru-RU" w:eastAsia="ru-RU"/>
                    </w:rPr>
                  </w:pPr>
                  <w:r w:rsidRPr="00C17299">
                    <w:rPr>
                      <w:rFonts w:cs="Calibri"/>
                      <w:b/>
                      <w:sz w:val="24"/>
                      <w:szCs w:val="24"/>
                      <w:lang w:val="ru-RU" w:eastAsia="ru-RU"/>
                    </w:rPr>
                    <w:t xml:space="preserve">№ </w:t>
                  </w:r>
                  <w:proofErr w:type="gramStart"/>
                  <w:r w:rsidRPr="00C17299">
                    <w:rPr>
                      <w:rFonts w:cs="Calibri"/>
                      <w:b/>
                      <w:sz w:val="24"/>
                      <w:szCs w:val="24"/>
                      <w:lang w:val="ru-RU" w:eastAsia="ru-RU"/>
                    </w:rPr>
                    <w:t>п</w:t>
                  </w:r>
                  <w:proofErr w:type="gramEnd"/>
                  <w:r w:rsidRPr="00C17299">
                    <w:rPr>
                      <w:rFonts w:cs="Calibri"/>
                      <w:b/>
                      <w:sz w:val="24"/>
                      <w:szCs w:val="24"/>
                      <w:lang w:val="ru-RU" w:eastAsia="ru-RU"/>
                    </w:rPr>
                    <w:t>/п</w:t>
                  </w:r>
                </w:p>
              </w:tc>
              <w:tc>
                <w:tcPr>
                  <w:tcW w:w="8825" w:type="dxa"/>
                </w:tcPr>
                <w:p w:rsidR="00A422B8" w:rsidRPr="00C17299" w:rsidRDefault="00A422B8" w:rsidP="00C17299">
                  <w:pPr>
                    <w:spacing w:after="0" w:line="240" w:lineRule="auto"/>
                    <w:jc w:val="both"/>
                    <w:rPr>
                      <w:rFonts w:cs="Calibri"/>
                      <w:b/>
                      <w:sz w:val="24"/>
                      <w:szCs w:val="24"/>
                      <w:lang w:val="ru-RU" w:eastAsia="ru-RU"/>
                    </w:rPr>
                  </w:pPr>
                  <w:proofErr w:type="spellStart"/>
                  <w:r w:rsidRPr="00C17299">
                    <w:rPr>
                      <w:rFonts w:cs="Calibri"/>
                      <w:b/>
                      <w:color w:val="000000"/>
                      <w:sz w:val="24"/>
                      <w:szCs w:val="24"/>
                    </w:rPr>
                    <w:t>Наименования</w:t>
                  </w:r>
                  <w:proofErr w:type="spellEnd"/>
                  <w:r w:rsidRPr="00C17299">
                    <w:rPr>
                      <w:rFonts w:cs="Calibri"/>
                      <w:b/>
                      <w:color w:val="000000"/>
                      <w:sz w:val="24"/>
                      <w:szCs w:val="24"/>
                    </w:rPr>
                    <w:t xml:space="preserve"> </w:t>
                  </w:r>
                  <w:proofErr w:type="spellStart"/>
                  <w:r w:rsidRPr="00C17299">
                    <w:rPr>
                      <w:rFonts w:cs="Calibri"/>
                      <w:b/>
                      <w:color w:val="000000"/>
                      <w:sz w:val="24"/>
                      <w:szCs w:val="24"/>
                    </w:rPr>
                    <w:t>должностей</w:t>
                  </w:r>
                  <w:proofErr w:type="spellEnd"/>
                </w:p>
              </w:tc>
            </w:tr>
            <w:tr w:rsidR="00A422B8" w:rsidRPr="00C17299" w:rsidTr="0099380E">
              <w:tc>
                <w:tcPr>
                  <w:tcW w:w="673" w:type="dxa"/>
                </w:tcPr>
                <w:p w:rsidR="00A422B8" w:rsidRPr="00C17299" w:rsidRDefault="00A422B8" w:rsidP="00C17299">
                  <w:pPr>
                    <w:spacing w:after="0" w:line="240" w:lineRule="auto"/>
                    <w:jc w:val="both"/>
                    <w:rPr>
                      <w:rFonts w:cs="Calibri"/>
                      <w:sz w:val="24"/>
                      <w:szCs w:val="24"/>
                      <w:lang w:val="ru-RU" w:eastAsia="ru-RU"/>
                    </w:rPr>
                  </w:pPr>
                  <w:r w:rsidRPr="00C17299">
                    <w:rPr>
                      <w:rFonts w:cs="Calibri"/>
                      <w:sz w:val="24"/>
                      <w:szCs w:val="24"/>
                      <w:lang w:val="ru-RU" w:eastAsia="ru-RU"/>
                    </w:rPr>
                    <w:t>1</w:t>
                  </w:r>
                </w:p>
              </w:tc>
              <w:tc>
                <w:tcPr>
                  <w:tcW w:w="8825" w:type="dxa"/>
                  <w:vAlign w:val="center"/>
                </w:tcPr>
                <w:p w:rsidR="00A422B8" w:rsidRPr="00C17299" w:rsidRDefault="00A422B8" w:rsidP="00C17299">
                  <w:pPr>
                    <w:spacing w:after="0" w:line="240" w:lineRule="auto"/>
                    <w:ind w:firstLine="153"/>
                    <w:jc w:val="both"/>
                    <w:rPr>
                      <w:rFonts w:cs="Calibri"/>
                      <w:sz w:val="24"/>
                      <w:szCs w:val="24"/>
                      <w:lang w:val="ru-RU"/>
                    </w:rPr>
                  </w:pPr>
                  <w:r w:rsidRPr="00C17299">
                    <w:rPr>
                      <w:rFonts w:cs="Calibri"/>
                      <w:color w:val="000000"/>
                      <w:sz w:val="24"/>
                      <w:szCs w:val="24"/>
                      <w:lang w:val="ru-RU"/>
                    </w:rPr>
                    <w:t>Руководители структурных подразделений ГУ и ГКП республиканского значения</w:t>
                  </w:r>
                </w:p>
              </w:tc>
            </w:tr>
            <w:tr w:rsidR="00A422B8" w:rsidRPr="00C17299" w:rsidTr="0099380E">
              <w:tc>
                <w:tcPr>
                  <w:tcW w:w="673" w:type="dxa"/>
                </w:tcPr>
                <w:p w:rsidR="00A422B8" w:rsidRPr="00C17299" w:rsidRDefault="00A422B8" w:rsidP="00C17299">
                  <w:pPr>
                    <w:spacing w:after="0" w:line="240" w:lineRule="auto"/>
                    <w:jc w:val="both"/>
                    <w:rPr>
                      <w:rFonts w:cs="Calibri"/>
                      <w:sz w:val="24"/>
                      <w:szCs w:val="24"/>
                      <w:lang w:val="ru-RU" w:eastAsia="ru-RU"/>
                    </w:rPr>
                  </w:pPr>
                  <w:r w:rsidRPr="00C17299">
                    <w:rPr>
                      <w:rFonts w:cs="Calibri"/>
                      <w:sz w:val="24"/>
                      <w:szCs w:val="24"/>
                      <w:lang w:val="ru-RU" w:eastAsia="ru-RU"/>
                    </w:rPr>
                    <w:t>2</w:t>
                  </w:r>
                </w:p>
              </w:tc>
              <w:tc>
                <w:tcPr>
                  <w:tcW w:w="8825" w:type="dxa"/>
                  <w:vAlign w:val="center"/>
                </w:tcPr>
                <w:p w:rsidR="00A422B8" w:rsidRPr="00C17299" w:rsidRDefault="00A422B8" w:rsidP="00C17299">
                  <w:pPr>
                    <w:spacing w:after="0" w:line="240" w:lineRule="auto"/>
                    <w:ind w:firstLine="153"/>
                    <w:jc w:val="both"/>
                    <w:rPr>
                      <w:rFonts w:cs="Calibri"/>
                      <w:color w:val="000000"/>
                      <w:sz w:val="24"/>
                      <w:szCs w:val="24"/>
                      <w:lang w:val="ru-RU"/>
                    </w:rPr>
                  </w:pPr>
                  <w:r w:rsidRPr="00C17299">
                    <w:rPr>
                      <w:rFonts w:cs="Calibri"/>
                      <w:color w:val="000000"/>
                      <w:sz w:val="24"/>
                      <w:szCs w:val="24"/>
                      <w:lang w:val="ru-RU"/>
                    </w:rPr>
                    <w:t xml:space="preserve">Заместители руководителей структурных подразделений ГУ и ГКП </w:t>
                  </w:r>
                </w:p>
                <w:p w:rsidR="00A422B8" w:rsidRPr="00C17299" w:rsidRDefault="00A422B8" w:rsidP="00C17299">
                  <w:pPr>
                    <w:spacing w:after="0" w:line="240" w:lineRule="auto"/>
                    <w:ind w:firstLine="153"/>
                    <w:jc w:val="both"/>
                    <w:rPr>
                      <w:rFonts w:cs="Calibri"/>
                      <w:sz w:val="24"/>
                      <w:szCs w:val="24"/>
                      <w:lang w:val="ru-RU"/>
                    </w:rPr>
                  </w:pPr>
                  <w:r w:rsidRPr="00C17299">
                    <w:rPr>
                      <w:rFonts w:cs="Calibri"/>
                      <w:color w:val="000000"/>
                      <w:sz w:val="24"/>
                      <w:szCs w:val="24"/>
                      <w:lang w:val="ru-RU"/>
                    </w:rPr>
                    <w:t>республиканского значения</w:t>
                  </w:r>
                </w:p>
              </w:tc>
            </w:tr>
            <w:tr w:rsidR="00A422B8" w:rsidRPr="00C17299" w:rsidTr="0099380E">
              <w:tc>
                <w:tcPr>
                  <w:tcW w:w="673" w:type="dxa"/>
                </w:tcPr>
                <w:p w:rsidR="00A422B8" w:rsidRPr="00C17299" w:rsidRDefault="00A422B8" w:rsidP="00C17299">
                  <w:pPr>
                    <w:spacing w:after="0" w:line="240" w:lineRule="auto"/>
                    <w:jc w:val="both"/>
                    <w:rPr>
                      <w:rFonts w:cs="Calibri"/>
                      <w:sz w:val="24"/>
                      <w:szCs w:val="24"/>
                      <w:lang w:val="ru-RU" w:eastAsia="ru-RU"/>
                    </w:rPr>
                  </w:pPr>
                  <w:r w:rsidRPr="00C17299">
                    <w:rPr>
                      <w:rFonts w:cs="Calibri"/>
                      <w:sz w:val="24"/>
                      <w:szCs w:val="24"/>
                      <w:lang w:val="ru-RU" w:eastAsia="ru-RU"/>
                    </w:rPr>
                    <w:t>3</w:t>
                  </w:r>
                </w:p>
              </w:tc>
              <w:tc>
                <w:tcPr>
                  <w:tcW w:w="8825" w:type="dxa"/>
                  <w:vAlign w:val="center"/>
                </w:tcPr>
                <w:p w:rsidR="00A422B8" w:rsidRPr="00C17299" w:rsidRDefault="00A422B8" w:rsidP="00C17299">
                  <w:pPr>
                    <w:spacing w:after="0" w:line="240" w:lineRule="auto"/>
                    <w:ind w:firstLine="153"/>
                    <w:jc w:val="both"/>
                    <w:rPr>
                      <w:rFonts w:cs="Calibri"/>
                      <w:color w:val="000000"/>
                      <w:sz w:val="24"/>
                      <w:szCs w:val="24"/>
                      <w:lang w:val="ru-RU"/>
                    </w:rPr>
                  </w:pPr>
                  <w:r w:rsidRPr="00C17299">
                    <w:rPr>
                      <w:rFonts w:cs="Calibri"/>
                      <w:color w:val="000000"/>
                      <w:sz w:val="24"/>
                      <w:szCs w:val="24"/>
                      <w:lang w:val="ru-RU"/>
                    </w:rPr>
                    <w:t xml:space="preserve">Руководители структурных подразделений ГУ и ГКП областного значения </w:t>
                  </w:r>
                </w:p>
                <w:p w:rsidR="00A422B8" w:rsidRPr="00C17299" w:rsidRDefault="00A422B8" w:rsidP="00C17299">
                  <w:pPr>
                    <w:spacing w:after="0" w:line="240" w:lineRule="auto"/>
                    <w:ind w:firstLine="153"/>
                    <w:jc w:val="both"/>
                    <w:rPr>
                      <w:rFonts w:cs="Calibri"/>
                      <w:sz w:val="24"/>
                      <w:szCs w:val="24"/>
                      <w:lang w:val="ru-RU"/>
                    </w:rPr>
                  </w:pPr>
                  <w:r w:rsidRPr="00C17299">
                    <w:rPr>
                      <w:rFonts w:cs="Calibri"/>
                      <w:color w:val="000000"/>
                      <w:sz w:val="24"/>
                      <w:szCs w:val="24"/>
                      <w:lang w:val="ru-RU"/>
                    </w:rPr>
                    <w:t>(столицы, города республиканского значения)</w:t>
                  </w:r>
                </w:p>
              </w:tc>
            </w:tr>
            <w:tr w:rsidR="00A422B8" w:rsidRPr="00C17299" w:rsidTr="0099380E">
              <w:tc>
                <w:tcPr>
                  <w:tcW w:w="673" w:type="dxa"/>
                </w:tcPr>
                <w:p w:rsidR="00A422B8" w:rsidRPr="00C17299" w:rsidRDefault="00A422B8" w:rsidP="00C17299">
                  <w:pPr>
                    <w:spacing w:after="0" w:line="240" w:lineRule="auto"/>
                    <w:jc w:val="both"/>
                    <w:rPr>
                      <w:rFonts w:cs="Calibri"/>
                      <w:sz w:val="24"/>
                      <w:szCs w:val="24"/>
                      <w:lang w:val="ru-RU" w:eastAsia="ru-RU"/>
                    </w:rPr>
                  </w:pPr>
                  <w:r w:rsidRPr="00C17299">
                    <w:rPr>
                      <w:rFonts w:cs="Calibri"/>
                      <w:sz w:val="24"/>
                      <w:szCs w:val="24"/>
                      <w:lang w:val="ru-RU" w:eastAsia="ru-RU"/>
                    </w:rPr>
                    <w:t>4</w:t>
                  </w:r>
                </w:p>
              </w:tc>
              <w:tc>
                <w:tcPr>
                  <w:tcW w:w="8825" w:type="dxa"/>
                  <w:vAlign w:val="center"/>
                </w:tcPr>
                <w:p w:rsidR="00A422B8" w:rsidRPr="00C17299" w:rsidRDefault="00A422B8" w:rsidP="00C17299">
                  <w:pPr>
                    <w:spacing w:after="0" w:line="240" w:lineRule="auto"/>
                    <w:ind w:firstLine="153"/>
                    <w:jc w:val="both"/>
                    <w:rPr>
                      <w:rFonts w:cs="Calibri"/>
                      <w:color w:val="000000"/>
                      <w:sz w:val="24"/>
                      <w:szCs w:val="24"/>
                      <w:lang w:val="ru-RU"/>
                    </w:rPr>
                  </w:pPr>
                  <w:r w:rsidRPr="00C17299">
                    <w:rPr>
                      <w:rFonts w:cs="Calibri"/>
                      <w:color w:val="000000"/>
                      <w:sz w:val="24"/>
                      <w:szCs w:val="24"/>
                      <w:lang w:val="ru-RU"/>
                    </w:rPr>
                    <w:t xml:space="preserve">Заместители руководителей структурных подразделений ГУ и ГКП </w:t>
                  </w:r>
                </w:p>
                <w:p w:rsidR="00A422B8" w:rsidRPr="00C17299" w:rsidRDefault="00A422B8" w:rsidP="00C17299">
                  <w:pPr>
                    <w:spacing w:after="0" w:line="240" w:lineRule="auto"/>
                    <w:ind w:firstLine="153"/>
                    <w:jc w:val="both"/>
                    <w:rPr>
                      <w:rFonts w:cs="Calibri"/>
                      <w:sz w:val="24"/>
                      <w:szCs w:val="24"/>
                      <w:lang w:val="ru-RU"/>
                    </w:rPr>
                  </w:pPr>
                  <w:r w:rsidRPr="00C17299">
                    <w:rPr>
                      <w:rFonts w:cs="Calibri"/>
                      <w:color w:val="000000"/>
                      <w:sz w:val="24"/>
                      <w:szCs w:val="24"/>
                      <w:lang w:val="ru-RU"/>
                    </w:rPr>
                    <w:t>областного значения (столицы, города республиканского значения)</w:t>
                  </w:r>
                </w:p>
              </w:tc>
            </w:tr>
            <w:tr w:rsidR="00A422B8" w:rsidRPr="00C17299" w:rsidTr="0099380E">
              <w:tc>
                <w:tcPr>
                  <w:tcW w:w="673" w:type="dxa"/>
                </w:tcPr>
                <w:p w:rsidR="00A422B8" w:rsidRPr="00C17299" w:rsidRDefault="00A422B8" w:rsidP="00C17299">
                  <w:pPr>
                    <w:spacing w:after="0" w:line="240" w:lineRule="auto"/>
                    <w:jc w:val="both"/>
                    <w:rPr>
                      <w:rFonts w:cs="Calibri"/>
                      <w:sz w:val="24"/>
                      <w:szCs w:val="24"/>
                      <w:lang w:val="ru-RU" w:eastAsia="ru-RU"/>
                    </w:rPr>
                  </w:pPr>
                  <w:r w:rsidRPr="00C17299">
                    <w:rPr>
                      <w:rFonts w:cs="Calibri"/>
                      <w:sz w:val="24"/>
                      <w:szCs w:val="24"/>
                      <w:lang w:val="ru-RU" w:eastAsia="ru-RU"/>
                    </w:rPr>
                    <w:t>5</w:t>
                  </w:r>
                </w:p>
              </w:tc>
              <w:tc>
                <w:tcPr>
                  <w:tcW w:w="8825" w:type="dxa"/>
                  <w:vAlign w:val="center"/>
                </w:tcPr>
                <w:p w:rsidR="00A422B8" w:rsidRPr="00C17299" w:rsidRDefault="00A422B8" w:rsidP="00C17299">
                  <w:pPr>
                    <w:spacing w:after="0" w:line="240" w:lineRule="auto"/>
                    <w:ind w:firstLine="153"/>
                    <w:jc w:val="both"/>
                    <w:rPr>
                      <w:rFonts w:cs="Calibri"/>
                      <w:color w:val="000000"/>
                      <w:sz w:val="24"/>
                      <w:szCs w:val="24"/>
                      <w:lang w:val="ru-RU"/>
                    </w:rPr>
                  </w:pPr>
                  <w:r w:rsidRPr="00C17299">
                    <w:rPr>
                      <w:rFonts w:cs="Calibri"/>
                      <w:color w:val="000000"/>
                      <w:sz w:val="24"/>
                      <w:szCs w:val="24"/>
                      <w:lang w:val="ru-RU"/>
                    </w:rPr>
                    <w:t>Руководители структурных подразделений ГУ и ГКП районного значения</w:t>
                  </w:r>
                </w:p>
                <w:p w:rsidR="00A422B8" w:rsidRPr="00C17299" w:rsidRDefault="00A422B8" w:rsidP="00C17299">
                  <w:pPr>
                    <w:spacing w:after="0" w:line="240" w:lineRule="auto"/>
                    <w:ind w:firstLine="153"/>
                    <w:jc w:val="both"/>
                    <w:rPr>
                      <w:rFonts w:cs="Calibri"/>
                      <w:sz w:val="24"/>
                      <w:szCs w:val="24"/>
                      <w:lang w:val="ru-RU"/>
                    </w:rPr>
                  </w:pPr>
                  <w:r w:rsidRPr="00C17299">
                    <w:rPr>
                      <w:rFonts w:cs="Calibri"/>
                      <w:color w:val="000000"/>
                      <w:sz w:val="24"/>
                      <w:szCs w:val="24"/>
                      <w:lang w:val="ru-RU"/>
                    </w:rPr>
                    <w:t>(города областного значения)</w:t>
                  </w:r>
                </w:p>
              </w:tc>
            </w:tr>
            <w:tr w:rsidR="00A422B8" w:rsidRPr="00C17299" w:rsidTr="0099380E">
              <w:tc>
                <w:tcPr>
                  <w:tcW w:w="673" w:type="dxa"/>
                </w:tcPr>
                <w:p w:rsidR="00A422B8" w:rsidRPr="00C17299" w:rsidRDefault="00A422B8" w:rsidP="00C17299">
                  <w:pPr>
                    <w:spacing w:after="0" w:line="240" w:lineRule="auto"/>
                    <w:jc w:val="both"/>
                    <w:rPr>
                      <w:rFonts w:cs="Calibri"/>
                      <w:sz w:val="24"/>
                      <w:szCs w:val="24"/>
                      <w:lang w:val="ru-RU" w:eastAsia="ru-RU"/>
                    </w:rPr>
                  </w:pPr>
                  <w:r w:rsidRPr="00C17299">
                    <w:rPr>
                      <w:rFonts w:cs="Calibri"/>
                      <w:sz w:val="24"/>
                      <w:szCs w:val="24"/>
                      <w:lang w:val="ru-RU" w:eastAsia="ru-RU"/>
                    </w:rPr>
                    <w:t>6</w:t>
                  </w:r>
                </w:p>
              </w:tc>
              <w:tc>
                <w:tcPr>
                  <w:tcW w:w="8825" w:type="dxa"/>
                  <w:vAlign w:val="center"/>
                </w:tcPr>
                <w:p w:rsidR="00A422B8" w:rsidRPr="00C17299" w:rsidRDefault="00A422B8" w:rsidP="00C17299">
                  <w:pPr>
                    <w:spacing w:after="0" w:line="240" w:lineRule="auto"/>
                    <w:ind w:firstLine="153"/>
                    <w:jc w:val="both"/>
                    <w:rPr>
                      <w:rFonts w:cs="Calibri"/>
                      <w:color w:val="000000"/>
                      <w:sz w:val="24"/>
                      <w:szCs w:val="24"/>
                      <w:lang w:val="ru-RU"/>
                    </w:rPr>
                  </w:pPr>
                  <w:r w:rsidRPr="00C17299">
                    <w:rPr>
                      <w:rFonts w:cs="Calibri"/>
                      <w:color w:val="000000"/>
                      <w:sz w:val="24"/>
                      <w:szCs w:val="24"/>
                      <w:lang w:val="ru-RU"/>
                    </w:rPr>
                    <w:t xml:space="preserve">Заместители руководителей структурных подразделений ГУ и ГКП </w:t>
                  </w:r>
                  <w:proofErr w:type="gramStart"/>
                  <w:r w:rsidRPr="00C17299">
                    <w:rPr>
                      <w:rFonts w:cs="Calibri"/>
                      <w:color w:val="000000"/>
                      <w:sz w:val="24"/>
                      <w:szCs w:val="24"/>
                      <w:lang w:val="ru-RU"/>
                    </w:rPr>
                    <w:t>районного</w:t>
                  </w:r>
                  <w:proofErr w:type="gramEnd"/>
                  <w:r w:rsidRPr="00C17299">
                    <w:rPr>
                      <w:rFonts w:cs="Calibri"/>
                      <w:color w:val="000000"/>
                      <w:sz w:val="24"/>
                      <w:szCs w:val="24"/>
                      <w:lang w:val="ru-RU"/>
                    </w:rPr>
                    <w:t xml:space="preserve"> </w:t>
                  </w:r>
                </w:p>
                <w:p w:rsidR="00A422B8" w:rsidRPr="00C17299" w:rsidRDefault="00A422B8" w:rsidP="00C17299">
                  <w:pPr>
                    <w:spacing w:after="0" w:line="240" w:lineRule="auto"/>
                    <w:ind w:firstLine="153"/>
                    <w:jc w:val="both"/>
                    <w:rPr>
                      <w:rFonts w:cs="Calibri"/>
                      <w:sz w:val="24"/>
                      <w:szCs w:val="24"/>
                      <w:lang w:val="ru-RU"/>
                    </w:rPr>
                  </w:pPr>
                  <w:r w:rsidRPr="00C17299">
                    <w:rPr>
                      <w:rFonts w:cs="Calibri"/>
                      <w:color w:val="000000"/>
                      <w:sz w:val="24"/>
                      <w:szCs w:val="24"/>
                      <w:lang w:val="ru-RU"/>
                    </w:rPr>
                    <w:lastRenderedPageBreak/>
                    <w:t>значения (города областного значения)</w:t>
                  </w:r>
                </w:p>
              </w:tc>
            </w:tr>
            <w:tr w:rsidR="00A422B8" w:rsidRPr="00C17299" w:rsidTr="0099380E">
              <w:tc>
                <w:tcPr>
                  <w:tcW w:w="673" w:type="dxa"/>
                </w:tcPr>
                <w:p w:rsidR="00A422B8" w:rsidRPr="00C17299" w:rsidRDefault="00A422B8" w:rsidP="00C17299">
                  <w:pPr>
                    <w:spacing w:after="0" w:line="240" w:lineRule="auto"/>
                    <w:jc w:val="both"/>
                    <w:rPr>
                      <w:rFonts w:cs="Calibri"/>
                      <w:sz w:val="24"/>
                      <w:szCs w:val="24"/>
                      <w:lang w:val="ru-RU" w:eastAsia="ru-RU"/>
                    </w:rPr>
                  </w:pPr>
                  <w:r w:rsidRPr="00C17299">
                    <w:rPr>
                      <w:rFonts w:cs="Calibri"/>
                      <w:sz w:val="24"/>
                      <w:szCs w:val="24"/>
                      <w:lang w:val="ru-RU" w:eastAsia="ru-RU"/>
                    </w:rPr>
                    <w:lastRenderedPageBreak/>
                    <w:t>7</w:t>
                  </w:r>
                </w:p>
              </w:tc>
              <w:tc>
                <w:tcPr>
                  <w:tcW w:w="8825" w:type="dxa"/>
                  <w:vAlign w:val="center"/>
                </w:tcPr>
                <w:p w:rsidR="00A422B8" w:rsidRPr="00C17299" w:rsidRDefault="00A422B8" w:rsidP="00C17299">
                  <w:pPr>
                    <w:spacing w:after="0" w:line="240" w:lineRule="auto"/>
                    <w:ind w:firstLine="155"/>
                    <w:jc w:val="both"/>
                    <w:rPr>
                      <w:rFonts w:cs="Calibri"/>
                      <w:sz w:val="24"/>
                      <w:szCs w:val="24"/>
                      <w:lang w:val="ru-RU"/>
                    </w:rPr>
                  </w:pPr>
                  <w:r w:rsidRPr="00C17299">
                    <w:rPr>
                      <w:rFonts w:cs="Calibri"/>
                      <w:color w:val="000000"/>
                      <w:sz w:val="24"/>
                      <w:szCs w:val="24"/>
                      <w:lang w:val="ru-RU"/>
                    </w:rPr>
                    <w:t xml:space="preserve">Руководители структурных подразделений ГУ и ГКП сельского значения </w:t>
                  </w:r>
                </w:p>
              </w:tc>
            </w:tr>
            <w:tr w:rsidR="00A422B8" w:rsidRPr="00C17299" w:rsidTr="0099380E">
              <w:tc>
                <w:tcPr>
                  <w:tcW w:w="673" w:type="dxa"/>
                </w:tcPr>
                <w:p w:rsidR="00A422B8" w:rsidRPr="00C17299" w:rsidRDefault="00A422B8" w:rsidP="00C17299">
                  <w:pPr>
                    <w:spacing w:after="0" w:line="240" w:lineRule="auto"/>
                    <w:jc w:val="both"/>
                    <w:rPr>
                      <w:rFonts w:cs="Calibri"/>
                      <w:sz w:val="24"/>
                      <w:szCs w:val="24"/>
                      <w:lang w:val="ru-RU" w:eastAsia="ru-RU"/>
                    </w:rPr>
                  </w:pPr>
                  <w:r w:rsidRPr="00C17299">
                    <w:rPr>
                      <w:rFonts w:cs="Calibri"/>
                      <w:sz w:val="24"/>
                      <w:szCs w:val="24"/>
                      <w:lang w:val="ru-RU" w:eastAsia="ru-RU"/>
                    </w:rPr>
                    <w:t>8</w:t>
                  </w:r>
                </w:p>
              </w:tc>
              <w:tc>
                <w:tcPr>
                  <w:tcW w:w="8825" w:type="dxa"/>
                  <w:vAlign w:val="center"/>
                </w:tcPr>
                <w:p w:rsidR="00A422B8" w:rsidRPr="00C17299" w:rsidRDefault="00A422B8" w:rsidP="00C17299">
                  <w:pPr>
                    <w:spacing w:after="0" w:line="240" w:lineRule="auto"/>
                    <w:ind w:firstLine="153"/>
                    <w:jc w:val="both"/>
                    <w:rPr>
                      <w:rFonts w:cs="Calibri"/>
                      <w:color w:val="000000"/>
                      <w:sz w:val="24"/>
                      <w:szCs w:val="24"/>
                      <w:lang w:val="ru-RU"/>
                    </w:rPr>
                  </w:pPr>
                  <w:r w:rsidRPr="00C17299">
                    <w:rPr>
                      <w:rFonts w:cs="Calibri"/>
                      <w:color w:val="000000"/>
                      <w:sz w:val="24"/>
                      <w:szCs w:val="24"/>
                      <w:lang w:val="ru-RU"/>
                    </w:rPr>
                    <w:t xml:space="preserve">Руководители подразделений структурных подразделений ГУ и ГКП </w:t>
                  </w:r>
                </w:p>
                <w:p w:rsidR="00A422B8" w:rsidRPr="00C17299" w:rsidRDefault="00A422B8" w:rsidP="00C17299">
                  <w:pPr>
                    <w:spacing w:after="0" w:line="240" w:lineRule="auto"/>
                    <w:ind w:firstLine="153"/>
                    <w:jc w:val="both"/>
                    <w:rPr>
                      <w:rFonts w:cs="Calibri"/>
                      <w:sz w:val="24"/>
                      <w:szCs w:val="24"/>
                      <w:lang w:val="ru-RU"/>
                    </w:rPr>
                  </w:pPr>
                  <w:r w:rsidRPr="00C17299">
                    <w:rPr>
                      <w:rFonts w:cs="Calibri"/>
                      <w:color w:val="000000"/>
                      <w:sz w:val="24"/>
                      <w:szCs w:val="24"/>
                      <w:lang w:val="ru-RU"/>
                    </w:rPr>
                    <w:t>республиканского значения</w:t>
                  </w:r>
                </w:p>
              </w:tc>
            </w:tr>
            <w:tr w:rsidR="00A422B8" w:rsidRPr="00C17299" w:rsidTr="0099380E">
              <w:tc>
                <w:tcPr>
                  <w:tcW w:w="673" w:type="dxa"/>
                </w:tcPr>
                <w:p w:rsidR="00A422B8" w:rsidRPr="00C17299" w:rsidRDefault="00A422B8" w:rsidP="00C17299">
                  <w:pPr>
                    <w:spacing w:after="0" w:line="240" w:lineRule="auto"/>
                    <w:jc w:val="both"/>
                    <w:rPr>
                      <w:rFonts w:cs="Calibri"/>
                      <w:sz w:val="24"/>
                      <w:szCs w:val="24"/>
                      <w:lang w:val="ru-RU" w:eastAsia="ru-RU"/>
                    </w:rPr>
                  </w:pPr>
                  <w:r w:rsidRPr="00C17299">
                    <w:rPr>
                      <w:rFonts w:cs="Calibri"/>
                      <w:sz w:val="24"/>
                      <w:szCs w:val="24"/>
                      <w:lang w:val="ru-RU" w:eastAsia="ru-RU"/>
                    </w:rPr>
                    <w:t>9</w:t>
                  </w:r>
                </w:p>
              </w:tc>
              <w:tc>
                <w:tcPr>
                  <w:tcW w:w="8825" w:type="dxa"/>
                  <w:vAlign w:val="center"/>
                </w:tcPr>
                <w:p w:rsidR="00A422B8" w:rsidRPr="00C17299" w:rsidRDefault="00A422B8" w:rsidP="00C17299">
                  <w:pPr>
                    <w:spacing w:after="0" w:line="240" w:lineRule="auto"/>
                    <w:ind w:firstLine="155"/>
                    <w:jc w:val="both"/>
                    <w:rPr>
                      <w:rFonts w:cs="Calibri"/>
                      <w:sz w:val="24"/>
                      <w:szCs w:val="24"/>
                      <w:lang w:val="ru-RU"/>
                    </w:rPr>
                  </w:pPr>
                  <w:r w:rsidRPr="00C17299">
                    <w:rPr>
                      <w:rFonts w:cs="Calibri"/>
                      <w:color w:val="000000"/>
                      <w:sz w:val="24"/>
                      <w:szCs w:val="24"/>
                      <w:lang w:val="ru-RU"/>
                    </w:rPr>
                    <w:t>Заместители руководителей подразделений структурных подразделений ГУ и ГКП республиканского значения</w:t>
                  </w:r>
                </w:p>
              </w:tc>
            </w:tr>
            <w:tr w:rsidR="00A422B8" w:rsidRPr="00C17299" w:rsidTr="0099380E">
              <w:tc>
                <w:tcPr>
                  <w:tcW w:w="673" w:type="dxa"/>
                </w:tcPr>
                <w:p w:rsidR="00A422B8" w:rsidRPr="00C17299" w:rsidRDefault="00A422B8" w:rsidP="00C17299">
                  <w:pPr>
                    <w:spacing w:after="0" w:line="240" w:lineRule="auto"/>
                    <w:jc w:val="both"/>
                    <w:rPr>
                      <w:rFonts w:cs="Calibri"/>
                      <w:sz w:val="24"/>
                      <w:szCs w:val="24"/>
                      <w:lang w:val="ru-RU" w:eastAsia="ru-RU"/>
                    </w:rPr>
                  </w:pPr>
                  <w:r w:rsidRPr="00C17299">
                    <w:rPr>
                      <w:rFonts w:cs="Calibri"/>
                      <w:sz w:val="24"/>
                      <w:szCs w:val="24"/>
                      <w:lang w:val="ru-RU" w:eastAsia="ru-RU"/>
                    </w:rPr>
                    <w:t>10</w:t>
                  </w:r>
                </w:p>
              </w:tc>
              <w:tc>
                <w:tcPr>
                  <w:tcW w:w="8825" w:type="dxa"/>
                  <w:vAlign w:val="center"/>
                </w:tcPr>
                <w:p w:rsidR="00A422B8" w:rsidRPr="00C17299" w:rsidRDefault="00A422B8" w:rsidP="00C17299">
                  <w:pPr>
                    <w:spacing w:after="0" w:line="240" w:lineRule="auto"/>
                    <w:ind w:firstLine="153"/>
                    <w:jc w:val="both"/>
                    <w:rPr>
                      <w:rFonts w:cs="Calibri"/>
                      <w:color w:val="000000"/>
                      <w:sz w:val="24"/>
                      <w:szCs w:val="24"/>
                      <w:lang w:val="ru-RU"/>
                    </w:rPr>
                  </w:pPr>
                  <w:r w:rsidRPr="00C17299">
                    <w:rPr>
                      <w:rFonts w:cs="Calibri"/>
                      <w:color w:val="000000"/>
                      <w:sz w:val="24"/>
                      <w:szCs w:val="24"/>
                      <w:lang w:val="ru-RU"/>
                    </w:rPr>
                    <w:t xml:space="preserve">Руководители подразделений структурных подразделений ГУ и ГКП </w:t>
                  </w:r>
                </w:p>
                <w:p w:rsidR="00A422B8" w:rsidRPr="00C17299" w:rsidRDefault="00A422B8" w:rsidP="00C17299">
                  <w:pPr>
                    <w:spacing w:after="0" w:line="240" w:lineRule="auto"/>
                    <w:ind w:firstLine="153"/>
                    <w:jc w:val="both"/>
                    <w:rPr>
                      <w:rFonts w:cs="Calibri"/>
                      <w:sz w:val="24"/>
                      <w:szCs w:val="24"/>
                      <w:lang w:val="ru-RU"/>
                    </w:rPr>
                  </w:pPr>
                  <w:r w:rsidRPr="00C17299">
                    <w:rPr>
                      <w:rFonts w:cs="Calibri"/>
                      <w:color w:val="000000"/>
                      <w:sz w:val="24"/>
                      <w:szCs w:val="24"/>
                      <w:lang w:val="ru-RU"/>
                    </w:rPr>
                    <w:t>областного значения (столицы, города республиканского значения)</w:t>
                  </w:r>
                </w:p>
              </w:tc>
            </w:tr>
            <w:tr w:rsidR="00A422B8" w:rsidRPr="00C17299" w:rsidTr="0099380E">
              <w:tc>
                <w:tcPr>
                  <w:tcW w:w="673" w:type="dxa"/>
                </w:tcPr>
                <w:p w:rsidR="00A422B8" w:rsidRPr="00C17299" w:rsidRDefault="00A422B8" w:rsidP="00C17299">
                  <w:pPr>
                    <w:spacing w:after="0" w:line="240" w:lineRule="auto"/>
                    <w:jc w:val="both"/>
                    <w:rPr>
                      <w:rFonts w:cs="Calibri"/>
                      <w:sz w:val="24"/>
                      <w:szCs w:val="24"/>
                      <w:lang w:val="ru-RU" w:eastAsia="ru-RU"/>
                    </w:rPr>
                  </w:pPr>
                  <w:r w:rsidRPr="00C17299">
                    <w:rPr>
                      <w:rFonts w:cs="Calibri"/>
                      <w:sz w:val="24"/>
                      <w:szCs w:val="24"/>
                      <w:lang w:val="ru-RU" w:eastAsia="ru-RU"/>
                    </w:rPr>
                    <w:t>11</w:t>
                  </w:r>
                </w:p>
              </w:tc>
              <w:tc>
                <w:tcPr>
                  <w:tcW w:w="8825" w:type="dxa"/>
                  <w:vAlign w:val="center"/>
                </w:tcPr>
                <w:p w:rsidR="00A422B8" w:rsidRPr="00C17299" w:rsidRDefault="00A422B8" w:rsidP="00C17299">
                  <w:pPr>
                    <w:spacing w:after="0" w:line="240" w:lineRule="auto"/>
                    <w:ind w:firstLine="153"/>
                    <w:jc w:val="both"/>
                    <w:rPr>
                      <w:rFonts w:cs="Calibri"/>
                      <w:color w:val="000000"/>
                      <w:sz w:val="24"/>
                      <w:szCs w:val="24"/>
                      <w:lang w:val="ru-RU"/>
                    </w:rPr>
                  </w:pPr>
                  <w:r w:rsidRPr="00C17299">
                    <w:rPr>
                      <w:rFonts w:cs="Calibri"/>
                      <w:color w:val="000000"/>
                      <w:sz w:val="24"/>
                      <w:szCs w:val="24"/>
                      <w:lang w:val="ru-RU"/>
                    </w:rPr>
                    <w:t xml:space="preserve">Заместители руководителей подразделений структурных подразделений ГУ и </w:t>
                  </w:r>
                </w:p>
                <w:p w:rsidR="00A422B8" w:rsidRPr="00C17299" w:rsidRDefault="00A422B8" w:rsidP="00C17299">
                  <w:pPr>
                    <w:spacing w:after="0" w:line="240" w:lineRule="auto"/>
                    <w:ind w:firstLine="153"/>
                    <w:jc w:val="both"/>
                    <w:rPr>
                      <w:rFonts w:cs="Calibri"/>
                      <w:sz w:val="24"/>
                      <w:szCs w:val="24"/>
                      <w:lang w:val="ru-RU"/>
                    </w:rPr>
                  </w:pPr>
                  <w:r w:rsidRPr="00C17299">
                    <w:rPr>
                      <w:rFonts w:cs="Calibri"/>
                      <w:color w:val="000000"/>
                      <w:sz w:val="24"/>
                      <w:szCs w:val="24"/>
                      <w:lang w:val="ru-RU"/>
                    </w:rPr>
                    <w:t>ГКП областного значения (столицы, города республиканского значения) значения</w:t>
                  </w:r>
                </w:p>
              </w:tc>
            </w:tr>
            <w:tr w:rsidR="00A422B8" w:rsidRPr="00C17299" w:rsidTr="0099380E">
              <w:tc>
                <w:tcPr>
                  <w:tcW w:w="673" w:type="dxa"/>
                </w:tcPr>
                <w:p w:rsidR="00A422B8" w:rsidRPr="00C17299" w:rsidRDefault="00A422B8" w:rsidP="00C17299">
                  <w:pPr>
                    <w:spacing w:after="0" w:line="240" w:lineRule="auto"/>
                    <w:jc w:val="both"/>
                    <w:rPr>
                      <w:rFonts w:cs="Calibri"/>
                      <w:sz w:val="24"/>
                      <w:szCs w:val="24"/>
                      <w:lang w:val="ru-RU" w:eastAsia="ru-RU"/>
                    </w:rPr>
                  </w:pPr>
                  <w:r w:rsidRPr="00C17299">
                    <w:rPr>
                      <w:rFonts w:cs="Calibri"/>
                      <w:sz w:val="24"/>
                      <w:szCs w:val="24"/>
                      <w:lang w:val="ru-RU" w:eastAsia="ru-RU"/>
                    </w:rPr>
                    <w:t>12</w:t>
                  </w:r>
                </w:p>
              </w:tc>
              <w:tc>
                <w:tcPr>
                  <w:tcW w:w="8825" w:type="dxa"/>
                  <w:vAlign w:val="center"/>
                </w:tcPr>
                <w:p w:rsidR="00A422B8" w:rsidRPr="00C17299" w:rsidRDefault="00A422B8" w:rsidP="00C17299">
                  <w:pPr>
                    <w:spacing w:after="0" w:line="240" w:lineRule="auto"/>
                    <w:ind w:firstLine="153"/>
                    <w:jc w:val="both"/>
                    <w:rPr>
                      <w:rFonts w:cs="Calibri"/>
                      <w:color w:val="000000"/>
                      <w:sz w:val="24"/>
                      <w:szCs w:val="24"/>
                      <w:lang w:val="ru-RU"/>
                    </w:rPr>
                  </w:pPr>
                  <w:r w:rsidRPr="00C17299">
                    <w:rPr>
                      <w:rFonts w:cs="Calibri"/>
                      <w:color w:val="000000"/>
                      <w:sz w:val="24"/>
                      <w:szCs w:val="24"/>
                      <w:lang w:val="ru-RU"/>
                    </w:rPr>
                    <w:t xml:space="preserve">Руководители подразделений структурных подразделений ГУ и ГКП </w:t>
                  </w:r>
                  <w:proofErr w:type="gramStart"/>
                  <w:r w:rsidRPr="00C17299">
                    <w:rPr>
                      <w:rFonts w:cs="Calibri"/>
                      <w:color w:val="000000"/>
                      <w:sz w:val="24"/>
                      <w:szCs w:val="24"/>
                      <w:lang w:val="ru-RU"/>
                    </w:rPr>
                    <w:t>районного</w:t>
                  </w:r>
                  <w:proofErr w:type="gramEnd"/>
                  <w:r w:rsidRPr="00C17299">
                    <w:rPr>
                      <w:rFonts w:cs="Calibri"/>
                      <w:color w:val="000000"/>
                      <w:sz w:val="24"/>
                      <w:szCs w:val="24"/>
                      <w:lang w:val="ru-RU"/>
                    </w:rPr>
                    <w:t xml:space="preserve"> </w:t>
                  </w:r>
                </w:p>
                <w:p w:rsidR="00A422B8" w:rsidRPr="00C17299" w:rsidRDefault="00A422B8" w:rsidP="00C17299">
                  <w:pPr>
                    <w:spacing w:after="0" w:line="240" w:lineRule="auto"/>
                    <w:ind w:firstLine="153"/>
                    <w:jc w:val="both"/>
                    <w:rPr>
                      <w:rFonts w:cs="Calibri"/>
                      <w:sz w:val="24"/>
                      <w:szCs w:val="24"/>
                      <w:lang w:val="ru-RU"/>
                    </w:rPr>
                  </w:pPr>
                  <w:r w:rsidRPr="00C17299">
                    <w:rPr>
                      <w:rFonts w:cs="Calibri"/>
                      <w:color w:val="000000"/>
                      <w:sz w:val="24"/>
                      <w:szCs w:val="24"/>
                      <w:lang w:val="ru-RU"/>
                    </w:rPr>
                    <w:t xml:space="preserve">значения (города областного значения) </w:t>
                  </w:r>
                </w:p>
              </w:tc>
            </w:tr>
            <w:tr w:rsidR="00A422B8" w:rsidRPr="00C17299" w:rsidTr="0099380E">
              <w:tc>
                <w:tcPr>
                  <w:tcW w:w="673" w:type="dxa"/>
                </w:tcPr>
                <w:p w:rsidR="00A422B8" w:rsidRPr="00C17299" w:rsidRDefault="00A422B8" w:rsidP="00C17299">
                  <w:pPr>
                    <w:spacing w:after="0" w:line="240" w:lineRule="auto"/>
                    <w:jc w:val="both"/>
                    <w:rPr>
                      <w:rFonts w:cs="Calibri"/>
                      <w:sz w:val="24"/>
                      <w:szCs w:val="24"/>
                      <w:lang w:val="ru-RU" w:eastAsia="ru-RU"/>
                    </w:rPr>
                  </w:pPr>
                  <w:r w:rsidRPr="00C17299">
                    <w:rPr>
                      <w:rFonts w:cs="Calibri"/>
                      <w:sz w:val="24"/>
                      <w:szCs w:val="24"/>
                      <w:lang w:val="ru-RU" w:eastAsia="ru-RU"/>
                    </w:rPr>
                    <w:t>13</w:t>
                  </w:r>
                </w:p>
              </w:tc>
              <w:tc>
                <w:tcPr>
                  <w:tcW w:w="8825" w:type="dxa"/>
                  <w:vAlign w:val="center"/>
                </w:tcPr>
                <w:p w:rsidR="00A422B8" w:rsidRPr="00C17299" w:rsidRDefault="00A422B8" w:rsidP="00C17299">
                  <w:pPr>
                    <w:spacing w:after="0" w:line="240" w:lineRule="auto"/>
                    <w:ind w:firstLine="153"/>
                    <w:jc w:val="both"/>
                    <w:rPr>
                      <w:rFonts w:cs="Calibri"/>
                      <w:color w:val="000000"/>
                      <w:sz w:val="24"/>
                      <w:szCs w:val="24"/>
                      <w:lang w:val="ru-RU"/>
                    </w:rPr>
                  </w:pPr>
                  <w:r w:rsidRPr="00C17299">
                    <w:rPr>
                      <w:rFonts w:cs="Calibri"/>
                      <w:color w:val="000000"/>
                      <w:sz w:val="24"/>
                      <w:szCs w:val="24"/>
                      <w:lang w:val="ru-RU"/>
                    </w:rPr>
                    <w:t xml:space="preserve">Заместители руководителей подразделений структурных подразделений ГУ и </w:t>
                  </w:r>
                </w:p>
                <w:p w:rsidR="00A422B8" w:rsidRPr="00C17299" w:rsidRDefault="00A422B8" w:rsidP="00C17299">
                  <w:pPr>
                    <w:spacing w:after="0" w:line="240" w:lineRule="auto"/>
                    <w:ind w:firstLine="153"/>
                    <w:jc w:val="both"/>
                    <w:rPr>
                      <w:rFonts w:cs="Calibri"/>
                      <w:sz w:val="24"/>
                      <w:szCs w:val="24"/>
                      <w:lang w:val="ru-RU"/>
                    </w:rPr>
                  </w:pPr>
                  <w:r w:rsidRPr="00C17299">
                    <w:rPr>
                      <w:rFonts w:cs="Calibri"/>
                      <w:color w:val="000000"/>
                      <w:sz w:val="24"/>
                      <w:szCs w:val="24"/>
                      <w:lang w:val="ru-RU"/>
                    </w:rPr>
                    <w:t xml:space="preserve">ГКП районного значения (города областного значения) </w:t>
                  </w:r>
                </w:p>
              </w:tc>
            </w:tr>
            <w:tr w:rsidR="00A422B8" w:rsidRPr="00C17299" w:rsidTr="0099380E">
              <w:tc>
                <w:tcPr>
                  <w:tcW w:w="673" w:type="dxa"/>
                </w:tcPr>
                <w:p w:rsidR="00A422B8" w:rsidRPr="00C17299" w:rsidRDefault="00A422B8" w:rsidP="00C17299">
                  <w:pPr>
                    <w:spacing w:after="0" w:line="240" w:lineRule="auto"/>
                    <w:jc w:val="both"/>
                    <w:rPr>
                      <w:rFonts w:cs="Calibri"/>
                      <w:sz w:val="24"/>
                      <w:szCs w:val="24"/>
                      <w:lang w:val="ru-RU" w:eastAsia="ru-RU"/>
                    </w:rPr>
                  </w:pPr>
                  <w:r w:rsidRPr="00C17299">
                    <w:rPr>
                      <w:rFonts w:cs="Calibri"/>
                      <w:sz w:val="24"/>
                      <w:szCs w:val="24"/>
                      <w:lang w:val="ru-RU" w:eastAsia="ru-RU"/>
                    </w:rPr>
                    <w:t>14</w:t>
                  </w:r>
                </w:p>
              </w:tc>
              <w:tc>
                <w:tcPr>
                  <w:tcW w:w="8825" w:type="dxa"/>
                  <w:vAlign w:val="center"/>
                </w:tcPr>
                <w:p w:rsidR="00A422B8" w:rsidRPr="00C17299" w:rsidRDefault="00A422B8" w:rsidP="00C17299">
                  <w:pPr>
                    <w:spacing w:after="0" w:line="240" w:lineRule="auto"/>
                    <w:ind w:firstLine="153"/>
                    <w:jc w:val="both"/>
                    <w:rPr>
                      <w:rFonts w:cs="Calibri"/>
                      <w:color w:val="000000"/>
                      <w:sz w:val="24"/>
                      <w:szCs w:val="24"/>
                      <w:lang w:val="ru-RU"/>
                    </w:rPr>
                  </w:pPr>
                  <w:r w:rsidRPr="00C17299">
                    <w:rPr>
                      <w:rFonts w:cs="Calibri"/>
                      <w:color w:val="000000"/>
                      <w:sz w:val="24"/>
                      <w:szCs w:val="24"/>
                      <w:lang w:val="ru-RU"/>
                    </w:rPr>
                    <w:t xml:space="preserve">Руководители подразделений структурных подразделений ГУ и ГКП </w:t>
                  </w:r>
                  <w:proofErr w:type="gramStart"/>
                  <w:r w:rsidRPr="00C17299">
                    <w:rPr>
                      <w:rFonts w:cs="Calibri"/>
                      <w:color w:val="000000"/>
                      <w:sz w:val="24"/>
                      <w:szCs w:val="24"/>
                      <w:lang w:val="ru-RU"/>
                    </w:rPr>
                    <w:t>сельского</w:t>
                  </w:r>
                  <w:proofErr w:type="gramEnd"/>
                  <w:r w:rsidRPr="00C17299">
                    <w:rPr>
                      <w:rFonts w:cs="Calibri"/>
                      <w:color w:val="000000"/>
                      <w:sz w:val="24"/>
                      <w:szCs w:val="24"/>
                      <w:lang w:val="ru-RU"/>
                    </w:rPr>
                    <w:t xml:space="preserve"> </w:t>
                  </w:r>
                </w:p>
                <w:p w:rsidR="00A422B8" w:rsidRPr="00C17299" w:rsidRDefault="00A422B8" w:rsidP="00C17299">
                  <w:pPr>
                    <w:spacing w:after="0" w:line="240" w:lineRule="auto"/>
                    <w:ind w:firstLine="153"/>
                    <w:jc w:val="both"/>
                    <w:rPr>
                      <w:rFonts w:cs="Calibri"/>
                      <w:sz w:val="24"/>
                      <w:szCs w:val="24"/>
                      <w:lang w:val="ru-RU"/>
                    </w:rPr>
                  </w:pPr>
                  <w:r w:rsidRPr="00C17299">
                    <w:rPr>
                      <w:rFonts w:cs="Calibri"/>
                      <w:color w:val="000000"/>
                      <w:sz w:val="24"/>
                      <w:szCs w:val="24"/>
                      <w:lang w:val="ru-RU"/>
                    </w:rPr>
                    <w:t>значения</w:t>
                  </w:r>
                </w:p>
              </w:tc>
            </w:tr>
            <w:tr w:rsidR="00A422B8" w:rsidRPr="00C17299" w:rsidTr="0099380E">
              <w:tc>
                <w:tcPr>
                  <w:tcW w:w="673" w:type="dxa"/>
                </w:tcPr>
                <w:p w:rsidR="00A422B8" w:rsidRPr="00C17299" w:rsidRDefault="00A422B8" w:rsidP="00C17299">
                  <w:pPr>
                    <w:spacing w:after="0" w:line="240" w:lineRule="auto"/>
                    <w:jc w:val="both"/>
                    <w:rPr>
                      <w:rFonts w:cs="Calibri"/>
                      <w:sz w:val="24"/>
                      <w:szCs w:val="24"/>
                      <w:lang w:val="ru-RU" w:eastAsia="ru-RU"/>
                    </w:rPr>
                  </w:pPr>
                  <w:r w:rsidRPr="00C17299">
                    <w:rPr>
                      <w:rFonts w:cs="Calibri"/>
                      <w:sz w:val="24"/>
                      <w:szCs w:val="24"/>
                      <w:lang w:val="ru-RU" w:eastAsia="ru-RU"/>
                    </w:rPr>
                    <w:t>15</w:t>
                  </w:r>
                </w:p>
              </w:tc>
              <w:tc>
                <w:tcPr>
                  <w:tcW w:w="8825" w:type="dxa"/>
                  <w:vAlign w:val="center"/>
                </w:tcPr>
                <w:p w:rsidR="00A422B8" w:rsidRPr="00C17299" w:rsidRDefault="00A422B8" w:rsidP="00C17299">
                  <w:pPr>
                    <w:spacing w:after="0" w:line="240" w:lineRule="auto"/>
                    <w:ind w:firstLine="153"/>
                    <w:jc w:val="both"/>
                    <w:rPr>
                      <w:rFonts w:cs="Calibri"/>
                      <w:color w:val="000000"/>
                      <w:sz w:val="24"/>
                      <w:szCs w:val="24"/>
                      <w:lang w:val="ru-RU"/>
                    </w:rPr>
                  </w:pPr>
                  <w:r w:rsidRPr="00C17299">
                    <w:rPr>
                      <w:rFonts w:cs="Calibri"/>
                      <w:color w:val="000000"/>
                      <w:sz w:val="24"/>
                      <w:szCs w:val="24"/>
                      <w:lang w:val="ru-RU"/>
                    </w:rPr>
                    <w:t xml:space="preserve">Заведующие хозяйственными подразделениями ГУ и ГКП и иные отдельные </w:t>
                  </w:r>
                </w:p>
                <w:p w:rsidR="00A422B8" w:rsidRPr="00C17299" w:rsidRDefault="00A422B8" w:rsidP="00C17299">
                  <w:pPr>
                    <w:spacing w:after="0" w:line="240" w:lineRule="auto"/>
                    <w:ind w:firstLine="153"/>
                    <w:jc w:val="both"/>
                    <w:rPr>
                      <w:rFonts w:cs="Calibri"/>
                      <w:sz w:val="24"/>
                      <w:szCs w:val="24"/>
                      <w:lang w:val="ru-RU"/>
                    </w:rPr>
                  </w:pPr>
                  <w:r w:rsidRPr="00C17299">
                    <w:rPr>
                      <w:rFonts w:cs="Calibri"/>
                      <w:color w:val="000000"/>
                      <w:sz w:val="24"/>
                      <w:szCs w:val="24"/>
                      <w:lang w:val="ru-RU"/>
                    </w:rPr>
                    <w:t>приравненные к ним должности</w:t>
                  </w:r>
                </w:p>
              </w:tc>
            </w:tr>
            <w:tr w:rsidR="00A422B8" w:rsidRPr="00C17299" w:rsidTr="0099380E">
              <w:tc>
                <w:tcPr>
                  <w:tcW w:w="673" w:type="dxa"/>
                </w:tcPr>
                <w:p w:rsidR="00A422B8" w:rsidRPr="00C17299" w:rsidRDefault="00A422B8" w:rsidP="00C17299">
                  <w:pPr>
                    <w:spacing w:after="0" w:line="240" w:lineRule="auto"/>
                    <w:jc w:val="both"/>
                    <w:rPr>
                      <w:rFonts w:cs="Calibri"/>
                      <w:sz w:val="24"/>
                      <w:szCs w:val="24"/>
                      <w:lang w:val="ru-RU" w:eastAsia="ru-RU"/>
                    </w:rPr>
                  </w:pPr>
                  <w:r w:rsidRPr="00C17299">
                    <w:rPr>
                      <w:rFonts w:cs="Calibri"/>
                      <w:sz w:val="24"/>
                      <w:szCs w:val="24"/>
                      <w:lang w:val="ru-RU" w:eastAsia="ru-RU"/>
                    </w:rPr>
                    <w:t>16</w:t>
                  </w:r>
                </w:p>
              </w:tc>
              <w:tc>
                <w:tcPr>
                  <w:tcW w:w="8825" w:type="dxa"/>
                  <w:vAlign w:val="center"/>
                </w:tcPr>
                <w:p w:rsidR="00A422B8" w:rsidRPr="00C17299" w:rsidRDefault="00A422B8" w:rsidP="00C17299">
                  <w:pPr>
                    <w:spacing w:after="0" w:line="240" w:lineRule="auto"/>
                    <w:ind w:firstLine="153"/>
                    <w:jc w:val="both"/>
                    <w:rPr>
                      <w:rFonts w:cs="Calibri"/>
                      <w:color w:val="000000"/>
                      <w:sz w:val="24"/>
                      <w:szCs w:val="24"/>
                      <w:lang w:val="ru-RU"/>
                    </w:rPr>
                  </w:pPr>
                  <w:r w:rsidRPr="00C17299">
                    <w:rPr>
                      <w:rFonts w:cs="Calibri"/>
                      <w:color w:val="000000"/>
                      <w:sz w:val="24"/>
                      <w:szCs w:val="24"/>
                      <w:lang w:val="ru-RU"/>
                    </w:rPr>
                    <w:t xml:space="preserve">Специалисты высшего уровня квалификации, выполняющие административные </w:t>
                  </w:r>
                </w:p>
                <w:p w:rsidR="00A422B8" w:rsidRPr="00C17299" w:rsidRDefault="00A422B8" w:rsidP="00C17299">
                  <w:pPr>
                    <w:spacing w:after="0" w:line="240" w:lineRule="auto"/>
                    <w:ind w:firstLine="153"/>
                    <w:jc w:val="both"/>
                    <w:rPr>
                      <w:rFonts w:cs="Calibri"/>
                      <w:sz w:val="24"/>
                      <w:szCs w:val="24"/>
                      <w:lang w:val="ru-RU"/>
                    </w:rPr>
                  </w:pPr>
                  <w:r w:rsidRPr="00C17299">
                    <w:rPr>
                      <w:rFonts w:cs="Calibri"/>
                      <w:color w:val="000000"/>
                      <w:sz w:val="24"/>
                      <w:szCs w:val="24"/>
                      <w:lang w:val="ru-RU"/>
                    </w:rPr>
                    <w:t>функции</w:t>
                  </w:r>
                </w:p>
              </w:tc>
            </w:tr>
          </w:tbl>
          <w:p w:rsidR="00A422B8" w:rsidRPr="00C17299" w:rsidRDefault="00A422B8" w:rsidP="00C17299">
            <w:pPr>
              <w:spacing w:after="0" w:line="240" w:lineRule="auto"/>
              <w:jc w:val="both"/>
              <w:rPr>
                <w:rFonts w:cs="Calibri"/>
                <w:b/>
                <w:sz w:val="24"/>
                <w:szCs w:val="24"/>
              </w:rPr>
            </w:pPr>
          </w:p>
        </w:tc>
      </w:tr>
      <w:tr w:rsidR="00A422B8" w:rsidRPr="00C17299" w:rsidTr="00036DD4">
        <w:trPr>
          <w:trHeight w:val="224"/>
        </w:trPr>
        <w:tc>
          <w:tcPr>
            <w:tcW w:w="15559" w:type="dxa"/>
            <w:gridSpan w:val="6"/>
          </w:tcPr>
          <w:p w:rsidR="00A422B8" w:rsidRPr="00C17299" w:rsidRDefault="00A422B8" w:rsidP="00C17299">
            <w:pPr>
              <w:spacing w:after="0" w:line="240" w:lineRule="auto"/>
              <w:jc w:val="both"/>
              <w:rPr>
                <w:rFonts w:cs="Calibri"/>
                <w:b/>
                <w:sz w:val="24"/>
                <w:szCs w:val="24"/>
              </w:rPr>
            </w:pPr>
            <w:r w:rsidRPr="00C17299">
              <w:rPr>
                <w:rFonts w:cs="Calibri"/>
                <w:b/>
                <w:sz w:val="24"/>
                <w:szCs w:val="24"/>
              </w:rPr>
              <w:lastRenderedPageBreak/>
              <w:t>Приказ Министра здравоохранения и социального развития Республики Казахстан от 25 декабря 2015 года № 1018</w:t>
            </w:r>
          </w:p>
          <w:p w:rsidR="00A422B8" w:rsidRPr="00C17299" w:rsidRDefault="00A422B8" w:rsidP="00C17299">
            <w:pPr>
              <w:spacing w:after="0" w:line="240" w:lineRule="auto"/>
              <w:jc w:val="both"/>
              <w:rPr>
                <w:rFonts w:cs="Calibri"/>
                <w:b/>
                <w:sz w:val="24"/>
                <w:szCs w:val="24"/>
              </w:rPr>
            </w:pPr>
            <w:r w:rsidRPr="00C17299">
              <w:rPr>
                <w:rFonts w:cs="Calibri"/>
                <w:b/>
                <w:sz w:val="24"/>
                <w:szCs w:val="24"/>
              </w:rPr>
              <w:t>«Об утверждении Типового положения о трудовом арбитраже»</w:t>
            </w:r>
          </w:p>
        </w:tc>
      </w:tr>
      <w:tr w:rsidR="00A422B8" w:rsidRPr="00C17299" w:rsidTr="00036DD4">
        <w:trPr>
          <w:trHeight w:val="224"/>
        </w:trPr>
        <w:tc>
          <w:tcPr>
            <w:tcW w:w="817" w:type="dxa"/>
          </w:tcPr>
          <w:p w:rsidR="00A422B8" w:rsidRPr="00C17299" w:rsidRDefault="00CF3939" w:rsidP="00C17299">
            <w:pPr>
              <w:spacing w:after="0" w:line="240" w:lineRule="auto"/>
              <w:ind w:firstLine="142"/>
              <w:jc w:val="both"/>
              <w:rPr>
                <w:rFonts w:cs="Calibri"/>
                <w:b/>
                <w:sz w:val="24"/>
                <w:szCs w:val="24"/>
                <w:lang w:val="kk-KZ"/>
              </w:rPr>
            </w:pPr>
            <w:r w:rsidRPr="00C17299">
              <w:rPr>
                <w:rFonts w:cs="Calibri"/>
                <w:b/>
                <w:sz w:val="24"/>
                <w:szCs w:val="24"/>
                <w:lang w:val="kk-KZ"/>
              </w:rPr>
              <w:t>19</w:t>
            </w:r>
          </w:p>
        </w:tc>
        <w:tc>
          <w:tcPr>
            <w:tcW w:w="1465" w:type="dxa"/>
            <w:gridSpan w:val="2"/>
          </w:tcPr>
          <w:p w:rsidR="00A422B8" w:rsidRPr="00C17299" w:rsidRDefault="002E3397" w:rsidP="00C17299">
            <w:pPr>
              <w:spacing w:after="0" w:line="240" w:lineRule="auto"/>
              <w:jc w:val="both"/>
              <w:rPr>
                <w:rFonts w:cs="Calibri"/>
                <w:sz w:val="24"/>
                <w:szCs w:val="24"/>
              </w:rPr>
            </w:pPr>
            <w:r w:rsidRPr="00C17299">
              <w:rPr>
                <w:rFonts w:cs="Calibri"/>
                <w:sz w:val="24"/>
                <w:szCs w:val="24"/>
              </w:rPr>
              <w:t>Пункт 6</w:t>
            </w:r>
          </w:p>
        </w:tc>
        <w:tc>
          <w:tcPr>
            <w:tcW w:w="4847" w:type="dxa"/>
          </w:tcPr>
          <w:p w:rsidR="00A422B8" w:rsidRPr="00C17299" w:rsidRDefault="002E3397" w:rsidP="00C17299">
            <w:pPr>
              <w:spacing w:after="0" w:line="240" w:lineRule="auto"/>
              <w:jc w:val="both"/>
              <w:rPr>
                <w:rFonts w:cs="Calibri"/>
                <w:sz w:val="24"/>
                <w:szCs w:val="24"/>
              </w:rPr>
            </w:pPr>
            <w:r w:rsidRPr="00C17299">
              <w:rPr>
                <w:rFonts w:cs="Calibri"/>
                <w:sz w:val="24"/>
                <w:szCs w:val="24"/>
              </w:rPr>
              <w:t xml:space="preserve">В состав трудового арбитража включаются государственный инспектор труда, </w:t>
            </w:r>
            <w:r w:rsidRPr="00C17299">
              <w:rPr>
                <w:rFonts w:cs="Calibri"/>
                <w:b/>
                <w:sz w:val="24"/>
                <w:szCs w:val="24"/>
              </w:rPr>
              <w:t>представитель Совета по трудовому арбитражу для предупреждения и разрешения коллективных трудовых споров, а при необходимости – специалисты, эксперты.</w:t>
            </w:r>
          </w:p>
        </w:tc>
        <w:tc>
          <w:tcPr>
            <w:tcW w:w="4561" w:type="dxa"/>
          </w:tcPr>
          <w:p w:rsidR="00A422B8" w:rsidRPr="00C17299" w:rsidRDefault="002E3397" w:rsidP="00C17299">
            <w:pPr>
              <w:spacing w:after="0" w:line="240" w:lineRule="auto"/>
              <w:jc w:val="both"/>
              <w:rPr>
                <w:rFonts w:cs="Calibri"/>
                <w:sz w:val="24"/>
                <w:szCs w:val="24"/>
              </w:rPr>
            </w:pPr>
            <w:r w:rsidRPr="00C17299">
              <w:rPr>
                <w:rFonts w:cs="Calibri"/>
                <w:sz w:val="24"/>
                <w:szCs w:val="24"/>
              </w:rPr>
              <w:t>В пункте 6 слова «представитель Совета по трудовому арбитражу для предупреждения и разрешения коллективных трудовых споров, а при необходимости – специалисты, эксперты» исключить</w:t>
            </w:r>
          </w:p>
        </w:tc>
        <w:tc>
          <w:tcPr>
            <w:tcW w:w="3869" w:type="dxa"/>
          </w:tcPr>
          <w:p w:rsidR="00A422B8" w:rsidRPr="00C17299" w:rsidRDefault="00A422B8" w:rsidP="00C17299">
            <w:pPr>
              <w:spacing w:after="0" w:line="240" w:lineRule="auto"/>
              <w:jc w:val="both"/>
              <w:rPr>
                <w:rFonts w:cs="Calibri"/>
                <w:b/>
                <w:sz w:val="24"/>
                <w:szCs w:val="24"/>
              </w:rPr>
            </w:pPr>
          </w:p>
        </w:tc>
      </w:tr>
      <w:tr w:rsidR="00A422B8" w:rsidRPr="00C17299" w:rsidTr="00036DD4">
        <w:trPr>
          <w:trHeight w:val="224"/>
        </w:trPr>
        <w:tc>
          <w:tcPr>
            <w:tcW w:w="15559" w:type="dxa"/>
            <w:gridSpan w:val="6"/>
          </w:tcPr>
          <w:p w:rsidR="00A422B8" w:rsidRPr="00C17299" w:rsidRDefault="00A422B8" w:rsidP="00C17299">
            <w:pPr>
              <w:spacing w:after="0" w:line="240" w:lineRule="auto"/>
              <w:jc w:val="both"/>
              <w:rPr>
                <w:rFonts w:cs="Calibri"/>
                <w:b/>
                <w:color w:val="000000"/>
                <w:sz w:val="24"/>
                <w:szCs w:val="24"/>
              </w:rPr>
            </w:pPr>
            <w:r w:rsidRPr="00C17299">
              <w:rPr>
                <w:rFonts w:cs="Calibri"/>
                <w:b/>
                <w:color w:val="000000"/>
                <w:sz w:val="24"/>
                <w:szCs w:val="24"/>
              </w:rPr>
              <w:t>Приказ Министра здравоохранения и социального развития Республики Казахстан от 25 декабря 2015 года № 1020</w:t>
            </w:r>
          </w:p>
          <w:p w:rsidR="00A422B8" w:rsidRPr="00C17299" w:rsidRDefault="00A422B8" w:rsidP="00C17299">
            <w:pPr>
              <w:spacing w:after="0" w:line="240" w:lineRule="auto"/>
              <w:jc w:val="both"/>
              <w:rPr>
                <w:rFonts w:cs="Calibri"/>
                <w:b/>
                <w:sz w:val="24"/>
                <w:szCs w:val="24"/>
              </w:rPr>
            </w:pPr>
            <w:r w:rsidRPr="00C17299">
              <w:rPr>
                <w:rFonts w:cs="Calibri"/>
                <w:b/>
                <w:color w:val="000000"/>
                <w:sz w:val="24"/>
                <w:szCs w:val="24"/>
              </w:rPr>
              <w:lastRenderedPageBreak/>
              <w:t>«Об утверждении Типового положения о службе безопасности и охраны труда в организации»</w:t>
            </w:r>
          </w:p>
        </w:tc>
      </w:tr>
      <w:tr w:rsidR="00A422B8" w:rsidRPr="00C17299" w:rsidTr="00036DD4">
        <w:trPr>
          <w:trHeight w:val="224"/>
        </w:trPr>
        <w:tc>
          <w:tcPr>
            <w:tcW w:w="857" w:type="dxa"/>
            <w:gridSpan w:val="2"/>
          </w:tcPr>
          <w:p w:rsidR="00A422B8" w:rsidRPr="00C17299" w:rsidRDefault="00CF3939" w:rsidP="00C17299">
            <w:pPr>
              <w:spacing w:after="0" w:line="240" w:lineRule="auto"/>
              <w:ind w:firstLine="142"/>
              <w:jc w:val="both"/>
              <w:rPr>
                <w:rFonts w:cs="Calibri"/>
                <w:b/>
                <w:sz w:val="24"/>
                <w:szCs w:val="24"/>
                <w:lang w:val="kk-KZ"/>
              </w:rPr>
            </w:pPr>
            <w:r w:rsidRPr="00C17299">
              <w:rPr>
                <w:rFonts w:cs="Calibri"/>
                <w:b/>
                <w:sz w:val="24"/>
                <w:szCs w:val="24"/>
                <w:lang w:val="kk-KZ"/>
              </w:rPr>
              <w:lastRenderedPageBreak/>
              <w:t>20</w:t>
            </w:r>
          </w:p>
        </w:tc>
        <w:tc>
          <w:tcPr>
            <w:tcW w:w="1425" w:type="dxa"/>
          </w:tcPr>
          <w:p w:rsidR="00A422B8" w:rsidRPr="00C17299" w:rsidRDefault="00D0787C" w:rsidP="00C17299">
            <w:pPr>
              <w:spacing w:after="0" w:line="240" w:lineRule="auto"/>
              <w:jc w:val="both"/>
              <w:rPr>
                <w:rFonts w:cs="Calibri"/>
                <w:sz w:val="24"/>
                <w:szCs w:val="24"/>
                <w:lang w:val="kk-KZ"/>
              </w:rPr>
            </w:pPr>
            <w:r w:rsidRPr="00C17299">
              <w:rPr>
                <w:rFonts w:cs="Calibri"/>
                <w:sz w:val="24"/>
                <w:szCs w:val="24"/>
                <w:lang w:val="kk-KZ"/>
              </w:rPr>
              <w:t>Заголовок</w:t>
            </w:r>
          </w:p>
        </w:tc>
        <w:tc>
          <w:tcPr>
            <w:tcW w:w="4847" w:type="dxa"/>
          </w:tcPr>
          <w:p w:rsidR="00A422B8" w:rsidRPr="00C17299" w:rsidRDefault="00D0787C" w:rsidP="00C17299">
            <w:pPr>
              <w:spacing w:after="0" w:line="240" w:lineRule="auto"/>
              <w:jc w:val="both"/>
              <w:rPr>
                <w:rFonts w:cs="Calibri"/>
                <w:sz w:val="24"/>
                <w:szCs w:val="24"/>
              </w:rPr>
            </w:pPr>
            <w:r w:rsidRPr="00C17299">
              <w:rPr>
                <w:rFonts w:cs="Calibri"/>
                <w:color w:val="000000"/>
                <w:sz w:val="24"/>
                <w:szCs w:val="24"/>
              </w:rPr>
              <w:t xml:space="preserve">Об утверждении Типового положения о службе безопасности и охраны труда </w:t>
            </w:r>
            <w:r w:rsidRPr="00C17299">
              <w:rPr>
                <w:rFonts w:cs="Calibri"/>
                <w:strike/>
                <w:color w:val="000000"/>
                <w:sz w:val="24"/>
                <w:szCs w:val="24"/>
              </w:rPr>
              <w:t>в организации</w:t>
            </w:r>
          </w:p>
        </w:tc>
        <w:tc>
          <w:tcPr>
            <w:tcW w:w="4561" w:type="dxa"/>
          </w:tcPr>
          <w:p w:rsidR="00D0787C" w:rsidRPr="00C17299" w:rsidRDefault="00D0787C" w:rsidP="00C17299">
            <w:pPr>
              <w:spacing w:after="0" w:line="240" w:lineRule="auto"/>
              <w:jc w:val="both"/>
              <w:rPr>
                <w:rFonts w:cs="Calibri"/>
                <w:color w:val="000000"/>
                <w:sz w:val="24"/>
                <w:szCs w:val="24"/>
              </w:rPr>
            </w:pPr>
            <w:r w:rsidRPr="00C17299">
              <w:rPr>
                <w:rFonts w:cs="Calibri"/>
                <w:color w:val="000000"/>
                <w:sz w:val="24"/>
                <w:szCs w:val="24"/>
              </w:rPr>
              <w:t>В заголовке слова «в организации» исключить;</w:t>
            </w:r>
          </w:p>
          <w:p w:rsidR="00414565" w:rsidRPr="00C17299" w:rsidRDefault="00414565" w:rsidP="00C17299">
            <w:pPr>
              <w:spacing w:after="0" w:line="240" w:lineRule="auto"/>
              <w:jc w:val="both"/>
              <w:rPr>
                <w:rFonts w:cs="Calibri"/>
                <w:b/>
                <w:sz w:val="24"/>
                <w:szCs w:val="24"/>
              </w:rPr>
            </w:pPr>
          </w:p>
          <w:p w:rsidR="00414565" w:rsidRPr="00C17299" w:rsidRDefault="00414565" w:rsidP="00C17299">
            <w:pPr>
              <w:spacing w:after="0" w:line="240" w:lineRule="auto"/>
              <w:jc w:val="both"/>
              <w:rPr>
                <w:rFonts w:cs="Calibri"/>
                <w:b/>
                <w:sz w:val="24"/>
                <w:szCs w:val="24"/>
              </w:rPr>
            </w:pPr>
          </w:p>
          <w:p w:rsidR="00414565" w:rsidRPr="00C17299" w:rsidRDefault="00414565" w:rsidP="00C17299">
            <w:pPr>
              <w:spacing w:after="0" w:line="240" w:lineRule="auto"/>
              <w:jc w:val="both"/>
              <w:rPr>
                <w:rFonts w:cs="Calibri"/>
                <w:b/>
                <w:sz w:val="24"/>
                <w:szCs w:val="24"/>
              </w:rPr>
            </w:pPr>
          </w:p>
          <w:p w:rsidR="00414565" w:rsidRPr="00C17299" w:rsidRDefault="00414565" w:rsidP="00C17299">
            <w:pPr>
              <w:spacing w:after="0" w:line="240" w:lineRule="auto"/>
              <w:jc w:val="both"/>
              <w:rPr>
                <w:rFonts w:cs="Calibri"/>
                <w:b/>
                <w:sz w:val="24"/>
                <w:szCs w:val="24"/>
              </w:rPr>
            </w:pPr>
          </w:p>
        </w:tc>
        <w:tc>
          <w:tcPr>
            <w:tcW w:w="3869" w:type="dxa"/>
          </w:tcPr>
          <w:p w:rsidR="00A422B8" w:rsidRPr="00C17299" w:rsidRDefault="00A422B8" w:rsidP="00C17299">
            <w:pPr>
              <w:spacing w:after="0" w:line="240" w:lineRule="auto"/>
              <w:jc w:val="both"/>
              <w:rPr>
                <w:rFonts w:cs="Calibri"/>
                <w:b/>
                <w:sz w:val="24"/>
                <w:szCs w:val="24"/>
              </w:rPr>
            </w:pPr>
          </w:p>
        </w:tc>
      </w:tr>
      <w:tr w:rsidR="00A422B8" w:rsidRPr="00C17299" w:rsidTr="00036DD4">
        <w:trPr>
          <w:trHeight w:val="224"/>
        </w:trPr>
        <w:tc>
          <w:tcPr>
            <w:tcW w:w="857" w:type="dxa"/>
            <w:gridSpan w:val="2"/>
          </w:tcPr>
          <w:p w:rsidR="00A422B8" w:rsidRPr="00C17299" w:rsidRDefault="00CF3939" w:rsidP="00C17299">
            <w:pPr>
              <w:spacing w:after="0" w:line="240" w:lineRule="auto"/>
              <w:ind w:firstLine="142"/>
              <w:jc w:val="both"/>
              <w:rPr>
                <w:rFonts w:cs="Calibri"/>
                <w:b/>
                <w:sz w:val="24"/>
                <w:szCs w:val="24"/>
                <w:lang w:val="kk-KZ"/>
              </w:rPr>
            </w:pPr>
            <w:r w:rsidRPr="00C17299">
              <w:rPr>
                <w:rFonts w:cs="Calibri"/>
                <w:b/>
                <w:sz w:val="24"/>
                <w:szCs w:val="24"/>
                <w:lang w:val="kk-KZ"/>
              </w:rPr>
              <w:t>21</w:t>
            </w:r>
          </w:p>
        </w:tc>
        <w:tc>
          <w:tcPr>
            <w:tcW w:w="1425" w:type="dxa"/>
          </w:tcPr>
          <w:p w:rsidR="00A422B8" w:rsidRPr="00C17299" w:rsidRDefault="00D0787C" w:rsidP="00C17299">
            <w:pPr>
              <w:spacing w:after="0" w:line="240" w:lineRule="auto"/>
              <w:jc w:val="both"/>
              <w:rPr>
                <w:rFonts w:cs="Calibri"/>
                <w:sz w:val="24"/>
                <w:szCs w:val="24"/>
                <w:lang w:val="kk-KZ"/>
              </w:rPr>
            </w:pPr>
            <w:r w:rsidRPr="00C17299">
              <w:rPr>
                <w:rFonts w:cs="Calibri"/>
                <w:sz w:val="24"/>
                <w:szCs w:val="24"/>
                <w:lang w:val="kk-KZ"/>
              </w:rPr>
              <w:t>Пункт 1</w:t>
            </w:r>
          </w:p>
        </w:tc>
        <w:tc>
          <w:tcPr>
            <w:tcW w:w="4847" w:type="dxa"/>
          </w:tcPr>
          <w:p w:rsidR="00A422B8" w:rsidRPr="00C17299" w:rsidRDefault="00D0787C" w:rsidP="00C17299">
            <w:pPr>
              <w:spacing w:after="0" w:line="240" w:lineRule="auto"/>
              <w:jc w:val="both"/>
              <w:rPr>
                <w:rFonts w:cs="Calibri"/>
                <w:sz w:val="24"/>
                <w:szCs w:val="24"/>
              </w:rPr>
            </w:pPr>
            <w:proofErr w:type="spellStart"/>
            <w:r w:rsidRPr="00C17299">
              <w:rPr>
                <w:rFonts w:cs="Calibri"/>
                <w:sz w:val="24"/>
                <w:szCs w:val="24"/>
              </w:rPr>
              <w:t>Типово</w:t>
            </w:r>
            <w:proofErr w:type="spellEnd"/>
            <w:r w:rsidRPr="00C17299">
              <w:rPr>
                <w:rFonts w:cs="Calibri"/>
                <w:sz w:val="24"/>
                <w:szCs w:val="24"/>
                <w:lang w:val="kk-KZ"/>
              </w:rPr>
              <w:t>е</w:t>
            </w:r>
            <w:r w:rsidRPr="00C17299">
              <w:rPr>
                <w:rFonts w:cs="Calibri"/>
                <w:sz w:val="24"/>
                <w:szCs w:val="24"/>
              </w:rPr>
              <w:t xml:space="preserve"> </w:t>
            </w:r>
            <w:proofErr w:type="spellStart"/>
            <w:r w:rsidRPr="00C17299">
              <w:rPr>
                <w:rFonts w:cs="Calibri"/>
                <w:sz w:val="24"/>
                <w:szCs w:val="24"/>
              </w:rPr>
              <w:t>положени</w:t>
            </w:r>
            <w:proofErr w:type="spellEnd"/>
            <w:r w:rsidRPr="00C17299">
              <w:rPr>
                <w:rFonts w:cs="Calibri"/>
                <w:sz w:val="24"/>
                <w:szCs w:val="24"/>
                <w:lang w:val="kk-KZ"/>
              </w:rPr>
              <w:t>е</w:t>
            </w:r>
            <w:r w:rsidRPr="00C17299">
              <w:rPr>
                <w:rFonts w:cs="Calibri"/>
                <w:sz w:val="24"/>
                <w:szCs w:val="24"/>
              </w:rPr>
              <w:t xml:space="preserve"> о службе безопасности и охраны труда в организации</w:t>
            </w:r>
          </w:p>
        </w:tc>
        <w:tc>
          <w:tcPr>
            <w:tcW w:w="4561" w:type="dxa"/>
          </w:tcPr>
          <w:p w:rsidR="00D0787C" w:rsidRPr="00C17299" w:rsidRDefault="00D0787C" w:rsidP="00C17299">
            <w:pPr>
              <w:spacing w:after="0" w:line="240" w:lineRule="auto"/>
              <w:jc w:val="both"/>
              <w:rPr>
                <w:rFonts w:cs="Calibri"/>
                <w:color w:val="000000"/>
                <w:sz w:val="24"/>
                <w:szCs w:val="24"/>
              </w:rPr>
            </w:pPr>
            <w:r w:rsidRPr="00C17299">
              <w:rPr>
                <w:rFonts w:cs="Calibri"/>
                <w:color w:val="000000"/>
                <w:sz w:val="24"/>
                <w:szCs w:val="24"/>
              </w:rPr>
              <w:t>В пункте 1 слова «в организации» исключить.</w:t>
            </w:r>
          </w:p>
          <w:p w:rsidR="00A422B8" w:rsidRPr="00C17299" w:rsidRDefault="00A422B8" w:rsidP="00C17299">
            <w:pPr>
              <w:spacing w:after="0" w:line="240" w:lineRule="auto"/>
              <w:jc w:val="both"/>
              <w:rPr>
                <w:rFonts w:cs="Calibri"/>
                <w:b/>
                <w:sz w:val="24"/>
                <w:szCs w:val="24"/>
              </w:rPr>
            </w:pPr>
          </w:p>
        </w:tc>
        <w:tc>
          <w:tcPr>
            <w:tcW w:w="3869" w:type="dxa"/>
          </w:tcPr>
          <w:p w:rsidR="00A422B8" w:rsidRPr="00C17299" w:rsidRDefault="00A422B8" w:rsidP="00C17299">
            <w:pPr>
              <w:spacing w:after="0" w:line="240" w:lineRule="auto"/>
              <w:jc w:val="both"/>
              <w:rPr>
                <w:rFonts w:cs="Calibri"/>
                <w:b/>
                <w:sz w:val="24"/>
                <w:szCs w:val="24"/>
              </w:rPr>
            </w:pPr>
          </w:p>
        </w:tc>
      </w:tr>
      <w:tr w:rsidR="00A422B8" w:rsidRPr="00C17299" w:rsidTr="00036DD4">
        <w:trPr>
          <w:trHeight w:val="224"/>
        </w:trPr>
        <w:tc>
          <w:tcPr>
            <w:tcW w:w="15559" w:type="dxa"/>
            <w:gridSpan w:val="6"/>
          </w:tcPr>
          <w:p w:rsidR="00A422B8" w:rsidRPr="00C17299" w:rsidRDefault="00A422B8" w:rsidP="00C17299">
            <w:pPr>
              <w:spacing w:after="0" w:line="240" w:lineRule="auto"/>
              <w:jc w:val="both"/>
              <w:rPr>
                <w:rFonts w:cs="Calibri"/>
                <w:b/>
                <w:sz w:val="24"/>
                <w:szCs w:val="24"/>
              </w:rPr>
            </w:pPr>
            <w:r w:rsidRPr="00C17299">
              <w:rPr>
                <w:rFonts w:cs="Calibri"/>
                <w:b/>
                <w:color w:val="000000"/>
                <w:sz w:val="24"/>
                <w:szCs w:val="24"/>
              </w:rPr>
              <w:t>Приказ Министра здравоохранения и социального развития Республики Казахстан от 28 декабря 2015 года № 1035 «Об утверждении Правил разработки, введения, замены и пересмотра профессиональных стандартов»</w:t>
            </w:r>
          </w:p>
        </w:tc>
      </w:tr>
      <w:tr w:rsidR="00A422B8" w:rsidRPr="00C17299" w:rsidTr="00036DD4">
        <w:trPr>
          <w:trHeight w:val="224"/>
        </w:trPr>
        <w:tc>
          <w:tcPr>
            <w:tcW w:w="857" w:type="dxa"/>
            <w:gridSpan w:val="2"/>
          </w:tcPr>
          <w:p w:rsidR="00A422B8" w:rsidRPr="00C17299" w:rsidRDefault="00CF3939" w:rsidP="00C17299">
            <w:pPr>
              <w:spacing w:after="0" w:line="240" w:lineRule="auto"/>
              <w:ind w:firstLine="142"/>
              <w:jc w:val="both"/>
              <w:rPr>
                <w:rFonts w:cs="Calibri"/>
                <w:b/>
                <w:sz w:val="24"/>
                <w:szCs w:val="24"/>
                <w:lang w:val="kk-KZ"/>
              </w:rPr>
            </w:pPr>
            <w:r w:rsidRPr="00C17299">
              <w:rPr>
                <w:rFonts w:cs="Calibri"/>
                <w:b/>
                <w:sz w:val="24"/>
                <w:szCs w:val="24"/>
                <w:lang w:val="kk-KZ"/>
              </w:rPr>
              <w:t>22</w:t>
            </w:r>
          </w:p>
        </w:tc>
        <w:tc>
          <w:tcPr>
            <w:tcW w:w="1425" w:type="dxa"/>
          </w:tcPr>
          <w:p w:rsidR="00A422B8" w:rsidRPr="00C17299" w:rsidRDefault="003D585D" w:rsidP="00C17299">
            <w:pPr>
              <w:spacing w:after="0" w:line="240" w:lineRule="auto"/>
              <w:jc w:val="both"/>
              <w:rPr>
                <w:rFonts w:cs="Calibri"/>
                <w:sz w:val="24"/>
                <w:szCs w:val="24"/>
                <w:lang w:val="kk-KZ"/>
              </w:rPr>
            </w:pPr>
            <w:r w:rsidRPr="00C17299">
              <w:rPr>
                <w:rFonts w:cs="Calibri"/>
                <w:sz w:val="24"/>
                <w:szCs w:val="24"/>
                <w:lang w:val="kk-KZ"/>
              </w:rPr>
              <w:t xml:space="preserve">Подпункт 1 пункта 2 </w:t>
            </w:r>
          </w:p>
        </w:tc>
        <w:tc>
          <w:tcPr>
            <w:tcW w:w="4847" w:type="dxa"/>
          </w:tcPr>
          <w:p w:rsidR="003D585D" w:rsidRPr="00C17299" w:rsidRDefault="003D585D" w:rsidP="00C17299">
            <w:pPr>
              <w:spacing w:after="0" w:line="240" w:lineRule="auto"/>
              <w:jc w:val="both"/>
              <w:rPr>
                <w:rFonts w:cs="Calibri"/>
                <w:sz w:val="24"/>
                <w:szCs w:val="24"/>
                <w:lang w:eastAsia="ru-RU"/>
              </w:rPr>
            </w:pPr>
            <w:r w:rsidRPr="00C17299">
              <w:rPr>
                <w:rFonts w:cs="Calibri"/>
                <w:sz w:val="24"/>
                <w:szCs w:val="24"/>
                <w:lang w:eastAsia="ru-RU"/>
              </w:rPr>
              <w:t>2. В настоящих Правилах применяются следующие термины и определения:</w:t>
            </w:r>
          </w:p>
          <w:p w:rsidR="003D585D" w:rsidRPr="00C17299" w:rsidRDefault="003D585D" w:rsidP="00C17299">
            <w:pPr>
              <w:spacing w:after="0" w:line="240" w:lineRule="auto"/>
              <w:jc w:val="both"/>
              <w:rPr>
                <w:rFonts w:cs="Calibri"/>
                <w:sz w:val="24"/>
                <w:szCs w:val="24"/>
                <w:lang w:eastAsia="ru-RU"/>
              </w:rPr>
            </w:pPr>
            <w:r w:rsidRPr="00C17299">
              <w:rPr>
                <w:rFonts w:cs="Calibri"/>
                <w:sz w:val="24"/>
                <w:szCs w:val="24"/>
                <w:lang w:eastAsia="ru-RU"/>
              </w:rPr>
              <w:t>      1) разработчик – объединение работодателей или государственные органы соответствующих сфер деятельности;</w:t>
            </w:r>
          </w:p>
          <w:p w:rsidR="00A422B8" w:rsidRPr="00C17299" w:rsidRDefault="00A422B8" w:rsidP="00C17299">
            <w:pPr>
              <w:spacing w:after="0" w:line="240" w:lineRule="auto"/>
              <w:jc w:val="both"/>
              <w:rPr>
                <w:rFonts w:cs="Calibri"/>
                <w:b/>
                <w:sz w:val="24"/>
                <w:szCs w:val="24"/>
              </w:rPr>
            </w:pPr>
          </w:p>
        </w:tc>
        <w:tc>
          <w:tcPr>
            <w:tcW w:w="4561" w:type="dxa"/>
          </w:tcPr>
          <w:p w:rsidR="00D0787C" w:rsidRPr="00C17299" w:rsidRDefault="00D0787C" w:rsidP="00C17299">
            <w:pPr>
              <w:spacing w:after="0" w:line="240" w:lineRule="auto"/>
              <w:jc w:val="both"/>
              <w:rPr>
                <w:rFonts w:cs="Calibri"/>
                <w:color w:val="000000"/>
                <w:sz w:val="24"/>
                <w:szCs w:val="24"/>
              </w:rPr>
            </w:pPr>
            <w:r w:rsidRPr="00C17299">
              <w:rPr>
                <w:rFonts w:cs="Calibri"/>
                <w:color w:val="000000"/>
                <w:sz w:val="24"/>
                <w:szCs w:val="24"/>
              </w:rPr>
              <w:t>после слова «объединение» дополнить словами «ассоциаций, союзов»;</w:t>
            </w:r>
          </w:p>
          <w:p w:rsidR="00A422B8" w:rsidRPr="00C17299" w:rsidRDefault="00A422B8" w:rsidP="00C17299">
            <w:pPr>
              <w:spacing w:after="0" w:line="240" w:lineRule="auto"/>
              <w:ind w:firstLine="708"/>
              <w:jc w:val="both"/>
              <w:rPr>
                <w:rFonts w:cs="Calibri"/>
                <w:b/>
                <w:sz w:val="24"/>
                <w:szCs w:val="24"/>
              </w:rPr>
            </w:pPr>
          </w:p>
        </w:tc>
        <w:tc>
          <w:tcPr>
            <w:tcW w:w="3869" w:type="dxa"/>
          </w:tcPr>
          <w:p w:rsidR="00A422B8" w:rsidRPr="00C17299" w:rsidRDefault="00A422B8" w:rsidP="00C17299">
            <w:pPr>
              <w:spacing w:after="0" w:line="240" w:lineRule="auto"/>
              <w:jc w:val="both"/>
              <w:rPr>
                <w:rFonts w:cs="Calibri"/>
                <w:b/>
                <w:sz w:val="24"/>
                <w:szCs w:val="24"/>
              </w:rPr>
            </w:pPr>
          </w:p>
        </w:tc>
      </w:tr>
      <w:tr w:rsidR="00A422B8" w:rsidRPr="00C17299" w:rsidTr="00036DD4">
        <w:trPr>
          <w:trHeight w:val="224"/>
        </w:trPr>
        <w:tc>
          <w:tcPr>
            <w:tcW w:w="857" w:type="dxa"/>
            <w:gridSpan w:val="2"/>
          </w:tcPr>
          <w:p w:rsidR="00A422B8" w:rsidRPr="00C17299" w:rsidRDefault="00CF3939" w:rsidP="00C17299">
            <w:pPr>
              <w:spacing w:after="0" w:line="240" w:lineRule="auto"/>
              <w:ind w:firstLine="142"/>
              <w:jc w:val="both"/>
              <w:rPr>
                <w:rFonts w:cs="Calibri"/>
                <w:b/>
                <w:sz w:val="24"/>
                <w:szCs w:val="24"/>
                <w:lang w:val="kk-KZ"/>
              </w:rPr>
            </w:pPr>
            <w:r w:rsidRPr="00C17299">
              <w:rPr>
                <w:rFonts w:cs="Calibri"/>
                <w:b/>
                <w:sz w:val="24"/>
                <w:szCs w:val="24"/>
                <w:lang w:val="kk-KZ"/>
              </w:rPr>
              <w:t>23</w:t>
            </w:r>
          </w:p>
        </w:tc>
        <w:tc>
          <w:tcPr>
            <w:tcW w:w="1425" w:type="dxa"/>
          </w:tcPr>
          <w:p w:rsidR="00A422B8" w:rsidRPr="00C17299" w:rsidRDefault="003D585D" w:rsidP="00C17299">
            <w:pPr>
              <w:spacing w:after="0" w:line="240" w:lineRule="auto"/>
              <w:jc w:val="both"/>
              <w:rPr>
                <w:rFonts w:cs="Calibri"/>
                <w:sz w:val="24"/>
                <w:szCs w:val="24"/>
                <w:lang w:val="kk-KZ"/>
              </w:rPr>
            </w:pPr>
            <w:r w:rsidRPr="00C17299">
              <w:rPr>
                <w:rFonts w:cs="Calibri"/>
                <w:sz w:val="24"/>
                <w:szCs w:val="24"/>
                <w:lang w:val="kk-KZ"/>
              </w:rPr>
              <w:t>Подпункт 5 пункта 2</w:t>
            </w:r>
          </w:p>
        </w:tc>
        <w:tc>
          <w:tcPr>
            <w:tcW w:w="4847" w:type="dxa"/>
          </w:tcPr>
          <w:p w:rsidR="003D585D" w:rsidRPr="00C17299" w:rsidRDefault="003D585D" w:rsidP="00C17299">
            <w:pPr>
              <w:spacing w:after="0" w:line="240" w:lineRule="auto"/>
              <w:jc w:val="both"/>
              <w:rPr>
                <w:rFonts w:cs="Calibri"/>
                <w:sz w:val="24"/>
                <w:szCs w:val="24"/>
                <w:lang w:val="kk-KZ"/>
              </w:rPr>
            </w:pPr>
            <w:r w:rsidRPr="00C17299">
              <w:rPr>
                <w:rFonts w:cs="Calibri"/>
                <w:sz w:val="24"/>
                <w:szCs w:val="24"/>
              </w:rPr>
              <w:t>2. В настоящих Правилах применяются следующие термины и определения:</w:t>
            </w:r>
          </w:p>
          <w:p w:rsidR="00A422B8" w:rsidRPr="00C17299" w:rsidRDefault="003D585D" w:rsidP="00C17299">
            <w:pPr>
              <w:spacing w:after="0" w:line="240" w:lineRule="auto"/>
              <w:jc w:val="both"/>
              <w:rPr>
                <w:rFonts w:cs="Calibri"/>
                <w:sz w:val="24"/>
                <w:szCs w:val="24"/>
              </w:rPr>
            </w:pPr>
            <w:r w:rsidRPr="00C17299">
              <w:rPr>
                <w:rFonts w:cs="Calibri"/>
                <w:sz w:val="24"/>
                <w:szCs w:val="24"/>
              </w:rPr>
              <w:t xml:space="preserve">5) организации образования – учебные заведения, реализующие образовательные программы технического и профессионального, </w:t>
            </w:r>
            <w:proofErr w:type="spellStart"/>
            <w:r w:rsidRPr="00C17299">
              <w:rPr>
                <w:rFonts w:cs="Calibri"/>
                <w:sz w:val="24"/>
                <w:szCs w:val="24"/>
              </w:rPr>
              <w:t>послесреднего</w:t>
            </w:r>
            <w:proofErr w:type="spellEnd"/>
            <w:r w:rsidRPr="00C17299">
              <w:rPr>
                <w:rFonts w:cs="Calibri"/>
                <w:sz w:val="24"/>
                <w:szCs w:val="24"/>
              </w:rPr>
              <w:t>, высшего и послевузовского образования, а также организации образования отраслевых ассоциаций работодателей;</w:t>
            </w:r>
          </w:p>
        </w:tc>
        <w:tc>
          <w:tcPr>
            <w:tcW w:w="4561" w:type="dxa"/>
          </w:tcPr>
          <w:p w:rsidR="003D585D" w:rsidRPr="00C17299" w:rsidRDefault="003D585D" w:rsidP="00C17299">
            <w:pPr>
              <w:spacing w:after="0" w:line="240" w:lineRule="auto"/>
              <w:jc w:val="both"/>
              <w:rPr>
                <w:rFonts w:cs="Calibri"/>
                <w:color w:val="000000"/>
                <w:sz w:val="24"/>
                <w:szCs w:val="24"/>
              </w:rPr>
            </w:pPr>
            <w:r w:rsidRPr="00C17299">
              <w:rPr>
                <w:rFonts w:cs="Calibri"/>
                <w:color w:val="000000"/>
                <w:sz w:val="24"/>
                <w:szCs w:val="24"/>
              </w:rPr>
              <w:t>после слова «образования» дополнить словами «отраслевых объединений (ассоциаций, союзов) работодателей»;</w:t>
            </w:r>
          </w:p>
          <w:p w:rsidR="00A422B8" w:rsidRPr="00C17299" w:rsidRDefault="00A422B8" w:rsidP="00C17299">
            <w:pPr>
              <w:spacing w:after="0" w:line="240" w:lineRule="auto"/>
              <w:jc w:val="both"/>
              <w:rPr>
                <w:rFonts w:cs="Calibri"/>
                <w:b/>
                <w:sz w:val="24"/>
                <w:szCs w:val="24"/>
              </w:rPr>
            </w:pPr>
          </w:p>
        </w:tc>
        <w:tc>
          <w:tcPr>
            <w:tcW w:w="3869" w:type="dxa"/>
          </w:tcPr>
          <w:p w:rsidR="00A422B8" w:rsidRPr="00C17299" w:rsidRDefault="00A422B8" w:rsidP="00C17299">
            <w:pPr>
              <w:spacing w:after="0" w:line="240" w:lineRule="auto"/>
              <w:jc w:val="both"/>
              <w:rPr>
                <w:rFonts w:cs="Calibri"/>
                <w:b/>
                <w:sz w:val="24"/>
                <w:szCs w:val="24"/>
              </w:rPr>
            </w:pPr>
          </w:p>
        </w:tc>
      </w:tr>
      <w:tr w:rsidR="00A422B8" w:rsidRPr="00C17299" w:rsidTr="00036DD4">
        <w:trPr>
          <w:trHeight w:val="224"/>
        </w:trPr>
        <w:tc>
          <w:tcPr>
            <w:tcW w:w="857" w:type="dxa"/>
            <w:gridSpan w:val="2"/>
          </w:tcPr>
          <w:p w:rsidR="00A422B8" w:rsidRPr="00C17299" w:rsidRDefault="00CF3939" w:rsidP="00C17299">
            <w:pPr>
              <w:spacing w:after="0" w:line="240" w:lineRule="auto"/>
              <w:ind w:firstLine="142"/>
              <w:jc w:val="both"/>
              <w:rPr>
                <w:rFonts w:cs="Calibri"/>
                <w:b/>
                <w:sz w:val="24"/>
                <w:szCs w:val="24"/>
                <w:lang w:val="kk-KZ"/>
              </w:rPr>
            </w:pPr>
            <w:r w:rsidRPr="00C17299">
              <w:rPr>
                <w:rFonts w:cs="Calibri"/>
                <w:b/>
                <w:sz w:val="24"/>
                <w:szCs w:val="24"/>
                <w:lang w:val="kk-KZ"/>
              </w:rPr>
              <w:t>24</w:t>
            </w:r>
          </w:p>
        </w:tc>
        <w:tc>
          <w:tcPr>
            <w:tcW w:w="1425" w:type="dxa"/>
          </w:tcPr>
          <w:p w:rsidR="00A422B8" w:rsidRPr="00C17299" w:rsidRDefault="003D585D" w:rsidP="00C17299">
            <w:pPr>
              <w:spacing w:after="0" w:line="240" w:lineRule="auto"/>
              <w:jc w:val="both"/>
              <w:rPr>
                <w:rFonts w:cs="Calibri"/>
                <w:sz w:val="24"/>
                <w:szCs w:val="24"/>
                <w:lang w:val="kk-KZ"/>
              </w:rPr>
            </w:pPr>
            <w:r w:rsidRPr="00C17299">
              <w:rPr>
                <w:rFonts w:cs="Calibri"/>
                <w:sz w:val="24"/>
                <w:szCs w:val="24"/>
                <w:lang w:val="kk-KZ"/>
              </w:rPr>
              <w:t>Пункт 10</w:t>
            </w:r>
          </w:p>
        </w:tc>
        <w:tc>
          <w:tcPr>
            <w:tcW w:w="4847" w:type="dxa"/>
          </w:tcPr>
          <w:p w:rsidR="00A422B8" w:rsidRPr="00C17299" w:rsidRDefault="003D585D" w:rsidP="00C17299">
            <w:pPr>
              <w:spacing w:after="0" w:line="240" w:lineRule="auto"/>
              <w:jc w:val="both"/>
              <w:rPr>
                <w:rFonts w:cs="Calibri"/>
                <w:sz w:val="24"/>
                <w:szCs w:val="24"/>
              </w:rPr>
            </w:pPr>
            <w:r w:rsidRPr="00C17299">
              <w:rPr>
                <w:rFonts w:cs="Calibri"/>
                <w:sz w:val="24"/>
                <w:szCs w:val="24"/>
              </w:rPr>
              <w:t xml:space="preserve">10. Проект </w:t>
            </w:r>
            <w:proofErr w:type="spellStart"/>
            <w:r w:rsidRPr="00C17299">
              <w:rPr>
                <w:rFonts w:cs="Calibri"/>
                <w:sz w:val="24"/>
                <w:szCs w:val="24"/>
              </w:rPr>
              <w:t>профстандарта</w:t>
            </w:r>
            <w:proofErr w:type="spellEnd"/>
            <w:r w:rsidRPr="00C17299">
              <w:rPr>
                <w:rFonts w:cs="Calibri"/>
                <w:sz w:val="24"/>
                <w:szCs w:val="24"/>
              </w:rPr>
              <w:t xml:space="preserve">, представляемый на утверждение в уполномоченную организацию или на согласование в </w:t>
            </w:r>
            <w:r w:rsidRPr="00C17299">
              <w:rPr>
                <w:rFonts w:cs="Calibri"/>
                <w:sz w:val="24"/>
                <w:szCs w:val="24"/>
              </w:rPr>
              <w:lastRenderedPageBreak/>
              <w:t>уполномоченный орган по труду оформляется на государственном и русском языках, каждый лист нумеруется и парафируется руководителем объединения работодателей (организации) или государственного органа соответствующей сферы деятельности, либо курирующим заместителем руководителя организации или государственного органа.</w:t>
            </w:r>
          </w:p>
        </w:tc>
        <w:tc>
          <w:tcPr>
            <w:tcW w:w="4561" w:type="dxa"/>
          </w:tcPr>
          <w:p w:rsidR="003D585D" w:rsidRPr="00C17299" w:rsidRDefault="003D585D" w:rsidP="00C17299">
            <w:pPr>
              <w:spacing w:after="0" w:line="240" w:lineRule="auto"/>
              <w:ind w:firstLine="708"/>
              <w:jc w:val="both"/>
              <w:rPr>
                <w:rFonts w:cs="Calibri"/>
                <w:color w:val="000000"/>
                <w:sz w:val="24"/>
                <w:szCs w:val="24"/>
              </w:rPr>
            </w:pPr>
            <w:r w:rsidRPr="00C17299">
              <w:rPr>
                <w:rFonts w:cs="Calibri"/>
                <w:color w:val="000000"/>
                <w:sz w:val="24"/>
                <w:szCs w:val="24"/>
              </w:rPr>
              <w:lastRenderedPageBreak/>
              <w:t>пункт 10 после слова «объединения» дополнить словами «ассоциаций, союзов».</w:t>
            </w:r>
          </w:p>
          <w:p w:rsidR="00A422B8" w:rsidRPr="00C17299" w:rsidRDefault="00A422B8" w:rsidP="00C17299">
            <w:pPr>
              <w:spacing w:after="0" w:line="240" w:lineRule="auto"/>
              <w:jc w:val="both"/>
              <w:rPr>
                <w:rFonts w:cs="Calibri"/>
                <w:b/>
                <w:sz w:val="24"/>
                <w:szCs w:val="24"/>
              </w:rPr>
            </w:pPr>
          </w:p>
        </w:tc>
        <w:tc>
          <w:tcPr>
            <w:tcW w:w="3869" w:type="dxa"/>
          </w:tcPr>
          <w:p w:rsidR="00A422B8" w:rsidRPr="00C17299" w:rsidRDefault="00A422B8" w:rsidP="00C17299">
            <w:pPr>
              <w:spacing w:after="0" w:line="240" w:lineRule="auto"/>
              <w:jc w:val="both"/>
              <w:rPr>
                <w:rFonts w:cs="Calibri"/>
                <w:b/>
                <w:sz w:val="24"/>
                <w:szCs w:val="24"/>
              </w:rPr>
            </w:pPr>
          </w:p>
        </w:tc>
      </w:tr>
      <w:tr w:rsidR="00A422B8" w:rsidRPr="00C17299" w:rsidTr="00036DD4">
        <w:trPr>
          <w:trHeight w:val="224"/>
        </w:trPr>
        <w:tc>
          <w:tcPr>
            <w:tcW w:w="15559" w:type="dxa"/>
            <w:gridSpan w:val="6"/>
          </w:tcPr>
          <w:p w:rsidR="00A422B8" w:rsidRPr="00C17299" w:rsidRDefault="00A422B8" w:rsidP="00C17299">
            <w:pPr>
              <w:spacing w:after="0" w:line="240" w:lineRule="auto"/>
              <w:jc w:val="both"/>
              <w:rPr>
                <w:rFonts w:cs="Calibri"/>
                <w:b/>
                <w:sz w:val="24"/>
                <w:szCs w:val="24"/>
              </w:rPr>
            </w:pPr>
            <w:r w:rsidRPr="00C17299">
              <w:rPr>
                <w:rFonts w:cs="Calibri"/>
                <w:b/>
                <w:sz w:val="24"/>
                <w:szCs w:val="24"/>
              </w:rPr>
              <w:lastRenderedPageBreak/>
              <w:t>Приказ Министра здравоохранения и социального развития Республики Казахстан от 28 декабря 2015 года № 1054</w:t>
            </w:r>
          </w:p>
          <w:p w:rsidR="00A422B8" w:rsidRPr="00C17299" w:rsidRDefault="00A422B8" w:rsidP="00C17299">
            <w:pPr>
              <w:spacing w:after="0" w:line="240" w:lineRule="auto"/>
              <w:jc w:val="both"/>
              <w:rPr>
                <w:rFonts w:cs="Calibri"/>
                <w:b/>
                <w:sz w:val="24"/>
                <w:szCs w:val="24"/>
              </w:rPr>
            </w:pPr>
            <w:r w:rsidRPr="00C17299">
              <w:rPr>
                <w:rFonts w:cs="Calibri"/>
                <w:b/>
                <w:sz w:val="24"/>
                <w:szCs w:val="24"/>
              </w:rPr>
              <w:t>«Об утверждении Правил выдачи работникам молока или равноценных пищевых продуктов, лечебно-профилактического питания, специальной одежды и других средств индивидуальной защиты, обеспечения их средствами коллективной защиты, санитарно-бытовыми помещениями и устройствами за счет средств работодателя»</w:t>
            </w:r>
          </w:p>
        </w:tc>
      </w:tr>
      <w:tr w:rsidR="00A422B8" w:rsidRPr="00C17299" w:rsidTr="00036DD4">
        <w:trPr>
          <w:trHeight w:val="224"/>
        </w:trPr>
        <w:tc>
          <w:tcPr>
            <w:tcW w:w="857" w:type="dxa"/>
            <w:gridSpan w:val="2"/>
          </w:tcPr>
          <w:p w:rsidR="00A422B8" w:rsidRPr="00C17299" w:rsidRDefault="00CF3939" w:rsidP="00C17299">
            <w:pPr>
              <w:spacing w:after="0" w:line="240" w:lineRule="auto"/>
              <w:ind w:firstLine="142"/>
              <w:jc w:val="both"/>
              <w:rPr>
                <w:rFonts w:cs="Calibri"/>
                <w:b/>
                <w:sz w:val="24"/>
                <w:szCs w:val="24"/>
                <w:lang w:val="kk-KZ"/>
              </w:rPr>
            </w:pPr>
            <w:r w:rsidRPr="00C17299">
              <w:rPr>
                <w:rFonts w:cs="Calibri"/>
                <w:b/>
                <w:sz w:val="24"/>
                <w:szCs w:val="24"/>
                <w:lang w:val="kk-KZ"/>
              </w:rPr>
              <w:t>25</w:t>
            </w:r>
          </w:p>
        </w:tc>
        <w:tc>
          <w:tcPr>
            <w:tcW w:w="1425" w:type="dxa"/>
          </w:tcPr>
          <w:p w:rsidR="00A422B8" w:rsidRPr="00C17299" w:rsidRDefault="003D585D" w:rsidP="00C17299">
            <w:pPr>
              <w:spacing w:after="0" w:line="240" w:lineRule="auto"/>
              <w:jc w:val="both"/>
              <w:rPr>
                <w:rFonts w:cs="Calibri"/>
                <w:b/>
                <w:sz w:val="24"/>
                <w:szCs w:val="24"/>
                <w:lang w:val="kk-KZ"/>
              </w:rPr>
            </w:pPr>
            <w:r w:rsidRPr="00C17299">
              <w:rPr>
                <w:rFonts w:cs="Calibri"/>
                <w:b/>
                <w:sz w:val="24"/>
                <w:szCs w:val="24"/>
                <w:lang w:val="kk-KZ"/>
              </w:rPr>
              <w:t xml:space="preserve">Заголовок </w:t>
            </w:r>
          </w:p>
        </w:tc>
        <w:tc>
          <w:tcPr>
            <w:tcW w:w="4847" w:type="dxa"/>
          </w:tcPr>
          <w:p w:rsidR="00A422B8" w:rsidRPr="00C17299" w:rsidRDefault="003D585D" w:rsidP="00C17299">
            <w:pPr>
              <w:spacing w:after="0" w:line="240" w:lineRule="auto"/>
              <w:jc w:val="both"/>
              <w:rPr>
                <w:rFonts w:cs="Calibri"/>
                <w:sz w:val="24"/>
                <w:szCs w:val="24"/>
              </w:rPr>
            </w:pPr>
            <w:r w:rsidRPr="00C17299">
              <w:rPr>
                <w:rFonts w:cs="Calibri"/>
                <w:sz w:val="24"/>
                <w:szCs w:val="24"/>
              </w:rPr>
              <w:t xml:space="preserve">Об утверждении Правил выдачи работникам молока или равноценных пищевых продуктов, </w:t>
            </w:r>
            <w:r w:rsidRPr="00C17299">
              <w:rPr>
                <w:rFonts w:cs="Calibri"/>
                <w:b/>
                <w:sz w:val="24"/>
                <w:szCs w:val="24"/>
              </w:rPr>
              <w:t>лечебно-профилактического питания</w:t>
            </w:r>
            <w:r w:rsidRPr="00C17299">
              <w:rPr>
                <w:rFonts w:cs="Calibri"/>
                <w:sz w:val="24"/>
                <w:szCs w:val="24"/>
              </w:rPr>
              <w:t>, специальной одежды и других средств индивидуальной защиты, обеспечения их средствами коллективной защиты, санитарно-бытовыми помещениями и устройствами за счет средств работодателя</w:t>
            </w:r>
          </w:p>
        </w:tc>
        <w:tc>
          <w:tcPr>
            <w:tcW w:w="4561" w:type="dxa"/>
          </w:tcPr>
          <w:p w:rsidR="00A422B8" w:rsidRPr="00C17299" w:rsidRDefault="003D585D" w:rsidP="00C17299">
            <w:pPr>
              <w:spacing w:after="0" w:line="240" w:lineRule="auto"/>
              <w:jc w:val="both"/>
              <w:rPr>
                <w:rFonts w:cs="Calibri"/>
                <w:sz w:val="24"/>
                <w:szCs w:val="24"/>
              </w:rPr>
            </w:pPr>
            <w:r w:rsidRPr="00C17299">
              <w:rPr>
                <w:rFonts w:cs="Calibri"/>
                <w:sz w:val="24"/>
                <w:szCs w:val="24"/>
                <w:lang w:val="kk-KZ"/>
              </w:rPr>
              <w:t>в</w:t>
            </w:r>
            <w:r w:rsidRPr="00C17299">
              <w:rPr>
                <w:rFonts w:cs="Calibri"/>
                <w:sz w:val="24"/>
                <w:szCs w:val="24"/>
              </w:rPr>
              <w:t xml:space="preserve"> заголовке слова «лечебно-профилактического питания» заменить словами «и (или) специализированных продуктов для диетического (лечебного и профилактического) питания»</w:t>
            </w:r>
          </w:p>
        </w:tc>
        <w:tc>
          <w:tcPr>
            <w:tcW w:w="3869" w:type="dxa"/>
          </w:tcPr>
          <w:p w:rsidR="00A422B8" w:rsidRPr="00C17299" w:rsidRDefault="00A422B8" w:rsidP="00C17299">
            <w:pPr>
              <w:spacing w:after="0" w:line="240" w:lineRule="auto"/>
              <w:jc w:val="both"/>
              <w:rPr>
                <w:rFonts w:cs="Calibri"/>
                <w:b/>
                <w:sz w:val="24"/>
                <w:szCs w:val="24"/>
              </w:rPr>
            </w:pPr>
          </w:p>
        </w:tc>
      </w:tr>
      <w:tr w:rsidR="00A422B8" w:rsidRPr="00C17299" w:rsidTr="00036DD4">
        <w:trPr>
          <w:trHeight w:val="224"/>
        </w:trPr>
        <w:tc>
          <w:tcPr>
            <w:tcW w:w="15559" w:type="dxa"/>
            <w:gridSpan w:val="6"/>
          </w:tcPr>
          <w:p w:rsidR="00A422B8" w:rsidRPr="00C17299" w:rsidRDefault="00A422B8" w:rsidP="00C17299">
            <w:pPr>
              <w:spacing w:after="0" w:line="240" w:lineRule="auto"/>
              <w:jc w:val="both"/>
              <w:rPr>
                <w:rFonts w:cs="Calibri"/>
                <w:b/>
                <w:sz w:val="24"/>
                <w:szCs w:val="24"/>
              </w:rPr>
            </w:pPr>
            <w:r w:rsidRPr="00C17299">
              <w:rPr>
                <w:rFonts w:cs="Calibri"/>
                <w:b/>
                <w:sz w:val="24"/>
                <w:szCs w:val="24"/>
              </w:rPr>
              <w:t>Приказ Министра здравоохранения и социального развития Республики Казахстан от 28 декабря 2015 года № 1055</w:t>
            </w:r>
          </w:p>
          <w:p w:rsidR="00A422B8" w:rsidRPr="00C17299" w:rsidRDefault="00A422B8" w:rsidP="00C17299">
            <w:pPr>
              <w:spacing w:after="0" w:line="240" w:lineRule="auto"/>
              <w:jc w:val="both"/>
              <w:rPr>
                <w:rFonts w:cs="Calibri"/>
                <w:b/>
                <w:sz w:val="24"/>
                <w:szCs w:val="24"/>
              </w:rPr>
            </w:pPr>
            <w:r w:rsidRPr="00C17299">
              <w:rPr>
                <w:rFonts w:cs="Calibri"/>
                <w:b/>
                <w:sz w:val="24"/>
                <w:szCs w:val="24"/>
              </w:rPr>
              <w:t>«Об утверждении форм по оформлению материалов расследования несчастных случаев, связанных с трудовой деятельностью»</w:t>
            </w:r>
          </w:p>
        </w:tc>
      </w:tr>
      <w:tr w:rsidR="00A422B8" w:rsidRPr="00C17299" w:rsidTr="00036DD4">
        <w:trPr>
          <w:trHeight w:val="224"/>
        </w:trPr>
        <w:tc>
          <w:tcPr>
            <w:tcW w:w="857" w:type="dxa"/>
            <w:gridSpan w:val="2"/>
          </w:tcPr>
          <w:p w:rsidR="00A422B8" w:rsidRPr="00C17299" w:rsidRDefault="00CF3939" w:rsidP="00C17299">
            <w:pPr>
              <w:spacing w:after="0" w:line="240" w:lineRule="auto"/>
              <w:ind w:firstLine="142"/>
              <w:jc w:val="both"/>
              <w:rPr>
                <w:rFonts w:cs="Calibri"/>
                <w:b/>
                <w:sz w:val="24"/>
                <w:szCs w:val="24"/>
                <w:lang w:val="kk-KZ"/>
              </w:rPr>
            </w:pPr>
            <w:r w:rsidRPr="00C17299">
              <w:rPr>
                <w:rFonts w:cs="Calibri"/>
                <w:b/>
                <w:sz w:val="24"/>
                <w:szCs w:val="24"/>
                <w:lang w:val="kk-KZ"/>
              </w:rPr>
              <w:t>26</w:t>
            </w:r>
          </w:p>
        </w:tc>
        <w:tc>
          <w:tcPr>
            <w:tcW w:w="1425" w:type="dxa"/>
          </w:tcPr>
          <w:p w:rsidR="00A422B8" w:rsidRPr="00C17299" w:rsidRDefault="00FB46A0" w:rsidP="00C17299">
            <w:pPr>
              <w:spacing w:after="0" w:line="240" w:lineRule="auto"/>
              <w:jc w:val="both"/>
              <w:rPr>
                <w:rFonts w:cs="Calibri"/>
                <w:sz w:val="24"/>
                <w:szCs w:val="24"/>
              </w:rPr>
            </w:pPr>
            <w:r w:rsidRPr="00C17299">
              <w:rPr>
                <w:rFonts w:cs="Calibri"/>
                <w:sz w:val="24"/>
                <w:szCs w:val="24"/>
              </w:rPr>
              <w:t>Приложение 4</w:t>
            </w:r>
          </w:p>
        </w:tc>
        <w:tc>
          <w:tcPr>
            <w:tcW w:w="4847" w:type="dxa"/>
          </w:tcPr>
          <w:p w:rsidR="00FB46A0" w:rsidRPr="00C17299" w:rsidRDefault="00FB46A0" w:rsidP="00C17299">
            <w:pPr>
              <w:spacing w:after="0" w:line="240" w:lineRule="auto"/>
              <w:jc w:val="both"/>
              <w:rPr>
                <w:rFonts w:cs="Calibri"/>
                <w:sz w:val="24"/>
                <w:szCs w:val="24"/>
              </w:rPr>
            </w:pPr>
            <w:r w:rsidRPr="00C17299">
              <w:rPr>
                <w:rFonts w:cs="Calibri"/>
                <w:sz w:val="24"/>
                <w:szCs w:val="24"/>
              </w:rPr>
              <w:t>Утверждаю:</w:t>
            </w:r>
          </w:p>
          <w:p w:rsidR="00FB46A0" w:rsidRPr="00C17299" w:rsidRDefault="00FB46A0" w:rsidP="00C17299">
            <w:pPr>
              <w:spacing w:after="0" w:line="240" w:lineRule="auto"/>
              <w:jc w:val="both"/>
              <w:rPr>
                <w:rFonts w:cs="Calibri"/>
                <w:sz w:val="24"/>
                <w:szCs w:val="24"/>
              </w:rPr>
            </w:pPr>
            <w:r w:rsidRPr="00C17299">
              <w:rPr>
                <w:rFonts w:cs="Calibri"/>
                <w:sz w:val="24"/>
                <w:szCs w:val="24"/>
              </w:rPr>
              <w:t xml:space="preserve">Работодатель </w:t>
            </w:r>
          </w:p>
          <w:p w:rsidR="00FB46A0" w:rsidRPr="00C17299" w:rsidRDefault="00FB46A0" w:rsidP="00C17299">
            <w:pPr>
              <w:spacing w:after="0" w:line="240" w:lineRule="auto"/>
              <w:jc w:val="both"/>
              <w:rPr>
                <w:rFonts w:cs="Calibri"/>
                <w:sz w:val="24"/>
                <w:szCs w:val="24"/>
              </w:rPr>
            </w:pPr>
            <w:r w:rsidRPr="00C17299">
              <w:rPr>
                <w:rFonts w:cs="Calibri"/>
                <w:sz w:val="24"/>
                <w:szCs w:val="24"/>
              </w:rPr>
              <w:t>_________________________________________</w:t>
            </w:r>
          </w:p>
          <w:p w:rsidR="00FB46A0" w:rsidRPr="00C17299" w:rsidRDefault="00FB46A0" w:rsidP="00C17299">
            <w:pPr>
              <w:spacing w:after="0" w:line="240" w:lineRule="auto"/>
              <w:jc w:val="both"/>
              <w:rPr>
                <w:rFonts w:cs="Calibri"/>
                <w:sz w:val="24"/>
                <w:szCs w:val="24"/>
              </w:rPr>
            </w:pPr>
            <w:r w:rsidRPr="00C17299">
              <w:rPr>
                <w:rFonts w:cs="Calibri"/>
                <w:sz w:val="24"/>
                <w:szCs w:val="24"/>
              </w:rPr>
              <w:t xml:space="preserve"> </w:t>
            </w:r>
            <w:proofErr w:type="gramStart"/>
            <w:r w:rsidRPr="00C17299">
              <w:rPr>
                <w:rFonts w:cs="Calibri"/>
                <w:sz w:val="24"/>
                <w:szCs w:val="24"/>
              </w:rPr>
              <w:t>(подпись) (фамилия, имя, отчество (при его наличии)</w:t>
            </w:r>
            <w:proofErr w:type="gramEnd"/>
          </w:p>
          <w:p w:rsidR="00FB46A0" w:rsidRPr="00C17299" w:rsidRDefault="00FB46A0" w:rsidP="00C17299">
            <w:pPr>
              <w:spacing w:after="0" w:line="240" w:lineRule="auto"/>
              <w:jc w:val="both"/>
              <w:rPr>
                <w:rFonts w:cs="Calibri"/>
                <w:sz w:val="24"/>
                <w:szCs w:val="24"/>
              </w:rPr>
            </w:pPr>
            <w:r w:rsidRPr="00C17299">
              <w:rPr>
                <w:rFonts w:cs="Calibri"/>
                <w:sz w:val="24"/>
                <w:szCs w:val="24"/>
              </w:rPr>
              <w:lastRenderedPageBreak/>
              <w:t>«____»_____________ 20 ____ года</w:t>
            </w:r>
          </w:p>
          <w:p w:rsidR="00A422B8" w:rsidRPr="00C17299" w:rsidRDefault="00FB46A0" w:rsidP="00C17299">
            <w:pPr>
              <w:spacing w:after="0" w:line="240" w:lineRule="auto"/>
              <w:jc w:val="both"/>
              <w:rPr>
                <w:rFonts w:cs="Calibri"/>
                <w:b/>
                <w:sz w:val="24"/>
                <w:szCs w:val="24"/>
              </w:rPr>
            </w:pPr>
            <w:r w:rsidRPr="00C17299">
              <w:rPr>
                <w:rFonts w:cs="Calibri"/>
                <w:sz w:val="24"/>
                <w:szCs w:val="24"/>
              </w:rPr>
              <w:t xml:space="preserve">      </w:t>
            </w:r>
            <w:r w:rsidRPr="00C17299">
              <w:rPr>
                <w:rFonts w:cs="Calibri"/>
                <w:b/>
                <w:sz w:val="24"/>
                <w:szCs w:val="24"/>
              </w:rPr>
              <w:t>Место печати</w:t>
            </w:r>
          </w:p>
        </w:tc>
        <w:tc>
          <w:tcPr>
            <w:tcW w:w="4561" w:type="dxa"/>
          </w:tcPr>
          <w:p w:rsidR="00FB46A0" w:rsidRPr="00C17299" w:rsidRDefault="00FB46A0" w:rsidP="00C17299">
            <w:pPr>
              <w:spacing w:after="0" w:line="240" w:lineRule="auto"/>
              <w:jc w:val="both"/>
              <w:rPr>
                <w:rFonts w:cs="Calibri"/>
                <w:sz w:val="24"/>
                <w:szCs w:val="24"/>
              </w:rPr>
            </w:pPr>
            <w:r w:rsidRPr="00C17299">
              <w:rPr>
                <w:rFonts w:cs="Calibri"/>
                <w:sz w:val="24"/>
                <w:szCs w:val="24"/>
              </w:rPr>
              <w:lastRenderedPageBreak/>
              <w:t>Утверждаю:</w:t>
            </w:r>
          </w:p>
          <w:p w:rsidR="00FB46A0" w:rsidRPr="00C17299" w:rsidRDefault="00FB46A0" w:rsidP="00C17299">
            <w:pPr>
              <w:spacing w:after="0" w:line="240" w:lineRule="auto"/>
              <w:jc w:val="both"/>
              <w:rPr>
                <w:rFonts w:cs="Calibri"/>
                <w:sz w:val="24"/>
                <w:szCs w:val="24"/>
              </w:rPr>
            </w:pPr>
            <w:r w:rsidRPr="00C17299">
              <w:rPr>
                <w:rFonts w:cs="Calibri"/>
                <w:sz w:val="24"/>
                <w:szCs w:val="24"/>
              </w:rPr>
              <w:t xml:space="preserve">Работодатель </w:t>
            </w:r>
          </w:p>
          <w:p w:rsidR="00FB46A0" w:rsidRPr="00C17299" w:rsidRDefault="00FB46A0" w:rsidP="00C17299">
            <w:pPr>
              <w:spacing w:after="0" w:line="240" w:lineRule="auto"/>
              <w:jc w:val="both"/>
              <w:rPr>
                <w:rFonts w:cs="Calibri"/>
                <w:sz w:val="24"/>
                <w:szCs w:val="24"/>
              </w:rPr>
            </w:pPr>
            <w:r w:rsidRPr="00C17299">
              <w:rPr>
                <w:rFonts w:cs="Calibri"/>
                <w:sz w:val="24"/>
                <w:szCs w:val="24"/>
              </w:rPr>
              <w:t>_________________________________________</w:t>
            </w:r>
          </w:p>
          <w:p w:rsidR="00FB46A0" w:rsidRPr="00C17299" w:rsidRDefault="00FB46A0" w:rsidP="00C17299">
            <w:pPr>
              <w:spacing w:after="0" w:line="240" w:lineRule="auto"/>
              <w:jc w:val="both"/>
              <w:rPr>
                <w:rFonts w:cs="Calibri"/>
                <w:sz w:val="24"/>
                <w:szCs w:val="24"/>
              </w:rPr>
            </w:pPr>
            <w:r w:rsidRPr="00C17299">
              <w:rPr>
                <w:rFonts w:cs="Calibri"/>
                <w:sz w:val="24"/>
                <w:szCs w:val="24"/>
              </w:rPr>
              <w:t xml:space="preserve"> </w:t>
            </w:r>
            <w:proofErr w:type="gramStart"/>
            <w:r w:rsidRPr="00C17299">
              <w:rPr>
                <w:rFonts w:cs="Calibri"/>
                <w:sz w:val="24"/>
                <w:szCs w:val="24"/>
              </w:rPr>
              <w:t>(подпись) (фамилия, имя, отчество (при его наличии)</w:t>
            </w:r>
            <w:proofErr w:type="gramEnd"/>
          </w:p>
          <w:p w:rsidR="00FB46A0" w:rsidRPr="00C17299" w:rsidRDefault="00FB46A0" w:rsidP="00C17299">
            <w:pPr>
              <w:spacing w:after="0" w:line="240" w:lineRule="auto"/>
              <w:jc w:val="both"/>
              <w:rPr>
                <w:rFonts w:cs="Calibri"/>
                <w:sz w:val="24"/>
                <w:szCs w:val="24"/>
              </w:rPr>
            </w:pPr>
            <w:r w:rsidRPr="00C17299">
              <w:rPr>
                <w:rFonts w:cs="Calibri"/>
                <w:sz w:val="24"/>
                <w:szCs w:val="24"/>
              </w:rPr>
              <w:lastRenderedPageBreak/>
              <w:t>«____»_____________ 20 ____ года</w:t>
            </w:r>
          </w:p>
          <w:p w:rsidR="00A422B8" w:rsidRPr="00C17299" w:rsidRDefault="00FB46A0" w:rsidP="00C17299">
            <w:pPr>
              <w:spacing w:after="0" w:line="240" w:lineRule="auto"/>
              <w:jc w:val="both"/>
              <w:rPr>
                <w:rFonts w:cs="Calibri"/>
                <w:b/>
                <w:sz w:val="24"/>
                <w:szCs w:val="24"/>
              </w:rPr>
            </w:pPr>
            <w:r w:rsidRPr="00C17299">
              <w:rPr>
                <w:rFonts w:cs="Calibri"/>
                <w:b/>
                <w:sz w:val="24"/>
                <w:szCs w:val="24"/>
              </w:rPr>
              <w:t>Место печати (при наличии)</w:t>
            </w:r>
          </w:p>
        </w:tc>
        <w:tc>
          <w:tcPr>
            <w:tcW w:w="3869" w:type="dxa"/>
          </w:tcPr>
          <w:p w:rsidR="00A422B8" w:rsidRPr="00C17299" w:rsidRDefault="00FB46A0" w:rsidP="00C17299">
            <w:pPr>
              <w:spacing w:after="0" w:line="240" w:lineRule="auto"/>
              <w:jc w:val="both"/>
              <w:rPr>
                <w:rFonts w:cs="Calibri"/>
                <w:sz w:val="24"/>
                <w:szCs w:val="24"/>
              </w:rPr>
            </w:pPr>
            <w:r w:rsidRPr="00C17299">
              <w:rPr>
                <w:rFonts w:cs="Calibri"/>
                <w:sz w:val="24"/>
                <w:szCs w:val="24"/>
              </w:rPr>
              <w:lastRenderedPageBreak/>
              <w:t>В целях уточнения.</w:t>
            </w:r>
          </w:p>
        </w:tc>
      </w:tr>
      <w:tr w:rsidR="00A422B8" w:rsidRPr="00C17299" w:rsidTr="00036DD4">
        <w:trPr>
          <w:trHeight w:val="224"/>
        </w:trPr>
        <w:tc>
          <w:tcPr>
            <w:tcW w:w="857" w:type="dxa"/>
            <w:gridSpan w:val="2"/>
          </w:tcPr>
          <w:p w:rsidR="00A422B8" w:rsidRPr="00C17299" w:rsidRDefault="00CF3939" w:rsidP="00C17299">
            <w:pPr>
              <w:spacing w:after="0" w:line="240" w:lineRule="auto"/>
              <w:ind w:firstLine="142"/>
              <w:jc w:val="both"/>
              <w:rPr>
                <w:rFonts w:cs="Calibri"/>
                <w:b/>
                <w:sz w:val="24"/>
                <w:szCs w:val="24"/>
                <w:lang w:val="kk-KZ"/>
              </w:rPr>
            </w:pPr>
            <w:r w:rsidRPr="00C17299">
              <w:rPr>
                <w:rFonts w:cs="Calibri"/>
                <w:b/>
                <w:sz w:val="24"/>
                <w:szCs w:val="24"/>
                <w:lang w:val="kk-KZ"/>
              </w:rPr>
              <w:lastRenderedPageBreak/>
              <w:t>27</w:t>
            </w:r>
          </w:p>
        </w:tc>
        <w:tc>
          <w:tcPr>
            <w:tcW w:w="1425" w:type="dxa"/>
          </w:tcPr>
          <w:p w:rsidR="00FB46A0" w:rsidRPr="00C17299" w:rsidRDefault="00FB46A0" w:rsidP="00C17299">
            <w:pPr>
              <w:spacing w:after="0" w:line="240" w:lineRule="auto"/>
              <w:jc w:val="both"/>
              <w:rPr>
                <w:rFonts w:cs="Calibri"/>
                <w:sz w:val="24"/>
                <w:szCs w:val="24"/>
                <w:lang w:val="kk-KZ"/>
              </w:rPr>
            </w:pPr>
            <w:r w:rsidRPr="00C17299">
              <w:rPr>
                <w:rFonts w:cs="Calibri"/>
                <w:sz w:val="24"/>
                <w:szCs w:val="24"/>
                <w:lang w:val="kk-KZ"/>
              </w:rPr>
              <w:t xml:space="preserve">Приложение 4 </w:t>
            </w:r>
          </w:p>
          <w:p w:rsidR="00A422B8" w:rsidRPr="00C17299" w:rsidRDefault="00FB46A0" w:rsidP="00C17299">
            <w:pPr>
              <w:spacing w:after="0" w:line="240" w:lineRule="auto"/>
              <w:jc w:val="both"/>
              <w:rPr>
                <w:rFonts w:cs="Calibri"/>
                <w:b/>
                <w:sz w:val="24"/>
                <w:szCs w:val="24"/>
              </w:rPr>
            </w:pPr>
            <w:r w:rsidRPr="00C17299">
              <w:rPr>
                <w:rFonts w:cs="Calibri"/>
                <w:sz w:val="24"/>
                <w:szCs w:val="24"/>
              </w:rPr>
              <w:t>Пункт</w:t>
            </w:r>
            <w:r w:rsidRPr="00C17299">
              <w:rPr>
                <w:rFonts w:cs="Calibri"/>
                <w:sz w:val="24"/>
                <w:szCs w:val="24"/>
                <w:lang w:val="kk-KZ"/>
              </w:rPr>
              <w:t xml:space="preserve"> 15</w:t>
            </w:r>
          </w:p>
        </w:tc>
        <w:tc>
          <w:tcPr>
            <w:tcW w:w="4847" w:type="dxa"/>
          </w:tcPr>
          <w:p w:rsidR="00FB46A0" w:rsidRPr="00C17299" w:rsidRDefault="00FB46A0" w:rsidP="00C17299">
            <w:pPr>
              <w:spacing w:after="0" w:line="240" w:lineRule="auto"/>
              <w:ind w:firstLine="272"/>
              <w:jc w:val="both"/>
              <w:rPr>
                <w:rFonts w:cs="Calibri"/>
                <w:sz w:val="24"/>
                <w:szCs w:val="24"/>
              </w:rPr>
            </w:pPr>
            <w:r w:rsidRPr="00C17299">
              <w:rPr>
                <w:rFonts w:cs="Calibri"/>
                <w:sz w:val="24"/>
                <w:szCs w:val="24"/>
              </w:rPr>
              <w:t>Пояснения к заполнению акта о несчастном случае, связанном с трудовой деятельностью</w:t>
            </w:r>
          </w:p>
          <w:p w:rsidR="00FB46A0" w:rsidRPr="00C17299" w:rsidRDefault="00FB46A0" w:rsidP="00C17299">
            <w:pPr>
              <w:spacing w:after="0" w:line="240" w:lineRule="auto"/>
              <w:ind w:firstLine="272"/>
              <w:jc w:val="both"/>
              <w:rPr>
                <w:rFonts w:cs="Calibri"/>
                <w:sz w:val="24"/>
                <w:szCs w:val="24"/>
              </w:rPr>
            </w:pPr>
            <w:r w:rsidRPr="00C17299">
              <w:rPr>
                <w:rFonts w:cs="Calibri"/>
                <w:sz w:val="24"/>
                <w:szCs w:val="24"/>
              </w:rPr>
              <w:t>Пункт 15. Заполняется на основании заключения экспертной профессиональной патологической комиссии.</w:t>
            </w:r>
          </w:p>
          <w:p w:rsidR="00FB46A0" w:rsidRPr="00C17299" w:rsidRDefault="00FB46A0" w:rsidP="00C17299">
            <w:pPr>
              <w:spacing w:after="0" w:line="240" w:lineRule="auto"/>
              <w:ind w:firstLine="272"/>
              <w:jc w:val="both"/>
              <w:rPr>
                <w:rFonts w:cs="Calibri"/>
                <w:sz w:val="24"/>
                <w:szCs w:val="24"/>
              </w:rPr>
            </w:pPr>
            <w:r w:rsidRPr="00C17299">
              <w:rPr>
                <w:rFonts w:cs="Calibri"/>
                <w:sz w:val="24"/>
                <w:szCs w:val="24"/>
              </w:rPr>
              <w:t xml:space="preserve">… </w:t>
            </w:r>
          </w:p>
          <w:p w:rsidR="00A422B8" w:rsidRPr="00C17299" w:rsidRDefault="00FB46A0" w:rsidP="00C17299">
            <w:pPr>
              <w:spacing w:after="0" w:line="240" w:lineRule="auto"/>
              <w:jc w:val="both"/>
              <w:rPr>
                <w:rFonts w:cs="Calibri"/>
                <w:b/>
                <w:sz w:val="24"/>
                <w:szCs w:val="24"/>
              </w:rPr>
            </w:pPr>
            <w:proofErr w:type="gramStart"/>
            <w:r w:rsidRPr="00C17299">
              <w:rPr>
                <w:rFonts w:cs="Calibri"/>
                <w:sz w:val="24"/>
                <w:szCs w:val="24"/>
              </w:rPr>
              <w:t>Случай острого профессионального заболевания и отравления на производстве оформляется Актом о несчастном случае, связанном с трудовой деятельностью по данной форме, на основании материалов проведенных в соответствии с Правилами расследования случаев инфекционных и паразитарных, профессиональных заболеваний и отравлений населения, утвержденными приказом Министра национальной экономики Республики Казахстан от 23 июня 2015 года № 440 (зарегистрированный в Реестре государственной регистрации нормативных правовых актов за</w:t>
            </w:r>
            <w:proofErr w:type="gramEnd"/>
            <w:r w:rsidRPr="00C17299">
              <w:rPr>
                <w:rFonts w:cs="Calibri"/>
                <w:sz w:val="24"/>
                <w:szCs w:val="24"/>
              </w:rPr>
              <w:t xml:space="preserve"> № 11748).</w:t>
            </w:r>
          </w:p>
        </w:tc>
        <w:tc>
          <w:tcPr>
            <w:tcW w:w="4561" w:type="dxa"/>
          </w:tcPr>
          <w:p w:rsidR="00FB46A0" w:rsidRPr="00C17299" w:rsidRDefault="00FB46A0" w:rsidP="00C17299">
            <w:pPr>
              <w:spacing w:after="0" w:line="240" w:lineRule="auto"/>
              <w:ind w:firstLine="270"/>
              <w:jc w:val="both"/>
              <w:rPr>
                <w:rFonts w:cs="Calibri"/>
                <w:sz w:val="24"/>
                <w:szCs w:val="24"/>
              </w:rPr>
            </w:pPr>
            <w:r w:rsidRPr="00C17299">
              <w:rPr>
                <w:rFonts w:cs="Calibri"/>
                <w:sz w:val="24"/>
                <w:szCs w:val="24"/>
              </w:rPr>
              <w:t>Пояснения к заполнению акта о несчастном случае, связанном с трудовой деятельностью</w:t>
            </w:r>
          </w:p>
          <w:p w:rsidR="00FB46A0" w:rsidRPr="00C17299" w:rsidRDefault="00FB46A0" w:rsidP="00C17299">
            <w:pPr>
              <w:spacing w:after="0" w:line="240" w:lineRule="auto"/>
              <w:ind w:firstLine="270"/>
              <w:jc w:val="both"/>
              <w:rPr>
                <w:rFonts w:cs="Calibri"/>
                <w:sz w:val="24"/>
                <w:szCs w:val="24"/>
              </w:rPr>
            </w:pPr>
            <w:r w:rsidRPr="00C17299">
              <w:rPr>
                <w:rFonts w:cs="Calibri"/>
                <w:sz w:val="24"/>
                <w:szCs w:val="24"/>
              </w:rPr>
              <w:t>Пункт 15. Заполняется на основании заключения экспертной профессиональной патологической комиссии.</w:t>
            </w:r>
          </w:p>
          <w:p w:rsidR="00FB46A0" w:rsidRPr="00C17299" w:rsidRDefault="00FB46A0" w:rsidP="00C17299">
            <w:pPr>
              <w:spacing w:after="0" w:line="240" w:lineRule="auto"/>
              <w:ind w:firstLine="270"/>
              <w:jc w:val="both"/>
              <w:rPr>
                <w:rFonts w:cs="Calibri"/>
                <w:sz w:val="24"/>
                <w:szCs w:val="24"/>
              </w:rPr>
            </w:pPr>
            <w:r w:rsidRPr="00C17299">
              <w:rPr>
                <w:rFonts w:cs="Calibri"/>
                <w:sz w:val="24"/>
                <w:szCs w:val="24"/>
              </w:rPr>
              <w:t xml:space="preserve">… </w:t>
            </w:r>
          </w:p>
          <w:p w:rsidR="00A422B8" w:rsidRPr="00C17299" w:rsidRDefault="00FB46A0" w:rsidP="00C17299">
            <w:pPr>
              <w:spacing w:after="0" w:line="240" w:lineRule="auto"/>
              <w:jc w:val="both"/>
              <w:rPr>
                <w:rFonts w:cs="Calibri"/>
                <w:b/>
                <w:sz w:val="24"/>
                <w:szCs w:val="24"/>
              </w:rPr>
            </w:pPr>
            <w:proofErr w:type="gramStart"/>
            <w:r w:rsidRPr="00C17299">
              <w:rPr>
                <w:rFonts w:cs="Calibri"/>
                <w:sz w:val="24"/>
                <w:szCs w:val="24"/>
              </w:rPr>
              <w:t xml:space="preserve">Случай острого профессионального заболевания и отравления на производстве оформляется Актом о несчастном случае, связанном с трудовой деятельностью по данной форме, на основании </w:t>
            </w:r>
            <w:r w:rsidRPr="00C17299">
              <w:rPr>
                <w:rFonts w:cs="Calibri"/>
                <w:b/>
                <w:bCs/>
                <w:sz w:val="24"/>
                <w:szCs w:val="24"/>
                <w:lang w:val="kk-KZ"/>
              </w:rPr>
              <w:t>собранных документов и материалов</w:t>
            </w:r>
            <w:r w:rsidRPr="00C17299">
              <w:rPr>
                <w:rFonts w:cs="Calibri"/>
                <w:b/>
                <w:bCs/>
                <w:sz w:val="24"/>
                <w:szCs w:val="24"/>
              </w:rPr>
              <w:t xml:space="preserve"> </w:t>
            </w:r>
            <w:r w:rsidRPr="00C17299">
              <w:rPr>
                <w:rFonts w:cs="Calibri"/>
                <w:sz w:val="24"/>
                <w:szCs w:val="24"/>
              </w:rPr>
              <w:t xml:space="preserve">в соответствии с Правилами расследования случаев инфекционных и паразитарных, профессиональных заболеваний и отравлений населения, утвержденными приказом </w:t>
            </w:r>
            <w:r w:rsidRPr="00C17299">
              <w:rPr>
                <w:rFonts w:cs="Calibri"/>
                <w:b/>
                <w:bCs/>
                <w:sz w:val="24"/>
                <w:szCs w:val="24"/>
              </w:rPr>
              <w:t xml:space="preserve">Министра </w:t>
            </w:r>
            <w:r w:rsidRPr="00C17299">
              <w:rPr>
                <w:rFonts w:cs="Calibri"/>
                <w:b/>
                <w:bCs/>
                <w:sz w:val="24"/>
                <w:szCs w:val="24"/>
                <w:lang w:val="kk-KZ"/>
              </w:rPr>
              <w:t xml:space="preserve">здравоохранения </w:t>
            </w:r>
            <w:r w:rsidRPr="00C17299">
              <w:rPr>
                <w:rFonts w:cs="Calibri"/>
                <w:b/>
                <w:bCs/>
                <w:sz w:val="24"/>
                <w:szCs w:val="24"/>
              </w:rPr>
              <w:t>Республики Казахстан от 5 мая 2018 года № 224 (зарегистрирован в Реестре государственной регистрации нормативных правовых актов</w:t>
            </w:r>
            <w:proofErr w:type="gramEnd"/>
            <w:r w:rsidRPr="00C17299">
              <w:rPr>
                <w:rFonts w:cs="Calibri"/>
                <w:b/>
                <w:bCs/>
                <w:sz w:val="24"/>
                <w:szCs w:val="24"/>
              </w:rPr>
              <w:t xml:space="preserve"> под № 17039).</w:t>
            </w:r>
          </w:p>
        </w:tc>
        <w:tc>
          <w:tcPr>
            <w:tcW w:w="3869" w:type="dxa"/>
          </w:tcPr>
          <w:p w:rsidR="00FB46A0" w:rsidRPr="00C17299" w:rsidRDefault="00FB46A0" w:rsidP="00C17299">
            <w:pPr>
              <w:spacing w:after="0" w:line="240" w:lineRule="auto"/>
              <w:jc w:val="both"/>
              <w:rPr>
                <w:rFonts w:eastAsia="Calibri" w:cs="Calibri"/>
                <w:sz w:val="24"/>
                <w:szCs w:val="24"/>
                <w:lang w:val="kk-KZ"/>
              </w:rPr>
            </w:pPr>
            <w:r w:rsidRPr="00C17299">
              <w:rPr>
                <w:rFonts w:eastAsia="Calibri" w:cs="Calibri"/>
                <w:bCs/>
                <w:sz w:val="24"/>
                <w:szCs w:val="24"/>
              </w:rPr>
              <w:t xml:space="preserve">Согласно п.5 </w:t>
            </w:r>
            <w:proofErr w:type="gramStart"/>
            <w:r w:rsidRPr="00C17299">
              <w:rPr>
                <w:rFonts w:eastAsia="Calibri" w:cs="Calibri"/>
                <w:bCs/>
                <w:sz w:val="24"/>
                <w:szCs w:val="24"/>
              </w:rPr>
              <w:t>ст</w:t>
            </w:r>
            <w:proofErr w:type="gramEnd"/>
            <w:r w:rsidR="00621D90" w:rsidRPr="00C17299">
              <w:rPr>
                <w:rFonts w:eastAsia="Calibri" w:cs="Calibri"/>
                <w:bCs/>
                <w:sz w:val="24"/>
                <w:szCs w:val="24"/>
                <w:lang w:val="kk-KZ"/>
              </w:rPr>
              <w:t xml:space="preserve"> </w:t>
            </w:r>
            <w:r w:rsidRPr="00C17299">
              <w:rPr>
                <w:rFonts w:eastAsia="Calibri" w:cs="Calibri"/>
                <w:bCs/>
                <w:sz w:val="24"/>
                <w:szCs w:val="24"/>
              </w:rPr>
              <w:t xml:space="preserve">189 Трудового  Кодекса РК </w:t>
            </w:r>
            <w:r w:rsidRPr="00C17299">
              <w:rPr>
                <w:rFonts w:eastAsia="Calibri" w:cs="Calibri"/>
                <w:bCs/>
                <w:sz w:val="24"/>
                <w:szCs w:val="24"/>
                <w:lang w:val="kk-KZ"/>
              </w:rPr>
              <w:t>«</w:t>
            </w:r>
            <w:r w:rsidRPr="00C17299">
              <w:rPr>
                <w:rFonts w:eastAsia="Calibri" w:cs="Calibri"/>
                <w:sz w:val="24"/>
                <w:szCs w:val="24"/>
                <w:lang w:val="kk-KZ"/>
              </w:rPr>
              <w:t>На основании собранных документов и материалов комиссия устанавливает обстоятельства и причины несчастного случая, связанного с трудовой деятельностью, определяет связь несчастного случая с производственной деятельностью работодателя и, соответственно, объяснялось ли пребывание пострадавшего на месте происшествия исполнением им трудовых обязанностей, квалифицирует несчастный случай как несчастный случай, связанный с трудовой деятельностью, или как несчастный случай, не связанный с трудовой деятельностью, определяет лиц, допустивших нарушения требований безопасности и охраны труда, и меры по устранению причин и предупреждению несчастных случаев, связанных с трудовой деятельностью».</w:t>
            </w:r>
          </w:p>
          <w:p w:rsidR="00A422B8" w:rsidRPr="00C17299" w:rsidRDefault="00FB46A0" w:rsidP="00C17299">
            <w:pPr>
              <w:spacing w:after="0" w:line="240" w:lineRule="auto"/>
              <w:jc w:val="both"/>
              <w:rPr>
                <w:rFonts w:cs="Calibri"/>
                <w:b/>
                <w:sz w:val="24"/>
                <w:szCs w:val="24"/>
              </w:rPr>
            </w:pPr>
            <w:r w:rsidRPr="00C17299">
              <w:rPr>
                <w:rFonts w:eastAsia="Calibri" w:cs="Calibri"/>
                <w:sz w:val="24"/>
                <w:szCs w:val="24"/>
                <w:lang w:val="kk-KZ"/>
              </w:rPr>
              <w:t xml:space="preserve">Вместе с тем, </w:t>
            </w:r>
            <w:hyperlink r:id="rId11" w:anchor="z1" w:history="1">
              <w:r w:rsidRPr="00C17299">
                <w:rPr>
                  <w:rStyle w:val="a9"/>
                  <w:rFonts w:cs="Calibri"/>
                  <w:sz w:val="24"/>
                  <w:szCs w:val="24"/>
                </w:rPr>
                <w:t>приказ</w:t>
              </w:r>
            </w:hyperlink>
            <w:r w:rsidRPr="00C17299">
              <w:rPr>
                <w:rFonts w:cs="Calibri"/>
                <w:sz w:val="24"/>
                <w:szCs w:val="24"/>
              </w:rPr>
              <w:t xml:space="preserve"> Министра </w:t>
            </w:r>
            <w:r w:rsidRPr="00C17299">
              <w:rPr>
                <w:rFonts w:cs="Calibri"/>
                <w:sz w:val="24"/>
                <w:szCs w:val="24"/>
              </w:rPr>
              <w:lastRenderedPageBreak/>
              <w:t xml:space="preserve">национальной экономики Республики Казахстан от 23 июня 2015 года № 440 </w:t>
            </w:r>
            <w:r w:rsidRPr="00C17299">
              <w:rPr>
                <w:rFonts w:cs="Calibri"/>
                <w:sz w:val="24"/>
                <w:szCs w:val="24"/>
                <w:lang w:val="kk-KZ"/>
              </w:rPr>
              <w:t>«</w:t>
            </w:r>
            <w:r w:rsidRPr="00C17299">
              <w:rPr>
                <w:rFonts w:cs="Calibri"/>
                <w:sz w:val="24"/>
                <w:szCs w:val="24"/>
              </w:rPr>
              <w:t>Об утверждении "Правил расследования случаев инфекционных и паразитарных, профессиональных заболеваний и отравлений населения</w:t>
            </w:r>
            <w:r w:rsidRPr="00C17299">
              <w:rPr>
                <w:rFonts w:cs="Calibri"/>
                <w:sz w:val="24"/>
                <w:szCs w:val="24"/>
                <w:lang w:val="kk-KZ"/>
              </w:rPr>
              <w:t xml:space="preserve">» </w:t>
            </w:r>
            <w:r w:rsidRPr="00C17299">
              <w:rPr>
                <w:rFonts w:cs="Calibri"/>
                <w:sz w:val="24"/>
                <w:szCs w:val="24"/>
              </w:rPr>
              <w:t xml:space="preserve">(зарегистрированный в Реестре государственной регистрации нормативных правовых актов </w:t>
            </w:r>
            <w:r w:rsidRPr="00C17299">
              <w:rPr>
                <w:rFonts w:cs="Calibri"/>
                <w:sz w:val="24"/>
                <w:szCs w:val="24"/>
                <w:lang w:val="kk-KZ"/>
              </w:rPr>
              <w:t xml:space="preserve">за </w:t>
            </w:r>
            <w:r w:rsidRPr="00C17299">
              <w:rPr>
                <w:rFonts w:cs="Calibri"/>
                <w:sz w:val="24"/>
                <w:szCs w:val="24"/>
              </w:rPr>
              <w:t>№ 11748</w:t>
            </w:r>
            <w:r w:rsidRPr="00C17299">
              <w:rPr>
                <w:rFonts w:cs="Calibri"/>
                <w:sz w:val="24"/>
                <w:szCs w:val="24"/>
                <w:lang w:val="kk-KZ"/>
              </w:rPr>
              <w:t xml:space="preserve">) утратил силу </w:t>
            </w:r>
            <w:r w:rsidRPr="00C17299">
              <w:rPr>
                <w:rFonts w:cs="Calibri"/>
                <w:sz w:val="24"/>
                <w:szCs w:val="24"/>
              </w:rPr>
              <w:t xml:space="preserve">приказом Министра </w:t>
            </w:r>
            <w:r w:rsidRPr="00C17299">
              <w:rPr>
                <w:rFonts w:cs="Calibri"/>
                <w:sz w:val="24"/>
                <w:szCs w:val="24"/>
                <w:lang w:val="kk-KZ"/>
              </w:rPr>
              <w:t xml:space="preserve">здравоохранения </w:t>
            </w:r>
            <w:r w:rsidRPr="00C17299">
              <w:rPr>
                <w:rFonts w:cs="Calibri"/>
                <w:sz w:val="24"/>
                <w:szCs w:val="24"/>
              </w:rPr>
              <w:t>Республики Казахстан от 5 мая 2018 года № 224 (зарегистрирован в Реестре государственной регистрации нормативных правовых актов под № 17039).</w:t>
            </w:r>
          </w:p>
        </w:tc>
      </w:tr>
      <w:tr w:rsidR="00036DD4" w:rsidRPr="00C17299" w:rsidTr="00036DD4">
        <w:trPr>
          <w:trHeight w:val="224"/>
        </w:trPr>
        <w:tc>
          <w:tcPr>
            <w:tcW w:w="857" w:type="dxa"/>
            <w:gridSpan w:val="2"/>
          </w:tcPr>
          <w:p w:rsidR="00036DD4" w:rsidRPr="00C17299" w:rsidRDefault="00CF3939" w:rsidP="00C17299">
            <w:pPr>
              <w:spacing w:after="0" w:line="240" w:lineRule="auto"/>
              <w:ind w:firstLine="142"/>
              <w:jc w:val="both"/>
              <w:rPr>
                <w:rFonts w:cs="Calibri"/>
                <w:b/>
                <w:sz w:val="24"/>
                <w:szCs w:val="24"/>
                <w:lang w:val="kk-KZ"/>
              </w:rPr>
            </w:pPr>
            <w:r w:rsidRPr="00C17299">
              <w:rPr>
                <w:rFonts w:cs="Calibri"/>
                <w:b/>
                <w:sz w:val="24"/>
                <w:szCs w:val="24"/>
                <w:lang w:val="kk-KZ"/>
              </w:rPr>
              <w:lastRenderedPageBreak/>
              <w:t>28</w:t>
            </w:r>
          </w:p>
        </w:tc>
        <w:tc>
          <w:tcPr>
            <w:tcW w:w="1425" w:type="dxa"/>
          </w:tcPr>
          <w:p w:rsidR="00036DD4" w:rsidRPr="00C17299" w:rsidRDefault="00FB46A0" w:rsidP="00C17299">
            <w:pPr>
              <w:spacing w:after="0" w:line="240" w:lineRule="auto"/>
              <w:jc w:val="both"/>
              <w:rPr>
                <w:rFonts w:cs="Calibri"/>
                <w:b/>
                <w:sz w:val="24"/>
                <w:szCs w:val="24"/>
              </w:rPr>
            </w:pPr>
            <w:r w:rsidRPr="00C17299">
              <w:rPr>
                <w:rFonts w:cs="Calibri"/>
                <w:b/>
                <w:sz w:val="24"/>
                <w:szCs w:val="24"/>
              </w:rPr>
              <w:t>Приложение 5</w:t>
            </w:r>
          </w:p>
        </w:tc>
        <w:tc>
          <w:tcPr>
            <w:tcW w:w="4847" w:type="dxa"/>
          </w:tcPr>
          <w:p w:rsidR="00FB46A0" w:rsidRPr="00C17299" w:rsidRDefault="00FB46A0" w:rsidP="00C17299">
            <w:pPr>
              <w:spacing w:after="0" w:line="240" w:lineRule="auto"/>
              <w:ind w:firstLine="272"/>
              <w:jc w:val="both"/>
              <w:rPr>
                <w:rFonts w:cs="Calibri"/>
                <w:sz w:val="24"/>
                <w:szCs w:val="24"/>
              </w:rPr>
            </w:pPr>
            <w:r w:rsidRPr="00C17299">
              <w:rPr>
                <w:rFonts w:cs="Calibri"/>
                <w:sz w:val="24"/>
                <w:szCs w:val="24"/>
              </w:rPr>
              <w:t xml:space="preserve">Форма           </w:t>
            </w:r>
          </w:p>
          <w:p w:rsidR="00FB46A0" w:rsidRPr="00C17299" w:rsidRDefault="00FB46A0" w:rsidP="00C17299">
            <w:pPr>
              <w:spacing w:after="0" w:line="240" w:lineRule="auto"/>
              <w:ind w:firstLine="272"/>
              <w:jc w:val="both"/>
              <w:rPr>
                <w:rFonts w:cs="Calibri"/>
                <w:sz w:val="24"/>
                <w:szCs w:val="24"/>
              </w:rPr>
            </w:pPr>
            <w:r w:rsidRPr="00C17299">
              <w:rPr>
                <w:rFonts w:cs="Calibri"/>
                <w:sz w:val="24"/>
                <w:szCs w:val="24"/>
              </w:rPr>
              <w:t>Заключение государственного инспектора труда</w:t>
            </w:r>
          </w:p>
          <w:p w:rsidR="00FB46A0" w:rsidRPr="00C17299" w:rsidRDefault="00FB46A0" w:rsidP="00C17299">
            <w:pPr>
              <w:spacing w:after="0" w:line="240" w:lineRule="auto"/>
              <w:ind w:firstLine="272"/>
              <w:jc w:val="both"/>
              <w:rPr>
                <w:rFonts w:cs="Calibri"/>
                <w:sz w:val="24"/>
                <w:szCs w:val="24"/>
              </w:rPr>
            </w:pPr>
            <w:r w:rsidRPr="00C17299">
              <w:rPr>
                <w:rFonts w:cs="Calibri"/>
                <w:sz w:val="24"/>
                <w:szCs w:val="24"/>
              </w:rPr>
              <w:t>по вопросам расследования несчастного случая,</w:t>
            </w:r>
          </w:p>
          <w:p w:rsidR="00FB46A0" w:rsidRPr="00C17299" w:rsidRDefault="00FB46A0" w:rsidP="00C17299">
            <w:pPr>
              <w:spacing w:after="0" w:line="240" w:lineRule="auto"/>
              <w:ind w:firstLine="272"/>
              <w:jc w:val="both"/>
              <w:rPr>
                <w:rFonts w:cs="Calibri"/>
                <w:sz w:val="24"/>
                <w:szCs w:val="24"/>
              </w:rPr>
            </w:pPr>
            <w:r w:rsidRPr="00C17299">
              <w:rPr>
                <w:rFonts w:cs="Calibri"/>
                <w:sz w:val="24"/>
                <w:szCs w:val="24"/>
              </w:rPr>
              <w:t xml:space="preserve">               </w:t>
            </w:r>
            <w:proofErr w:type="gramStart"/>
            <w:r w:rsidRPr="00C17299">
              <w:rPr>
                <w:rFonts w:cs="Calibri"/>
                <w:sz w:val="24"/>
                <w:szCs w:val="24"/>
              </w:rPr>
              <w:t>связанного</w:t>
            </w:r>
            <w:proofErr w:type="gramEnd"/>
            <w:r w:rsidRPr="00C17299">
              <w:rPr>
                <w:rFonts w:cs="Calibri"/>
                <w:sz w:val="24"/>
                <w:szCs w:val="24"/>
              </w:rPr>
              <w:t xml:space="preserve"> с трудовой деятельностью</w:t>
            </w:r>
          </w:p>
          <w:p w:rsidR="00FB46A0" w:rsidRPr="00C17299" w:rsidRDefault="00FB46A0" w:rsidP="00C17299">
            <w:pPr>
              <w:spacing w:after="0" w:line="240" w:lineRule="auto"/>
              <w:ind w:firstLine="272"/>
              <w:jc w:val="both"/>
              <w:rPr>
                <w:rFonts w:cs="Calibri"/>
                <w:sz w:val="24"/>
                <w:szCs w:val="24"/>
              </w:rPr>
            </w:pPr>
          </w:p>
          <w:p w:rsidR="00FB46A0" w:rsidRPr="00C17299" w:rsidRDefault="00FB46A0" w:rsidP="00C17299">
            <w:pPr>
              <w:spacing w:after="0" w:line="240" w:lineRule="auto"/>
              <w:ind w:firstLine="272"/>
              <w:jc w:val="both"/>
              <w:rPr>
                <w:rFonts w:cs="Calibri"/>
                <w:sz w:val="24"/>
                <w:szCs w:val="24"/>
              </w:rPr>
            </w:pPr>
            <w:r w:rsidRPr="00C17299">
              <w:rPr>
                <w:rFonts w:cs="Calibri"/>
                <w:sz w:val="24"/>
                <w:szCs w:val="24"/>
              </w:rPr>
              <w:t>_____________________________________________________________________</w:t>
            </w:r>
          </w:p>
          <w:p w:rsidR="00FB46A0" w:rsidRPr="00C17299" w:rsidRDefault="00FB46A0" w:rsidP="00C17299">
            <w:pPr>
              <w:spacing w:after="0" w:line="240" w:lineRule="auto"/>
              <w:ind w:firstLine="272"/>
              <w:jc w:val="both"/>
              <w:rPr>
                <w:rFonts w:cs="Calibri"/>
                <w:sz w:val="24"/>
                <w:szCs w:val="24"/>
              </w:rPr>
            </w:pPr>
            <w:r w:rsidRPr="00C17299">
              <w:rPr>
                <w:rFonts w:cs="Calibri"/>
                <w:sz w:val="24"/>
                <w:szCs w:val="24"/>
              </w:rPr>
              <w:t xml:space="preserve">               </w:t>
            </w:r>
            <w:proofErr w:type="gramStart"/>
            <w:r w:rsidRPr="00C17299">
              <w:rPr>
                <w:rFonts w:cs="Calibri"/>
                <w:sz w:val="24"/>
                <w:szCs w:val="24"/>
              </w:rPr>
              <w:t>(фамилия, имя, отчество (при его наличии)</w:t>
            </w:r>
            <w:proofErr w:type="gramEnd"/>
          </w:p>
          <w:p w:rsidR="00FB46A0" w:rsidRPr="00C17299" w:rsidRDefault="00FB46A0" w:rsidP="00C17299">
            <w:pPr>
              <w:spacing w:after="0" w:line="240" w:lineRule="auto"/>
              <w:ind w:firstLine="272"/>
              <w:jc w:val="both"/>
              <w:rPr>
                <w:rFonts w:cs="Calibri"/>
                <w:sz w:val="24"/>
                <w:szCs w:val="24"/>
              </w:rPr>
            </w:pPr>
            <w:r w:rsidRPr="00C17299">
              <w:rPr>
                <w:rFonts w:cs="Calibri"/>
                <w:sz w:val="24"/>
                <w:szCs w:val="24"/>
              </w:rPr>
              <w:t xml:space="preserve">по несчастному случаю, происшедшему </w:t>
            </w:r>
            <w:r w:rsidRPr="00C17299">
              <w:rPr>
                <w:rFonts w:cs="Calibri"/>
                <w:sz w:val="24"/>
                <w:szCs w:val="24"/>
              </w:rPr>
              <w:lastRenderedPageBreak/>
              <w:t>«____»________________20____ года</w:t>
            </w:r>
          </w:p>
          <w:p w:rsidR="00FB46A0" w:rsidRPr="00C17299" w:rsidRDefault="00FB46A0" w:rsidP="00C17299">
            <w:pPr>
              <w:spacing w:after="0" w:line="240" w:lineRule="auto"/>
              <w:ind w:firstLine="272"/>
              <w:jc w:val="both"/>
              <w:rPr>
                <w:rFonts w:cs="Calibri"/>
                <w:sz w:val="24"/>
                <w:szCs w:val="24"/>
              </w:rPr>
            </w:pPr>
            <w:proofErr w:type="gramStart"/>
            <w:r w:rsidRPr="00C17299">
              <w:rPr>
                <w:rFonts w:cs="Calibri"/>
                <w:sz w:val="24"/>
                <w:szCs w:val="24"/>
              </w:rPr>
              <w:t>в</w:t>
            </w:r>
            <w:proofErr w:type="gramEnd"/>
            <w:r w:rsidRPr="00C17299">
              <w:rPr>
                <w:rFonts w:cs="Calibri"/>
                <w:sz w:val="24"/>
                <w:szCs w:val="24"/>
              </w:rPr>
              <w:t xml:space="preserve"> ____ часов____ минут в ____________________________________________</w:t>
            </w:r>
          </w:p>
          <w:p w:rsidR="00FB46A0" w:rsidRPr="00C17299" w:rsidRDefault="00FB46A0" w:rsidP="00C17299">
            <w:pPr>
              <w:spacing w:after="0" w:line="240" w:lineRule="auto"/>
              <w:ind w:firstLine="272"/>
              <w:jc w:val="both"/>
              <w:rPr>
                <w:rFonts w:cs="Calibri"/>
                <w:sz w:val="24"/>
                <w:szCs w:val="24"/>
              </w:rPr>
            </w:pPr>
            <w:r w:rsidRPr="00C17299">
              <w:rPr>
                <w:rFonts w:cs="Calibri"/>
                <w:sz w:val="24"/>
                <w:szCs w:val="24"/>
              </w:rPr>
              <w:t xml:space="preserve"> (наименование организации и место происшествия)</w:t>
            </w:r>
          </w:p>
          <w:p w:rsidR="00FB46A0" w:rsidRPr="00C17299" w:rsidRDefault="00FB46A0" w:rsidP="00C17299">
            <w:pPr>
              <w:spacing w:after="0" w:line="240" w:lineRule="auto"/>
              <w:ind w:firstLine="272"/>
              <w:jc w:val="both"/>
              <w:rPr>
                <w:rFonts w:cs="Calibri"/>
                <w:sz w:val="24"/>
                <w:szCs w:val="24"/>
              </w:rPr>
            </w:pPr>
            <w:r w:rsidRPr="00C17299">
              <w:rPr>
                <w:rFonts w:cs="Calibri"/>
                <w:sz w:val="24"/>
                <w:szCs w:val="24"/>
              </w:rPr>
              <w:t>с ___________________________________________________________________</w:t>
            </w:r>
          </w:p>
          <w:p w:rsidR="00FB46A0" w:rsidRPr="00C17299" w:rsidRDefault="00FB46A0" w:rsidP="00C17299">
            <w:pPr>
              <w:spacing w:after="0" w:line="240" w:lineRule="auto"/>
              <w:ind w:firstLine="272"/>
              <w:jc w:val="both"/>
              <w:rPr>
                <w:rFonts w:cs="Calibri"/>
                <w:sz w:val="24"/>
                <w:szCs w:val="24"/>
              </w:rPr>
            </w:pPr>
            <w:r w:rsidRPr="00C17299">
              <w:rPr>
                <w:rFonts w:cs="Calibri"/>
                <w:sz w:val="24"/>
                <w:szCs w:val="24"/>
              </w:rPr>
              <w:t xml:space="preserve"> </w:t>
            </w:r>
            <w:proofErr w:type="gramStart"/>
            <w:r w:rsidRPr="00C17299">
              <w:rPr>
                <w:rFonts w:cs="Calibri"/>
                <w:sz w:val="24"/>
                <w:szCs w:val="24"/>
              </w:rPr>
              <w:t>(фамилия, имя, отчество (при его наличии), пострадавшего (их)</w:t>
            </w:r>
            <w:proofErr w:type="gramEnd"/>
          </w:p>
          <w:p w:rsidR="00FB46A0" w:rsidRPr="00C17299" w:rsidRDefault="00FB46A0" w:rsidP="00C17299">
            <w:pPr>
              <w:spacing w:after="0" w:line="240" w:lineRule="auto"/>
              <w:ind w:firstLine="272"/>
              <w:jc w:val="both"/>
              <w:rPr>
                <w:rFonts w:cs="Calibri"/>
                <w:sz w:val="24"/>
                <w:szCs w:val="24"/>
              </w:rPr>
            </w:pPr>
            <w:r w:rsidRPr="00C17299">
              <w:rPr>
                <w:rFonts w:cs="Calibri"/>
                <w:sz w:val="24"/>
                <w:szCs w:val="24"/>
              </w:rPr>
              <w:t>На основании материалов специального расследования, проведенного</w:t>
            </w:r>
          </w:p>
          <w:p w:rsidR="00FB46A0" w:rsidRPr="00C17299" w:rsidRDefault="00FB46A0" w:rsidP="00C17299">
            <w:pPr>
              <w:spacing w:after="0" w:line="240" w:lineRule="auto"/>
              <w:ind w:firstLine="272"/>
              <w:jc w:val="both"/>
              <w:rPr>
                <w:rFonts w:cs="Calibri"/>
                <w:sz w:val="24"/>
                <w:szCs w:val="24"/>
              </w:rPr>
            </w:pPr>
            <w:r w:rsidRPr="00C17299">
              <w:rPr>
                <w:rFonts w:cs="Calibri"/>
                <w:sz w:val="24"/>
                <w:szCs w:val="24"/>
              </w:rPr>
              <w:t>комиссией с «___»__________ по «___»_________20___ года и других</w:t>
            </w:r>
          </w:p>
          <w:p w:rsidR="00FB46A0" w:rsidRPr="00C17299" w:rsidRDefault="00FB46A0" w:rsidP="00C17299">
            <w:pPr>
              <w:spacing w:after="0" w:line="240" w:lineRule="auto"/>
              <w:ind w:firstLine="272"/>
              <w:jc w:val="both"/>
              <w:rPr>
                <w:rFonts w:cs="Calibri"/>
                <w:sz w:val="24"/>
                <w:szCs w:val="24"/>
              </w:rPr>
            </w:pPr>
            <w:r w:rsidRPr="00C17299">
              <w:rPr>
                <w:rFonts w:cs="Calibri"/>
                <w:sz w:val="24"/>
                <w:szCs w:val="24"/>
              </w:rPr>
              <w:t>материалов (перечислить), прихожу к выводу, что _____________________</w:t>
            </w:r>
          </w:p>
          <w:p w:rsidR="00FB46A0" w:rsidRPr="00C17299" w:rsidRDefault="00FB46A0" w:rsidP="00C17299">
            <w:pPr>
              <w:spacing w:after="0" w:line="240" w:lineRule="auto"/>
              <w:ind w:firstLine="272"/>
              <w:jc w:val="both"/>
              <w:rPr>
                <w:rFonts w:cs="Calibri"/>
                <w:sz w:val="24"/>
                <w:szCs w:val="24"/>
              </w:rPr>
            </w:pPr>
            <w:r w:rsidRPr="00C17299">
              <w:rPr>
                <w:rFonts w:cs="Calibri"/>
                <w:sz w:val="24"/>
                <w:szCs w:val="24"/>
              </w:rPr>
              <w:t xml:space="preserve">Далее государственному инспектору труда необходимо дать обоснование, с какими выводами комиссии, проводившей специальное расследование, он не может согласиться. В своих выводах он делает ссылки </w:t>
            </w:r>
            <w:proofErr w:type="gramStart"/>
            <w:r w:rsidRPr="00C17299">
              <w:rPr>
                <w:rFonts w:cs="Calibri"/>
                <w:sz w:val="24"/>
                <w:szCs w:val="24"/>
              </w:rPr>
              <w:t>на</w:t>
            </w:r>
            <w:proofErr w:type="gramEnd"/>
            <w:r w:rsidRPr="00C17299">
              <w:rPr>
                <w:rFonts w:cs="Calibri"/>
                <w:sz w:val="24"/>
                <w:szCs w:val="24"/>
              </w:rPr>
              <w:t>:</w:t>
            </w:r>
          </w:p>
          <w:p w:rsidR="00FB46A0" w:rsidRPr="00C17299" w:rsidRDefault="00FB46A0" w:rsidP="00C17299">
            <w:pPr>
              <w:spacing w:after="0" w:line="240" w:lineRule="auto"/>
              <w:ind w:firstLine="272"/>
              <w:jc w:val="both"/>
              <w:rPr>
                <w:rFonts w:cs="Calibri"/>
                <w:sz w:val="24"/>
                <w:szCs w:val="24"/>
              </w:rPr>
            </w:pPr>
            <w:r w:rsidRPr="00C17299">
              <w:rPr>
                <w:rFonts w:cs="Calibri"/>
                <w:sz w:val="24"/>
                <w:szCs w:val="24"/>
              </w:rPr>
              <w:t xml:space="preserve">  полученные объяснения очевидцев несчастного случая, которых</w:t>
            </w:r>
          </w:p>
          <w:p w:rsidR="00FB46A0" w:rsidRPr="00C17299" w:rsidRDefault="00FB46A0" w:rsidP="00C17299">
            <w:pPr>
              <w:spacing w:after="0" w:line="240" w:lineRule="auto"/>
              <w:ind w:firstLine="272"/>
              <w:jc w:val="both"/>
              <w:rPr>
                <w:rFonts w:cs="Calibri"/>
                <w:sz w:val="24"/>
                <w:szCs w:val="24"/>
              </w:rPr>
            </w:pPr>
            <w:r w:rsidRPr="00C17299">
              <w:rPr>
                <w:rFonts w:cs="Calibri"/>
                <w:sz w:val="24"/>
                <w:szCs w:val="24"/>
              </w:rPr>
              <w:t>комиссия либо не опросила, либо их не учла;</w:t>
            </w:r>
          </w:p>
          <w:p w:rsidR="00FB46A0" w:rsidRPr="00C17299" w:rsidRDefault="00FB46A0" w:rsidP="00C17299">
            <w:pPr>
              <w:spacing w:after="0" w:line="240" w:lineRule="auto"/>
              <w:ind w:firstLine="272"/>
              <w:jc w:val="both"/>
              <w:rPr>
                <w:rFonts w:cs="Calibri"/>
                <w:sz w:val="24"/>
                <w:szCs w:val="24"/>
              </w:rPr>
            </w:pPr>
            <w:r w:rsidRPr="00C17299">
              <w:rPr>
                <w:rFonts w:cs="Calibri"/>
                <w:sz w:val="24"/>
                <w:szCs w:val="24"/>
              </w:rPr>
              <w:t>медицинское заключение о характере повреждения, полученного</w:t>
            </w:r>
          </w:p>
          <w:p w:rsidR="00FB46A0" w:rsidRPr="00C17299" w:rsidRDefault="00FB46A0" w:rsidP="00C17299">
            <w:pPr>
              <w:spacing w:after="0" w:line="240" w:lineRule="auto"/>
              <w:ind w:firstLine="272"/>
              <w:jc w:val="both"/>
              <w:rPr>
                <w:rFonts w:cs="Calibri"/>
                <w:sz w:val="24"/>
                <w:szCs w:val="24"/>
              </w:rPr>
            </w:pPr>
            <w:r w:rsidRPr="00C17299">
              <w:rPr>
                <w:rFonts w:cs="Calibri"/>
                <w:sz w:val="24"/>
                <w:szCs w:val="24"/>
              </w:rPr>
              <w:t xml:space="preserve">пострадавшим, </w:t>
            </w:r>
            <w:proofErr w:type="gramStart"/>
            <w:r w:rsidRPr="00C17299">
              <w:rPr>
                <w:rFonts w:cs="Calibri"/>
                <w:sz w:val="24"/>
                <w:szCs w:val="24"/>
              </w:rPr>
              <w:t>причинах</w:t>
            </w:r>
            <w:proofErr w:type="gramEnd"/>
            <w:r w:rsidRPr="00C17299">
              <w:rPr>
                <w:rFonts w:cs="Calibri"/>
                <w:sz w:val="24"/>
                <w:szCs w:val="24"/>
              </w:rPr>
              <w:t xml:space="preserve"> его смерти;</w:t>
            </w:r>
          </w:p>
          <w:p w:rsidR="00FB46A0" w:rsidRPr="00C17299" w:rsidRDefault="00FB46A0" w:rsidP="00C17299">
            <w:pPr>
              <w:spacing w:after="0" w:line="240" w:lineRule="auto"/>
              <w:ind w:firstLine="272"/>
              <w:jc w:val="both"/>
              <w:rPr>
                <w:rFonts w:cs="Calibri"/>
                <w:sz w:val="24"/>
                <w:szCs w:val="24"/>
              </w:rPr>
            </w:pPr>
            <w:r w:rsidRPr="00C17299">
              <w:rPr>
                <w:rFonts w:cs="Calibri"/>
                <w:sz w:val="24"/>
                <w:szCs w:val="24"/>
              </w:rPr>
              <w:lastRenderedPageBreak/>
              <w:t>нормативные документы по безопасности и охране труда,</w:t>
            </w:r>
          </w:p>
          <w:p w:rsidR="00FB46A0" w:rsidRPr="00C17299" w:rsidRDefault="00FB46A0" w:rsidP="00C17299">
            <w:pPr>
              <w:spacing w:after="0" w:line="240" w:lineRule="auto"/>
              <w:ind w:firstLine="272"/>
              <w:jc w:val="both"/>
              <w:rPr>
                <w:rFonts w:cs="Calibri"/>
                <w:sz w:val="24"/>
                <w:szCs w:val="24"/>
              </w:rPr>
            </w:pPr>
            <w:proofErr w:type="gramStart"/>
            <w:r w:rsidRPr="00C17299">
              <w:rPr>
                <w:rFonts w:cs="Calibri"/>
                <w:sz w:val="24"/>
                <w:szCs w:val="24"/>
              </w:rPr>
              <w:t>требования</w:t>
            </w:r>
            <w:proofErr w:type="gramEnd"/>
            <w:r w:rsidRPr="00C17299">
              <w:rPr>
                <w:rFonts w:cs="Calibri"/>
                <w:sz w:val="24"/>
                <w:szCs w:val="24"/>
              </w:rPr>
              <w:t xml:space="preserve"> которых не были соблюдены, что привело к созданию условий,</w:t>
            </w:r>
          </w:p>
          <w:p w:rsidR="00FB46A0" w:rsidRPr="00C17299" w:rsidRDefault="00FB46A0" w:rsidP="00C17299">
            <w:pPr>
              <w:spacing w:after="0" w:line="240" w:lineRule="auto"/>
              <w:ind w:firstLine="272"/>
              <w:jc w:val="both"/>
              <w:rPr>
                <w:rFonts w:cs="Calibri"/>
                <w:sz w:val="24"/>
                <w:szCs w:val="24"/>
              </w:rPr>
            </w:pPr>
            <w:proofErr w:type="gramStart"/>
            <w:r w:rsidRPr="00C17299">
              <w:rPr>
                <w:rFonts w:cs="Calibri"/>
                <w:sz w:val="24"/>
                <w:szCs w:val="24"/>
              </w:rPr>
              <w:t>приведших</w:t>
            </w:r>
            <w:proofErr w:type="gramEnd"/>
            <w:r w:rsidRPr="00C17299">
              <w:rPr>
                <w:rFonts w:cs="Calibri"/>
                <w:sz w:val="24"/>
                <w:szCs w:val="24"/>
              </w:rPr>
              <w:t xml:space="preserve"> к несчастному случаю;</w:t>
            </w:r>
          </w:p>
          <w:p w:rsidR="00FB46A0" w:rsidRPr="00C17299" w:rsidRDefault="00FB46A0" w:rsidP="00C17299">
            <w:pPr>
              <w:spacing w:after="0" w:line="240" w:lineRule="auto"/>
              <w:ind w:firstLine="272"/>
              <w:jc w:val="both"/>
              <w:rPr>
                <w:rFonts w:cs="Calibri"/>
                <w:sz w:val="24"/>
                <w:szCs w:val="24"/>
              </w:rPr>
            </w:pPr>
            <w:r w:rsidRPr="00C17299">
              <w:rPr>
                <w:rFonts w:cs="Calibri"/>
                <w:sz w:val="24"/>
                <w:szCs w:val="24"/>
              </w:rPr>
              <w:t>заключение других экспертных комиссий;</w:t>
            </w:r>
          </w:p>
          <w:p w:rsidR="00FB46A0" w:rsidRPr="00C17299" w:rsidRDefault="00FB46A0" w:rsidP="00C17299">
            <w:pPr>
              <w:spacing w:after="0" w:line="240" w:lineRule="auto"/>
              <w:ind w:firstLine="272"/>
              <w:jc w:val="both"/>
              <w:rPr>
                <w:rFonts w:cs="Calibri"/>
                <w:sz w:val="24"/>
                <w:szCs w:val="24"/>
              </w:rPr>
            </w:pPr>
            <w:r w:rsidRPr="00C17299">
              <w:rPr>
                <w:rFonts w:cs="Calibri"/>
                <w:sz w:val="24"/>
                <w:szCs w:val="24"/>
              </w:rPr>
              <w:t>иные документы, имеющие отношение к данному несчастному</w:t>
            </w:r>
          </w:p>
          <w:p w:rsidR="00FB46A0" w:rsidRPr="00C17299" w:rsidRDefault="00FB46A0" w:rsidP="00C17299">
            <w:pPr>
              <w:spacing w:after="0" w:line="240" w:lineRule="auto"/>
              <w:ind w:firstLine="272"/>
              <w:jc w:val="both"/>
              <w:rPr>
                <w:rFonts w:cs="Calibri"/>
                <w:sz w:val="24"/>
                <w:szCs w:val="24"/>
              </w:rPr>
            </w:pPr>
            <w:r w:rsidRPr="00C17299">
              <w:rPr>
                <w:rFonts w:cs="Calibri"/>
                <w:sz w:val="24"/>
                <w:szCs w:val="24"/>
              </w:rPr>
              <w:t>случаю.</w:t>
            </w:r>
          </w:p>
          <w:p w:rsidR="00FB46A0" w:rsidRPr="00C17299" w:rsidRDefault="00FB46A0" w:rsidP="00C17299">
            <w:pPr>
              <w:spacing w:after="0" w:line="240" w:lineRule="auto"/>
              <w:ind w:firstLine="272"/>
              <w:jc w:val="both"/>
              <w:rPr>
                <w:rFonts w:cs="Calibri"/>
                <w:sz w:val="24"/>
                <w:szCs w:val="24"/>
              </w:rPr>
            </w:pPr>
            <w:r w:rsidRPr="00C17299">
              <w:rPr>
                <w:rFonts w:cs="Calibri"/>
                <w:sz w:val="24"/>
                <w:szCs w:val="24"/>
              </w:rPr>
              <w:t>После обоснования государственный инспектор труда формулирует тот раздел (разделы) акта специального расследования, который, как он считает, изложен без учета имеющихся дополнительных сведений (документов), относящихся к данному несчастному случаю.</w:t>
            </w:r>
          </w:p>
          <w:p w:rsidR="00FB46A0" w:rsidRPr="00C17299" w:rsidRDefault="00FB46A0" w:rsidP="00C17299">
            <w:pPr>
              <w:spacing w:after="0" w:line="240" w:lineRule="auto"/>
              <w:ind w:firstLine="272"/>
              <w:jc w:val="both"/>
              <w:rPr>
                <w:rFonts w:cs="Calibri"/>
                <w:sz w:val="24"/>
                <w:szCs w:val="24"/>
              </w:rPr>
            </w:pPr>
            <w:r w:rsidRPr="00C17299">
              <w:rPr>
                <w:rFonts w:cs="Calibri"/>
                <w:sz w:val="24"/>
                <w:szCs w:val="24"/>
              </w:rPr>
              <w:t xml:space="preserve"> Заключение направляется в соответствующие инстанции.</w:t>
            </w:r>
          </w:p>
          <w:p w:rsidR="00036DD4" w:rsidRPr="00C17299" w:rsidRDefault="00FB46A0" w:rsidP="00C17299">
            <w:pPr>
              <w:spacing w:after="0" w:line="240" w:lineRule="auto"/>
              <w:jc w:val="both"/>
              <w:rPr>
                <w:rFonts w:cs="Calibri"/>
                <w:b/>
                <w:sz w:val="24"/>
                <w:szCs w:val="24"/>
              </w:rPr>
            </w:pPr>
            <w:r w:rsidRPr="00C17299">
              <w:rPr>
                <w:rFonts w:cs="Calibri"/>
                <w:sz w:val="24"/>
                <w:szCs w:val="24"/>
              </w:rPr>
              <w:t xml:space="preserve"> </w:t>
            </w:r>
            <w:proofErr w:type="gramStart"/>
            <w:r w:rsidRPr="00C17299">
              <w:rPr>
                <w:rFonts w:cs="Calibri"/>
                <w:sz w:val="24"/>
                <w:szCs w:val="24"/>
              </w:rPr>
              <w:t>В тех случаях, когда заключение государственного инспектора труда касается требования к комиссии или работодателю о необходимости проведения дополнительного расследования или о составлении (</w:t>
            </w:r>
            <w:proofErr w:type="spellStart"/>
            <w:r w:rsidRPr="00C17299">
              <w:rPr>
                <w:rFonts w:cs="Calibri"/>
                <w:sz w:val="24"/>
                <w:szCs w:val="24"/>
              </w:rPr>
              <w:t>пересоставлении</w:t>
            </w:r>
            <w:proofErr w:type="spellEnd"/>
            <w:r w:rsidRPr="00C17299">
              <w:rPr>
                <w:rFonts w:cs="Calibri"/>
                <w:sz w:val="24"/>
                <w:szCs w:val="24"/>
              </w:rPr>
              <w:t xml:space="preserve">) акта о несчастном случае, связанном с трудовой деятельностью по утвержденной форме, заключение заканчивается требованием об исполнении или приведении содержания документа в соответствие с данными, </w:t>
            </w:r>
            <w:r w:rsidRPr="00C17299">
              <w:rPr>
                <w:rFonts w:cs="Calibri"/>
                <w:sz w:val="24"/>
                <w:szCs w:val="24"/>
              </w:rPr>
              <w:lastRenderedPageBreak/>
              <w:t>установленными дополнительным расследованием несчастного случая.</w:t>
            </w:r>
            <w:proofErr w:type="gramEnd"/>
          </w:p>
        </w:tc>
        <w:tc>
          <w:tcPr>
            <w:tcW w:w="4561" w:type="dxa"/>
          </w:tcPr>
          <w:p w:rsidR="00FB46A0" w:rsidRPr="00C17299" w:rsidRDefault="00FB46A0" w:rsidP="00C17299">
            <w:pPr>
              <w:spacing w:after="0" w:line="240" w:lineRule="auto"/>
              <w:ind w:firstLine="270"/>
              <w:jc w:val="both"/>
              <w:rPr>
                <w:rFonts w:cs="Calibri"/>
                <w:sz w:val="24"/>
                <w:szCs w:val="24"/>
              </w:rPr>
            </w:pPr>
            <w:r w:rsidRPr="00C17299">
              <w:rPr>
                <w:rFonts w:cs="Calibri"/>
                <w:sz w:val="24"/>
                <w:szCs w:val="24"/>
              </w:rPr>
              <w:lastRenderedPageBreak/>
              <w:t>Форма</w:t>
            </w:r>
          </w:p>
          <w:p w:rsidR="00FB46A0" w:rsidRPr="00C17299" w:rsidRDefault="00FB46A0" w:rsidP="00C17299">
            <w:pPr>
              <w:spacing w:after="0" w:line="240" w:lineRule="auto"/>
              <w:ind w:firstLine="270"/>
              <w:jc w:val="both"/>
              <w:rPr>
                <w:rFonts w:cs="Calibri"/>
                <w:sz w:val="24"/>
                <w:szCs w:val="24"/>
              </w:rPr>
            </w:pPr>
            <w:r w:rsidRPr="00C17299">
              <w:rPr>
                <w:rFonts w:cs="Calibri"/>
                <w:sz w:val="24"/>
                <w:szCs w:val="24"/>
              </w:rPr>
              <w:t>Заключение государственного инспектора труда</w:t>
            </w:r>
          </w:p>
          <w:p w:rsidR="00FB46A0" w:rsidRPr="00C17299" w:rsidRDefault="00FB46A0" w:rsidP="00C17299">
            <w:pPr>
              <w:spacing w:after="0" w:line="240" w:lineRule="auto"/>
              <w:ind w:firstLine="270"/>
              <w:jc w:val="both"/>
              <w:rPr>
                <w:rFonts w:cs="Calibri"/>
                <w:sz w:val="24"/>
                <w:szCs w:val="24"/>
              </w:rPr>
            </w:pPr>
            <w:r w:rsidRPr="00C17299">
              <w:rPr>
                <w:rFonts w:cs="Calibri"/>
                <w:sz w:val="24"/>
                <w:szCs w:val="24"/>
              </w:rPr>
              <w:t>по вопросам расследования несчастного случая,</w:t>
            </w:r>
          </w:p>
          <w:p w:rsidR="00FB46A0" w:rsidRPr="00C17299" w:rsidRDefault="00FB46A0" w:rsidP="00C17299">
            <w:pPr>
              <w:spacing w:after="0" w:line="240" w:lineRule="auto"/>
              <w:ind w:firstLine="270"/>
              <w:jc w:val="both"/>
              <w:rPr>
                <w:rFonts w:cs="Calibri"/>
                <w:sz w:val="24"/>
                <w:szCs w:val="24"/>
              </w:rPr>
            </w:pPr>
            <w:proofErr w:type="gramStart"/>
            <w:r w:rsidRPr="00C17299">
              <w:rPr>
                <w:rFonts w:cs="Calibri"/>
                <w:sz w:val="24"/>
                <w:szCs w:val="24"/>
              </w:rPr>
              <w:t>связанного</w:t>
            </w:r>
            <w:proofErr w:type="gramEnd"/>
            <w:r w:rsidRPr="00C17299">
              <w:rPr>
                <w:rFonts w:cs="Calibri"/>
                <w:sz w:val="24"/>
                <w:szCs w:val="24"/>
              </w:rPr>
              <w:t xml:space="preserve"> с трудовой деятельностью</w:t>
            </w:r>
          </w:p>
          <w:p w:rsidR="00FB46A0" w:rsidRPr="00C17299" w:rsidRDefault="00FB46A0" w:rsidP="00C17299">
            <w:pPr>
              <w:spacing w:after="0" w:line="240" w:lineRule="auto"/>
              <w:ind w:firstLine="270"/>
              <w:jc w:val="both"/>
              <w:rPr>
                <w:rFonts w:cs="Calibri"/>
                <w:sz w:val="24"/>
                <w:szCs w:val="24"/>
              </w:rPr>
            </w:pPr>
            <w:r w:rsidRPr="00C17299">
              <w:rPr>
                <w:rFonts w:cs="Calibri"/>
                <w:sz w:val="24"/>
                <w:szCs w:val="24"/>
              </w:rPr>
              <w:t>__________________________________________________________________________</w:t>
            </w:r>
          </w:p>
          <w:p w:rsidR="00FB46A0" w:rsidRPr="00C17299" w:rsidRDefault="00FB46A0" w:rsidP="00C17299">
            <w:pPr>
              <w:spacing w:after="0" w:line="240" w:lineRule="auto"/>
              <w:ind w:firstLine="270"/>
              <w:jc w:val="both"/>
              <w:rPr>
                <w:rFonts w:cs="Calibri"/>
                <w:sz w:val="24"/>
                <w:szCs w:val="24"/>
              </w:rPr>
            </w:pPr>
            <w:proofErr w:type="gramStart"/>
            <w:r w:rsidRPr="00C17299">
              <w:rPr>
                <w:rFonts w:cs="Calibri"/>
                <w:sz w:val="24"/>
                <w:szCs w:val="24"/>
              </w:rPr>
              <w:t>(фамилия, имя, отчество (при его наличии)</w:t>
            </w:r>
            <w:proofErr w:type="gramEnd"/>
          </w:p>
          <w:p w:rsidR="00FB46A0" w:rsidRPr="00C17299" w:rsidRDefault="00FB46A0" w:rsidP="00C17299">
            <w:pPr>
              <w:spacing w:after="0" w:line="240" w:lineRule="auto"/>
              <w:ind w:firstLine="270"/>
              <w:jc w:val="both"/>
              <w:rPr>
                <w:rFonts w:cs="Calibri"/>
                <w:sz w:val="24"/>
                <w:szCs w:val="24"/>
              </w:rPr>
            </w:pPr>
            <w:r w:rsidRPr="00C17299">
              <w:rPr>
                <w:rFonts w:cs="Calibri"/>
                <w:sz w:val="24"/>
                <w:szCs w:val="24"/>
              </w:rPr>
              <w:t xml:space="preserve">по несчастному случаю, происшедшему </w:t>
            </w:r>
            <w:r w:rsidRPr="00C17299">
              <w:rPr>
                <w:rFonts w:cs="Calibri"/>
                <w:sz w:val="24"/>
                <w:szCs w:val="24"/>
              </w:rPr>
              <w:lastRenderedPageBreak/>
              <w:t xml:space="preserve">«____»________________20____ года </w:t>
            </w:r>
            <w:proofErr w:type="gramStart"/>
            <w:r w:rsidRPr="00C17299">
              <w:rPr>
                <w:rFonts w:cs="Calibri"/>
                <w:sz w:val="24"/>
                <w:szCs w:val="24"/>
              </w:rPr>
              <w:t>в</w:t>
            </w:r>
            <w:proofErr w:type="gramEnd"/>
            <w:r w:rsidRPr="00C17299">
              <w:rPr>
                <w:rFonts w:cs="Calibri"/>
                <w:sz w:val="24"/>
                <w:szCs w:val="24"/>
              </w:rPr>
              <w:t xml:space="preserve"> ____ часов____ минут в _______________________________________________________________</w:t>
            </w:r>
          </w:p>
          <w:p w:rsidR="00FB46A0" w:rsidRPr="00C17299" w:rsidRDefault="00FB46A0" w:rsidP="00C17299">
            <w:pPr>
              <w:spacing w:after="0" w:line="240" w:lineRule="auto"/>
              <w:ind w:firstLine="270"/>
              <w:jc w:val="both"/>
              <w:rPr>
                <w:rFonts w:cs="Calibri"/>
                <w:sz w:val="24"/>
                <w:szCs w:val="24"/>
              </w:rPr>
            </w:pPr>
            <w:r w:rsidRPr="00C17299">
              <w:rPr>
                <w:rFonts w:cs="Calibri"/>
                <w:sz w:val="24"/>
                <w:szCs w:val="24"/>
              </w:rPr>
              <w:t>(наименование организации и место происшествия)</w:t>
            </w:r>
          </w:p>
          <w:p w:rsidR="00FB46A0" w:rsidRPr="00C17299" w:rsidRDefault="00FB46A0" w:rsidP="00C17299">
            <w:pPr>
              <w:spacing w:after="0" w:line="240" w:lineRule="auto"/>
              <w:ind w:firstLine="270"/>
              <w:jc w:val="both"/>
              <w:rPr>
                <w:rFonts w:cs="Calibri"/>
                <w:sz w:val="24"/>
                <w:szCs w:val="24"/>
              </w:rPr>
            </w:pPr>
            <w:r w:rsidRPr="00C17299">
              <w:rPr>
                <w:rFonts w:cs="Calibri"/>
                <w:sz w:val="24"/>
                <w:szCs w:val="24"/>
              </w:rPr>
              <w:t>с ______________________________________________________________________________</w:t>
            </w:r>
          </w:p>
          <w:p w:rsidR="00FB46A0" w:rsidRPr="00C17299" w:rsidRDefault="00FB46A0" w:rsidP="00C17299">
            <w:pPr>
              <w:spacing w:after="0" w:line="240" w:lineRule="auto"/>
              <w:ind w:firstLine="270"/>
              <w:jc w:val="both"/>
              <w:rPr>
                <w:rFonts w:cs="Calibri"/>
                <w:sz w:val="24"/>
                <w:szCs w:val="24"/>
              </w:rPr>
            </w:pPr>
            <w:proofErr w:type="gramStart"/>
            <w:r w:rsidRPr="00C17299">
              <w:rPr>
                <w:rFonts w:cs="Calibri"/>
                <w:sz w:val="24"/>
                <w:szCs w:val="24"/>
              </w:rPr>
              <w:t>(фамилия, имя, отчество (при его наличии), пострадавшего (их)</w:t>
            </w:r>
            <w:proofErr w:type="gramEnd"/>
          </w:p>
          <w:p w:rsidR="00FB46A0" w:rsidRPr="00C17299" w:rsidRDefault="00FB46A0" w:rsidP="00C17299">
            <w:pPr>
              <w:spacing w:after="0" w:line="240" w:lineRule="auto"/>
              <w:ind w:firstLine="270"/>
              <w:jc w:val="both"/>
              <w:rPr>
                <w:rFonts w:cs="Calibri"/>
                <w:sz w:val="24"/>
                <w:szCs w:val="24"/>
              </w:rPr>
            </w:pPr>
            <w:r w:rsidRPr="00C17299">
              <w:rPr>
                <w:rFonts w:cs="Calibri"/>
                <w:sz w:val="24"/>
                <w:szCs w:val="24"/>
              </w:rPr>
              <w:t>На основании материалов расследования, проведенного комиссией с «___»__________ по «___»_________20___ года и других материалов (перечислить), прихожу к выводу, что _____________________</w:t>
            </w:r>
          </w:p>
          <w:p w:rsidR="00FB46A0" w:rsidRPr="00C17299" w:rsidRDefault="00FB46A0" w:rsidP="00C17299">
            <w:pPr>
              <w:spacing w:after="0" w:line="240" w:lineRule="auto"/>
              <w:ind w:firstLine="270"/>
              <w:jc w:val="both"/>
              <w:rPr>
                <w:rFonts w:cs="Calibri"/>
                <w:sz w:val="24"/>
                <w:szCs w:val="24"/>
              </w:rPr>
            </w:pPr>
            <w:r w:rsidRPr="00C17299">
              <w:rPr>
                <w:rFonts w:cs="Calibri"/>
                <w:sz w:val="24"/>
                <w:szCs w:val="24"/>
              </w:rPr>
              <w:t xml:space="preserve">Далее государственному инспектору труда необходимо дать обоснование, с какими выводами комиссии, проводившей расследование, он не может согласиться. В своих выводах он делает ссылки </w:t>
            </w:r>
            <w:proofErr w:type="gramStart"/>
            <w:r w:rsidRPr="00C17299">
              <w:rPr>
                <w:rFonts w:cs="Calibri"/>
                <w:sz w:val="24"/>
                <w:szCs w:val="24"/>
              </w:rPr>
              <w:t>на</w:t>
            </w:r>
            <w:proofErr w:type="gramEnd"/>
            <w:r w:rsidRPr="00C17299">
              <w:rPr>
                <w:rFonts w:cs="Calibri"/>
                <w:sz w:val="24"/>
                <w:szCs w:val="24"/>
              </w:rPr>
              <w:t xml:space="preserve">: </w:t>
            </w:r>
          </w:p>
          <w:p w:rsidR="00FB46A0" w:rsidRPr="00C17299" w:rsidRDefault="00FB46A0" w:rsidP="00C17299">
            <w:pPr>
              <w:spacing w:after="0" w:line="240" w:lineRule="auto"/>
              <w:ind w:firstLine="270"/>
              <w:jc w:val="both"/>
              <w:rPr>
                <w:rFonts w:cs="Calibri"/>
                <w:sz w:val="24"/>
                <w:szCs w:val="24"/>
              </w:rPr>
            </w:pPr>
            <w:r w:rsidRPr="00C17299">
              <w:rPr>
                <w:rFonts w:cs="Calibri"/>
                <w:sz w:val="24"/>
                <w:szCs w:val="24"/>
              </w:rPr>
              <w:t xml:space="preserve">полученные объяснения очевидцев несчастного случая, которых комиссия либо не опросила, либо их не учла; </w:t>
            </w:r>
          </w:p>
          <w:p w:rsidR="00FB46A0" w:rsidRPr="00C17299" w:rsidRDefault="00FB46A0" w:rsidP="00C17299">
            <w:pPr>
              <w:spacing w:after="0" w:line="240" w:lineRule="auto"/>
              <w:ind w:firstLine="270"/>
              <w:jc w:val="both"/>
              <w:rPr>
                <w:rFonts w:cs="Calibri"/>
                <w:sz w:val="24"/>
                <w:szCs w:val="24"/>
              </w:rPr>
            </w:pPr>
            <w:r w:rsidRPr="00C17299">
              <w:rPr>
                <w:rFonts w:cs="Calibri"/>
                <w:sz w:val="24"/>
                <w:szCs w:val="24"/>
              </w:rPr>
              <w:t xml:space="preserve">медицинское заключение о характере повреждения, полученного пострадавшим, причинах его смерти; </w:t>
            </w:r>
          </w:p>
          <w:p w:rsidR="00FB46A0" w:rsidRPr="00C17299" w:rsidRDefault="00FB46A0" w:rsidP="00C17299">
            <w:pPr>
              <w:spacing w:after="0" w:line="240" w:lineRule="auto"/>
              <w:ind w:firstLine="270"/>
              <w:jc w:val="both"/>
              <w:rPr>
                <w:rFonts w:cs="Calibri"/>
                <w:sz w:val="24"/>
                <w:szCs w:val="24"/>
              </w:rPr>
            </w:pPr>
            <w:r w:rsidRPr="00C17299">
              <w:rPr>
                <w:rFonts w:cs="Calibri"/>
                <w:sz w:val="24"/>
                <w:szCs w:val="24"/>
              </w:rPr>
              <w:lastRenderedPageBreak/>
              <w:t>нормативные документы по безопасности и охране труда, требования которых не были соблюдены, что привело к созданию условий, приведших к несчастному случаю;</w:t>
            </w:r>
          </w:p>
          <w:p w:rsidR="00FB46A0" w:rsidRPr="00C17299" w:rsidRDefault="00FB46A0" w:rsidP="00C17299">
            <w:pPr>
              <w:spacing w:after="0" w:line="240" w:lineRule="auto"/>
              <w:ind w:firstLine="270"/>
              <w:jc w:val="both"/>
              <w:rPr>
                <w:rFonts w:cs="Calibri"/>
                <w:sz w:val="24"/>
                <w:szCs w:val="24"/>
              </w:rPr>
            </w:pPr>
            <w:r w:rsidRPr="00C17299">
              <w:rPr>
                <w:rFonts w:cs="Calibri"/>
                <w:sz w:val="24"/>
                <w:szCs w:val="24"/>
              </w:rPr>
              <w:t xml:space="preserve">заключение других экспертных комиссий; </w:t>
            </w:r>
          </w:p>
          <w:p w:rsidR="00FB46A0" w:rsidRPr="00C17299" w:rsidRDefault="00FB46A0" w:rsidP="00C17299">
            <w:pPr>
              <w:spacing w:after="0" w:line="240" w:lineRule="auto"/>
              <w:ind w:firstLine="270"/>
              <w:jc w:val="both"/>
              <w:rPr>
                <w:rFonts w:cs="Calibri"/>
                <w:sz w:val="24"/>
                <w:szCs w:val="24"/>
              </w:rPr>
            </w:pPr>
            <w:r w:rsidRPr="00C17299">
              <w:rPr>
                <w:rFonts w:cs="Calibri"/>
                <w:sz w:val="24"/>
                <w:szCs w:val="24"/>
              </w:rPr>
              <w:t>иные документы, имеющие отношение к данному несчастному случаю.</w:t>
            </w:r>
          </w:p>
          <w:p w:rsidR="00FB46A0" w:rsidRPr="00C17299" w:rsidRDefault="00FB46A0" w:rsidP="00C17299">
            <w:pPr>
              <w:spacing w:after="0" w:line="240" w:lineRule="auto"/>
              <w:ind w:firstLine="270"/>
              <w:jc w:val="both"/>
              <w:rPr>
                <w:rFonts w:cs="Calibri"/>
                <w:sz w:val="24"/>
                <w:szCs w:val="24"/>
              </w:rPr>
            </w:pPr>
            <w:r w:rsidRPr="00C17299">
              <w:rPr>
                <w:rFonts w:cs="Calibri"/>
                <w:sz w:val="24"/>
                <w:szCs w:val="24"/>
              </w:rPr>
              <w:t>После обоснования государственный инспектор труда формулирует тот раздел (разделы) акта расследования, который, как он считает, изложен без учета имеющихся дополнительных сведений (документов), относящихся к данному несчастному случаю.</w:t>
            </w:r>
          </w:p>
          <w:p w:rsidR="00FB46A0" w:rsidRPr="00C17299" w:rsidRDefault="00FB46A0" w:rsidP="00C17299">
            <w:pPr>
              <w:spacing w:after="0" w:line="240" w:lineRule="auto"/>
              <w:ind w:firstLine="270"/>
              <w:jc w:val="both"/>
              <w:rPr>
                <w:rFonts w:cs="Calibri"/>
                <w:sz w:val="24"/>
                <w:szCs w:val="24"/>
              </w:rPr>
            </w:pPr>
            <w:r w:rsidRPr="00C17299">
              <w:rPr>
                <w:rFonts w:cs="Calibri"/>
                <w:sz w:val="24"/>
                <w:szCs w:val="24"/>
              </w:rPr>
              <w:t xml:space="preserve">Заключение направляется в соответствующие инстанции. </w:t>
            </w:r>
          </w:p>
          <w:p w:rsidR="00036DD4" w:rsidRPr="00C17299" w:rsidRDefault="00FB46A0" w:rsidP="00C17299">
            <w:pPr>
              <w:spacing w:after="0" w:line="240" w:lineRule="auto"/>
              <w:jc w:val="both"/>
              <w:rPr>
                <w:rFonts w:cs="Calibri"/>
                <w:b/>
                <w:sz w:val="24"/>
                <w:szCs w:val="24"/>
              </w:rPr>
            </w:pPr>
            <w:proofErr w:type="gramStart"/>
            <w:r w:rsidRPr="00C17299">
              <w:rPr>
                <w:rFonts w:cs="Calibri"/>
                <w:sz w:val="24"/>
                <w:szCs w:val="24"/>
              </w:rPr>
              <w:t>В тех случаях, когда заключение государственного инспектора труда касается требования к комиссии или работодателю о необходимости проведения дополнительного расследования или о составлении (</w:t>
            </w:r>
            <w:proofErr w:type="spellStart"/>
            <w:r w:rsidRPr="00C17299">
              <w:rPr>
                <w:rFonts w:cs="Calibri"/>
                <w:sz w:val="24"/>
                <w:szCs w:val="24"/>
              </w:rPr>
              <w:t>пересоставлении</w:t>
            </w:r>
            <w:proofErr w:type="spellEnd"/>
            <w:r w:rsidRPr="00C17299">
              <w:rPr>
                <w:rFonts w:cs="Calibri"/>
                <w:sz w:val="24"/>
                <w:szCs w:val="24"/>
              </w:rPr>
              <w:t xml:space="preserve">) акта о несчастном случае, связанном с трудовой деятельностью по утвержденной форме, заключение заканчивается требованием об исполнении или приведении содержания документа в соответствие с </w:t>
            </w:r>
            <w:r w:rsidRPr="00C17299">
              <w:rPr>
                <w:rFonts w:cs="Calibri"/>
                <w:sz w:val="24"/>
                <w:szCs w:val="24"/>
              </w:rPr>
              <w:lastRenderedPageBreak/>
              <w:t>данными, установленными дополнительным расследованием несчастного случая.</w:t>
            </w:r>
            <w:proofErr w:type="gramEnd"/>
          </w:p>
        </w:tc>
        <w:tc>
          <w:tcPr>
            <w:tcW w:w="3869" w:type="dxa"/>
          </w:tcPr>
          <w:p w:rsidR="00036DD4" w:rsidRPr="00C17299" w:rsidRDefault="00FB46A0" w:rsidP="00C17299">
            <w:pPr>
              <w:spacing w:after="0" w:line="240" w:lineRule="auto"/>
              <w:jc w:val="both"/>
              <w:rPr>
                <w:rFonts w:cs="Calibri"/>
                <w:b/>
                <w:sz w:val="24"/>
                <w:szCs w:val="24"/>
              </w:rPr>
            </w:pPr>
            <w:r w:rsidRPr="00C17299">
              <w:rPr>
                <w:rFonts w:eastAsia="Calibri" w:cs="Calibri"/>
                <w:bCs/>
                <w:sz w:val="24"/>
                <w:szCs w:val="24"/>
                <w:lang w:val="kk-KZ"/>
              </w:rPr>
              <w:lastRenderedPageBreak/>
              <w:t>В целях конкретизации</w:t>
            </w:r>
          </w:p>
        </w:tc>
      </w:tr>
      <w:tr w:rsidR="00A422B8" w:rsidRPr="00C17299" w:rsidTr="00036DD4">
        <w:trPr>
          <w:trHeight w:val="224"/>
        </w:trPr>
        <w:tc>
          <w:tcPr>
            <w:tcW w:w="15559" w:type="dxa"/>
            <w:gridSpan w:val="6"/>
          </w:tcPr>
          <w:p w:rsidR="00A422B8" w:rsidRPr="00C17299" w:rsidRDefault="00A422B8" w:rsidP="00C17299">
            <w:pPr>
              <w:spacing w:after="0" w:line="240" w:lineRule="auto"/>
              <w:jc w:val="both"/>
              <w:rPr>
                <w:rFonts w:cs="Calibri"/>
                <w:b/>
                <w:sz w:val="24"/>
                <w:szCs w:val="24"/>
              </w:rPr>
            </w:pPr>
            <w:r w:rsidRPr="00C17299">
              <w:rPr>
                <w:rFonts w:cs="Calibri"/>
                <w:b/>
                <w:sz w:val="24"/>
                <w:szCs w:val="24"/>
              </w:rPr>
              <w:lastRenderedPageBreak/>
              <w:t>Приказ Министра здравоохранения и социального развития Республики Казахстан от 28 декабря 2015 года № 1056</w:t>
            </w:r>
          </w:p>
          <w:p w:rsidR="00A422B8" w:rsidRPr="00C17299" w:rsidRDefault="00A422B8" w:rsidP="00C17299">
            <w:pPr>
              <w:spacing w:after="0" w:line="240" w:lineRule="auto"/>
              <w:jc w:val="both"/>
              <w:rPr>
                <w:rFonts w:cs="Calibri"/>
                <w:b/>
                <w:sz w:val="24"/>
                <w:szCs w:val="24"/>
              </w:rPr>
            </w:pPr>
            <w:r w:rsidRPr="00C17299">
              <w:rPr>
                <w:rFonts w:cs="Calibri"/>
                <w:b/>
                <w:sz w:val="24"/>
                <w:szCs w:val="24"/>
              </w:rPr>
              <w:t>«Об утверждении норм выдачи работникам молока или равноценных пищевых продуктов, лечебно-профилактического питания»</w:t>
            </w:r>
          </w:p>
        </w:tc>
      </w:tr>
      <w:tr w:rsidR="00CF3939" w:rsidRPr="00C17299" w:rsidTr="006D0148">
        <w:trPr>
          <w:trHeight w:val="224"/>
        </w:trPr>
        <w:tc>
          <w:tcPr>
            <w:tcW w:w="857" w:type="dxa"/>
            <w:gridSpan w:val="2"/>
          </w:tcPr>
          <w:p w:rsidR="00CF3939" w:rsidRPr="00C17299" w:rsidRDefault="00CF3939" w:rsidP="00C17299">
            <w:pPr>
              <w:spacing w:after="0" w:line="240" w:lineRule="auto"/>
              <w:ind w:firstLine="142"/>
              <w:jc w:val="both"/>
              <w:rPr>
                <w:rFonts w:cs="Calibri"/>
                <w:b/>
                <w:sz w:val="24"/>
                <w:szCs w:val="24"/>
                <w:lang w:val="kk-KZ"/>
              </w:rPr>
            </w:pPr>
            <w:r w:rsidRPr="00C17299">
              <w:rPr>
                <w:rFonts w:cs="Calibri"/>
                <w:b/>
                <w:sz w:val="24"/>
                <w:szCs w:val="24"/>
                <w:lang w:val="kk-KZ"/>
              </w:rPr>
              <w:t>29</w:t>
            </w:r>
          </w:p>
        </w:tc>
        <w:tc>
          <w:tcPr>
            <w:tcW w:w="1425" w:type="dxa"/>
          </w:tcPr>
          <w:p w:rsidR="00CF3939" w:rsidRPr="00C17299" w:rsidRDefault="00CF3939" w:rsidP="00C17299">
            <w:pPr>
              <w:spacing w:after="0" w:line="240" w:lineRule="auto"/>
              <w:jc w:val="both"/>
              <w:rPr>
                <w:rFonts w:cs="Calibri"/>
                <w:b/>
                <w:sz w:val="24"/>
                <w:szCs w:val="24"/>
              </w:rPr>
            </w:pPr>
          </w:p>
        </w:tc>
        <w:tc>
          <w:tcPr>
            <w:tcW w:w="4847" w:type="dxa"/>
          </w:tcPr>
          <w:p w:rsidR="00CF3939" w:rsidRPr="00C17299" w:rsidRDefault="00CF3939" w:rsidP="00C17299">
            <w:pPr>
              <w:spacing w:after="0" w:line="240" w:lineRule="auto"/>
              <w:jc w:val="both"/>
              <w:rPr>
                <w:rFonts w:cs="Calibri"/>
                <w:sz w:val="24"/>
                <w:szCs w:val="24"/>
                <w:lang w:val="kk-KZ"/>
              </w:rPr>
            </w:pPr>
            <w:r w:rsidRPr="00C17299">
              <w:rPr>
                <w:rFonts w:cs="Calibri"/>
                <w:sz w:val="24"/>
                <w:szCs w:val="24"/>
                <w:lang w:val="kk-KZ"/>
              </w:rPr>
              <w:t xml:space="preserve">Отсуствует </w:t>
            </w:r>
          </w:p>
        </w:tc>
        <w:tc>
          <w:tcPr>
            <w:tcW w:w="8430" w:type="dxa"/>
            <w:gridSpan w:val="2"/>
          </w:tcPr>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4"/>
              <w:gridCol w:w="9046"/>
              <w:gridCol w:w="3880"/>
            </w:tblGrid>
            <w:tr w:rsidR="00CF3939" w:rsidRPr="00C17299" w:rsidTr="0099380E">
              <w:trPr>
                <w:trHeight w:val="30"/>
              </w:trPr>
              <w:tc>
                <w:tcPr>
                  <w:tcW w:w="1074" w:type="dxa"/>
                  <w:tcMar>
                    <w:top w:w="15" w:type="dxa"/>
                    <w:left w:w="15" w:type="dxa"/>
                    <w:bottom w:w="15" w:type="dxa"/>
                    <w:right w:w="15" w:type="dxa"/>
                  </w:tcMar>
                  <w:vAlign w:val="center"/>
                </w:tcPr>
                <w:p w:rsidR="00CF3939" w:rsidRPr="00C17299" w:rsidRDefault="00CF3939" w:rsidP="00C17299">
                  <w:pPr>
                    <w:spacing w:after="0" w:line="240" w:lineRule="auto"/>
                    <w:jc w:val="both"/>
                    <w:rPr>
                      <w:rFonts w:cs="Calibri"/>
                      <w:sz w:val="24"/>
                      <w:szCs w:val="24"/>
                    </w:rPr>
                  </w:pPr>
                  <w:r w:rsidRPr="00C17299">
                    <w:rPr>
                      <w:rFonts w:cs="Calibri"/>
                      <w:color w:val="000000"/>
                      <w:sz w:val="24"/>
                      <w:szCs w:val="24"/>
                    </w:rPr>
                    <w:t>4.</w:t>
                  </w:r>
                </w:p>
              </w:tc>
              <w:tc>
                <w:tcPr>
                  <w:tcW w:w="9046" w:type="dxa"/>
                  <w:tcMar>
                    <w:top w:w="15" w:type="dxa"/>
                    <w:left w:w="15" w:type="dxa"/>
                    <w:bottom w:w="15" w:type="dxa"/>
                    <w:right w:w="15" w:type="dxa"/>
                  </w:tcMar>
                  <w:vAlign w:val="center"/>
                </w:tcPr>
                <w:p w:rsidR="00CF3939" w:rsidRPr="00C17299" w:rsidRDefault="00CF3939" w:rsidP="00C17299">
                  <w:pPr>
                    <w:spacing w:after="0" w:line="240" w:lineRule="auto"/>
                    <w:jc w:val="both"/>
                    <w:rPr>
                      <w:rFonts w:cs="Calibri"/>
                      <w:color w:val="000000"/>
                      <w:sz w:val="24"/>
                      <w:szCs w:val="24"/>
                      <w:lang w:val="kk-KZ"/>
                    </w:rPr>
                  </w:pPr>
                  <w:r w:rsidRPr="00C17299">
                    <w:rPr>
                      <w:rFonts w:cs="Calibri"/>
                      <w:color w:val="000000"/>
                      <w:sz w:val="24"/>
                      <w:szCs w:val="24"/>
                    </w:rPr>
                    <w:t xml:space="preserve">Устанавливается в заключении, разрешающем </w:t>
                  </w:r>
                </w:p>
                <w:p w:rsidR="00CF3939" w:rsidRPr="00C17299" w:rsidRDefault="00CF3939" w:rsidP="00C17299">
                  <w:pPr>
                    <w:spacing w:after="0" w:line="240" w:lineRule="auto"/>
                    <w:jc w:val="both"/>
                    <w:rPr>
                      <w:rFonts w:cs="Calibri"/>
                      <w:sz w:val="24"/>
                      <w:szCs w:val="24"/>
                    </w:rPr>
                  </w:pPr>
                  <w:r w:rsidRPr="00C17299">
                    <w:rPr>
                      <w:rFonts w:cs="Calibri"/>
                      <w:color w:val="000000"/>
                      <w:sz w:val="24"/>
                      <w:szCs w:val="24"/>
                    </w:rPr>
                    <w:t>их применение</w:t>
                  </w:r>
                </w:p>
              </w:tc>
              <w:tc>
                <w:tcPr>
                  <w:tcW w:w="3880" w:type="dxa"/>
                  <w:tcMar>
                    <w:top w:w="15" w:type="dxa"/>
                    <w:left w:w="15" w:type="dxa"/>
                    <w:bottom w:w="15" w:type="dxa"/>
                    <w:right w:w="15" w:type="dxa"/>
                  </w:tcMar>
                  <w:vAlign w:val="center"/>
                </w:tcPr>
                <w:p w:rsidR="00CF3939" w:rsidRPr="00C17299" w:rsidRDefault="00CF3939" w:rsidP="00C17299">
                  <w:pPr>
                    <w:spacing w:after="0" w:line="240" w:lineRule="auto"/>
                    <w:jc w:val="both"/>
                    <w:rPr>
                      <w:rFonts w:cs="Calibri"/>
                      <w:sz w:val="28"/>
                      <w:szCs w:val="28"/>
                    </w:rPr>
                  </w:pPr>
                  <w:r w:rsidRPr="00C17299">
                    <w:rPr>
                      <w:rFonts w:cs="Calibri"/>
                      <w:color w:val="000000"/>
                      <w:sz w:val="28"/>
                      <w:szCs w:val="28"/>
                    </w:rPr>
                    <w:t>Специализированные пищевые продукты диетического профилактического питания</w:t>
                  </w:r>
                </w:p>
              </w:tc>
            </w:tr>
          </w:tbl>
          <w:p w:rsidR="00CF3939" w:rsidRPr="00C17299" w:rsidRDefault="00CF3939" w:rsidP="00C17299">
            <w:pPr>
              <w:spacing w:after="0" w:line="240" w:lineRule="auto"/>
              <w:jc w:val="both"/>
              <w:rPr>
                <w:rFonts w:cs="Calibri"/>
                <w:b/>
                <w:sz w:val="24"/>
                <w:szCs w:val="24"/>
              </w:rPr>
            </w:pPr>
          </w:p>
        </w:tc>
      </w:tr>
    </w:tbl>
    <w:p w:rsidR="00627E3B" w:rsidRPr="00C17299" w:rsidRDefault="00627E3B" w:rsidP="00C17299">
      <w:pPr>
        <w:spacing w:after="0" w:line="240" w:lineRule="auto"/>
        <w:jc w:val="both"/>
        <w:rPr>
          <w:rFonts w:cs="Calibri"/>
          <w:sz w:val="24"/>
          <w:szCs w:val="24"/>
        </w:rPr>
      </w:pPr>
    </w:p>
    <w:sectPr w:rsidR="00627E3B" w:rsidRPr="00C17299" w:rsidSect="00181554">
      <w:headerReference w:type="default" r:id="rId12"/>
      <w:pgSz w:w="16838" w:h="11906" w:orient="landscape"/>
      <w:pgMar w:top="850" w:right="1134" w:bottom="170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538" w:rsidRDefault="00695538" w:rsidP="00181554">
      <w:pPr>
        <w:spacing w:after="0" w:line="240" w:lineRule="auto"/>
      </w:pPr>
      <w:r>
        <w:separator/>
      </w:r>
    </w:p>
  </w:endnote>
  <w:endnote w:type="continuationSeparator" w:id="0">
    <w:p w:rsidR="00695538" w:rsidRDefault="00695538" w:rsidP="00181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538" w:rsidRDefault="00695538" w:rsidP="00181554">
      <w:pPr>
        <w:spacing w:after="0" w:line="240" w:lineRule="auto"/>
      </w:pPr>
      <w:r>
        <w:separator/>
      </w:r>
    </w:p>
  </w:footnote>
  <w:footnote w:type="continuationSeparator" w:id="0">
    <w:p w:rsidR="00695538" w:rsidRDefault="00695538" w:rsidP="001815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323067"/>
      <w:docPartObj>
        <w:docPartGallery w:val="Page Numbers (Top of Page)"/>
        <w:docPartUnique/>
      </w:docPartObj>
    </w:sdtPr>
    <w:sdtEndPr/>
    <w:sdtContent>
      <w:p w:rsidR="00181554" w:rsidRDefault="00181554">
        <w:pPr>
          <w:pStyle w:val="aa"/>
          <w:jc w:val="center"/>
        </w:pPr>
        <w:r>
          <w:fldChar w:fldCharType="begin"/>
        </w:r>
        <w:r>
          <w:instrText>PAGE   \* MERGEFORMAT</w:instrText>
        </w:r>
        <w:r>
          <w:fldChar w:fldCharType="separate"/>
        </w:r>
        <w:r w:rsidR="00AA76DA">
          <w:rPr>
            <w:noProof/>
          </w:rPr>
          <w:t>6</w:t>
        </w:r>
        <w:r>
          <w:fldChar w:fldCharType="end"/>
        </w:r>
      </w:p>
    </w:sdtContent>
  </w:sdt>
  <w:p w:rsidR="00181554" w:rsidRDefault="00181554">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1D3770"/>
    <w:multiLevelType w:val="hybridMultilevel"/>
    <w:tmpl w:val="33803A90"/>
    <w:lvl w:ilvl="0" w:tplc="EFBCBEFC">
      <w:start w:val="1"/>
      <w:numFmt w:val="decimal"/>
      <w:lvlText w:val="%1."/>
      <w:lvlJc w:val="left"/>
      <w:pPr>
        <w:ind w:left="720" w:hanging="360"/>
      </w:pPr>
      <w:rPr>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F80574"/>
    <w:multiLevelType w:val="hybridMultilevel"/>
    <w:tmpl w:val="4B300746"/>
    <w:lvl w:ilvl="0" w:tplc="CF04838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FC0"/>
    <w:rsid w:val="00036DD4"/>
    <w:rsid w:val="000371A3"/>
    <w:rsid w:val="000B2319"/>
    <w:rsid w:val="000C4916"/>
    <w:rsid w:val="00132E60"/>
    <w:rsid w:val="00181554"/>
    <w:rsid w:val="002E3397"/>
    <w:rsid w:val="002F476A"/>
    <w:rsid w:val="00325831"/>
    <w:rsid w:val="00397EE5"/>
    <w:rsid w:val="003D585D"/>
    <w:rsid w:val="003F1A2D"/>
    <w:rsid w:val="00414565"/>
    <w:rsid w:val="005C79A7"/>
    <w:rsid w:val="006111F4"/>
    <w:rsid w:val="00621D90"/>
    <w:rsid w:val="00627E3B"/>
    <w:rsid w:val="006310C6"/>
    <w:rsid w:val="00635966"/>
    <w:rsid w:val="00676EEB"/>
    <w:rsid w:val="00695538"/>
    <w:rsid w:val="007468B8"/>
    <w:rsid w:val="00762B5A"/>
    <w:rsid w:val="00803FCC"/>
    <w:rsid w:val="00861FC0"/>
    <w:rsid w:val="0086614E"/>
    <w:rsid w:val="00911FD0"/>
    <w:rsid w:val="009E4362"/>
    <w:rsid w:val="00A422B8"/>
    <w:rsid w:val="00A75D8A"/>
    <w:rsid w:val="00AA76DA"/>
    <w:rsid w:val="00B06B3D"/>
    <w:rsid w:val="00B36105"/>
    <w:rsid w:val="00B50EDF"/>
    <w:rsid w:val="00B94828"/>
    <w:rsid w:val="00BA7B3E"/>
    <w:rsid w:val="00C17299"/>
    <w:rsid w:val="00CF3939"/>
    <w:rsid w:val="00D0787C"/>
    <w:rsid w:val="00D63FC8"/>
    <w:rsid w:val="00DB1C6B"/>
    <w:rsid w:val="00DD3288"/>
    <w:rsid w:val="00DF2AB5"/>
    <w:rsid w:val="00E11F6B"/>
    <w:rsid w:val="00E2499A"/>
    <w:rsid w:val="00EE4323"/>
    <w:rsid w:val="00F462D6"/>
    <w:rsid w:val="00F46394"/>
    <w:rsid w:val="00FA1583"/>
    <w:rsid w:val="00FB46A0"/>
    <w:rsid w:val="00FC2700"/>
    <w:rsid w:val="00FC27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1A3"/>
    <w:pPr>
      <w:spacing w:after="160" w:line="252" w:lineRule="auto"/>
    </w:pPr>
    <w:rPr>
      <w:rFonts w:ascii="Calibri" w:eastAsia="Times New Roman" w:hAnsi="Calibri" w:cs="Times New Roman"/>
    </w:rPr>
  </w:style>
  <w:style w:type="paragraph" w:styleId="3">
    <w:name w:val="heading 3"/>
    <w:basedOn w:val="a"/>
    <w:link w:val="30"/>
    <w:uiPriority w:val="9"/>
    <w:qFormat/>
    <w:rsid w:val="000371A3"/>
    <w:pPr>
      <w:spacing w:before="100" w:beforeAutospacing="1" w:after="100" w:afterAutospacing="1" w:line="240" w:lineRule="auto"/>
      <w:outlineLvl w:val="2"/>
    </w:pPr>
    <w:rPr>
      <w:rFonts w:ascii="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0371A3"/>
    <w:pPr>
      <w:ind w:left="720"/>
      <w:contextualSpacing/>
    </w:pPr>
  </w:style>
  <w:style w:type="character" w:customStyle="1" w:styleId="a3">
    <w:name w:val="Обычный (веб) Знак"/>
    <w:aliases w:val="Обычный (Web) Знак,Обычный (веб)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4"/>
    <w:uiPriority w:val="99"/>
    <w:locked/>
    <w:rsid w:val="000371A3"/>
    <w:rPr>
      <w:sz w:val="24"/>
    </w:rPr>
  </w:style>
  <w:style w:type="paragraph" w:styleId="a4">
    <w:name w:val="Normal (Web)"/>
    <w:aliases w:val="Обычный (Web),Обычный (веб)1,Обычный (веб) Знак1,Обычный (веб) Знак Знак1,Знак Знак1 Знак,Обычный (веб) Знак Знак Знак,Знак Знак1 Знак Знак,Обычный (веб) Знак Знак Знак Знак,Обычный (веб)1 Знак Знак Зн Знак Знак,Обычный (веб)1 Знак Знак Зн"/>
    <w:basedOn w:val="a"/>
    <w:link w:val="a3"/>
    <w:uiPriority w:val="99"/>
    <w:qFormat/>
    <w:rsid w:val="000371A3"/>
    <w:pPr>
      <w:spacing w:after="200" w:line="276" w:lineRule="auto"/>
      <w:ind w:left="720"/>
      <w:contextualSpacing/>
    </w:pPr>
    <w:rPr>
      <w:rFonts w:asciiTheme="minorHAnsi" w:eastAsiaTheme="minorHAnsi" w:hAnsiTheme="minorHAnsi" w:cstheme="minorBidi"/>
      <w:sz w:val="24"/>
    </w:rPr>
  </w:style>
  <w:style w:type="paragraph" w:styleId="a5">
    <w:name w:val="No Spacing"/>
    <w:aliases w:val="Обя,мелкий,No Spacing,мой рабочий,норма,свой,No Spacing1,14 TNR,Без интеБез интервала,Без интервала11"/>
    <w:link w:val="a6"/>
    <w:uiPriority w:val="1"/>
    <w:qFormat/>
    <w:rsid w:val="000371A3"/>
    <w:pPr>
      <w:spacing w:after="0" w:line="240" w:lineRule="auto"/>
    </w:pPr>
    <w:rPr>
      <w:rFonts w:ascii="Calibri" w:eastAsia="Calibri" w:hAnsi="Calibri" w:cs="Times New Roman"/>
    </w:rPr>
  </w:style>
  <w:style w:type="character" w:customStyle="1" w:styleId="a6">
    <w:name w:val="Без интервала Знак"/>
    <w:aliases w:val="Обя Знак,мелкий Знак,No Spacing Знак,мой рабочий Знак,норма Знак,свой Знак,No Spacing1 Знак,14 TNR Знак,Без интеБез интервала Знак,Без интервала11 Знак"/>
    <w:link w:val="a5"/>
    <w:uiPriority w:val="1"/>
    <w:locked/>
    <w:rsid w:val="000371A3"/>
    <w:rPr>
      <w:rFonts w:ascii="Calibri" w:eastAsia="Calibri" w:hAnsi="Calibri" w:cs="Times New Roman"/>
    </w:rPr>
  </w:style>
  <w:style w:type="character" w:customStyle="1" w:styleId="s0">
    <w:name w:val="s0"/>
    <w:rsid w:val="000371A3"/>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30">
    <w:name w:val="Заголовок 3 Знак"/>
    <w:basedOn w:val="a0"/>
    <w:link w:val="3"/>
    <w:uiPriority w:val="9"/>
    <w:rsid w:val="000371A3"/>
    <w:rPr>
      <w:rFonts w:ascii="Times New Roman" w:eastAsia="Times New Roman" w:hAnsi="Times New Roman" w:cs="Times New Roman"/>
      <w:b/>
      <w:bCs/>
      <w:sz w:val="27"/>
      <w:szCs w:val="27"/>
      <w:lang w:eastAsia="ru-RU"/>
    </w:rPr>
  </w:style>
  <w:style w:type="paragraph" w:styleId="a7">
    <w:name w:val="List Paragraph"/>
    <w:basedOn w:val="a"/>
    <w:uiPriority w:val="34"/>
    <w:qFormat/>
    <w:rsid w:val="000C4916"/>
    <w:pPr>
      <w:ind w:left="720"/>
      <w:contextualSpacing/>
    </w:pPr>
  </w:style>
  <w:style w:type="table" w:styleId="a8">
    <w:name w:val="Table Grid"/>
    <w:basedOn w:val="a1"/>
    <w:uiPriority w:val="59"/>
    <w:rsid w:val="000B2319"/>
    <w:pPr>
      <w:spacing w:after="0" w:line="240" w:lineRule="auto"/>
    </w:pPr>
    <w:rPr>
      <w:rFonts w:ascii="Consolas" w:eastAsia="Consolas" w:hAnsi="Consolas" w:cs="Consolas"/>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Hyperlink"/>
    <w:basedOn w:val="a0"/>
    <w:uiPriority w:val="99"/>
    <w:semiHidden/>
    <w:unhideWhenUsed/>
    <w:rsid w:val="00635966"/>
    <w:rPr>
      <w:color w:val="0000FF"/>
      <w:u w:val="single"/>
    </w:rPr>
  </w:style>
  <w:style w:type="paragraph" w:styleId="aa">
    <w:name w:val="header"/>
    <w:basedOn w:val="a"/>
    <w:link w:val="ab"/>
    <w:uiPriority w:val="99"/>
    <w:unhideWhenUsed/>
    <w:rsid w:val="0018155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81554"/>
    <w:rPr>
      <w:rFonts w:ascii="Calibri" w:eastAsia="Times New Roman" w:hAnsi="Calibri" w:cs="Times New Roman"/>
    </w:rPr>
  </w:style>
  <w:style w:type="paragraph" w:styleId="ac">
    <w:name w:val="footer"/>
    <w:basedOn w:val="a"/>
    <w:link w:val="ad"/>
    <w:uiPriority w:val="99"/>
    <w:unhideWhenUsed/>
    <w:rsid w:val="0018155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81554"/>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1A3"/>
    <w:pPr>
      <w:spacing w:after="160" w:line="252" w:lineRule="auto"/>
    </w:pPr>
    <w:rPr>
      <w:rFonts w:ascii="Calibri" w:eastAsia="Times New Roman" w:hAnsi="Calibri" w:cs="Times New Roman"/>
    </w:rPr>
  </w:style>
  <w:style w:type="paragraph" w:styleId="3">
    <w:name w:val="heading 3"/>
    <w:basedOn w:val="a"/>
    <w:link w:val="30"/>
    <w:uiPriority w:val="9"/>
    <w:qFormat/>
    <w:rsid w:val="000371A3"/>
    <w:pPr>
      <w:spacing w:before="100" w:beforeAutospacing="1" w:after="100" w:afterAutospacing="1" w:line="240" w:lineRule="auto"/>
      <w:outlineLvl w:val="2"/>
    </w:pPr>
    <w:rPr>
      <w:rFonts w:ascii="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0371A3"/>
    <w:pPr>
      <w:ind w:left="720"/>
      <w:contextualSpacing/>
    </w:pPr>
  </w:style>
  <w:style w:type="character" w:customStyle="1" w:styleId="a3">
    <w:name w:val="Обычный (веб) Знак"/>
    <w:aliases w:val="Обычный (Web) Знак,Обычный (веб)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4"/>
    <w:uiPriority w:val="99"/>
    <w:locked/>
    <w:rsid w:val="000371A3"/>
    <w:rPr>
      <w:sz w:val="24"/>
    </w:rPr>
  </w:style>
  <w:style w:type="paragraph" w:styleId="a4">
    <w:name w:val="Normal (Web)"/>
    <w:aliases w:val="Обычный (Web),Обычный (веб)1,Обычный (веб) Знак1,Обычный (веб) Знак Знак1,Знак Знак1 Знак,Обычный (веб) Знак Знак Знак,Знак Знак1 Знак Знак,Обычный (веб) Знак Знак Знак Знак,Обычный (веб)1 Знак Знак Зн Знак Знак,Обычный (веб)1 Знак Знак Зн"/>
    <w:basedOn w:val="a"/>
    <w:link w:val="a3"/>
    <w:uiPriority w:val="99"/>
    <w:qFormat/>
    <w:rsid w:val="000371A3"/>
    <w:pPr>
      <w:spacing w:after="200" w:line="276" w:lineRule="auto"/>
      <w:ind w:left="720"/>
      <w:contextualSpacing/>
    </w:pPr>
    <w:rPr>
      <w:rFonts w:asciiTheme="minorHAnsi" w:eastAsiaTheme="minorHAnsi" w:hAnsiTheme="minorHAnsi" w:cstheme="minorBidi"/>
      <w:sz w:val="24"/>
    </w:rPr>
  </w:style>
  <w:style w:type="paragraph" w:styleId="a5">
    <w:name w:val="No Spacing"/>
    <w:aliases w:val="Обя,мелкий,No Spacing,мой рабочий,норма,свой,No Spacing1,14 TNR,Без интеБез интервала,Без интервала11"/>
    <w:link w:val="a6"/>
    <w:uiPriority w:val="1"/>
    <w:qFormat/>
    <w:rsid w:val="000371A3"/>
    <w:pPr>
      <w:spacing w:after="0" w:line="240" w:lineRule="auto"/>
    </w:pPr>
    <w:rPr>
      <w:rFonts w:ascii="Calibri" w:eastAsia="Calibri" w:hAnsi="Calibri" w:cs="Times New Roman"/>
    </w:rPr>
  </w:style>
  <w:style w:type="character" w:customStyle="1" w:styleId="a6">
    <w:name w:val="Без интервала Знак"/>
    <w:aliases w:val="Обя Знак,мелкий Знак,No Spacing Знак,мой рабочий Знак,норма Знак,свой Знак,No Spacing1 Знак,14 TNR Знак,Без интеБез интервала Знак,Без интервала11 Знак"/>
    <w:link w:val="a5"/>
    <w:uiPriority w:val="1"/>
    <w:locked/>
    <w:rsid w:val="000371A3"/>
    <w:rPr>
      <w:rFonts w:ascii="Calibri" w:eastAsia="Calibri" w:hAnsi="Calibri" w:cs="Times New Roman"/>
    </w:rPr>
  </w:style>
  <w:style w:type="character" w:customStyle="1" w:styleId="s0">
    <w:name w:val="s0"/>
    <w:rsid w:val="000371A3"/>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30">
    <w:name w:val="Заголовок 3 Знак"/>
    <w:basedOn w:val="a0"/>
    <w:link w:val="3"/>
    <w:uiPriority w:val="9"/>
    <w:rsid w:val="000371A3"/>
    <w:rPr>
      <w:rFonts w:ascii="Times New Roman" w:eastAsia="Times New Roman" w:hAnsi="Times New Roman" w:cs="Times New Roman"/>
      <w:b/>
      <w:bCs/>
      <w:sz w:val="27"/>
      <w:szCs w:val="27"/>
      <w:lang w:eastAsia="ru-RU"/>
    </w:rPr>
  </w:style>
  <w:style w:type="paragraph" w:styleId="a7">
    <w:name w:val="List Paragraph"/>
    <w:basedOn w:val="a"/>
    <w:uiPriority w:val="34"/>
    <w:qFormat/>
    <w:rsid w:val="000C4916"/>
    <w:pPr>
      <w:ind w:left="720"/>
      <w:contextualSpacing/>
    </w:pPr>
  </w:style>
  <w:style w:type="table" w:styleId="a8">
    <w:name w:val="Table Grid"/>
    <w:basedOn w:val="a1"/>
    <w:uiPriority w:val="59"/>
    <w:rsid w:val="000B2319"/>
    <w:pPr>
      <w:spacing w:after="0" w:line="240" w:lineRule="auto"/>
    </w:pPr>
    <w:rPr>
      <w:rFonts w:ascii="Consolas" w:eastAsia="Consolas" w:hAnsi="Consolas" w:cs="Consolas"/>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Hyperlink"/>
    <w:basedOn w:val="a0"/>
    <w:uiPriority w:val="99"/>
    <w:semiHidden/>
    <w:unhideWhenUsed/>
    <w:rsid w:val="00635966"/>
    <w:rPr>
      <w:color w:val="0000FF"/>
      <w:u w:val="single"/>
    </w:rPr>
  </w:style>
  <w:style w:type="paragraph" w:styleId="aa">
    <w:name w:val="header"/>
    <w:basedOn w:val="a"/>
    <w:link w:val="ab"/>
    <w:uiPriority w:val="99"/>
    <w:unhideWhenUsed/>
    <w:rsid w:val="0018155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81554"/>
    <w:rPr>
      <w:rFonts w:ascii="Calibri" w:eastAsia="Times New Roman" w:hAnsi="Calibri" w:cs="Times New Roman"/>
    </w:rPr>
  </w:style>
  <w:style w:type="paragraph" w:styleId="ac">
    <w:name w:val="footer"/>
    <w:basedOn w:val="a"/>
    <w:link w:val="ad"/>
    <w:uiPriority w:val="99"/>
    <w:unhideWhenUsed/>
    <w:rsid w:val="0018155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81554"/>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70755">
      <w:bodyDiv w:val="1"/>
      <w:marLeft w:val="0"/>
      <w:marRight w:val="0"/>
      <w:marTop w:val="0"/>
      <w:marBottom w:val="0"/>
      <w:divBdr>
        <w:top w:val="none" w:sz="0" w:space="0" w:color="auto"/>
        <w:left w:val="none" w:sz="0" w:space="0" w:color="auto"/>
        <w:bottom w:val="none" w:sz="0" w:space="0" w:color="auto"/>
        <w:right w:val="none" w:sz="0" w:space="0" w:color="auto"/>
      </w:divBdr>
    </w:div>
    <w:div w:id="180238889">
      <w:bodyDiv w:val="1"/>
      <w:marLeft w:val="0"/>
      <w:marRight w:val="0"/>
      <w:marTop w:val="0"/>
      <w:marBottom w:val="0"/>
      <w:divBdr>
        <w:top w:val="none" w:sz="0" w:space="0" w:color="auto"/>
        <w:left w:val="none" w:sz="0" w:space="0" w:color="auto"/>
        <w:bottom w:val="none" w:sz="0" w:space="0" w:color="auto"/>
        <w:right w:val="none" w:sz="0" w:space="0" w:color="auto"/>
      </w:divBdr>
    </w:div>
    <w:div w:id="326442735">
      <w:bodyDiv w:val="1"/>
      <w:marLeft w:val="0"/>
      <w:marRight w:val="0"/>
      <w:marTop w:val="0"/>
      <w:marBottom w:val="0"/>
      <w:divBdr>
        <w:top w:val="none" w:sz="0" w:space="0" w:color="auto"/>
        <w:left w:val="none" w:sz="0" w:space="0" w:color="auto"/>
        <w:bottom w:val="none" w:sz="0" w:space="0" w:color="auto"/>
        <w:right w:val="none" w:sz="0" w:space="0" w:color="auto"/>
      </w:divBdr>
    </w:div>
    <w:div w:id="511067793">
      <w:bodyDiv w:val="1"/>
      <w:marLeft w:val="0"/>
      <w:marRight w:val="0"/>
      <w:marTop w:val="0"/>
      <w:marBottom w:val="0"/>
      <w:divBdr>
        <w:top w:val="none" w:sz="0" w:space="0" w:color="auto"/>
        <w:left w:val="none" w:sz="0" w:space="0" w:color="auto"/>
        <w:bottom w:val="none" w:sz="0" w:space="0" w:color="auto"/>
        <w:right w:val="none" w:sz="0" w:space="0" w:color="auto"/>
      </w:divBdr>
    </w:div>
    <w:div w:id="668170101">
      <w:bodyDiv w:val="1"/>
      <w:marLeft w:val="0"/>
      <w:marRight w:val="0"/>
      <w:marTop w:val="0"/>
      <w:marBottom w:val="0"/>
      <w:divBdr>
        <w:top w:val="none" w:sz="0" w:space="0" w:color="auto"/>
        <w:left w:val="none" w:sz="0" w:space="0" w:color="auto"/>
        <w:bottom w:val="none" w:sz="0" w:space="0" w:color="auto"/>
        <w:right w:val="none" w:sz="0" w:space="0" w:color="auto"/>
      </w:divBdr>
    </w:div>
    <w:div w:id="879364673">
      <w:bodyDiv w:val="1"/>
      <w:marLeft w:val="0"/>
      <w:marRight w:val="0"/>
      <w:marTop w:val="0"/>
      <w:marBottom w:val="0"/>
      <w:divBdr>
        <w:top w:val="none" w:sz="0" w:space="0" w:color="auto"/>
        <w:left w:val="none" w:sz="0" w:space="0" w:color="auto"/>
        <w:bottom w:val="none" w:sz="0" w:space="0" w:color="auto"/>
        <w:right w:val="none" w:sz="0" w:space="0" w:color="auto"/>
      </w:divBdr>
    </w:div>
    <w:div w:id="1010110403">
      <w:bodyDiv w:val="1"/>
      <w:marLeft w:val="0"/>
      <w:marRight w:val="0"/>
      <w:marTop w:val="0"/>
      <w:marBottom w:val="0"/>
      <w:divBdr>
        <w:top w:val="none" w:sz="0" w:space="0" w:color="auto"/>
        <w:left w:val="none" w:sz="0" w:space="0" w:color="auto"/>
        <w:bottom w:val="none" w:sz="0" w:space="0" w:color="auto"/>
        <w:right w:val="none" w:sz="0" w:space="0" w:color="auto"/>
      </w:divBdr>
    </w:div>
    <w:div w:id="1135952178">
      <w:bodyDiv w:val="1"/>
      <w:marLeft w:val="0"/>
      <w:marRight w:val="0"/>
      <w:marTop w:val="0"/>
      <w:marBottom w:val="0"/>
      <w:divBdr>
        <w:top w:val="none" w:sz="0" w:space="0" w:color="auto"/>
        <w:left w:val="none" w:sz="0" w:space="0" w:color="auto"/>
        <w:bottom w:val="none" w:sz="0" w:space="0" w:color="auto"/>
        <w:right w:val="none" w:sz="0" w:space="0" w:color="auto"/>
      </w:divBdr>
    </w:div>
    <w:div w:id="1393964499">
      <w:bodyDiv w:val="1"/>
      <w:marLeft w:val="0"/>
      <w:marRight w:val="0"/>
      <w:marTop w:val="0"/>
      <w:marBottom w:val="0"/>
      <w:divBdr>
        <w:top w:val="none" w:sz="0" w:space="0" w:color="auto"/>
        <w:left w:val="none" w:sz="0" w:space="0" w:color="auto"/>
        <w:bottom w:val="none" w:sz="0" w:space="0" w:color="auto"/>
        <w:right w:val="none" w:sz="0" w:space="0" w:color="auto"/>
      </w:divBdr>
    </w:div>
    <w:div w:id="1427844205">
      <w:bodyDiv w:val="1"/>
      <w:marLeft w:val="0"/>
      <w:marRight w:val="0"/>
      <w:marTop w:val="0"/>
      <w:marBottom w:val="0"/>
      <w:divBdr>
        <w:top w:val="none" w:sz="0" w:space="0" w:color="auto"/>
        <w:left w:val="none" w:sz="0" w:space="0" w:color="auto"/>
        <w:bottom w:val="none" w:sz="0" w:space="0" w:color="auto"/>
        <w:right w:val="none" w:sz="0" w:space="0" w:color="auto"/>
      </w:divBdr>
    </w:div>
    <w:div w:id="1468665782">
      <w:bodyDiv w:val="1"/>
      <w:marLeft w:val="0"/>
      <w:marRight w:val="0"/>
      <w:marTop w:val="0"/>
      <w:marBottom w:val="0"/>
      <w:divBdr>
        <w:top w:val="none" w:sz="0" w:space="0" w:color="auto"/>
        <w:left w:val="none" w:sz="0" w:space="0" w:color="auto"/>
        <w:bottom w:val="none" w:sz="0" w:space="0" w:color="auto"/>
        <w:right w:val="none" w:sz="0" w:space="0" w:color="auto"/>
      </w:divBdr>
    </w:div>
    <w:div w:id="1588996896">
      <w:bodyDiv w:val="1"/>
      <w:marLeft w:val="0"/>
      <w:marRight w:val="0"/>
      <w:marTop w:val="0"/>
      <w:marBottom w:val="0"/>
      <w:divBdr>
        <w:top w:val="none" w:sz="0" w:space="0" w:color="auto"/>
        <w:left w:val="none" w:sz="0" w:space="0" w:color="auto"/>
        <w:bottom w:val="none" w:sz="0" w:space="0" w:color="auto"/>
        <w:right w:val="none" w:sz="0" w:space="0" w:color="auto"/>
      </w:divBdr>
    </w:div>
    <w:div w:id="1592934670">
      <w:bodyDiv w:val="1"/>
      <w:marLeft w:val="0"/>
      <w:marRight w:val="0"/>
      <w:marTop w:val="0"/>
      <w:marBottom w:val="0"/>
      <w:divBdr>
        <w:top w:val="none" w:sz="0" w:space="0" w:color="auto"/>
        <w:left w:val="none" w:sz="0" w:space="0" w:color="auto"/>
        <w:bottom w:val="none" w:sz="0" w:space="0" w:color="auto"/>
        <w:right w:val="none" w:sz="0" w:space="0" w:color="auto"/>
      </w:divBdr>
    </w:div>
    <w:div w:id="1616672677">
      <w:bodyDiv w:val="1"/>
      <w:marLeft w:val="0"/>
      <w:marRight w:val="0"/>
      <w:marTop w:val="0"/>
      <w:marBottom w:val="0"/>
      <w:divBdr>
        <w:top w:val="none" w:sz="0" w:space="0" w:color="auto"/>
        <w:left w:val="none" w:sz="0" w:space="0" w:color="auto"/>
        <w:bottom w:val="none" w:sz="0" w:space="0" w:color="auto"/>
        <w:right w:val="none" w:sz="0" w:space="0" w:color="auto"/>
      </w:divBdr>
    </w:div>
    <w:div w:id="1640256853">
      <w:bodyDiv w:val="1"/>
      <w:marLeft w:val="0"/>
      <w:marRight w:val="0"/>
      <w:marTop w:val="0"/>
      <w:marBottom w:val="0"/>
      <w:divBdr>
        <w:top w:val="none" w:sz="0" w:space="0" w:color="auto"/>
        <w:left w:val="none" w:sz="0" w:space="0" w:color="auto"/>
        <w:bottom w:val="none" w:sz="0" w:space="0" w:color="auto"/>
        <w:right w:val="none" w:sz="0" w:space="0" w:color="auto"/>
      </w:divBdr>
    </w:div>
    <w:div w:id="1737822714">
      <w:bodyDiv w:val="1"/>
      <w:marLeft w:val="0"/>
      <w:marRight w:val="0"/>
      <w:marTop w:val="0"/>
      <w:marBottom w:val="0"/>
      <w:divBdr>
        <w:top w:val="none" w:sz="0" w:space="0" w:color="auto"/>
        <w:left w:val="none" w:sz="0" w:space="0" w:color="auto"/>
        <w:bottom w:val="none" w:sz="0" w:space="0" w:color="auto"/>
        <w:right w:val="none" w:sz="0" w:space="0" w:color="auto"/>
      </w:divBdr>
    </w:div>
    <w:div w:id="2125613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K1500000414"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adilet.zan.kz/rus/docs/V1500011748" TargetMode="External"/><Relationship Id="rId5" Type="http://schemas.openxmlformats.org/officeDocument/2006/relationships/webSettings" Target="webSettings.xml"/><Relationship Id="rId10" Type="http://schemas.openxmlformats.org/officeDocument/2006/relationships/hyperlink" Target="http://adilet.zan.kz/rus/docs/V1500010964" TargetMode="External"/><Relationship Id="rId4" Type="http://schemas.openxmlformats.org/officeDocument/2006/relationships/settings" Target="settings.xml"/><Relationship Id="rId9" Type="http://schemas.openxmlformats.org/officeDocument/2006/relationships/hyperlink" Target="http://adilet.zan.kz/rus/docs/K150000041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3528</Words>
  <Characters>20112</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Данат К.Набиев</dc:creator>
  <cp:lastModifiedBy>Lenovo</cp:lastModifiedBy>
  <cp:revision>2</cp:revision>
  <dcterms:created xsi:type="dcterms:W3CDTF">2020-06-09T03:03:00Z</dcterms:created>
  <dcterms:modified xsi:type="dcterms:W3CDTF">2020-06-09T03:03:00Z</dcterms:modified>
</cp:coreProperties>
</file>