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AFB1E" w14:textId="77777777" w:rsidR="002A544F" w:rsidRPr="00380C88" w:rsidRDefault="002A544F" w:rsidP="002A544F">
      <w:pPr>
        <w:jc w:val="center"/>
        <w:rPr>
          <w:b/>
        </w:rPr>
      </w:pPr>
      <w:r w:rsidRPr="00380C88">
        <w:rPr>
          <w:b/>
        </w:rPr>
        <w:t>Сравнительная таблица</w:t>
      </w:r>
    </w:p>
    <w:p w14:paraId="16D07B27" w14:textId="77777777" w:rsidR="002A544F" w:rsidRPr="00380C88" w:rsidRDefault="002A544F" w:rsidP="002A544F">
      <w:pPr>
        <w:ind w:firstLine="540"/>
        <w:jc w:val="center"/>
        <w:rPr>
          <w:b/>
        </w:rPr>
      </w:pPr>
      <w:r w:rsidRPr="00380C88">
        <w:rPr>
          <w:b/>
        </w:rPr>
        <w:t xml:space="preserve">к проекту постановления Правительства Республики Казахстан от «   » ________ 2020 года № __ </w:t>
      </w:r>
    </w:p>
    <w:p w14:paraId="5711450F" w14:textId="77777777" w:rsidR="002A544F" w:rsidRPr="00380C88" w:rsidRDefault="002A544F" w:rsidP="002A544F">
      <w:pPr>
        <w:ind w:firstLine="540"/>
        <w:jc w:val="center"/>
        <w:rPr>
          <w:b/>
        </w:rPr>
      </w:pPr>
      <w:r w:rsidRPr="00380C88">
        <w:rPr>
          <w:b/>
        </w:rPr>
        <w:t xml:space="preserve">«О внесении изменений и дополнений в постановление Правительства Республики Казахстан от 20 марта 2020 года № 127 </w:t>
      </w:r>
      <w:r w:rsidRPr="00380C88">
        <w:rPr>
          <w:b/>
        </w:rPr>
        <w:br/>
        <w:t xml:space="preserve">«Об определении специального порядка государственных закупок» </w:t>
      </w:r>
    </w:p>
    <w:p w14:paraId="4C932BA3" w14:textId="77777777" w:rsidR="002A544F" w:rsidRPr="00380C88" w:rsidRDefault="002A544F" w:rsidP="002A544F">
      <w:pPr>
        <w:ind w:firstLine="540"/>
        <w:jc w:val="center"/>
        <w:rPr>
          <w:b/>
          <w:bCs/>
        </w:rPr>
      </w:pPr>
    </w:p>
    <w:tbl>
      <w:tblPr>
        <w:tblStyle w:val="1"/>
        <w:tblpPr w:leftFromText="180" w:rightFromText="180" w:vertAnchor="text" w:tblpX="-419" w:tblpY="1"/>
        <w:tblW w:w="15417" w:type="dxa"/>
        <w:tblLayout w:type="fixed"/>
        <w:tblLook w:val="01E0" w:firstRow="1" w:lastRow="1" w:firstColumn="1" w:lastColumn="1" w:noHBand="0" w:noVBand="0"/>
      </w:tblPr>
      <w:tblGrid>
        <w:gridCol w:w="817"/>
        <w:gridCol w:w="1202"/>
        <w:gridCol w:w="5602"/>
        <w:gridCol w:w="5528"/>
        <w:gridCol w:w="2268"/>
      </w:tblGrid>
      <w:tr w:rsidR="002A544F" w:rsidRPr="00380C88" w14:paraId="5075CC40" w14:textId="77777777" w:rsidTr="005B4CEB">
        <w:tc>
          <w:tcPr>
            <w:tcW w:w="817" w:type="dxa"/>
          </w:tcPr>
          <w:p w14:paraId="44FDE83A" w14:textId="77777777" w:rsidR="002A544F" w:rsidRPr="00380C88" w:rsidRDefault="002A544F" w:rsidP="005B4CEB">
            <w:pPr>
              <w:jc w:val="center"/>
              <w:rPr>
                <w:b/>
              </w:rPr>
            </w:pPr>
            <w:r w:rsidRPr="00380C88">
              <w:rPr>
                <w:b/>
              </w:rPr>
              <w:t>№</w:t>
            </w:r>
          </w:p>
        </w:tc>
        <w:tc>
          <w:tcPr>
            <w:tcW w:w="1202" w:type="dxa"/>
            <w:hideMark/>
          </w:tcPr>
          <w:p w14:paraId="5BC2D502" w14:textId="77777777" w:rsidR="002A544F" w:rsidRPr="00380C88" w:rsidRDefault="002A544F" w:rsidP="005B4CEB">
            <w:pPr>
              <w:jc w:val="center"/>
              <w:rPr>
                <w:b/>
              </w:rPr>
            </w:pPr>
            <w:r w:rsidRPr="00380C88">
              <w:rPr>
                <w:b/>
              </w:rPr>
              <w:t>Структурный элемент</w:t>
            </w:r>
          </w:p>
        </w:tc>
        <w:tc>
          <w:tcPr>
            <w:tcW w:w="5602" w:type="dxa"/>
            <w:hideMark/>
          </w:tcPr>
          <w:p w14:paraId="5C7282B2" w14:textId="77777777" w:rsidR="002A544F" w:rsidRPr="00380C88" w:rsidRDefault="002A544F" w:rsidP="005B4CEB">
            <w:pPr>
              <w:jc w:val="center"/>
              <w:rPr>
                <w:b/>
              </w:rPr>
            </w:pPr>
            <w:r w:rsidRPr="00380C88">
              <w:rPr>
                <w:b/>
              </w:rPr>
              <w:t>Действующая редакция</w:t>
            </w:r>
          </w:p>
        </w:tc>
        <w:tc>
          <w:tcPr>
            <w:tcW w:w="5528" w:type="dxa"/>
            <w:hideMark/>
          </w:tcPr>
          <w:p w14:paraId="300CBFC1" w14:textId="77777777" w:rsidR="002A544F" w:rsidRPr="00380C88" w:rsidRDefault="002A544F" w:rsidP="005B4CEB">
            <w:pPr>
              <w:jc w:val="center"/>
              <w:rPr>
                <w:b/>
              </w:rPr>
            </w:pPr>
            <w:r w:rsidRPr="00380C88">
              <w:rPr>
                <w:b/>
              </w:rPr>
              <w:t>Предлагаемая редакция</w:t>
            </w:r>
          </w:p>
        </w:tc>
        <w:tc>
          <w:tcPr>
            <w:tcW w:w="2268" w:type="dxa"/>
          </w:tcPr>
          <w:p w14:paraId="742527D3" w14:textId="77777777" w:rsidR="002A544F" w:rsidRPr="00380C88" w:rsidRDefault="002A544F" w:rsidP="005B4CEB">
            <w:pPr>
              <w:ind w:firstLine="34"/>
              <w:jc w:val="center"/>
              <w:rPr>
                <w:b/>
              </w:rPr>
            </w:pPr>
            <w:r w:rsidRPr="00380C88">
              <w:rPr>
                <w:b/>
              </w:rPr>
              <w:t>Обоснование</w:t>
            </w:r>
          </w:p>
        </w:tc>
      </w:tr>
      <w:tr w:rsidR="00C82F54" w:rsidRPr="00380C88" w14:paraId="228BD532" w14:textId="77777777" w:rsidTr="005B4CEB">
        <w:tc>
          <w:tcPr>
            <w:tcW w:w="15417" w:type="dxa"/>
            <w:gridSpan w:val="5"/>
          </w:tcPr>
          <w:p w14:paraId="5229A42B" w14:textId="77777777" w:rsidR="00C82F54" w:rsidRPr="00380C88" w:rsidRDefault="00C82F54" w:rsidP="005B4CEB">
            <w:pPr>
              <w:jc w:val="center"/>
            </w:pPr>
            <w:r w:rsidRPr="00380C88">
              <w:rPr>
                <w:b/>
                <w:bCs/>
              </w:rPr>
              <w:t>Специальный порядок государственных закупок</w:t>
            </w:r>
          </w:p>
        </w:tc>
      </w:tr>
      <w:tr w:rsidR="00491F5B" w:rsidRPr="00380C88" w14:paraId="27030901" w14:textId="77777777" w:rsidTr="005B4CEB">
        <w:tc>
          <w:tcPr>
            <w:tcW w:w="817" w:type="dxa"/>
          </w:tcPr>
          <w:p w14:paraId="697EB541" w14:textId="77777777" w:rsidR="00491F5B" w:rsidRPr="00380C88" w:rsidRDefault="00491F5B" w:rsidP="005B4CE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02" w:type="dxa"/>
          </w:tcPr>
          <w:p w14:paraId="3CFC7380" w14:textId="77777777" w:rsidR="00491F5B" w:rsidRPr="00380C88" w:rsidRDefault="00491F5B" w:rsidP="005B4CEB">
            <w:pPr>
              <w:jc w:val="center"/>
            </w:pPr>
            <w:r w:rsidRPr="00380C88">
              <w:t>Пункт 4</w:t>
            </w:r>
          </w:p>
        </w:tc>
        <w:tc>
          <w:tcPr>
            <w:tcW w:w="5602" w:type="dxa"/>
          </w:tcPr>
          <w:p w14:paraId="3BE7DD20" w14:textId="77777777" w:rsidR="00491F5B" w:rsidRPr="00380C88" w:rsidRDefault="00491F5B" w:rsidP="00491F5B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>4. Планирование государственных закупок с применением специального порядка осуществляется в соответствии с законодательством о государственных закупках, за исключением государственных закупок, предусмотренных разделом 3 настоящего порядка.</w:t>
            </w:r>
          </w:p>
          <w:p w14:paraId="491AF67B" w14:textId="77777777" w:rsidR="00491F5B" w:rsidRPr="00380C88" w:rsidRDefault="00491F5B" w:rsidP="00491F5B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>При этом, требования законодательства о государственных закупках, предусматривающие ограничения по количеству внесений изменений в годовой план государственных закупок, не распространяются на закупки, предусмотренные настоящим порядком.</w:t>
            </w:r>
          </w:p>
          <w:p w14:paraId="2A6EAF11" w14:textId="77777777" w:rsidR="00491F5B" w:rsidRPr="00380C88" w:rsidRDefault="00491F5B" w:rsidP="00491F5B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</w:p>
        </w:tc>
        <w:tc>
          <w:tcPr>
            <w:tcW w:w="5528" w:type="dxa"/>
          </w:tcPr>
          <w:p w14:paraId="733EE59B" w14:textId="77777777" w:rsidR="006A4520" w:rsidRPr="00380C88" w:rsidRDefault="006A4520" w:rsidP="00491F5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r w:rsidRPr="00380C88">
              <w:rPr>
                <w:color w:val="000000"/>
              </w:rPr>
              <w:t>4. Планирование государственных закупок с применением специального порядка осуществляется в соответствии с законодательством о государственных закупках, за исключением государственных закупок, предусмотренных разделом 3 настоящего порядка.</w:t>
            </w:r>
          </w:p>
          <w:p w14:paraId="4EFB619F" w14:textId="77777777" w:rsidR="00491F5B" w:rsidRPr="00380C88" w:rsidRDefault="00491F5B" w:rsidP="00491F5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r w:rsidRPr="00380C88">
              <w:rPr>
                <w:color w:val="000000"/>
              </w:rPr>
              <w:t>При этом, требования законодательства о государственных закупках, предусматривающие ограничения по количеству внесений изменений в годовой план государственных закупок, не распространяются на закупки, предусмотренные настоящим порядком.</w:t>
            </w:r>
          </w:p>
          <w:p w14:paraId="1CDCE369" w14:textId="77777777" w:rsidR="00491F5B" w:rsidRPr="00380C88" w:rsidRDefault="00491F5B" w:rsidP="00491F5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b/>
                <w:color w:val="000000"/>
              </w:rPr>
            </w:pPr>
            <w:r w:rsidRPr="00380C88">
              <w:rPr>
                <w:b/>
                <w:color w:val="000000"/>
              </w:rPr>
              <w:t xml:space="preserve">Указание в годовом плане государственных закупок (предварительном годовом плане государственных закупок) предварительной оплаты (аванса) </w:t>
            </w:r>
            <w:r w:rsidR="00CA6818" w:rsidRPr="00380C88">
              <w:rPr>
                <w:b/>
                <w:color w:val="000000"/>
              </w:rPr>
              <w:t>осуществляется з</w:t>
            </w:r>
            <w:r w:rsidRPr="00380C88">
              <w:rPr>
                <w:b/>
                <w:color w:val="000000"/>
              </w:rPr>
              <w:t>аказчик</w:t>
            </w:r>
            <w:r w:rsidR="00CA6818" w:rsidRPr="00380C88">
              <w:rPr>
                <w:b/>
                <w:color w:val="000000"/>
              </w:rPr>
              <w:t>ом</w:t>
            </w:r>
            <w:r w:rsidRPr="00380C88">
              <w:rPr>
                <w:b/>
                <w:color w:val="000000"/>
              </w:rPr>
              <w:t xml:space="preserve"> исходя из </w:t>
            </w:r>
            <w:r w:rsidR="00CA6818" w:rsidRPr="00380C88">
              <w:rPr>
                <w:b/>
                <w:color w:val="000000"/>
              </w:rPr>
              <w:t xml:space="preserve">возможности </w:t>
            </w:r>
            <w:r w:rsidRPr="00380C88">
              <w:rPr>
                <w:b/>
                <w:color w:val="000000"/>
              </w:rPr>
              <w:t>его бюджета (плана развития) или индивидуального плана финансирования.</w:t>
            </w:r>
          </w:p>
          <w:p w14:paraId="610CF408" w14:textId="77777777" w:rsidR="00491F5B" w:rsidRPr="00380C88" w:rsidRDefault="00491F5B" w:rsidP="00491F5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14:paraId="48FABC49" w14:textId="77777777" w:rsidR="00491F5B" w:rsidRPr="00380C88" w:rsidRDefault="00CA6818" w:rsidP="005B4CEB">
            <w:pPr>
              <w:jc w:val="both"/>
            </w:pPr>
            <w:r w:rsidRPr="00380C88">
              <w:t>В соответствии с Законом «О государственных закупках» заказчик обязан указать аванс в размере 30 %.</w:t>
            </w:r>
          </w:p>
          <w:p w14:paraId="56160D24" w14:textId="77777777" w:rsidR="00CA6818" w:rsidRPr="00380C88" w:rsidRDefault="00CA6818" w:rsidP="005B4CEB">
            <w:pPr>
              <w:jc w:val="both"/>
            </w:pPr>
            <w:r w:rsidRPr="00380C88">
              <w:t>Вместе с тем, учитывая экономически нестабильное положение в стране многие заказчик</w:t>
            </w:r>
            <w:r w:rsidR="00610E9A" w:rsidRPr="00380C88">
              <w:t>и</w:t>
            </w:r>
            <w:r w:rsidRPr="00380C88">
              <w:t xml:space="preserve"> не имеют возможности указать предварительную оплату аванс. В этой связи, </w:t>
            </w:r>
            <w:r w:rsidR="00610E9A" w:rsidRPr="00380C88">
              <w:t xml:space="preserve">требование об установлении аванса считаем необходимым </w:t>
            </w:r>
            <w:r w:rsidR="00610E9A" w:rsidRPr="00380C88">
              <w:lastRenderedPageBreak/>
              <w:t>рассматривать в каждом случае индивидуально исходя из возможности бюджета заказчика.</w:t>
            </w:r>
            <w:r w:rsidRPr="00380C88">
              <w:t xml:space="preserve"> </w:t>
            </w:r>
          </w:p>
        </w:tc>
      </w:tr>
      <w:tr w:rsidR="00DB5CF1" w:rsidRPr="00380C88" w14:paraId="5086A11F" w14:textId="77777777" w:rsidTr="005B4CEB">
        <w:tc>
          <w:tcPr>
            <w:tcW w:w="817" w:type="dxa"/>
          </w:tcPr>
          <w:p w14:paraId="3A7D268F" w14:textId="77777777" w:rsidR="00DB5CF1" w:rsidRPr="00380C88" w:rsidRDefault="00DB5CF1" w:rsidP="005B4CE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02" w:type="dxa"/>
          </w:tcPr>
          <w:p w14:paraId="6E3D0274" w14:textId="77777777" w:rsidR="00DB5CF1" w:rsidRPr="00380C88" w:rsidRDefault="00497EB3" w:rsidP="005B4CEB">
            <w:pPr>
              <w:jc w:val="center"/>
            </w:pPr>
            <w:r w:rsidRPr="00380C88">
              <w:t xml:space="preserve">Пункт 6 </w:t>
            </w:r>
          </w:p>
        </w:tc>
        <w:tc>
          <w:tcPr>
            <w:tcW w:w="5602" w:type="dxa"/>
          </w:tcPr>
          <w:p w14:paraId="3594196C" w14:textId="77777777" w:rsidR="00DB5CF1" w:rsidRPr="00380C88" w:rsidRDefault="00497EB3" w:rsidP="005B4CEB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 xml:space="preserve">6. </w:t>
            </w:r>
            <w:r w:rsidRPr="00380C88">
              <w:rPr>
                <w:rFonts w:eastAsia="Calibri"/>
                <w:b/>
                <w:lang w:eastAsia="en-US"/>
              </w:rPr>
              <w:t>Комиссия определяет</w:t>
            </w:r>
            <w:r w:rsidRPr="00380C88">
              <w:rPr>
                <w:rFonts w:eastAsia="Calibri"/>
                <w:lang w:eastAsia="en-US"/>
              </w:rPr>
              <w:t xml:space="preserve"> перечень потенциальных поставщиков – отечественных товаропроизводителей и </w:t>
            </w:r>
            <w:r w:rsidRPr="00380C88">
              <w:rPr>
                <w:rFonts w:eastAsia="Calibri"/>
                <w:b/>
                <w:lang w:eastAsia="en-US"/>
              </w:rPr>
              <w:t>(или)</w:t>
            </w:r>
            <w:r w:rsidRPr="00380C88">
              <w:rPr>
                <w:rFonts w:eastAsia="Calibri"/>
                <w:lang w:eastAsia="en-US"/>
              </w:rPr>
              <w:t xml:space="preserve"> товаров, производимых ими, </w:t>
            </w:r>
            <w:r w:rsidRPr="00380C88">
              <w:rPr>
                <w:rFonts w:eastAsia="Calibri"/>
                <w:b/>
                <w:lang w:eastAsia="en-US"/>
              </w:rPr>
              <w:t>на основе</w:t>
            </w:r>
            <w:r w:rsidRPr="00380C88">
              <w:rPr>
                <w:rFonts w:eastAsia="Calibri"/>
                <w:lang w:eastAsia="en-US"/>
              </w:rPr>
              <w:t xml:space="preserve"> </w:t>
            </w:r>
            <w:r w:rsidRPr="00380C88">
              <w:rPr>
                <w:rFonts w:eastAsia="Calibri"/>
                <w:b/>
                <w:lang w:eastAsia="en-US"/>
              </w:rPr>
              <w:t>сведений</w:t>
            </w:r>
            <w:r w:rsidRPr="00380C88">
              <w:rPr>
                <w:rFonts w:eastAsia="Calibri"/>
                <w:lang w:eastAsia="en-US"/>
              </w:rPr>
              <w:t xml:space="preserve"> уполномоченного органа в сфере развития местного содержания для осуществления государственных закупок способом запроса ценовых предложений.</w:t>
            </w:r>
          </w:p>
          <w:p w14:paraId="0DA012B0" w14:textId="77777777" w:rsidR="00497EB3" w:rsidRPr="00380C88" w:rsidRDefault="00497EB3" w:rsidP="005B4CEB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</w:p>
        </w:tc>
        <w:tc>
          <w:tcPr>
            <w:tcW w:w="5528" w:type="dxa"/>
          </w:tcPr>
          <w:p w14:paraId="50F9A43B" w14:textId="77777777" w:rsidR="00DB5CF1" w:rsidRPr="00380C88" w:rsidRDefault="00497EB3" w:rsidP="005B4CE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bookmarkStart w:id="0" w:name="_Hlk39482308"/>
            <w:r w:rsidRPr="00380C88">
              <w:rPr>
                <w:color w:val="000000"/>
              </w:rPr>
              <w:t xml:space="preserve">6. Перечень потенциальных поставщиков – отечественных товаропроизводителей и товаров, производимых ими, </w:t>
            </w:r>
            <w:r w:rsidRPr="00380C88">
              <w:rPr>
                <w:b/>
                <w:color w:val="000000"/>
              </w:rPr>
              <w:t>определяется</w:t>
            </w:r>
            <w:r w:rsidRPr="00380C88">
              <w:rPr>
                <w:color w:val="000000"/>
              </w:rPr>
              <w:t xml:space="preserve"> уполномоченн</w:t>
            </w:r>
            <w:r w:rsidR="0059648F" w:rsidRPr="00380C88">
              <w:rPr>
                <w:b/>
                <w:color w:val="000000"/>
              </w:rPr>
              <w:t>ым</w:t>
            </w:r>
            <w:r w:rsidRPr="00380C88">
              <w:rPr>
                <w:color w:val="000000"/>
              </w:rPr>
              <w:t xml:space="preserve"> орган</w:t>
            </w:r>
            <w:r w:rsidR="0059648F" w:rsidRPr="00380C88">
              <w:rPr>
                <w:b/>
                <w:color w:val="000000"/>
              </w:rPr>
              <w:t>ом</w:t>
            </w:r>
            <w:r w:rsidRPr="00380C88">
              <w:rPr>
                <w:color w:val="000000"/>
              </w:rPr>
              <w:t xml:space="preserve"> в сфере развития местного содержания для осуществления государственных закупок способом запроса ценовых предложений.</w:t>
            </w:r>
          </w:p>
          <w:bookmarkEnd w:id="0"/>
          <w:p w14:paraId="141E516A" w14:textId="77777777" w:rsidR="00497EB3" w:rsidRPr="00380C88" w:rsidRDefault="00497EB3" w:rsidP="005B4CE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14:paraId="6A260B26" w14:textId="77777777" w:rsidR="00070E70" w:rsidRPr="00380C88" w:rsidRDefault="0070748E" w:rsidP="005B4CEB">
            <w:pPr>
              <w:jc w:val="both"/>
            </w:pPr>
            <w:r w:rsidRPr="00380C88">
              <w:t>В целях оперативного формирования списка отечественных потенциальных поставщиков на веб-портале государственных закупок.</w:t>
            </w:r>
          </w:p>
        </w:tc>
      </w:tr>
      <w:tr w:rsidR="005B4CEB" w:rsidRPr="00380C88" w14:paraId="158C9DDE" w14:textId="77777777" w:rsidTr="005B4CEB">
        <w:tc>
          <w:tcPr>
            <w:tcW w:w="817" w:type="dxa"/>
          </w:tcPr>
          <w:p w14:paraId="57E006D0" w14:textId="77777777" w:rsidR="005B4CEB" w:rsidRPr="00380C88" w:rsidRDefault="005B4CEB" w:rsidP="005B4CE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02" w:type="dxa"/>
          </w:tcPr>
          <w:p w14:paraId="487250A0" w14:textId="77777777" w:rsidR="005B4CEB" w:rsidRPr="00380C88" w:rsidRDefault="005B4CEB" w:rsidP="005B4CEB">
            <w:pPr>
              <w:jc w:val="center"/>
            </w:pPr>
            <w:r w:rsidRPr="00380C88">
              <w:t>Пункт 10</w:t>
            </w:r>
          </w:p>
        </w:tc>
        <w:tc>
          <w:tcPr>
            <w:tcW w:w="5602" w:type="dxa"/>
          </w:tcPr>
          <w:p w14:paraId="648BD5A7" w14:textId="77777777" w:rsidR="005B4CEB" w:rsidRPr="00380C88" w:rsidRDefault="005B4CEB" w:rsidP="005B4CEB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>10. Государственные закупки товаров осуществляются способом запроса ценовых предложений среди потенциальных поставщиков, предусмотренных пунктом 6 настоящего порядка.</w:t>
            </w:r>
          </w:p>
        </w:tc>
        <w:tc>
          <w:tcPr>
            <w:tcW w:w="5528" w:type="dxa"/>
          </w:tcPr>
          <w:p w14:paraId="6390451A" w14:textId="77777777" w:rsidR="00126D37" w:rsidRPr="00380C88" w:rsidRDefault="005B4CEB" w:rsidP="005B4CE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bookmarkStart w:id="1" w:name="_Hlk39490037"/>
            <w:r w:rsidRPr="00380C88">
              <w:rPr>
                <w:color w:val="000000"/>
              </w:rPr>
              <w:t xml:space="preserve">10. </w:t>
            </w:r>
            <w:r w:rsidR="00126D37" w:rsidRPr="00380C88">
              <w:rPr>
                <w:color w:val="000000"/>
              </w:rPr>
              <w:t xml:space="preserve">Государственные закупки товаров, </w:t>
            </w:r>
            <w:r w:rsidR="00126D37" w:rsidRPr="00380C88">
              <w:rPr>
                <w:b/>
                <w:color w:val="000000"/>
              </w:rPr>
              <w:t>предусмотренных пунктом 6 настоящего Порядка</w:t>
            </w:r>
            <w:r w:rsidR="00126D37" w:rsidRPr="00380C88">
              <w:rPr>
                <w:color w:val="000000"/>
              </w:rPr>
              <w:t xml:space="preserve">, осуществляются способом запроса ценовых предложений </w:t>
            </w:r>
            <w:r w:rsidR="00126D37" w:rsidRPr="00380C88">
              <w:rPr>
                <w:b/>
                <w:color w:val="000000"/>
              </w:rPr>
              <w:t>среди потенциальных поставщиков, производящих такие товары и определенные уполномоченным органом в сфере развития местного содержания</w:t>
            </w:r>
            <w:r w:rsidR="00126D37" w:rsidRPr="00380C88">
              <w:rPr>
                <w:color w:val="000000"/>
              </w:rPr>
              <w:t xml:space="preserve">. </w:t>
            </w:r>
          </w:p>
          <w:p w14:paraId="30B7E3B1" w14:textId="77777777" w:rsidR="005B4CEB" w:rsidRPr="00380C88" w:rsidRDefault="005B4CEB" w:rsidP="005B4CE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b/>
                <w:color w:val="000000"/>
              </w:rPr>
            </w:pPr>
            <w:r w:rsidRPr="00380C88">
              <w:rPr>
                <w:b/>
                <w:color w:val="000000"/>
              </w:rPr>
              <w:t xml:space="preserve">Требование настоящего пункта не распространяется </w:t>
            </w:r>
            <w:r w:rsidR="0047003C" w:rsidRPr="00380C88">
              <w:rPr>
                <w:b/>
                <w:color w:val="000000"/>
              </w:rPr>
              <w:t xml:space="preserve">на </w:t>
            </w:r>
            <w:r w:rsidRPr="00380C88">
              <w:rPr>
                <w:b/>
                <w:color w:val="000000"/>
              </w:rPr>
              <w:t xml:space="preserve">государственные закупки, осуществляемые в соответствии </w:t>
            </w:r>
            <w:r w:rsidR="0047003C" w:rsidRPr="00380C88">
              <w:rPr>
                <w:b/>
                <w:color w:val="000000"/>
              </w:rPr>
              <w:t xml:space="preserve">с </w:t>
            </w:r>
            <w:r w:rsidR="00301DE3" w:rsidRPr="00380C88">
              <w:rPr>
                <w:b/>
                <w:color w:val="000000"/>
              </w:rPr>
              <w:t xml:space="preserve">Разделом 3 настоящего Порядка, а также </w:t>
            </w:r>
            <w:r w:rsidR="009E4232" w:rsidRPr="00380C88">
              <w:rPr>
                <w:b/>
                <w:color w:val="000000"/>
              </w:rPr>
              <w:t>пунктом 2 статьи 8, пунктом 1 статьи 31</w:t>
            </w:r>
            <w:r w:rsidR="00D37E55" w:rsidRPr="00380C88">
              <w:rPr>
                <w:b/>
                <w:color w:val="000000"/>
              </w:rPr>
              <w:t>, статьи 42, пункта 6 статьи 51</w:t>
            </w:r>
            <w:r w:rsidR="009E4232" w:rsidRPr="00380C88">
              <w:rPr>
                <w:b/>
                <w:color w:val="000000"/>
              </w:rPr>
              <w:t xml:space="preserve"> и </w:t>
            </w:r>
            <w:r w:rsidRPr="00380C88">
              <w:rPr>
                <w:b/>
                <w:color w:val="000000"/>
              </w:rPr>
              <w:t>пунктом 3 статьи 39 Закона</w:t>
            </w:r>
            <w:r w:rsidR="000745F6" w:rsidRPr="00380C88">
              <w:rPr>
                <w:b/>
                <w:color w:val="000000"/>
              </w:rPr>
              <w:t>, за исключением подпункта 42) пункта 3 статьи 39 Закона.</w:t>
            </w:r>
            <w:r w:rsidR="001E19D5" w:rsidRPr="00380C88">
              <w:rPr>
                <w:b/>
                <w:color w:val="000000"/>
              </w:rPr>
              <w:t xml:space="preserve"> </w:t>
            </w:r>
          </w:p>
          <w:bookmarkEnd w:id="1"/>
          <w:p w14:paraId="19A6D0B3" w14:textId="77777777" w:rsidR="005B4CEB" w:rsidRPr="00380C88" w:rsidRDefault="005B4CEB" w:rsidP="005B4CE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14:paraId="2FA11CE0" w14:textId="77777777" w:rsidR="006514AD" w:rsidRPr="00380C88" w:rsidRDefault="006514AD" w:rsidP="005B4CEB">
            <w:pPr>
              <w:jc w:val="both"/>
            </w:pPr>
            <w:r w:rsidRPr="00380C88">
              <w:t>Осуществление закупок способом запроса ценовых предложений предлагается среди ОТП и производимых ими товарами.</w:t>
            </w:r>
          </w:p>
          <w:p w14:paraId="52DD798B" w14:textId="77777777" w:rsidR="005B4CEB" w:rsidRPr="00380C88" w:rsidRDefault="006514AD" w:rsidP="005B4CEB">
            <w:pPr>
              <w:jc w:val="both"/>
            </w:pPr>
            <w:r w:rsidRPr="00380C88">
              <w:t xml:space="preserve">При этом, предлагается </w:t>
            </w:r>
            <w:r w:rsidR="0027411D" w:rsidRPr="00380C88">
              <w:t xml:space="preserve">не применять данный механизм на закупки товаров, осуществляемые через Единого организатора, через </w:t>
            </w:r>
            <w:r w:rsidR="0027411D" w:rsidRPr="00380C88">
              <w:lastRenderedPageBreak/>
              <w:t>ПКО, а также из одного источника путем прямого заключения.</w:t>
            </w:r>
            <w:r w:rsidRPr="00380C88">
              <w:t xml:space="preserve"> </w:t>
            </w:r>
          </w:p>
        </w:tc>
      </w:tr>
      <w:tr w:rsidR="0047003C" w:rsidRPr="00380C88" w14:paraId="0E68CE14" w14:textId="77777777" w:rsidTr="005B4CEB">
        <w:tc>
          <w:tcPr>
            <w:tcW w:w="817" w:type="dxa"/>
          </w:tcPr>
          <w:p w14:paraId="4E91155B" w14:textId="77777777" w:rsidR="0047003C" w:rsidRPr="00380C88" w:rsidRDefault="0047003C" w:rsidP="005B4CE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02" w:type="dxa"/>
          </w:tcPr>
          <w:p w14:paraId="2EED1761" w14:textId="77777777" w:rsidR="0047003C" w:rsidRPr="00380C88" w:rsidRDefault="0047003C" w:rsidP="005B4CEB">
            <w:pPr>
              <w:jc w:val="center"/>
            </w:pPr>
            <w:r w:rsidRPr="00380C88">
              <w:t>Пункт 28</w:t>
            </w:r>
          </w:p>
        </w:tc>
        <w:tc>
          <w:tcPr>
            <w:tcW w:w="5602" w:type="dxa"/>
          </w:tcPr>
          <w:p w14:paraId="58A6BD7A" w14:textId="77777777" w:rsidR="0047003C" w:rsidRPr="00380C88" w:rsidRDefault="0047003C" w:rsidP="005B4CEB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>28. Государственные закупки товаров, находящихся одновременно в перечнях, предусмотренных пунктами 6 и 7 настоящего Порядка, осуществляются способом из одного источника среди потенциальных поставщиков, предусмотренных пунктом 6 настоящего Порядка.</w:t>
            </w:r>
          </w:p>
          <w:p w14:paraId="0FBFD7FA" w14:textId="77777777" w:rsidR="0047003C" w:rsidRPr="00380C88" w:rsidRDefault="0047003C" w:rsidP="005B4CEB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</w:p>
        </w:tc>
        <w:tc>
          <w:tcPr>
            <w:tcW w:w="5528" w:type="dxa"/>
          </w:tcPr>
          <w:p w14:paraId="4DCD3F73" w14:textId="77777777" w:rsidR="0047003C" w:rsidRPr="00380C88" w:rsidRDefault="00301DE3" w:rsidP="005B4CE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b/>
                <w:color w:val="000000"/>
              </w:rPr>
            </w:pPr>
            <w:r w:rsidRPr="00380C88">
              <w:rPr>
                <w:b/>
                <w:color w:val="000000"/>
              </w:rPr>
              <w:t xml:space="preserve">Исключить </w:t>
            </w:r>
          </w:p>
        </w:tc>
        <w:tc>
          <w:tcPr>
            <w:tcW w:w="2268" w:type="dxa"/>
          </w:tcPr>
          <w:p w14:paraId="5608105E" w14:textId="77777777" w:rsidR="0047003C" w:rsidRPr="00380C88" w:rsidRDefault="0047003C" w:rsidP="005B4CEB">
            <w:pPr>
              <w:jc w:val="both"/>
            </w:pPr>
            <w:r w:rsidRPr="00380C88">
              <w:t xml:space="preserve">Приведено в соответствие </w:t>
            </w:r>
          </w:p>
        </w:tc>
      </w:tr>
      <w:tr w:rsidR="000E1456" w:rsidRPr="00380C88" w14:paraId="29630CCF" w14:textId="77777777" w:rsidTr="005B4CEB">
        <w:tc>
          <w:tcPr>
            <w:tcW w:w="817" w:type="dxa"/>
          </w:tcPr>
          <w:p w14:paraId="65B68644" w14:textId="77777777" w:rsidR="000E1456" w:rsidRPr="00380C88" w:rsidRDefault="000E1456" w:rsidP="005B4CE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02" w:type="dxa"/>
          </w:tcPr>
          <w:p w14:paraId="2649D6F7" w14:textId="77777777" w:rsidR="000E1456" w:rsidRPr="00380C88" w:rsidRDefault="000E1456" w:rsidP="005B4CEB">
            <w:pPr>
              <w:jc w:val="center"/>
            </w:pPr>
            <w:r w:rsidRPr="00380C88">
              <w:t xml:space="preserve">Пункт 38 </w:t>
            </w:r>
          </w:p>
        </w:tc>
        <w:tc>
          <w:tcPr>
            <w:tcW w:w="5602" w:type="dxa"/>
          </w:tcPr>
          <w:p w14:paraId="79C889A9" w14:textId="77777777" w:rsidR="000E1456" w:rsidRPr="00380C88" w:rsidRDefault="000E1456" w:rsidP="000E1456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 xml:space="preserve">38. Квалификационные требования к потенциальным поставщикам устанавливаются в соответствии с законодательством о государственных закупках, </w:t>
            </w:r>
            <w:r w:rsidRPr="00380C88">
              <w:rPr>
                <w:rFonts w:eastAsia="Calibri"/>
                <w:b/>
                <w:lang w:eastAsia="en-US"/>
              </w:rPr>
              <w:t>за исключением подпункта 5) пункта 1 статьи 9 Закона.</w:t>
            </w:r>
          </w:p>
          <w:p w14:paraId="1D56009F" w14:textId="77777777" w:rsidR="000E1456" w:rsidRPr="00380C88" w:rsidRDefault="000E1456" w:rsidP="000E1456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>При этом, квалификационное требование в виде финансовой устойчивости потенциального поставщика предъявляется к потенциальным поставщикам в случаях, если выделенная сумма конкурса (лота) превышает двадцати тысячекратный размер месячного расчетного показателя, установленного на соответствующий финансовый год законом о республиканском бюджете, в порядке, определенном Правилами осуществления государственных закупок.</w:t>
            </w:r>
          </w:p>
        </w:tc>
        <w:tc>
          <w:tcPr>
            <w:tcW w:w="5528" w:type="dxa"/>
          </w:tcPr>
          <w:p w14:paraId="0762A0B8" w14:textId="77777777" w:rsidR="000E1456" w:rsidRPr="00380C88" w:rsidRDefault="000E1456" w:rsidP="000E1456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bookmarkStart w:id="2" w:name="_Hlk39503443"/>
            <w:r w:rsidRPr="00380C88">
              <w:rPr>
                <w:color w:val="000000"/>
              </w:rPr>
              <w:t>38. Квалификационные требования к потенциальным поставщикам устанавливаются в соответствии с законодательством о государственных закупках.</w:t>
            </w:r>
          </w:p>
          <w:p w14:paraId="6DBC54DC" w14:textId="77777777" w:rsidR="000E1456" w:rsidRPr="00380C88" w:rsidRDefault="000E1456" w:rsidP="000E1456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r w:rsidRPr="00380C88">
              <w:rPr>
                <w:color w:val="000000"/>
              </w:rPr>
              <w:t>При этом, квалификационное требование в виде финансовой устойчивости потенциального поставщика предъявляется к потенциальным поставщикам в случаях, если выделенная сумма конкурса (лота) превышает двадцати тысячекратный размер месячного расчетного показателя, установленного на соответствующий финансовый год законом о республиканском бюджете, в порядке, определенном Правилами осуществления государственных закупок.</w:t>
            </w:r>
            <w:bookmarkEnd w:id="2"/>
          </w:p>
        </w:tc>
        <w:tc>
          <w:tcPr>
            <w:tcW w:w="2268" w:type="dxa"/>
          </w:tcPr>
          <w:p w14:paraId="6D106797" w14:textId="77777777" w:rsidR="000E1456" w:rsidRPr="00380C88" w:rsidRDefault="005556C0" w:rsidP="005B4CEB">
            <w:pPr>
              <w:jc w:val="both"/>
            </w:pPr>
            <w:r w:rsidRPr="00380C88">
              <w:t>Как показала практика многие поставщики при наличии соответствующей лицензии, не имеют опыта работы по некоторым подвидам деятельности. В связи с чем, предлагается установить квалификационное требование по наличию опыта работы.</w:t>
            </w:r>
          </w:p>
        </w:tc>
      </w:tr>
      <w:tr w:rsidR="0059648F" w:rsidRPr="00380C88" w14:paraId="1F56E723" w14:textId="77777777" w:rsidTr="005B4CEB">
        <w:tc>
          <w:tcPr>
            <w:tcW w:w="817" w:type="dxa"/>
          </w:tcPr>
          <w:p w14:paraId="57EF2BE7" w14:textId="77777777" w:rsidR="0059648F" w:rsidRPr="00380C88" w:rsidRDefault="0059648F" w:rsidP="005B4CE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02" w:type="dxa"/>
          </w:tcPr>
          <w:p w14:paraId="0D741A6F" w14:textId="77777777" w:rsidR="0059648F" w:rsidRPr="00380C88" w:rsidRDefault="0059648F" w:rsidP="005B4CEB">
            <w:pPr>
              <w:jc w:val="center"/>
            </w:pPr>
            <w:r w:rsidRPr="00380C88">
              <w:t xml:space="preserve">Пункт 45 </w:t>
            </w:r>
          </w:p>
        </w:tc>
        <w:tc>
          <w:tcPr>
            <w:tcW w:w="5602" w:type="dxa"/>
          </w:tcPr>
          <w:p w14:paraId="3A26BBD0" w14:textId="77777777" w:rsidR="0059648F" w:rsidRPr="00380C88" w:rsidRDefault="0059648F" w:rsidP="0059648F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>45. Заявка на участие в конкурсе подается в соответствии с требованиями действующего законодательства о государственных закупках.</w:t>
            </w:r>
          </w:p>
          <w:p w14:paraId="7AFFE9D5" w14:textId="77777777" w:rsidR="0059648F" w:rsidRPr="00380C88" w:rsidRDefault="0059648F" w:rsidP="0059648F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lastRenderedPageBreak/>
              <w:t>При этом, требование о внесении обеспечения заявки не распространяется на закупки, если выделенная сумма конкурса (лота) превышает двадцати 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  <w:p w14:paraId="46BA9753" w14:textId="77777777" w:rsidR="0059648F" w:rsidRPr="00380C88" w:rsidRDefault="0059648F" w:rsidP="0059648F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 xml:space="preserve">Прием заявок потенциальных поставщиков осуществляется в период с 9-00 по 18-00 часов времени города </w:t>
            </w:r>
            <w:proofErr w:type="spellStart"/>
            <w:r w:rsidRPr="00380C88">
              <w:rPr>
                <w:rFonts w:eastAsia="Calibri"/>
                <w:lang w:eastAsia="en-US"/>
              </w:rPr>
              <w:t>Нур</w:t>
            </w:r>
            <w:proofErr w:type="spellEnd"/>
            <w:r w:rsidRPr="00380C88">
              <w:rPr>
                <w:rFonts w:eastAsia="Calibri"/>
                <w:lang w:eastAsia="en-US"/>
              </w:rPr>
              <w:t>-Султана.</w:t>
            </w:r>
          </w:p>
          <w:p w14:paraId="7F4C2A3C" w14:textId="77777777" w:rsidR="0059648F" w:rsidRPr="00380C88" w:rsidRDefault="0059648F" w:rsidP="0059648F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>Заявка на участие в конкурсе потенциального поставщика подлежит автоматическому отклонению веб-порталом государственных закупок в случаях:</w:t>
            </w:r>
          </w:p>
          <w:p w14:paraId="27FD2CE5" w14:textId="77777777" w:rsidR="0059648F" w:rsidRPr="00380C88" w:rsidRDefault="0059648F" w:rsidP="0059648F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>1) если потенциальным поставщиком ранее представлена заявка на участие в данном конкурсе;</w:t>
            </w:r>
          </w:p>
          <w:p w14:paraId="36B012A7" w14:textId="77777777" w:rsidR="0059648F" w:rsidRPr="00380C88" w:rsidRDefault="0059648F" w:rsidP="0059648F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>2) если заявка на участие в конкурсе поступила на веб-портал государственных закупок после истечения окончательного срока приема заявок на участие в данном конкурсе;</w:t>
            </w:r>
          </w:p>
          <w:p w14:paraId="1BC852C2" w14:textId="77777777" w:rsidR="0059648F" w:rsidRPr="00380C88" w:rsidRDefault="0059648F" w:rsidP="0059648F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>3) если конкурсное ценовое предложение превышает сумму, выделенную для приобретения данных товаров, работ, услуг;</w:t>
            </w:r>
          </w:p>
          <w:p w14:paraId="6F1B97E4" w14:textId="77777777" w:rsidR="0059648F" w:rsidRPr="00380C88" w:rsidRDefault="0059648F" w:rsidP="0059648F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>4) предусмотренных подпунктами 1), 3), 4), 5), 6) и 8) пункта 1 статьи 6 Закона;</w:t>
            </w:r>
          </w:p>
          <w:p w14:paraId="109F079B" w14:textId="77777777" w:rsidR="0059648F" w:rsidRPr="00380C88" w:rsidRDefault="0059648F" w:rsidP="0059648F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>5) если сумма заключенных договоров о государственных закупках в текущем году в два раза превышает доходы (оборотные средства) потенциального поставщика за последние три года, предшествующие предыдущему году, согласно данным информационных систем органов государственных доходов.</w:t>
            </w:r>
          </w:p>
          <w:p w14:paraId="3FF38FDD" w14:textId="77777777" w:rsidR="0059648F" w:rsidRPr="00380C88" w:rsidRDefault="0059648F" w:rsidP="0059648F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lastRenderedPageBreak/>
              <w:t>Потенциальным поставщикам, подавшим заявку на участие в конкурсе, по истечении одного рабочего дня со дня размещения протокола об итогах государственных закупок способом конкурса обеспечивается доступ на просмотр заявок на участие в данном конкурсе других потенциальных поставщиков.</w:t>
            </w:r>
          </w:p>
          <w:p w14:paraId="7DE2E0DB" w14:textId="77777777" w:rsidR="0059648F" w:rsidRPr="00380C88" w:rsidRDefault="0059648F" w:rsidP="0059648F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>Представление потенциальным поставщиком заявки на участие в конкурсе является формой выражения его согласия на выполнение работ и оказание услуг в соответствии с требованиями и условиями конкурсной документации, в том числе связанных с выполнением работ и оказанием услуг в административно-территориальной единице заказчика, находящегося в зоне карантина, а также ограничений, связанных с введением режима чрезвычайного положения.</w:t>
            </w:r>
          </w:p>
          <w:p w14:paraId="03D92E05" w14:textId="77777777" w:rsidR="0059648F" w:rsidRPr="00380C88" w:rsidRDefault="0059648F" w:rsidP="0059648F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</w:p>
        </w:tc>
        <w:tc>
          <w:tcPr>
            <w:tcW w:w="5528" w:type="dxa"/>
          </w:tcPr>
          <w:p w14:paraId="3DC71E0E" w14:textId="77777777" w:rsidR="0059648F" w:rsidRPr="00380C88" w:rsidRDefault="0059648F" w:rsidP="0059648F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bookmarkStart w:id="3" w:name="_Hlk39494588"/>
            <w:r w:rsidRPr="00380C88">
              <w:rPr>
                <w:color w:val="000000"/>
              </w:rPr>
              <w:lastRenderedPageBreak/>
              <w:t>45. Заявка на участие в конкурсе подается в соответствии с требованиями действующего законодательства о государственных закупках.</w:t>
            </w:r>
          </w:p>
          <w:p w14:paraId="1AD8C752" w14:textId="77777777" w:rsidR="0059648F" w:rsidRPr="00380C88" w:rsidRDefault="0059648F" w:rsidP="0059648F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r w:rsidRPr="00380C88">
              <w:rPr>
                <w:color w:val="000000"/>
              </w:rPr>
              <w:lastRenderedPageBreak/>
              <w:t>При этом, требование о внесении обеспечения заявки не распространяется на закупки, если выделенная сумма конкурса (лота) превышает двадцати 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  <w:p w14:paraId="09634C2A" w14:textId="77777777" w:rsidR="0059648F" w:rsidRPr="00380C88" w:rsidRDefault="0059648F" w:rsidP="0059648F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r w:rsidRPr="00380C88">
              <w:rPr>
                <w:color w:val="000000"/>
              </w:rPr>
              <w:t xml:space="preserve">Прием заявок потенциальных поставщиков осуществляется в период с 9-00 по 18-00 часов времени города </w:t>
            </w:r>
            <w:proofErr w:type="spellStart"/>
            <w:r w:rsidRPr="00380C88">
              <w:rPr>
                <w:color w:val="000000"/>
              </w:rPr>
              <w:t>Нур</w:t>
            </w:r>
            <w:proofErr w:type="spellEnd"/>
            <w:r w:rsidRPr="00380C88">
              <w:rPr>
                <w:color w:val="000000"/>
              </w:rPr>
              <w:t>-Султана.</w:t>
            </w:r>
          </w:p>
          <w:p w14:paraId="416DA3A6" w14:textId="77777777" w:rsidR="0059648F" w:rsidRPr="00380C88" w:rsidRDefault="0059648F" w:rsidP="0059648F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r w:rsidRPr="00380C88">
              <w:rPr>
                <w:color w:val="000000"/>
              </w:rPr>
              <w:t>Заявка на участие в конкурсе потенциального поставщика подлежит автоматическому отклонению веб-порталом государственных закупок в случаях:</w:t>
            </w:r>
          </w:p>
          <w:p w14:paraId="262C0095" w14:textId="77777777" w:rsidR="0059648F" w:rsidRPr="00380C88" w:rsidRDefault="0059648F" w:rsidP="0059648F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r w:rsidRPr="00380C88">
              <w:rPr>
                <w:color w:val="000000"/>
              </w:rPr>
              <w:t>1) если потенциальным поставщиком ранее представлена заявка на участие в данном конкурсе;</w:t>
            </w:r>
          </w:p>
          <w:p w14:paraId="011F0F7A" w14:textId="77777777" w:rsidR="0059648F" w:rsidRPr="00380C88" w:rsidRDefault="0059648F" w:rsidP="0059648F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r w:rsidRPr="00380C88">
              <w:rPr>
                <w:color w:val="000000"/>
              </w:rPr>
              <w:t>2) если заявка на участие в конкурсе поступила на веб-портал государственных закупок после истечения окончательного срока приема заявок на участие в данном конкурсе;</w:t>
            </w:r>
          </w:p>
          <w:p w14:paraId="1FA16967" w14:textId="77777777" w:rsidR="0059648F" w:rsidRPr="00380C88" w:rsidRDefault="0059648F" w:rsidP="0059648F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r w:rsidRPr="00380C88">
              <w:rPr>
                <w:color w:val="000000"/>
              </w:rPr>
              <w:t>3) если конкурсное ценовое предложение превышает сумму, выделенную для приобретения данных товаров, работ, услуг;</w:t>
            </w:r>
          </w:p>
          <w:p w14:paraId="0E556319" w14:textId="77777777" w:rsidR="0059648F" w:rsidRPr="00380C88" w:rsidRDefault="0059648F" w:rsidP="0059648F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r w:rsidRPr="00380C88">
              <w:rPr>
                <w:color w:val="000000"/>
              </w:rPr>
              <w:t>4) предусмотренных подпунктами 1), 3), 4), 5), 6) и 8) пункта 1 статьи 6 Закона;</w:t>
            </w:r>
          </w:p>
          <w:p w14:paraId="7CC76A6B" w14:textId="77777777" w:rsidR="0059648F" w:rsidRPr="00380C88" w:rsidRDefault="0059648F" w:rsidP="007565A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bookmarkStart w:id="4" w:name="_Hlk39502894"/>
            <w:r w:rsidRPr="00380C88">
              <w:rPr>
                <w:color w:val="000000"/>
              </w:rPr>
              <w:t xml:space="preserve">5) если </w:t>
            </w:r>
            <w:r w:rsidRPr="00380C88">
              <w:rPr>
                <w:b/>
                <w:color w:val="000000"/>
              </w:rPr>
              <w:t xml:space="preserve">потенциальный поставщик </w:t>
            </w:r>
            <w:r w:rsidR="00A1469B" w:rsidRPr="00380C88">
              <w:rPr>
                <w:b/>
                <w:color w:val="000000"/>
              </w:rPr>
              <w:t xml:space="preserve">на момент </w:t>
            </w:r>
            <w:r w:rsidR="009D1DE6" w:rsidRPr="00380C88">
              <w:rPr>
                <w:b/>
                <w:color w:val="000000"/>
              </w:rPr>
              <w:t xml:space="preserve">представления заявки на участие в конкурсе </w:t>
            </w:r>
            <w:r w:rsidRPr="00380C88">
              <w:rPr>
                <w:b/>
                <w:color w:val="000000"/>
              </w:rPr>
              <w:t>определен победителем</w:t>
            </w:r>
            <w:r w:rsidR="00CF3841" w:rsidRPr="00380C88">
              <w:rPr>
                <w:b/>
                <w:color w:val="000000"/>
              </w:rPr>
              <w:t xml:space="preserve"> по конкурсам (лотам),</w:t>
            </w:r>
            <w:r w:rsidRPr="00380C88">
              <w:rPr>
                <w:color w:val="000000"/>
              </w:rPr>
              <w:t xml:space="preserve"> </w:t>
            </w:r>
            <w:r w:rsidR="009D1DE6" w:rsidRPr="00380C88">
              <w:rPr>
                <w:b/>
                <w:color w:val="000000"/>
              </w:rPr>
              <w:t>где общая сумма заключенных и (или) подлежащих к заключению договоров</w:t>
            </w:r>
            <w:r w:rsidR="009D1DE6" w:rsidRPr="00380C88">
              <w:rPr>
                <w:color w:val="000000"/>
              </w:rPr>
              <w:t xml:space="preserve"> в текущем году </w:t>
            </w:r>
            <w:r w:rsidRPr="00380C88">
              <w:rPr>
                <w:color w:val="000000"/>
              </w:rPr>
              <w:t xml:space="preserve">в два раза превышает доходы (оборотные средства) потенциального поставщика за последние </w:t>
            </w:r>
            <w:r w:rsidRPr="00380C88">
              <w:rPr>
                <w:color w:val="000000"/>
              </w:rPr>
              <w:lastRenderedPageBreak/>
              <w:t>три года, предшествующие предыдущему году, согласно данным информационных систем органов государственных доходов.</w:t>
            </w:r>
            <w:r w:rsidR="00D37E55" w:rsidRPr="00380C88">
              <w:rPr>
                <w:color w:val="000000"/>
              </w:rPr>
              <w:t xml:space="preserve"> </w:t>
            </w:r>
            <w:r w:rsidR="00D37E55" w:rsidRPr="00380C88">
              <w:rPr>
                <w:b/>
                <w:color w:val="000000"/>
              </w:rPr>
              <w:t xml:space="preserve">При этом, </w:t>
            </w:r>
            <w:r w:rsidR="007565AB" w:rsidRPr="00380C88">
              <w:rPr>
                <w:b/>
                <w:color w:val="000000"/>
              </w:rPr>
              <w:t xml:space="preserve">в подлежащих к заключению многолетних договорах, </w:t>
            </w:r>
            <w:r w:rsidR="00B11DE9" w:rsidRPr="00380C88">
              <w:rPr>
                <w:b/>
                <w:color w:val="000000"/>
              </w:rPr>
              <w:t>учитывается сумма, предусмотренная в годовом плане государственных закупок на текущий год.</w:t>
            </w:r>
          </w:p>
          <w:bookmarkEnd w:id="4"/>
          <w:p w14:paraId="094A7323" w14:textId="77777777" w:rsidR="0059648F" w:rsidRPr="00380C88" w:rsidRDefault="0059648F" w:rsidP="0059648F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r w:rsidRPr="00380C88">
              <w:rPr>
                <w:color w:val="000000"/>
              </w:rPr>
              <w:t>Потенциальным поставщикам, подавшим заявку на участие в конкурсе, по истечении одного рабочего дня со дня размещения протокола об итогах государственных закупок способом конкурса обеспечивается доступ на просмотр заявок на участие в данном конкурсе других потенциальных поставщиков.</w:t>
            </w:r>
          </w:p>
          <w:p w14:paraId="082FC2EF" w14:textId="77777777" w:rsidR="0059648F" w:rsidRPr="00380C88" w:rsidRDefault="0059648F" w:rsidP="0059648F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r w:rsidRPr="00380C88">
              <w:rPr>
                <w:color w:val="000000"/>
              </w:rPr>
              <w:t>Представление потенциальным поставщиком заявки на участие в конкурсе является формой выражения его согласия на выполнение работ и оказание услуг в соответствии с требованиями и условиями конкурсной документации, в том числе связанных с выполнением работ и оказанием услуг в административно-территориальной единице заказчика, находящегося в зоне карантина, а также ограничений, связанных с введением режима чрезвычайного положения.</w:t>
            </w:r>
            <w:bookmarkEnd w:id="3"/>
          </w:p>
        </w:tc>
        <w:tc>
          <w:tcPr>
            <w:tcW w:w="2268" w:type="dxa"/>
          </w:tcPr>
          <w:p w14:paraId="2B560DA9" w14:textId="77777777" w:rsidR="0059648F" w:rsidRPr="00380C88" w:rsidRDefault="005D7EED" w:rsidP="005B4CEB">
            <w:pPr>
              <w:jc w:val="both"/>
            </w:pPr>
            <w:r w:rsidRPr="00380C88">
              <w:lastRenderedPageBreak/>
              <w:t xml:space="preserve">Как показала практика многие потенциальные поставщики </w:t>
            </w:r>
            <w:r w:rsidRPr="00380C88">
              <w:lastRenderedPageBreak/>
              <w:t xml:space="preserve">одновременно участвуют в нескольких конкурсах и признаются победителями. В таких случаях после заключения всех договоров, сумма будет превышать установленный лимит. В связи с чем, ограничение по заключенным договорам не срабатывает. </w:t>
            </w:r>
          </w:p>
        </w:tc>
      </w:tr>
      <w:tr w:rsidR="008E0F2D" w:rsidRPr="00380C88" w14:paraId="6E92F242" w14:textId="77777777" w:rsidTr="005B4CEB">
        <w:tc>
          <w:tcPr>
            <w:tcW w:w="817" w:type="dxa"/>
          </w:tcPr>
          <w:p w14:paraId="63EDDBEA" w14:textId="77777777" w:rsidR="008E0F2D" w:rsidRPr="00380C88" w:rsidRDefault="008E0F2D" w:rsidP="005B4CE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02" w:type="dxa"/>
          </w:tcPr>
          <w:p w14:paraId="371A94AC" w14:textId="77777777" w:rsidR="008E0F2D" w:rsidRPr="00380C88" w:rsidRDefault="008E0F2D" w:rsidP="005B4CEB">
            <w:pPr>
              <w:jc w:val="center"/>
            </w:pPr>
            <w:r w:rsidRPr="00380C88">
              <w:t>Пункт 51</w:t>
            </w:r>
          </w:p>
        </w:tc>
        <w:tc>
          <w:tcPr>
            <w:tcW w:w="5602" w:type="dxa"/>
          </w:tcPr>
          <w:p w14:paraId="11C65D35" w14:textId="77777777" w:rsidR="008E0F2D" w:rsidRPr="00380C88" w:rsidRDefault="008E0F2D" w:rsidP="008E0F2D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 xml:space="preserve">51. По результатам рассмотрения заявок на участие в конкурсе конкурсная комиссия в течение </w:t>
            </w:r>
            <w:r w:rsidRPr="00380C88">
              <w:rPr>
                <w:rFonts w:eastAsia="Calibri"/>
                <w:b/>
                <w:lang w:eastAsia="en-US"/>
              </w:rPr>
              <w:t>двух</w:t>
            </w:r>
            <w:r w:rsidRPr="00380C88">
              <w:rPr>
                <w:rFonts w:eastAsia="Calibri"/>
                <w:lang w:eastAsia="en-US"/>
              </w:rPr>
              <w:t xml:space="preserve"> рабочих дней со дня истечения срока представления потенциальными поставщиками заявок на участие в конкурсе определяет потенциальных поставщиков, которые соответствуют квалификационным требованиям и </w:t>
            </w:r>
            <w:r w:rsidRPr="00380C88">
              <w:rPr>
                <w:rFonts w:eastAsia="Calibri"/>
                <w:lang w:eastAsia="en-US"/>
              </w:rPr>
              <w:lastRenderedPageBreak/>
              <w:t>требованиям конкурсной документации, и признает участниками конкурса.</w:t>
            </w:r>
          </w:p>
          <w:p w14:paraId="01F2821D" w14:textId="77777777" w:rsidR="008E0F2D" w:rsidRPr="00380C88" w:rsidRDefault="008E0F2D" w:rsidP="008E0F2D">
            <w:pPr>
              <w:ind w:firstLine="415"/>
              <w:contextualSpacing/>
              <w:jc w:val="both"/>
              <w:outlineLvl w:val="2"/>
              <w:rPr>
                <w:rFonts w:eastAsia="Calibri"/>
                <w:b/>
                <w:lang w:eastAsia="en-US"/>
              </w:rPr>
            </w:pPr>
            <w:r w:rsidRPr="00380C88">
              <w:rPr>
                <w:rFonts w:eastAsia="Calibri"/>
                <w:b/>
                <w:lang w:eastAsia="en-US"/>
              </w:rPr>
              <w:t>В случае установления квалификационных требований в части наличия материальных и трудовых ресурсов, срок рассмотрения заявки составляет пять рабочих дней со дня истечения срока представления потенциальными поставщиками заявок на участие в конкурсе.</w:t>
            </w:r>
          </w:p>
          <w:p w14:paraId="4F764D6E" w14:textId="77777777" w:rsidR="0008769C" w:rsidRPr="00380C88" w:rsidRDefault="0008769C" w:rsidP="008E0F2D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</w:p>
        </w:tc>
        <w:tc>
          <w:tcPr>
            <w:tcW w:w="5528" w:type="dxa"/>
          </w:tcPr>
          <w:p w14:paraId="088545F7" w14:textId="77777777" w:rsidR="008E0F2D" w:rsidRPr="00380C88" w:rsidRDefault="008E0F2D" w:rsidP="008E0F2D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bookmarkStart w:id="5" w:name="_Hlk39494696"/>
            <w:r w:rsidRPr="00380C88">
              <w:rPr>
                <w:color w:val="000000"/>
              </w:rPr>
              <w:lastRenderedPageBreak/>
              <w:t xml:space="preserve">51. По результатам рассмотрения заявок на участие в конкурсе конкурсная комиссия в течение </w:t>
            </w:r>
            <w:r w:rsidRPr="00380C88">
              <w:rPr>
                <w:b/>
                <w:color w:val="000000"/>
              </w:rPr>
              <w:t>пяти</w:t>
            </w:r>
            <w:r w:rsidRPr="00380C88">
              <w:rPr>
                <w:color w:val="000000"/>
              </w:rPr>
              <w:t xml:space="preserve"> рабочих дней со дня истечения срока представления потенциальными поставщиками заявок на участие в конкурсе определяет потенциальных поставщиков, которые соответствуют квалификационным требованиям и </w:t>
            </w:r>
            <w:r w:rsidRPr="00380C88">
              <w:rPr>
                <w:color w:val="000000"/>
              </w:rPr>
              <w:lastRenderedPageBreak/>
              <w:t>требованиям конкурсной документации, и признает участниками конкурса.</w:t>
            </w:r>
          </w:p>
          <w:bookmarkEnd w:id="5"/>
          <w:p w14:paraId="7BD9C668" w14:textId="77777777" w:rsidR="008E0F2D" w:rsidRPr="00380C88" w:rsidRDefault="008E0F2D" w:rsidP="008E0F2D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14:paraId="6C9D6E07" w14:textId="77777777" w:rsidR="008E0F2D" w:rsidRPr="00380C88" w:rsidRDefault="00923DD8" w:rsidP="005B4CEB">
            <w:pPr>
              <w:jc w:val="both"/>
            </w:pPr>
            <w:r w:rsidRPr="00380C88">
              <w:lastRenderedPageBreak/>
              <w:t xml:space="preserve">С учетом правоприменительной практики, а также в связи с установлением </w:t>
            </w:r>
            <w:r w:rsidR="005556C0" w:rsidRPr="00380C88">
              <w:t xml:space="preserve">требования по </w:t>
            </w:r>
            <w:r w:rsidRPr="00380C88">
              <w:t>опыт</w:t>
            </w:r>
            <w:r w:rsidR="005556C0" w:rsidRPr="00380C88">
              <w:t>у</w:t>
            </w:r>
            <w:r w:rsidRPr="00380C88">
              <w:t xml:space="preserve"> работы, предлагается по </w:t>
            </w:r>
            <w:r w:rsidRPr="00380C88">
              <w:lastRenderedPageBreak/>
              <w:t xml:space="preserve">всем закупкам способом конкурса установить срок рассмотрения заявок в течение 5 рабочих дней. </w:t>
            </w:r>
          </w:p>
        </w:tc>
      </w:tr>
      <w:tr w:rsidR="0070748E" w:rsidRPr="00380C88" w14:paraId="36AC11CF" w14:textId="77777777" w:rsidTr="005B4CEB">
        <w:tc>
          <w:tcPr>
            <w:tcW w:w="817" w:type="dxa"/>
          </w:tcPr>
          <w:p w14:paraId="1664C797" w14:textId="77777777" w:rsidR="0070748E" w:rsidRPr="00380C88" w:rsidRDefault="0070748E" w:rsidP="005B4CE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02" w:type="dxa"/>
          </w:tcPr>
          <w:p w14:paraId="334997D7" w14:textId="77777777" w:rsidR="0070748E" w:rsidRPr="00380C88" w:rsidRDefault="0070748E" w:rsidP="005B4CEB">
            <w:pPr>
              <w:jc w:val="center"/>
            </w:pPr>
            <w:r w:rsidRPr="00380C88">
              <w:t>Пункт 60</w:t>
            </w:r>
          </w:p>
        </w:tc>
        <w:tc>
          <w:tcPr>
            <w:tcW w:w="5602" w:type="dxa"/>
          </w:tcPr>
          <w:p w14:paraId="2952DE7C" w14:textId="77777777" w:rsidR="0070748E" w:rsidRPr="00380C88" w:rsidRDefault="0070748E" w:rsidP="005B4CEB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>60. Заключение и исполнение договора о государственных закупках способом конкурса осуществляются в порядке и сроки, установленные законодательством о государственных закупках.</w:t>
            </w:r>
          </w:p>
          <w:p w14:paraId="6B2E0A8B" w14:textId="77777777" w:rsidR="0070748E" w:rsidRPr="00380C88" w:rsidRDefault="0070748E" w:rsidP="005B4CEB">
            <w:pPr>
              <w:ind w:firstLine="415"/>
              <w:contextualSpacing/>
              <w:jc w:val="both"/>
              <w:outlineLvl w:val="2"/>
              <w:rPr>
                <w:rFonts w:eastAsia="Calibri"/>
                <w:lang w:eastAsia="en-US"/>
              </w:rPr>
            </w:pPr>
            <w:r w:rsidRPr="00380C88">
              <w:rPr>
                <w:rFonts w:eastAsia="Calibri"/>
                <w:lang w:eastAsia="en-US"/>
              </w:rPr>
              <w:t xml:space="preserve">При этом, требование по внесению обеспечения </w:t>
            </w:r>
            <w:r w:rsidRPr="00380C88">
              <w:rPr>
                <w:rFonts w:eastAsia="Calibri"/>
                <w:b/>
                <w:lang w:eastAsia="en-US"/>
              </w:rPr>
              <w:t>исполнения договора о государственных закупках,</w:t>
            </w:r>
            <w:r w:rsidRPr="00380C88">
              <w:rPr>
                <w:rFonts w:eastAsia="Calibri"/>
                <w:lang w:eastAsia="en-US"/>
              </w:rPr>
              <w:t xml:space="preserve"> аванса</w:t>
            </w:r>
            <w:r w:rsidRPr="00380C88">
              <w:rPr>
                <w:rFonts w:eastAsia="Calibri"/>
                <w:b/>
                <w:lang w:eastAsia="en-US"/>
              </w:rPr>
              <w:t>, а также суммы в соответствии со статьей 26 Закона (при наличии)</w:t>
            </w:r>
            <w:r w:rsidRPr="00380C88">
              <w:rPr>
                <w:rFonts w:eastAsia="Calibri"/>
                <w:lang w:eastAsia="en-US"/>
              </w:rPr>
              <w:t xml:space="preserve"> не распространяется на закупки, если выделенная сумма конкурса (лота) превышает двадцати 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5528" w:type="dxa"/>
          </w:tcPr>
          <w:p w14:paraId="60576BFB" w14:textId="77777777" w:rsidR="0070748E" w:rsidRPr="00380C88" w:rsidRDefault="0070748E" w:rsidP="005B4CE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bookmarkStart w:id="6" w:name="_Hlk39482340"/>
            <w:r w:rsidRPr="00380C88">
              <w:rPr>
                <w:color w:val="000000"/>
              </w:rPr>
              <w:t xml:space="preserve">60. Заключение и исполнение договора о государственных закупках способом конкурса осуществляются </w:t>
            </w:r>
            <w:r w:rsidR="009920C0" w:rsidRPr="00380C88">
              <w:rPr>
                <w:b/>
                <w:color w:val="000000"/>
              </w:rPr>
              <w:t>в соответствии с</w:t>
            </w:r>
            <w:r w:rsidRPr="00380C88">
              <w:rPr>
                <w:color w:val="000000"/>
              </w:rPr>
              <w:t xml:space="preserve"> законодательством о государственных закупках</w:t>
            </w:r>
            <w:r w:rsidR="009920C0" w:rsidRPr="00380C88">
              <w:rPr>
                <w:color w:val="000000"/>
              </w:rPr>
              <w:t xml:space="preserve">, </w:t>
            </w:r>
            <w:r w:rsidR="009920C0" w:rsidRPr="00380C88">
              <w:rPr>
                <w:b/>
                <w:color w:val="000000"/>
              </w:rPr>
              <w:t>с учетом особенностей, предусмотренных настоящим Порядком</w:t>
            </w:r>
            <w:r w:rsidRPr="00380C88">
              <w:rPr>
                <w:b/>
                <w:color w:val="000000"/>
              </w:rPr>
              <w:t>.</w:t>
            </w:r>
          </w:p>
          <w:p w14:paraId="14D67532" w14:textId="77777777" w:rsidR="000745F6" w:rsidRPr="00380C88" w:rsidRDefault="000745F6" w:rsidP="005B4CE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b/>
                <w:color w:val="000000"/>
              </w:rPr>
            </w:pPr>
            <w:r w:rsidRPr="00380C88">
              <w:rPr>
                <w:b/>
                <w:color w:val="000000"/>
              </w:rPr>
              <w:t>Указание в договоре о государственных закупках предварительной оплаты (аванса) осуществляется заказчиком исходя из возможности его бюджета (плана развития) или индивидуального плана финансирования.</w:t>
            </w:r>
          </w:p>
          <w:p w14:paraId="025AC00E" w14:textId="77777777" w:rsidR="0070748E" w:rsidRPr="00380C88" w:rsidRDefault="0070748E" w:rsidP="005B4CE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r w:rsidRPr="00380C88">
              <w:rPr>
                <w:color w:val="000000"/>
              </w:rPr>
              <w:t>При этом, требование по внесению обеспечения аванса не распространяется на закупки, если выделенная сумма конкурса (лота) превышает двадцати 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  <w:bookmarkEnd w:id="6"/>
          </w:p>
          <w:p w14:paraId="6E869819" w14:textId="77777777" w:rsidR="0008769C" w:rsidRPr="00380C88" w:rsidRDefault="0008769C" w:rsidP="0008769C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b/>
                <w:color w:val="000000"/>
              </w:rPr>
            </w:pPr>
            <w:r w:rsidRPr="00380C88">
              <w:rPr>
                <w:b/>
                <w:color w:val="000000"/>
              </w:rPr>
              <w:t>Положение абзаца второго настоящего пункта распространяются на договора о государственных закупках способом конкурса, заключенные в рамках настоящего Порядка.</w:t>
            </w:r>
          </w:p>
          <w:p w14:paraId="3C85EE12" w14:textId="77777777" w:rsidR="000745F6" w:rsidRPr="00380C88" w:rsidRDefault="0008769C" w:rsidP="0008769C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r w:rsidRPr="00380C88">
              <w:rPr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14:paraId="790B042C" w14:textId="77777777" w:rsidR="0070748E" w:rsidRPr="00380C88" w:rsidRDefault="0070748E" w:rsidP="005B4CEB">
            <w:pPr>
              <w:jc w:val="both"/>
            </w:pPr>
            <w:r w:rsidRPr="00380C88">
              <w:t xml:space="preserve">В целях исключения злоупотреблений со стороны потенциальных поставщиков по предоставлению заведомо низкой цены для участия в конкурсе. </w:t>
            </w:r>
          </w:p>
        </w:tc>
      </w:tr>
      <w:tr w:rsidR="009920C0" w:rsidRPr="00380C88" w14:paraId="0C5BBF07" w14:textId="77777777" w:rsidTr="005B4CEB">
        <w:tc>
          <w:tcPr>
            <w:tcW w:w="817" w:type="dxa"/>
          </w:tcPr>
          <w:p w14:paraId="0233F590" w14:textId="77777777" w:rsidR="009920C0" w:rsidRPr="00380C88" w:rsidRDefault="009920C0" w:rsidP="005B4CE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02" w:type="dxa"/>
          </w:tcPr>
          <w:p w14:paraId="1E60541B" w14:textId="77777777" w:rsidR="009920C0" w:rsidRPr="00380C88" w:rsidRDefault="00E74070" w:rsidP="005B4CEB">
            <w:pPr>
              <w:jc w:val="center"/>
            </w:pPr>
            <w:r w:rsidRPr="00380C88">
              <w:t>Пункт 61</w:t>
            </w:r>
          </w:p>
        </w:tc>
        <w:tc>
          <w:tcPr>
            <w:tcW w:w="5602" w:type="dxa"/>
          </w:tcPr>
          <w:p w14:paraId="70874B87" w14:textId="77777777" w:rsidR="009920C0" w:rsidRPr="00380C88" w:rsidRDefault="00B824FB" w:rsidP="005B4CEB">
            <w:pPr>
              <w:ind w:firstLine="415"/>
              <w:contextualSpacing/>
              <w:jc w:val="both"/>
              <w:outlineLvl w:val="2"/>
              <w:rPr>
                <w:rFonts w:eastAsia="Calibri"/>
                <w:b/>
                <w:lang w:eastAsia="en-US"/>
              </w:rPr>
            </w:pPr>
            <w:r w:rsidRPr="00380C88">
              <w:rPr>
                <w:rFonts w:eastAsia="Calibri"/>
                <w:b/>
                <w:lang w:eastAsia="en-US"/>
              </w:rPr>
              <w:t xml:space="preserve">61. Отсутствует </w:t>
            </w:r>
          </w:p>
        </w:tc>
        <w:tc>
          <w:tcPr>
            <w:tcW w:w="5528" w:type="dxa"/>
          </w:tcPr>
          <w:p w14:paraId="116961F9" w14:textId="77777777" w:rsidR="009920C0" w:rsidRPr="00380C88" w:rsidRDefault="00E74070" w:rsidP="00E5063E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bookmarkStart w:id="7" w:name="_Hlk39514127"/>
            <w:r w:rsidRPr="00380C88">
              <w:rPr>
                <w:b/>
                <w:color w:val="000000"/>
              </w:rPr>
              <w:t>61</w:t>
            </w:r>
            <w:r w:rsidR="009920C0" w:rsidRPr="00380C88">
              <w:rPr>
                <w:b/>
                <w:color w:val="000000"/>
              </w:rPr>
              <w:t>.</w:t>
            </w:r>
            <w:r w:rsidR="009920C0" w:rsidRPr="00380C88">
              <w:rPr>
                <w:color w:val="000000"/>
              </w:rPr>
              <w:t xml:space="preserve"> Заказчик направляет победителю проект договора о государственных закупках, удостоверенный электронной цифровой подписью посредством веб-портала государственных закупок в течение </w:t>
            </w:r>
            <w:r w:rsidR="00E5063E" w:rsidRPr="00380C88">
              <w:rPr>
                <w:b/>
                <w:color w:val="000000"/>
              </w:rPr>
              <w:t>двух</w:t>
            </w:r>
            <w:r w:rsidR="009920C0" w:rsidRPr="00380C88">
              <w:rPr>
                <w:color w:val="000000"/>
              </w:rPr>
              <w:t xml:space="preserve"> рабочих дней со дня определения победителя государственных закупок.</w:t>
            </w:r>
          </w:p>
          <w:bookmarkEnd w:id="7"/>
          <w:p w14:paraId="12E03E8A" w14:textId="77777777" w:rsidR="009920C0" w:rsidRPr="00380C88" w:rsidRDefault="009920C0" w:rsidP="009920C0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14:paraId="3FCBE6A3" w14:textId="77777777" w:rsidR="009920C0" w:rsidRPr="00380C88" w:rsidRDefault="00B824FB" w:rsidP="005B4CEB">
            <w:pPr>
              <w:jc w:val="both"/>
            </w:pPr>
            <w:r w:rsidRPr="00380C88">
              <w:t>В целях оперативного заключения договора предлагается сократить срок заключения договора с 8 до 4 рабочих дней.</w:t>
            </w:r>
          </w:p>
        </w:tc>
      </w:tr>
      <w:tr w:rsidR="00E74070" w:rsidRPr="00380C88" w14:paraId="4BD002A4" w14:textId="77777777" w:rsidTr="005B4CEB">
        <w:tc>
          <w:tcPr>
            <w:tcW w:w="817" w:type="dxa"/>
          </w:tcPr>
          <w:p w14:paraId="36BC31C8" w14:textId="77777777" w:rsidR="00E74070" w:rsidRPr="00380C88" w:rsidRDefault="00E74070" w:rsidP="005B4CE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02" w:type="dxa"/>
          </w:tcPr>
          <w:p w14:paraId="6CCE8F02" w14:textId="77777777" w:rsidR="00E74070" w:rsidRPr="00380C88" w:rsidRDefault="00B824FB" w:rsidP="005B4CEB">
            <w:pPr>
              <w:jc w:val="center"/>
            </w:pPr>
            <w:r w:rsidRPr="00380C88">
              <w:t>Пункт 62</w:t>
            </w:r>
          </w:p>
        </w:tc>
        <w:tc>
          <w:tcPr>
            <w:tcW w:w="5602" w:type="dxa"/>
          </w:tcPr>
          <w:p w14:paraId="4B513943" w14:textId="77777777" w:rsidR="00E74070" w:rsidRPr="00380C88" w:rsidRDefault="00B824FB" w:rsidP="005B4CEB">
            <w:pPr>
              <w:ind w:firstLine="415"/>
              <w:contextualSpacing/>
              <w:jc w:val="both"/>
              <w:outlineLvl w:val="2"/>
              <w:rPr>
                <w:rFonts w:eastAsia="Calibri"/>
                <w:b/>
                <w:lang w:eastAsia="en-US"/>
              </w:rPr>
            </w:pPr>
            <w:r w:rsidRPr="00380C88">
              <w:rPr>
                <w:rFonts w:eastAsia="Calibri"/>
                <w:b/>
                <w:lang w:eastAsia="en-US"/>
              </w:rPr>
              <w:t>6</w:t>
            </w:r>
            <w:r w:rsidR="005D7EED" w:rsidRPr="00380C88">
              <w:rPr>
                <w:rFonts w:eastAsia="Calibri"/>
                <w:b/>
                <w:lang w:eastAsia="en-US"/>
              </w:rPr>
              <w:t>2</w:t>
            </w:r>
            <w:r w:rsidRPr="00380C88">
              <w:rPr>
                <w:rFonts w:eastAsia="Calibri"/>
                <w:b/>
                <w:lang w:eastAsia="en-US"/>
              </w:rPr>
              <w:t>. Отсутствует</w:t>
            </w:r>
          </w:p>
        </w:tc>
        <w:tc>
          <w:tcPr>
            <w:tcW w:w="5528" w:type="dxa"/>
          </w:tcPr>
          <w:p w14:paraId="060E8ACC" w14:textId="77777777" w:rsidR="00B824FB" w:rsidRPr="00380C88" w:rsidRDefault="00B824FB" w:rsidP="00B824F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bookmarkStart w:id="8" w:name="_Hlk39514144"/>
            <w:r w:rsidRPr="00380C88">
              <w:rPr>
                <w:b/>
                <w:color w:val="000000"/>
              </w:rPr>
              <w:t>62.</w:t>
            </w:r>
            <w:r w:rsidRPr="00380C88">
              <w:rPr>
                <w:color w:val="000000"/>
              </w:rPr>
              <w:t xml:space="preserve"> Проект договора о государственных закупках должен быть удостоверен победителем государственных закупок посредством электронной цифровой подписи в течение </w:t>
            </w:r>
            <w:r w:rsidRPr="00380C88">
              <w:rPr>
                <w:b/>
                <w:color w:val="000000"/>
              </w:rPr>
              <w:t>двух</w:t>
            </w:r>
            <w:r w:rsidRPr="00380C88">
              <w:rPr>
                <w:color w:val="000000"/>
              </w:rPr>
              <w:t xml:space="preserve"> рабочих дней со дня поступления на веб-портал государственных закупок уведомления с приложением проекта договора о государственных закупках.</w:t>
            </w:r>
          </w:p>
          <w:bookmarkEnd w:id="8"/>
          <w:p w14:paraId="76EF6436" w14:textId="77777777" w:rsidR="00E74070" w:rsidRPr="00380C88" w:rsidRDefault="00E74070" w:rsidP="00E5063E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14:paraId="58E45CFC" w14:textId="77777777" w:rsidR="00E74070" w:rsidRPr="00380C88" w:rsidRDefault="00B824FB" w:rsidP="005B4CEB">
            <w:pPr>
              <w:jc w:val="both"/>
            </w:pPr>
            <w:r w:rsidRPr="00380C88">
              <w:t>В целях оперативного заключения договора предлагается сократить срок заключения договора с 8 до 4 рабочих дней.</w:t>
            </w:r>
          </w:p>
        </w:tc>
      </w:tr>
      <w:tr w:rsidR="00B824FB" w:rsidRPr="00FC24D7" w14:paraId="6DE3B472" w14:textId="77777777" w:rsidTr="005B4CEB">
        <w:tc>
          <w:tcPr>
            <w:tcW w:w="817" w:type="dxa"/>
          </w:tcPr>
          <w:p w14:paraId="06023848" w14:textId="77777777" w:rsidR="00B824FB" w:rsidRPr="00380C88" w:rsidRDefault="00B824FB" w:rsidP="005B4CE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02" w:type="dxa"/>
          </w:tcPr>
          <w:p w14:paraId="1E35C872" w14:textId="77777777" w:rsidR="00B824FB" w:rsidRPr="00380C88" w:rsidRDefault="00B824FB" w:rsidP="005B4CEB">
            <w:pPr>
              <w:jc w:val="center"/>
            </w:pPr>
            <w:r w:rsidRPr="00380C88">
              <w:t xml:space="preserve">Пункт 63 </w:t>
            </w:r>
          </w:p>
        </w:tc>
        <w:tc>
          <w:tcPr>
            <w:tcW w:w="5602" w:type="dxa"/>
          </w:tcPr>
          <w:p w14:paraId="1057904A" w14:textId="77777777" w:rsidR="00B824FB" w:rsidRPr="00380C88" w:rsidRDefault="00B824FB" w:rsidP="005B4CEB">
            <w:pPr>
              <w:ind w:firstLine="415"/>
              <w:contextualSpacing/>
              <w:jc w:val="both"/>
              <w:outlineLvl w:val="2"/>
              <w:rPr>
                <w:rFonts w:eastAsia="Calibri"/>
                <w:b/>
                <w:lang w:eastAsia="en-US"/>
              </w:rPr>
            </w:pPr>
            <w:r w:rsidRPr="00380C88">
              <w:rPr>
                <w:rFonts w:eastAsia="Calibri"/>
                <w:b/>
                <w:lang w:eastAsia="en-US"/>
              </w:rPr>
              <w:t>6</w:t>
            </w:r>
            <w:r w:rsidR="005D7EED" w:rsidRPr="00380C88">
              <w:rPr>
                <w:rFonts w:eastAsia="Calibri"/>
                <w:b/>
                <w:lang w:eastAsia="en-US"/>
              </w:rPr>
              <w:t>3</w:t>
            </w:r>
            <w:r w:rsidRPr="00380C88">
              <w:rPr>
                <w:rFonts w:eastAsia="Calibri"/>
                <w:b/>
                <w:lang w:eastAsia="en-US"/>
              </w:rPr>
              <w:t>. Отсутствует</w:t>
            </w:r>
          </w:p>
        </w:tc>
        <w:tc>
          <w:tcPr>
            <w:tcW w:w="5528" w:type="dxa"/>
          </w:tcPr>
          <w:p w14:paraId="0A471651" w14:textId="4F21DD81" w:rsidR="00B824FB" w:rsidRPr="00380C88" w:rsidRDefault="00B824FB" w:rsidP="00B824FB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bookmarkStart w:id="9" w:name="_Hlk39514165"/>
            <w:bookmarkStart w:id="10" w:name="_Hlk39665699"/>
            <w:r w:rsidRPr="00380C88">
              <w:rPr>
                <w:b/>
                <w:color w:val="000000"/>
              </w:rPr>
              <w:t>63.</w:t>
            </w:r>
            <w:r w:rsidRPr="00380C88">
              <w:rPr>
                <w:color w:val="000000"/>
              </w:rPr>
              <w:t xml:space="preserve"> Если потенциальный поставщик, определенный победителем, не подписал в установленные пунктом 6</w:t>
            </w:r>
            <w:r w:rsidR="00380C88" w:rsidRPr="00380C88">
              <w:rPr>
                <w:color w:val="000000"/>
              </w:rPr>
              <w:t>2</w:t>
            </w:r>
            <w:r w:rsidRPr="00380C88">
              <w:rPr>
                <w:color w:val="000000"/>
              </w:rPr>
              <w:t xml:space="preserve"> настоящего Порядка сроки проект договора о государственных закупках либо, заключив договор о государственных закупках, не внес обеспечение исполнения договора о государственных закупках и (или) сумму в соответствии со статьей 26 настоящего Закона (при наличии), заказчик в течение двух рабочих дней со дня уклонения победителя от заключения договора о государственных закупках направляет потенциальному поставщику, занявшему второе место, проект договора о государственных закупках, удостоверенный электронной цифровой </w:t>
            </w:r>
            <w:r w:rsidRPr="00380C88">
              <w:rPr>
                <w:color w:val="000000"/>
              </w:rPr>
              <w:lastRenderedPageBreak/>
              <w:t>подписью, посредством веб-портала государственных закупок.</w:t>
            </w:r>
          </w:p>
          <w:p w14:paraId="642FD413" w14:textId="77777777" w:rsidR="00AF5D54" w:rsidRPr="00380C88" w:rsidRDefault="00B824FB" w:rsidP="00F91222">
            <w:pPr>
              <w:overflowPunct w:val="0"/>
              <w:autoSpaceDE w:val="0"/>
              <w:autoSpaceDN w:val="0"/>
              <w:adjustRightInd w:val="0"/>
              <w:ind w:firstLine="453"/>
              <w:jc w:val="both"/>
              <w:rPr>
                <w:color w:val="000000"/>
              </w:rPr>
            </w:pPr>
            <w:r w:rsidRPr="00380C88">
              <w:rPr>
                <w:color w:val="000000"/>
              </w:rPr>
              <w:t>Проект договора о государственных закупках должен быть удостоверен потенциальным поставщиком, занявшим второе место, посредством электронной цифровой подписи в течение трех рабочих дней со дня представления ему проекта договора о государственных закупках.</w:t>
            </w:r>
            <w:bookmarkEnd w:id="9"/>
            <w:bookmarkEnd w:id="10"/>
          </w:p>
        </w:tc>
        <w:tc>
          <w:tcPr>
            <w:tcW w:w="2268" w:type="dxa"/>
          </w:tcPr>
          <w:p w14:paraId="19E7D504" w14:textId="77777777" w:rsidR="00B824FB" w:rsidRDefault="00B824FB" w:rsidP="005B4CEB">
            <w:pPr>
              <w:jc w:val="both"/>
            </w:pPr>
            <w:r w:rsidRPr="00380C88">
              <w:lastRenderedPageBreak/>
              <w:t>В целях оперативного заключения договора предлагается сократить срок заключения договора с 8 до 4 рабочих дней.</w:t>
            </w:r>
          </w:p>
        </w:tc>
      </w:tr>
    </w:tbl>
    <w:p w14:paraId="538E69E1" w14:textId="77777777" w:rsidR="009920C0" w:rsidRDefault="009920C0" w:rsidP="00B824FB"/>
    <w:sectPr w:rsidR="009920C0" w:rsidSect="0073013F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DE6463"/>
    <w:multiLevelType w:val="hybridMultilevel"/>
    <w:tmpl w:val="4302FA20"/>
    <w:lvl w:ilvl="0" w:tplc="84CC0A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0D6240"/>
    <w:multiLevelType w:val="hybridMultilevel"/>
    <w:tmpl w:val="0A7CB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9A7"/>
    <w:rsid w:val="00005E03"/>
    <w:rsid w:val="000165C3"/>
    <w:rsid w:val="00045CDA"/>
    <w:rsid w:val="00070E70"/>
    <w:rsid w:val="000745F6"/>
    <w:rsid w:val="0008769C"/>
    <w:rsid w:val="000A6088"/>
    <w:rsid w:val="000B1ECB"/>
    <w:rsid w:val="000D2761"/>
    <w:rsid w:val="000D42A6"/>
    <w:rsid w:val="000E1456"/>
    <w:rsid w:val="000E3334"/>
    <w:rsid w:val="000E39AF"/>
    <w:rsid w:val="00117EE7"/>
    <w:rsid w:val="00126D37"/>
    <w:rsid w:val="0013043B"/>
    <w:rsid w:val="001473DE"/>
    <w:rsid w:val="00152401"/>
    <w:rsid w:val="00160661"/>
    <w:rsid w:val="001A5DC9"/>
    <w:rsid w:val="001C2800"/>
    <w:rsid w:val="001E19D5"/>
    <w:rsid w:val="001E61BC"/>
    <w:rsid w:val="001F4051"/>
    <w:rsid w:val="00231423"/>
    <w:rsid w:val="002317F8"/>
    <w:rsid w:val="00247333"/>
    <w:rsid w:val="00250706"/>
    <w:rsid w:val="0027411D"/>
    <w:rsid w:val="002A544F"/>
    <w:rsid w:val="00301DE3"/>
    <w:rsid w:val="0035083E"/>
    <w:rsid w:val="00354380"/>
    <w:rsid w:val="00370FA0"/>
    <w:rsid w:val="00380C88"/>
    <w:rsid w:val="003837CB"/>
    <w:rsid w:val="003E372C"/>
    <w:rsid w:val="004103FC"/>
    <w:rsid w:val="00423D8B"/>
    <w:rsid w:val="00450455"/>
    <w:rsid w:val="0047003C"/>
    <w:rsid w:val="0048671B"/>
    <w:rsid w:val="00491F5B"/>
    <w:rsid w:val="00497EB3"/>
    <w:rsid w:val="004A0F6E"/>
    <w:rsid w:val="004A1DDE"/>
    <w:rsid w:val="004A6B8D"/>
    <w:rsid w:val="004D5753"/>
    <w:rsid w:val="00531F87"/>
    <w:rsid w:val="00545633"/>
    <w:rsid w:val="005556C0"/>
    <w:rsid w:val="0059648F"/>
    <w:rsid w:val="005B4CEB"/>
    <w:rsid w:val="005B685F"/>
    <w:rsid w:val="005D4CE2"/>
    <w:rsid w:val="005D7EED"/>
    <w:rsid w:val="005F1BD6"/>
    <w:rsid w:val="00601CC1"/>
    <w:rsid w:val="006050F3"/>
    <w:rsid w:val="00610E9A"/>
    <w:rsid w:val="00610ED4"/>
    <w:rsid w:val="00623C66"/>
    <w:rsid w:val="00634C09"/>
    <w:rsid w:val="0064489E"/>
    <w:rsid w:val="006514AD"/>
    <w:rsid w:val="00672B44"/>
    <w:rsid w:val="006A4520"/>
    <w:rsid w:val="006C5868"/>
    <w:rsid w:val="006D1D1C"/>
    <w:rsid w:val="006D7C73"/>
    <w:rsid w:val="006E30EA"/>
    <w:rsid w:val="006E59F6"/>
    <w:rsid w:val="007036F5"/>
    <w:rsid w:val="0070748E"/>
    <w:rsid w:val="0073013F"/>
    <w:rsid w:val="00755978"/>
    <w:rsid w:val="00756475"/>
    <w:rsid w:val="007565AB"/>
    <w:rsid w:val="00767C7A"/>
    <w:rsid w:val="007D29BC"/>
    <w:rsid w:val="00824A46"/>
    <w:rsid w:val="00825D50"/>
    <w:rsid w:val="00831DCE"/>
    <w:rsid w:val="00835078"/>
    <w:rsid w:val="008766D9"/>
    <w:rsid w:val="008A0201"/>
    <w:rsid w:val="008E0F2D"/>
    <w:rsid w:val="009061FB"/>
    <w:rsid w:val="0092105F"/>
    <w:rsid w:val="00923DD8"/>
    <w:rsid w:val="00934AC8"/>
    <w:rsid w:val="00941DC3"/>
    <w:rsid w:val="009544B9"/>
    <w:rsid w:val="00961759"/>
    <w:rsid w:val="00991ECA"/>
    <w:rsid w:val="009920C0"/>
    <w:rsid w:val="009B3D2B"/>
    <w:rsid w:val="009D1DE6"/>
    <w:rsid w:val="009D69A7"/>
    <w:rsid w:val="009E4232"/>
    <w:rsid w:val="00A1469B"/>
    <w:rsid w:val="00A2294E"/>
    <w:rsid w:val="00A45B5E"/>
    <w:rsid w:val="00A558A1"/>
    <w:rsid w:val="00A6646A"/>
    <w:rsid w:val="00AB6F47"/>
    <w:rsid w:val="00AF11AF"/>
    <w:rsid w:val="00AF5D54"/>
    <w:rsid w:val="00B11DE9"/>
    <w:rsid w:val="00B129F1"/>
    <w:rsid w:val="00B16B27"/>
    <w:rsid w:val="00B55057"/>
    <w:rsid w:val="00B65CC6"/>
    <w:rsid w:val="00B824FB"/>
    <w:rsid w:val="00BF1392"/>
    <w:rsid w:val="00C35DCF"/>
    <w:rsid w:val="00C42D7E"/>
    <w:rsid w:val="00C645D1"/>
    <w:rsid w:val="00C73C86"/>
    <w:rsid w:val="00C82F54"/>
    <w:rsid w:val="00CA6818"/>
    <w:rsid w:val="00CB5799"/>
    <w:rsid w:val="00CC5887"/>
    <w:rsid w:val="00CD4BE0"/>
    <w:rsid w:val="00CE5DC9"/>
    <w:rsid w:val="00CE7665"/>
    <w:rsid w:val="00CF3841"/>
    <w:rsid w:val="00D05446"/>
    <w:rsid w:val="00D205DC"/>
    <w:rsid w:val="00D26950"/>
    <w:rsid w:val="00D31B6C"/>
    <w:rsid w:val="00D33D2D"/>
    <w:rsid w:val="00D37E55"/>
    <w:rsid w:val="00D4790A"/>
    <w:rsid w:val="00D629D1"/>
    <w:rsid w:val="00D71F94"/>
    <w:rsid w:val="00DB1AC1"/>
    <w:rsid w:val="00DB5CF1"/>
    <w:rsid w:val="00E03BEE"/>
    <w:rsid w:val="00E10869"/>
    <w:rsid w:val="00E5063E"/>
    <w:rsid w:val="00E66054"/>
    <w:rsid w:val="00E74070"/>
    <w:rsid w:val="00E96ED8"/>
    <w:rsid w:val="00EE6119"/>
    <w:rsid w:val="00EF3728"/>
    <w:rsid w:val="00F0289C"/>
    <w:rsid w:val="00F06158"/>
    <w:rsid w:val="00F1088E"/>
    <w:rsid w:val="00F11595"/>
    <w:rsid w:val="00F1532B"/>
    <w:rsid w:val="00F22BFF"/>
    <w:rsid w:val="00F31DAE"/>
    <w:rsid w:val="00F40654"/>
    <w:rsid w:val="00F62868"/>
    <w:rsid w:val="00F664D8"/>
    <w:rsid w:val="00F91222"/>
    <w:rsid w:val="00FA3155"/>
    <w:rsid w:val="00FC24D7"/>
    <w:rsid w:val="00FF1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B2C2"/>
  <w15:docId w15:val="{024309F0-C687-4E33-AFF8-E26927C8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A5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A5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83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083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List Paragraph"/>
    <w:basedOn w:val="a"/>
    <w:uiPriority w:val="34"/>
    <w:qFormat/>
    <w:rsid w:val="0045045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24A4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24A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1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2231</Words>
  <Characters>12718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Ерлан Сеитов</dc:creator>
  <cp:keywords/>
  <dc:description/>
  <cp:lastModifiedBy>Адилхан Хасенов Аманжолович</cp:lastModifiedBy>
  <cp:revision>4</cp:revision>
  <cp:lastPrinted>2020-05-04T05:27:00Z</cp:lastPrinted>
  <dcterms:created xsi:type="dcterms:W3CDTF">2020-05-20T06:54:00Z</dcterms:created>
  <dcterms:modified xsi:type="dcterms:W3CDTF">2020-05-20T09:25:00Z</dcterms:modified>
</cp:coreProperties>
</file>